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4FE0E3" w14:textId="77777777" w:rsidR="00B16E27" w:rsidRPr="00613D04" w:rsidRDefault="00B16E27" w:rsidP="00B16E27">
      <w:pPr>
        <w:jc w:val="center"/>
        <w:rPr>
          <w:bCs/>
          <w:sz w:val="32"/>
          <w:szCs w:val="32"/>
        </w:rPr>
      </w:pPr>
      <w:r w:rsidRPr="00613D04">
        <w:rPr>
          <w:bCs/>
          <w:sz w:val="32"/>
          <w:szCs w:val="32"/>
        </w:rPr>
        <w:t>Supplementary Information for</w:t>
      </w:r>
    </w:p>
    <w:p w14:paraId="7D736377" w14:textId="77777777" w:rsidR="00B16E27" w:rsidRPr="00613D04" w:rsidRDefault="00B16E27" w:rsidP="00B16E27">
      <w:pPr>
        <w:jc w:val="center"/>
        <w:rPr>
          <w:bCs/>
          <w:sz w:val="36"/>
          <w:szCs w:val="36"/>
        </w:rPr>
      </w:pPr>
    </w:p>
    <w:p w14:paraId="26C64912" w14:textId="6A8AC8C0" w:rsidR="00382BAA" w:rsidRPr="00613D04" w:rsidRDefault="00960DE5" w:rsidP="00382BAA">
      <w:pPr>
        <w:spacing w:line="360" w:lineRule="auto"/>
        <w:jc w:val="center"/>
        <w:rPr>
          <w:b/>
          <w:bCs/>
          <w:sz w:val="28"/>
          <w:szCs w:val="28"/>
        </w:rPr>
      </w:pPr>
      <w:r w:rsidRPr="00613D04">
        <w:rPr>
          <w:b/>
          <w:bCs/>
          <w:sz w:val="28"/>
          <w:szCs w:val="28"/>
        </w:rPr>
        <w:t>Non-Equilibrium</w:t>
      </w:r>
      <w:r w:rsidR="00351FC8" w:rsidRPr="00613D04">
        <w:rPr>
          <w:b/>
          <w:bCs/>
          <w:sz w:val="28"/>
          <w:szCs w:val="28"/>
        </w:rPr>
        <w:t xml:space="preserve"> </w:t>
      </w:r>
      <w:r w:rsidR="00382BAA" w:rsidRPr="00613D04">
        <w:rPr>
          <w:b/>
          <w:bCs/>
          <w:sz w:val="28"/>
          <w:szCs w:val="28"/>
        </w:rPr>
        <w:t>Formation of the Elusive Dibridged Diboranyl (B</w:t>
      </w:r>
      <w:r w:rsidR="00382BAA" w:rsidRPr="00613D04">
        <w:rPr>
          <w:b/>
          <w:bCs/>
          <w:sz w:val="28"/>
          <w:szCs w:val="28"/>
          <w:vertAlign w:val="subscript"/>
        </w:rPr>
        <w:t>2</w:t>
      </w:r>
      <w:r w:rsidR="00382BAA" w:rsidRPr="00613D04">
        <w:rPr>
          <w:b/>
          <w:bCs/>
          <w:sz w:val="28"/>
          <w:szCs w:val="28"/>
        </w:rPr>
        <w:t>H</w:t>
      </w:r>
      <w:r w:rsidR="00382BAA" w:rsidRPr="00613D04">
        <w:rPr>
          <w:b/>
          <w:bCs/>
          <w:sz w:val="28"/>
          <w:szCs w:val="28"/>
          <w:vertAlign w:val="subscript"/>
        </w:rPr>
        <w:t>5</w:t>
      </w:r>
      <w:r w:rsidR="00382BAA" w:rsidRPr="00613D04">
        <w:rPr>
          <w:b/>
          <w:bCs/>
          <w:sz w:val="28"/>
          <w:szCs w:val="28"/>
        </w:rPr>
        <w:t xml:space="preserve">) Radical </w:t>
      </w:r>
      <w:r w:rsidR="00C71315" w:rsidRPr="00613D04">
        <w:rPr>
          <w:b/>
          <w:bCs/>
          <w:sz w:val="28"/>
          <w:szCs w:val="28"/>
        </w:rPr>
        <w:t xml:space="preserve">and Boranes </w:t>
      </w:r>
      <w:r w:rsidR="00382BAA" w:rsidRPr="00613D04">
        <w:rPr>
          <w:b/>
          <w:bCs/>
          <w:sz w:val="28"/>
          <w:szCs w:val="28"/>
        </w:rPr>
        <w:t>in Low-Temperature Diborane Ices</w:t>
      </w:r>
    </w:p>
    <w:p w14:paraId="14F217D5" w14:textId="77777777" w:rsidR="00B16E27" w:rsidRPr="00613D04" w:rsidRDefault="00B16E27" w:rsidP="00683D41">
      <w:pPr>
        <w:rPr>
          <w:b/>
          <w:sz w:val="28"/>
          <w:szCs w:val="28"/>
        </w:rPr>
      </w:pPr>
    </w:p>
    <w:p w14:paraId="26891175" w14:textId="77777777" w:rsidR="00B16E27" w:rsidRPr="00613D04" w:rsidRDefault="00B16E27" w:rsidP="00594C35">
      <w:pPr>
        <w:tabs>
          <w:tab w:val="left" w:pos="2205"/>
        </w:tabs>
        <w:spacing w:line="360" w:lineRule="auto"/>
        <w:jc w:val="both"/>
        <w:rPr>
          <w:bCs/>
          <w:szCs w:val="24"/>
        </w:rPr>
      </w:pPr>
    </w:p>
    <w:p w14:paraId="736F8F7D" w14:textId="34B07B28" w:rsidR="00B16E27" w:rsidRPr="00613D04" w:rsidRDefault="00B16E27" w:rsidP="00594C35">
      <w:pPr>
        <w:spacing w:line="360" w:lineRule="auto"/>
        <w:jc w:val="center"/>
        <w:rPr>
          <w:bCs/>
          <w:szCs w:val="24"/>
          <w:vertAlign w:val="superscript"/>
        </w:rPr>
      </w:pPr>
      <w:r w:rsidRPr="00613D04">
        <w:rPr>
          <w:bCs/>
          <w:szCs w:val="24"/>
        </w:rPr>
        <w:t>Jia Wang</w:t>
      </w:r>
      <w:r w:rsidR="002E671C" w:rsidRPr="00613D04">
        <w:rPr>
          <w:bCs/>
          <w:szCs w:val="24"/>
        </w:rPr>
        <w:t>,</w:t>
      </w:r>
      <w:r w:rsidRPr="00613D04">
        <w:rPr>
          <w:bCs/>
          <w:szCs w:val="24"/>
          <w:vertAlign w:val="superscript"/>
        </w:rPr>
        <w:t>1,2</w:t>
      </w:r>
      <w:r w:rsidRPr="00613D04">
        <w:t xml:space="preserve"> </w:t>
      </w:r>
      <w:r w:rsidRPr="00613D04">
        <w:rPr>
          <w:bCs/>
          <w:szCs w:val="24"/>
        </w:rPr>
        <w:t>Joshua H. Marks</w:t>
      </w:r>
      <w:r w:rsidR="002E671C" w:rsidRPr="00613D04">
        <w:rPr>
          <w:bCs/>
          <w:szCs w:val="24"/>
        </w:rPr>
        <w:t>,</w:t>
      </w:r>
      <w:r w:rsidRPr="00613D04">
        <w:rPr>
          <w:bCs/>
          <w:szCs w:val="24"/>
          <w:vertAlign w:val="superscript"/>
        </w:rPr>
        <w:t>1,2</w:t>
      </w:r>
      <w:r w:rsidRPr="00613D04">
        <w:rPr>
          <w:bCs/>
          <w:szCs w:val="24"/>
        </w:rPr>
        <w:t xml:space="preserve"> </w:t>
      </w:r>
      <w:r w:rsidR="00221094" w:rsidRPr="00613D04">
        <w:rPr>
          <w:bCs/>
          <w:szCs w:val="24"/>
        </w:rPr>
        <w:t>Chaojiang Zhang</w:t>
      </w:r>
      <w:r w:rsidR="002E671C" w:rsidRPr="00613D04">
        <w:rPr>
          <w:bCs/>
          <w:szCs w:val="24"/>
        </w:rPr>
        <w:t>,</w:t>
      </w:r>
      <w:r w:rsidR="00221094" w:rsidRPr="00613D04">
        <w:rPr>
          <w:bCs/>
          <w:szCs w:val="24"/>
          <w:vertAlign w:val="superscript"/>
        </w:rPr>
        <w:t>1,2</w:t>
      </w:r>
      <w:r w:rsidR="00221094" w:rsidRPr="00613D04">
        <w:rPr>
          <w:bCs/>
          <w:szCs w:val="24"/>
        </w:rPr>
        <w:t xml:space="preserve"> </w:t>
      </w:r>
      <w:r w:rsidR="003F65F4" w:rsidRPr="00613D04">
        <w:rPr>
          <w:bCs/>
          <w:szCs w:val="24"/>
        </w:rPr>
        <w:t>Andrew M. Turner</w:t>
      </w:r>
      <w:r w:rsidRPr="00613D04">
        <w:rPr>
          <w:bCs/>
          <w:szCs w:val="24"/>
        </w:rPr>
        <w:t>,</w:t>
      </w:r>
      <w:r w:rsidR="002E671C" w:rsidRPr="00613D04">
        <w:rPr>
          <w:bCs/>
          <w:szCs w:val="24"/>
          <w:vertAlign w:val="superscript"/>
        </w:rPr>
        <w:t>1,2</w:t>
      </w:r>
      <w:r w:rsidR="002E671C" w:rsidRPr="00613D04">
        <w:rPr>
          <w:bCs/>
          <w:szCs w:val="24"/>
        </w:rPr>
        <w:t xml:space="preserve"> </w:t>
      </w:r>
      <w:r w:rsidR="005E6D7A" w:rsidRPr="00613D04">
        <w:rPr>
          <w:bCs/>
          <w:szCs w:val="24"/>
        </w:rPr>
        <w:t>Mason McAnally</w:t>
      </w:r>
      <w:r w:rsidR="007B1573" w:rsidRPr="00613D04">
        <w:rPr>
          <w:bCs/>
          <w:szCs w:val="24"/>
        </w:rPr>
        <w:t>,</w:t>
      </w:r>
      <w:r w:rsidR="005E6D7A" w:rsidRPr="00613D04">
        <w:rPr>
          <w:bCs/>
          <w:szCs w:val="24"/>
          <w:vertAlign w:val="superscript"/>
        </w:rPr>
        <w:t>1,2</w:t>
      </w:r>
      <w:r w:rsidR="005E6D7A" w:rsidRPr="00613D04">
        <w:rPr>
          <w:bCs/>
          <w:szCs w:val="24"/>
        </w:rPr>
        <w:t xml:space="preserve"> </w:t>
      </w:r>
      <w:r w:rsidR="00C03DF1" w:rsidRPr="00613D04">
        <w:rPr>
          <w:bCs/>
          <w:szCs w:val="24"/>
        </w:rPr>
        <w:t>Miori Nogamida</w:t>
      </w:r>
      <w:r w:rsidRPr="00613D04">
        <w:rPr>
          <w:bCs/>
          <w:szCs w:val="24"/>
        </w:rPr>
        <w:t>,</w:t>
      </w:r>
      <w:r w:rsidR="00AF1782" w:rsidRPr="00613D04">
        <w:rPr>
          <w:bCs/>
          <w:szCs w:val="24"/>
          <w:vertAlign w:val="superscript"/>
        </w:rPr>
        <w:t>1,2</w:t>
      </w:r>
      <w:r w:rsidR="004E074D" w:rsidRPr="00613D04">
        <w:rPr>
          <w:bCs/>
          <w:szCs w:val="24"/>
          <w:vertAlign w:val="superscript"/>
        </w:rPr>
        <w:t>,3</w:t>
      </w:r>
      <w:r w:rsidRPr="00613D04">
        <w:rPr>
          <w:bCs/>
          <w:szCs w:val="24"/>
        </w:rPr>
        <w:t xml:space="preserve"> Ralf I. Kaiser</w:t>
      </w:r>
      <w:r w:rsidRPr="00613D04">
        <w:rPr>
          <w:bCs/>
          <w:szCs w:val="24"/>
          <w:vertAlign w:val="superscript"/>
        </w:rPr>
        <w:t>1,2*</w:t>
      </w:r>
    </w:p>
    <w:p w14:paraId="5C74E4BF" w14:textId="77777777" w:rsidR="00B16E27" w:rsidRPr="00613D04" w:rsidRDefault="00B16E27" w:rsidP="00B16E27">
      <w:pPr>
        <w:spacing w:line="360" w:lineRule="auto"/>
        <w:jc w:val="center"/>
        <w:rPr>
          <w:bCs/>
          <w:i/>
          <w:szCs w:val="24"/>
          <w:vertAlign w:val="superscript"/>
        </w:rPr>
      </w:pPr>
    </w:p>
    <w:p w14:paraId="0B7868BA" w14:textId="5A7006DD" w:rsidR="00B16E27" w:rsidRPr="00613D04" w:rsidRDefault="00B16E27" w:rsidP="00B16E27">
      <w:pPr>
        <w:spacing w:line="360" w:lineRule="auto"/>
        <w:jc w:val="center"/>
        <w:rPr>
          <w:bCs/>
          <w:i/>
          <w:szCs w:val="24"/>
        </w:rPr>
      </w:pPr>
      <w:r w:rsidRPr="00613D04">
        <w:rPr>
          <w:bCs/>
          <w:i/>
          <w:szCs w:val="24"/>
          <w:vertAlign w:val="superscript"/>
        </w:rPr>
        <w:t>1</w:t>
      </w:r>
      <w:r w:rsidRPr="00613D04">
        <w:rPr>
          <w:bCs/>
          <w:i/>
          <w:szCs w:val="24"/>
        </w:rPr>
        <w:t xml:space="preserve"> W. M. Keck Research Laboratory in Astrochemistry, University of Hawaii at Manoa, Honolulu, HI 96822, </w:t>
      </w:r>
      <w:r w:rsidR="00AC1615" w:rsidRPr="00613D04">
        <w:rPr>
          <w:bCs/>
          <w:i/>
          <w:szCs w:val="24"/>
        </w:rPr>
        <w:t>United States</w:t>
      </w:r>
    </w:p>
    <w:p w14:paraId="25566C48" w14:textId="0C40EE0D" w:rsidR="00B16E27" w:rsidRPr="00613D04" w:rsidRDefault="00B16E27" w:rsidP="00B16E27">
      <w:pPr>
        <w:spacing w:line="360" w:lineRule="auto"/>
        <w:jc w:val="center"/>
        <w:rPr>
          <w:bCs/>
          <w:i/>
          <w:szCs w:val="24"/>
        </w:rPr>
      </w:pPr>
      <w:r w:rsidRPr="00613D04">
        <w:rPr>
          <w:bCs/>
          <w:i/>
          <w:szCs w:val="24"/>
        </w:rPr>
        <w:t xml:space="preserve"> </w:t>
      </w:r>
      <w:r w:rsidRPr="00613D04">
        <w:rPr>
          <w:bCs/>
          <w:i/>
          <w:szCs w:val="24"/>
          <w:vertAlign w:val="superscript"/>
        </w:rPr>
        <w:t>2</w:t>
      </w:r>
      <w:r w:rsidRPr="00613D04">
        <w:rPr>
          <w:bCs/>
          <w:i/>
          <w:szCs w:val="24"/>
        </w:rPr>
        <w:t xml:space="preserve"> Department of Chemistry, University of Hawaii at Manoa, Honolulu, HI 96822, </w:t>
      </w:r>
      <w:r w:rsidR="00AC1615" w:rsidRPr="00613D04">
        <w:rPr>
          <w:bCs/>
          <w:i/>
          <w:szCs w:val="24"/>
        </w:rPr>
        <w:t>United States</w:t>
      </w:r>
    </w:p>
    <w:p w14:paraId="5CDFCAB1" w14:textId="213052FD" w:rsidR="004E074D" w:rsidRPr="00613D04" w:rsidRDefault="00B16E27" w:rsidP="004E074D">
      <w:pPr>
        <w:spacing w:line="360" w:lineRule="auto"/>
        <w:jc w:val="center"/>
        <w:rPr>
          <w:bCs/>
          <w:i/>
          <w:szCs w:val="24"/>
        </w:rPr>
      </w:pPr>
      <w:r w:rsidRPr="00613D04">
        <w:rPr>
          <w:bCs/>
          <w:iCs/>
          <w:szCs w:val="24"/>
          <w:vertAlign w:val="superscript"/>
        </w:rPr>
        <w:t>3</w:t>
      </w:r>
      <w:r w:rsidRPr="00613D04">
        <w:rPr>
          <w:bCs/>
          <w:iCs/>
          <w:szCs w:val="24"/>
        </w:rPr>
        <w:t xml:space="preserve"> </w:t>
      </w:r>
      <w:r w:rsidR="004E074D" w:rsidRPr="00613D04">
        <w:rPr>
          <w:bCs/>
          <w:i/>
          <w:szCs w:val="24"/>
        </w:rPr>
        <w:t xml:space="preserve">Present address: </w:t>
      </w:r>
      <w:r w:rsidR="006049C5" w:rsidRPr="00613D04">
        <w:rPr>
          <w:bCs/>
          <w:i/>
          <w:szCs w:val="24"/>
        </w:rPr>
        <w:t>Chuo University, 1-13-27 Kasuga, Bunkyo-ku, Tokyo 112-8551, Japan</w:t>
      </w:r>
    </w:p>
    <w:p w14:paraId="25110826" w14:textId="77777777" w:rsidR="00B16E27" w:rsidRPr="00613D04" w:rsidRDefault="00B16E27" w:rsidP="00B16E27">
      <w:pPr>
        <w:spacing w:line="360" w:lineRule="auto"/>
        <w:jc w:val="center"/>
        <w:rPr>
          <w:bCs/>
          <w:iCs/>
          <w:szCs w:val="24"/>
        </w:rPr>
      </w:pPr>
    </w:p>
    <w:p w14:paraId="1972718C" w14:textId="202E117B" w:rsidR="00B16E27" w:rsidRPr="00613D04" w:rsidRDefault="00B16E27" w:rsidP="00B16E27">
      <w:pPr>
        <w:spacing w:line="360" w:lineRule="auto"/>
        <w:jc w:val="center"/>
        <w:rPr>
          <w:bCs/>
          <w:iCs/>
          <w:szCs w:val="24"/>
        </w:rPr>
      </w:pPr>
      <w:r w:rsidRPr="00613D04">
        <w:rPr>
          <w:bCs/>
          <w:iCs/>
          <w:szCs w:val="24"/>
          <w:vertAlign w:val="superscript"/>
        </w:rPr>
        <w:t>*</w:t>
      </w:r>
      <w:r w:rsidRPr="00613D04">
        <w:rPr>
          <w:bCs/>
          <w:iCs/>
          <w:szCs w:val="24"/>
        </w:rPr>
        <w:t>Corresponding Author:</w:t>
      </w:r>
    </w:p>
    <w:p w14:paraId="4179957C" w14:textId="1001367E" w:rsidR="00144845" w:rsidRPr="00613D04" w:rsidRDefault="00B16E27" w:rsidP="00B16E27">
      <w:pPr>
        <w:spacing w:line="360" w:lineRule="auto"/>
        <w:jc w:val="center"/>
      </w:pPr>
      <w:r w:rsidRPr="00613D04">
        <w:rPr>
          <w:rFonts w:eastAsia="Calibri"/>
          <w:color w:val="202122"/>
          <w:szCs w:val="24"/>
        </w:rPr>
        <w:t xml:space="preserve">Ralf I. Kaiser, </w:t>
      </w:r>
      <w:hyperlink r:id="rId8" w:history="1">
        <w:r w:rsidRPr="00613D04">
          <w:rPr>
            <w:rStyle w:val="Hyperlink"/>
            <w:rFonts w:eastAsia="Calibri"/>
            <w:szCs w:val="24"/>
          </w:rPr>
          <w:t>ralfk@hawaii.edu</w:t>
        </w:r>
      </w:hyperlink>
    </w:p>
    <w:p w14:paraId="271D6688" w14:textId="114F4231" w:rsidR="00FE7A11" w:rsidRPr="00613D04" w:rsidRDefault="00144845" w:rsidP="007B0E1A">
      <w:pPr>
        <w:spacing w:after="160" w:line="259" w:lineRule="auto"/>
      </w:pPr>
      <w:r w:rsidRPr="00613D04">
        <w:br w:type="page"/>
      </w:r>
      <w:r w:rsidR="00FE7A11" w:rsidRPr="00613D04">
        <w:rPr>
          <w:b/>
          <w:bCs/>
          <w:color w:val="000000"/>
          <w:szCs w:val="24"/>
        </w:rPr>
        <w:lastRenderedPageBreak/>
        <w:t>Experimental</w:t>
      </w:r>
    </w:p>
    <w:p w14:paraId="2DF324E8" w14:textId="7C93B62C" w:rsidR="00FE7A11" w:rsidRPr="00613D04" w:rsidRDefault="00F9163D" w:rsidP="00FE7A11">
      <w:pPr>
        <w:spacing w:line="360" w:lineRule="auto"/>
        <w:jc w:val="both"/>
        <w:rPr>
          <w:szCs w:val="24"/>
        </w:rPr>
      </w:pPr>
      <w:r w:rsidRPr="00613D04">
        <w:rPr>
          <w:szCs w:val="24"/>
        </w:rPr>
        <w:t>All</w:t>
      </w:r>
      <w:r w:rsidR="00FE7A11" w:rsidRPr="00613D04">
        <w:rPr>
          <w:szCs w:val="24"/>
        </w:rPr>
        <w:t xml:space="preserve"> experiments were </w:t>
      </w:r>
      <w:r w:rsidR="00296DD8" w:rsidRPr="00613D04">
        <w:rPr>
          <w:szCs w:val="24"/>
        </w:rPr>
        <w:t>conducted</w:t>
      </w:r>
      <w:r w:rsidR="00FE7A11" w:rsidRPr="00613D04">
        <w:rPr>
          <w:szCs w:val="24"/>
        </w:rPr>
        <w:t xml:space="preserve"> </w:t>
      </w:r>
      <w:r w:rsidR="009A149F" w:rsidRPr="00613D04">
        <w:rPr>
          <w:szCs w:val="24"/>
        </w:rPr>
        <w:t>in</w:t>
      </w:r>
      <w:r w:rsidR="00296DD8" w:rsidRPr="00613D04">
        <w:rPr>
          <w:szCs w:val="24"/>
        </w:rPr>
        <w:t xml:space="preserve"> </w:t>
      </w:r>
      <w:r w:rsidR="00FE7A11" w:rsidRPr="00613D04">
        <w:rPr>
          <w:szCs w:val="24"/>
        </w:rPr>
        <w:t xml:space="preserve">a stainless steel </w:t>
      </w:r>
      <w:r w:rsidR="000C7499" w:rsidRPr="00613D04">
        <w:rPr>
          <w:szCs w:val="24"/>
        </w:rPr>
        <w:t xml:space="preserve">ultrahigh vacuum </w:t>
      </w:r>
      <w:r w:rsidR="00FE7A11" w:rsidRPr="00613D04">
        <w:rPr>
          <w:szCs w:val="24"/>
        </w:rPr>
        <w:t>chamber</w:t>
      </w:r>
      <w:r w:rsidR="006507FC" w:rsidRPr="00613D04">
        <w:rPr>
          <w:szCs w:val="24"/>
        </w:rPr>
        <w:t xml:space="preserve">, </w:t>
      </w:r>
      <w:r w:rsidR="00A70C2D" w:rsidRPr="00613D04">
        <w:rPr>
          <w:szCs w:val="24"/>
        </w:rPr>
        <w:t xml:space="preserve">achieving </w:t>
      </w:r>
      <w:r w:rsidR="00FE7A11" w:rsidRPr="00613D04">
        <w:rPr>
          <w:szCs w:val="24"/>
        </w:rPr>
        <w:t xml:space="preserve">pressures </w:t>
      </w:r>
      <w:r w:rsidR="00ED00B8" w:rsidRPr="00613D04">
        <w:rPr>
          <w:szCs w:val="24"/>
        </w:rPr>
        <w:t>of</w:t>
      </w:r>
      <w:r w:rsidR="00FE7A11" w:rsidRPr="00613D04">
        <w:rPr>
          <w:szCs w:val="24"/>
        </w:rPr>
        <w:t xml:space="preserve"> a few 10</w:t>
      </w:r>
      <w:r w:rsidR="00FE7A11" w:rsidRPr="00613D04">
        <w:rPr>
          <w:szCs w:val="24"/>
          <w:vertAlign w:val="superscript"/>
        </w:rPr>
        <w:t>−11</w:t>
      </w:r>
      <w:r w:rsidR="00FE7A11" w:rsidRPr="00613D04">
        <w:rPr>
          <w:szCs w:val="24"/>
        </w:rPr>
        <w:t xml:space="preserve"> Torr</w:t>
      </w:r>
      <w:r w:rsidR="007239A8" w:rsidRPr="00613D04">
        <w:rPr>
          <w:szCs w:val="24"/>
        </w:rPr>
        <w:t xml:space="preserve"> </w:t>
      </w:r>
      <w:r w:rsidR="00884F6D" w:rsidRPr="00613D04">
        <w:rPr>
          <w:szCs w:val="24"/>
        </w:rPr>
        <w:t>using</w:t>
      </w:r>
      <w:r w:rsidR="00A437E4" w:rsidRPr="00613D04">
        <w:rPr>
          <w:szCs w:val="24"/>
        </w:rPr>
        <w:t xml:space="preserve"> </w:t>
      </w:r>
      <w:r w:rsidR="00763987" w:rsidRPr="00613D04">
        <w:rPr>
          <w:szCs w:val="24"/>
        </w:rPr>
        <w:t xml:space="preserve">magnetically levitated </w:t>
      </w:r>
      <w:r w:rsidR="00792340" w:rsidRPr="00613D04">
        <w:t>turbomolecular pumps</w:t>
      </w:r>
      <w:r w:rsidR="00562200" w:rsidRPr="00613D04">
        <w:t xml:space="preserve"> </w:t>
      </w:r>
      <w:r w:rsidR="00562200" w:rsidRPr="00613D04">
        <w:rPr>
          <w:noProof/>
          <w:szCs w:val="24"/>
        </w:rPr>
        <w:t>(Osaka, TG1300MUCWB and TG420MCAB)</w:t>
      </w:r>
      <w:r w:rsidR="00792340" w:rsidRPr="00613D04">
        <w:t xml:space="preserve"> backed by a</w:t>
      </w:r>
      <w:r w:rsidR="001B5D26" w:rsidRPr="00613D04">
        <w:t>n</w:t>
      </w:r>
      <w:r w:rsidR="00792340" w:rsidRPr="00613D04">
        <w:t xml:space="preserve"> </w:t>
      </w:r>
      <w:r w:rsidR="00AF4CAB" w:rsidRPr="00613D04">
        <w:rPr>
          <w:szCs w:val="24"/>
        </w:rPr>
        <w:t xml:space="preserve">oil-free </w:t>
      </w:r>
      <w:r w:rsidR="00792340" w:rsidRPr="00613D04">
        <w:t>scroll pump</w:t>
      </w:r>
      <w:r w:rsidR="00034C90" w:rsidRPr="00613D04">
        <w:t xml:space="preserve"> </w:t>
      </w:r>
      <w:r w:rsidR="00034C90" w:rsidRPr="00613D04">
        <w:rPr>
          <w:noProof/>
          <w:szCs w:val="24"/>
        </w:rPr>
        <w:t>(XDS35i, BOC Edwards).</w:t>
      </w:r>
      <w:r w:rsidR="007228EF" w:rsidRPr="00613D04"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Q2l0ZT48Q2l0ZT48QXV0aG9yPkpvbmVzPC9BdXRob3I+PFllYXI+MjAxMzwvWWVhcj48UmVjTnVt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</w:fldData>
        </w:fldChar>
      </w:r>
      <w:r w:rsidR="00142CA5" w:rsidRPr="00613D04">
        <w:instrText xml:space="preserve"> ADDIN EN.CITE </w:instrText>
      </w:r>
      <w:r w:rsidR="00142CA5" w:rsidRPr="00613D04"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Q2l0ZT48Q2l0ZT48QXV0aG9yPkpvbmVzPC9BdXRob3I+PFllYXI+MjAxMzwvWWVhcj48UmVjTnVt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</w:fldData>
        </w:fldChar>
      </w:r>
      <w:r w:rsidR="00142CA5" w:rsidRPr="00613D04">
        <w:instrText xml:space="preserve"> ADDIN EN.CITE.DATA </w:instrText>
      </w:r>
      <w:r w:rsidR="00142CA5" w:rsidRPr="00613D04">
        <w:fldChar w:fldCharType="end"/>
      </w:r>
      <w:r w:rsidR="007228EF" w:rsidRPr="00613D04">
        <w:fldChar w:fldCharType="separate"/>
      </w:r>
      <w:r w:rsidR="00142CA5" w:rsidRPr="00613D04">
        <w:rPr>
          <w:noProof/>
          <w:vertAlign w:val="superscript"/>
        </w:rPr>
        <w:t>1,2</w:t>
      </w:r>
      <w:r w:rsidR="007228EF" w:rsidRPr="00613D04">
        <w:fldChar w:fldCharType="end"/>
      </w:r>
      <w:r w:rsidR="00FE7A11" w:rsidRPr="00613D04">
        <w:rPr>
          <w:szCs w:val="24"/>
        </w:rPr>
        <w:t xml:space="preserve"> A polished silver substrate was </w:t>
      </w:r>
      <w:r w:rsidR="008D644F" w:rsidRPr="00613D04">
        <w:rPr>
          <w:szCs w:val="24"/>
        </w:rPr>
        <w:t xml:space="preserve">attached </w:t>
      </w:r>
      <w:r w:rsidR="009D6010" w:rsidRPr="00613D04">
        <w:rPr>
          <w:szCs w:val="24"/>
        </w:rPr>
        <w:t>to</w:t>
      </w:r>
      <w:r w:rsidR="00FE7A11" w:rsidRPr="00613D04">
        <w:rPr>
          <w:szCs w:val="24"/>
        </w:rPr>
        <w:t xml:space="preserve"> an oxygen-free copper cold head and cooled to 5.0 ± 0.2 K </w:t>
      </w:r>
      <w:r w:rsidR="000F1941" w:rsidRPr="00613D04">
        <w:rPr>
          <w:szCs w:val="24"/>
        </w:rPr>
        <w:t>by</w:t>
      </w:r>
      <w:r w:rsidR="00FE7A11" w:rsidRPr="00613D04">
        <w:rPr>
          <w:szCs w:val="24"/>
        </w:rPr>
        <w:t xml:space="preserve"> a </w:t>
      </w:r>
      <w:r w:rsidR="00F87BA7" w:rsidRPr="00613D04">
        <w:rPr>
          <w:szCs w:val="24"/>
        </w:rPr>
        <w:t xml:space="preserve">closed-cycle </w:t>
      </w:r>
      <w:r w:rsidR="00FE7A11" w:rsidRPr="00613D04">
        <w:rPr>
          <w:szCs w:val="24"/>
        </w:rPr>
        <w:t xml:space="preserve">helium refrigerator </w:t>
      </w:r>
      <w:r w:rsidR="00F87BA7" w:rsidRPr="00613D04">
        <w:rPr>
          <w:szCs w:val="24"/>
        </w:rPr>
        <w:t>(Sumitomo Heavy Industries, RDK-415E)</w:t>
      </w:r>
      <w:r w:rsidR="00FE7A11" w:rsidRPr="00613D04">
        <w:rPr>
          <w:szCs w:val="24"/>
        </w:rPr>
        <w:t xml:space="preserve">. </w:t>
      </w:r>
      <w:r w:rsidR="002B7FB9" w:rsidRPr="00613D04">
        <w:t>T</w:t>
      </w:r>
      <w:r w:rsidR="00E913E5" w:rsidRPr="00613D04">
        <w:t>he substrate</w:t>
      </w:r>
      <w:r w:rsidR="00CD5BE5" w:rsidRPr="00613D04">
        <w:t xml:space="preserve"> </w:t>
      </w:r>
      <w:r w:rsidR="00790BBA" w:rsidRPr="00613D04">
        <w:t>was</w:t>
      </w:r>
      <w:r w:rsidR="00E913E5" w:rsidRPr="00613D04">
        <w:t xml:space="preserve"> </w:t>
      </w:r>
      <w:r w:rsidR="00CD5BE5" w:rsidRPr="00613D04">
        <w:t xml:space="preserve">translated in the horizontal and vertical directions </w:t>
      </w:r>
      <w:r w:rsidR="0085122E" w:rsidRPr="00613D04">
        <w:t>via</w:t>
      </w:r>
      <w:r w:rsidR="00E913E5" w:rsidRPr="00613D04">
        <w:t xml:space="preserve"> </w:t>
      </w:r>
      <w:r w:rsidR="00BC59C0" w:rsidRPr="00613D04">
        <w:t>a rotatable flange</w:t>
      </w:r>
      <w:r w:rsidR="00951B86" w:rsidRPr="00613D04">
        <w:t xml:space="preserve"> coupled with an adjustable bellows</w:t>
      </w:r>
      <w:r w:rsidR="00E913E5" w:rsidRPr="00613D04">
        <w:t>.</w:t>
      </w:r>
      <w:r w:rsidR="00D15850" w:rsidRPr="00613D04">
        <w:t xml:space="preserve"> </w:t>
      </w:r>
      <w:r w:rsidR="00F547CE" w:rsidRPr="00613D04">
        <w:rPr>
          <w:szCs w:val="24"/>
        </w:rPr>
        <w:t xml:space="preserve">Diborane </w:t>
      </w:r>
      <w:r w:rsidR="00FE7A11" w:rsidRPr="00613D04">
        <w:rPr>
          <w:szCs w:val="24"/>
        </w:rPr>
        <w:t>(</w:t>
      </w:r>
      <w:r w:rsidR="00F547CE" w:rsidRPr="00613D04">
        <w:rPr>
          <w:color w:val="000000" w:themeColor="text1"/>
          <w:szCs w:val="24"/>
        </w:rPr>
        <w:t>B</w:t>
      </w:r>
      <w:r w:rsidR="00F547CE" w:rsidRPr="00613D04">
        <w:rPr>
          <w:color w:val="000000" w:themeColor="text1"/>
          <w:szCs w:val="24"/>
          <w:vertAlign w:val="subscript"/>
        </w:rPr>
        <w:t>2</w:t>
      </w:r>
      <w:r w:rsidR="00FE7A11" w:rsidRPr="00613D04">
        <w:rPr>
          <w:color w:val="000000" w:themeColor="text1"/>
          <w:szCs w:val="24"/>
        </w:rPr>
        <w:t>H</w:t>
      </w:r>
      <w:r w:rsidR="00F547CE" w:rsidRPr="00613D04">
        <w:rPr>
          <w:color w:val="000000" w:themeColor="text1"/>
          <w:szCs w:val="24"/>
          <w:vertAlign w:val="subscript"/>
        </w:rPr>
        <w:t>6</w:t>
      </w:r>
      <w:r w:rsidR="00FE7A11" w:rsidRPr="00613D04">
        <w:rPr>
          <w:szCs w:val="24"/>
        </w:rPr>
        <w:t xml:space="preserve">, </w:t>
      </w:r>
      <w:r w:rsidR="001A4314" w:rsidRPr="00613D04">
        <w:rPr>
          <w:noProof/>
          <w:szCs w:val="24"/>
        </w:rPr>
        <w:t>Sigma-Aldrich</w:t>
      </w:r>
      <w:r w:rsidR="00FE7A11" w:rsidRPr="00613D04">
        <w:rPr>
          <w:szCs w:val="24"/>
        </w:rPr>
        <w:t xml:space="preserve">, </w:t>
      </w:r>
      <w:r w:rsidR="00AD6827" w:rsidRPr="00613D04">
        <w:rPr>
          <w:szCs w:val="24"/>
        </w:rPr>
        <w:t>10% in hydrogen</w:t>
      </w:r>
      <w:r w:rsidR="00E16E13" w:rsidRPr="00613D04">
        <w:rPr>
          <w:szCs w:val="24"/>
        </w:rPr>
        <w:t xml:space="preserve"> (H</w:t>
      </w:r>
      <w:r w:rsidR="00E16E13" w:rsidRPr="00613D04">
        <w:rPr>
          <w:szCs w:val="24"/>
          <w:vertAlign w:val="subscript"/>
        </w:rPr>
        <w:t>2</w:t>
      </w:r>
      <w:r w:rsidR="00E16E13" w:rsidRPr="00613D04">
        <w:rPr>
          <w:szCs w:val="24"/>
        </w:rPr>
        <w:t>)</w:t>
      </w:r>
      <w:r w:rsidR="00FE7A11" w:rsidRPr="00613D04">
        <w:rPr>
          <w:szCs w:val="24"/>
        </w:rPr>
        <w:t xml:space="preserve">) and </w:t>
      </w:r>
      <w:r w:rsidR="0033731D" w:rsidRPr="00613D04">
        <w:rPr>
          <w:szCs w:val="24"/>
        </w:rPr>
        <w:t>d</w:t>
      </w:r>
      <w:r w:rsidR="004A1F61" w:rsidRPr="00613D04">
        <w:rPr>
          <w:szCs w:val="24"/>
        </w:rPr>
        <w:t>iborane</w:t>
      </w:r>
      <w:r w:rsidR="00FE7A11" w:rsidRPr="00613D04">
        <w:rPr>
          <w:szCs w:val="24"/>
        </w:rPr>
        <w:t>-d</w:t>
      </w:r>
      <w:r w:rsidR="00FE7A11" w:rsidRPr="00613D04">
        <w:rPr>
          <w:szCs w:val="24"/>
          <w:vertAlign w:val="subscript"/>
        </w:rPr>
        <w:t>6</w:t>
      </w:r>
      <w:r w:rsidR="00FE7A11" w:rsidRPr="00613D04">
        <w:rPr>
          <w:szCs w:val="24"/>
        </w:rPr>
        <w:t xml:space="preserve"> (</w:t>
      </w:r>
      <w:r w:rsidR="004F7CE4" w:rsidRPr="00613D04">
        <w:rPr>
          <w:color w:val="000000" w:themeColor="text1"/>
          <w:szCs w:val="24"/>
        </w:rPr>
        <w:t>B</w:t>
      </w:r>
      <w:r w:rsidR="004F7CE4" w:rsidRPr="00613D04">
        <w:rPr>
          <w:color w:val="000000" w:themeColor="text1"/>
          <w:szCs w:val="24"/>
          <w:vertAlign w:val="subscript"/>
        </w:rPr>
        <w:t>2</w:t>
      </w:r>
      <w:r w:rsidR="004F7CE4" w:rsidRPr="00613D04">
        <w:rPr>
          <w:color w:val="000000" w:themeColor="text1"/>
          <w:szCs w:val="24"/>
        </w:rPr>
        <w:t>D</w:t>
      </w:r>
      <w:r w:rsidR="004F7CE4" w:rsidRPr="00613D04">
        <w:rPr>
          <w:color w:val="000000" w:themeColor="text1"/>
          <w:szCs w:val="24"/>
          <w:vertAlign w:val="subscript"/>
        </w:rPr>
        <w:t>6</w:t>
      </w:r>
      <w:r w:rsidR="00FE7A11" w:rsidRPr="00613D04">
        <w:rPr>
          <w:szCs w:val="24"/>
        </w:rPr>
        <w:t xml:space="preserve">, </w:t>
      </w:r>
      <w:r w:rsidR="007B7AAC" w:rsidRPr="00613D04">
        <w:rPr>
          <w:noProof/>
          <w:szCs w:val="24"/>
        </w:rPr>
        <w:t>Sigma-Aldrich</w:t>
      </w:r>
      <w:r w:rsidR="007B7AAC" w:rsidRPr="00613D04">
        <w:rPr>
          <w:szCs w:val="24"/>
        </w:rPr>
        <w:t xml:space="preserve">, 10% in </w:t>
      </w:r>
      <w:r w:rsidR="007641EC" w:rsidRPr="00613D04">
        <w:rPr>
          <w:szCs w:val="24"/>
        </w:rPr>
        <w:t>deuterium</w:t>
      </w:r>
      <w:r w:rsidR="005E6432" w:rsidRPr="00613D04">
        <w:rPr>
          <w:szCs w:val="24"/>
        </w:rPr>
        <w:t xml:space="preserve"> (D</w:t>
      </w:r>
      <w:r w:rsidR="005E6432" w:rsidRPr="00613D04">
        <w:rPr>
          <w:szCs w:val="24"/>
          <w:vertAlign w:val="subscript"/>
        </w:rPr>
        <w:t>2</w:t>
      </w:r>
      <w:r w:rsidR="005E6432" w:rsidRPr="00613D04">
        <w:rPr>
          <w:szCs w:val="24"/>
        </w:rPr>
        <w:t>)</w:t>
      </w:r>
      <w:r w:rsidR="00FE7A11" w:rsidRPr="00613D04">
        <w:rPr>
          <w:szCs w:val="24"/>
        </w:rPr>
        <w:t xml:space="preserve">) were introduced into the main chamber </w:t>
      </w:r>
      <w:r w:rsidR="0081149F" w:rsidRPr="00613D04">
        <w:t xml:space="preserve">via a glass capillary array </w:t>
      </w:r>
      <w:r w:rsidR="00FE7A11" w:rsidRPr="00613D04">
        <w:rPr>
          <w:szCs w:val="24"/>
        </w:rPr>
        <w:t xml:space="preserve">at a pressure of </w:t>
      </w:r>
      <w:r w:rsidR="003F61D2" w:rsidRPr="00613D04">
        <w:rPr>
          <w:szCs w:val="24"/>
        </w:rPr>
        <w:t>1.</w:t>
      </w:r>
      <w:r w:rsidR="00FE7A11" w:rsidRPr="00613D04">
        <w:rPr>
          <w:szCs w:val="24"/>
        </w:rPr>
        <w:t>3 × 10</w:t>
      </w:r>
      <w:r w:rsidR="00FE7A11" w:rsidRPr="00613D04">
        <w:rPr>
          <w:szCs w:val="24"/>
          <w:vertAlign w:val="superscript"/>
        </w:rPr>
        <w:t>−</w:t>
      </w:r>
      <w:r w:rsidR="00AD39FC" w:rsidRPr="00613D04">
        <w:rPr>
          <w:szCs w:val="24"/>
          <w:vertAlign w:val="superscript"/>
        </w:rPr>
        <w:t>7</w:t>
      </w:r>
      <w:r w:rsidR="00FE7A11" w:rsidRPr="00613D04">
        <w:rPr>
          <w:szCs w:val="24"/>
        </w:rPr>
        <w:t xml:space="preserve"> Torr</w:t>
      </w:r>
      <w:r w:rsidR="00AF14FE" w:rsidRPr="00613D04">
        <w:rPr>
          <w:szCs w:val="24"/>
        </w:rPr>
        <w:t xml:space="preserve"> </w:t>
      </w:r>
      <w:r w:rsidR="00FE7A11" w:rsidRPr="00613D04">
        <w:rPr>
          <w:szCs w:val="24"/>
        </w:rPr>
        <w:t xml:space="preserve">and deposited onto the </w:t>
      </w:r>
      <w:r w:rsidR="004041D2" w:rsidRPr="00613D04">
        <w:rPr>
          <w:szCs w:val="24"/>
        </w:rPr>
        <w:t>cold</w:t>
      </w:r>
      <w:r w:rsidR="00FE7A11" w:rsidRPr="00613D04">
        <w:rPr>
          <w:szCs w:val="24"/>
        </w:rPr>
        <w:t xml:space="preserve"> substrate</w:t>
      </w:r>
      <w:r w:rsidR="00B814F9" w:rsidRPr="00613D04">
        <w:rPr>
          <w:szCs w:val="24"/>
        </w:rPr>
        <w:t xml:space="preserve"> at 5 K</w:t>
      </w:r>
      <w:r w:rsidR="00FE7A11" w:rsidRPr="00613D04">
        <w:rPr>
          <w:szCs w:val="24"/>
        </w:rPr>
        <w:t xml:space="preserve">. </w:t>
      </w:r>
      <w:r w:rsidR="00C4172D" w:rsidRPr="00613D04">
        <w:rPr>
          <w:szCs w:val="24"/>
        </w:rPr>
        <w:t>T</w:t>
      </w:r>
      <w:r w:rsidR="00FE7A11" w:rsidRPr="00613D04">
        <w:rPr>
          <w:szCs w:val="24"/>
        </w:rPr>
        <w:t xml:space="preserve">he growth </w:t>
      </w:r>
      <w:r w:rsidR="001F68BE" w:rsidRPr="00613D04">
        <w:rPr>
          <w:szCs w:val="24"/>
        </w:rPr>
        <w:t xml:space="preserve">of </w:t>
      </w:r>
      <w:r w:rsidR="006A036E" w:rsidRPr="00613D04">
        <w:rPr>
          <w:szCs w:val="24"/>
        </w:rPr>
        <w:t>diborane and diborane-d</w:t>
      </w:r>
      <w:r w:rsidR="006A036E" w:rsidRPr="00613D04">
        <w:rPr>
          <w:szCs w:val="24"/>
          <w:vertAlign w:val="subscript"/>
        </w:rPr>
        <w:t>6</w:t>
      </w:r>
      <w:r w:rsidR="006A036E" w:rsidRPr="00613D04">
        <w:rPr>
          <w:szCs w:val="24"/>
        </w:rPr>
        <w:t xml:space="preserve"> ices </w:t>
      </w:r>
      <w:r w:rsidR="00347E37" w:rsidRPr="00613D04">
        <w:rPr>
          <w:szCs w:val="24"/>
        </w:rPr>
        <w:t>was</w:t>
      </w:r>
      <w:r w:rsidR="006A036E" w:rsidRPr="00613D04">
        <w:rPr>
          <w:szCs w:val="24"/>
        </w:rPr>
        <w:t xml:space="preserve"> </w:t>
      </w:r>
      <w:r w:rsidR="00FE7A11" w:rsidRPr="00613D04">
        <w:rPr>
          <w:szCs w:val="24"/>
        </w:rPr>
        <w:t xml:space="preserve">monitored </w:t>
      </w:r>
      <w:r w:rsidR="00C4172D" w:rsidRPr="00613D04">
        <w:rPr>
          <w:szCs w:val="24"/>
        </w:rPr>
        <w:t xml:space="preserve">during deposition </w:t>
      </w:r>
      <w:r w:rsidR="004718B1" w:rsidRPr="00613D04">
        <w:rPr>
          <w:szCs w:val="24"/>
        </w:rPr>
        <w:t>using</w:t>
      </w:r>
      <w:r w:rsidR="00AB3A68" w:rsidRPr="00613D04">
        <w:rPr>
          <w:szCs w:val="24"/>
        </w:rPr>
        <w:t xml:space="preserve"> laser interferometry</w:t>
      </w:r>
      <w:r w:rsidR="008E34C4" w:rsidRPr="00613D04">
        <w:rPr>
          <w:szCs w:val="24"/>
        </w:rPr>
        <w:fldChar w:fldCharType="begin"/>
      </w:r>
      <w:r w:rsidR="008E34C4" w:rsidRPr="00613D04">
        <w:rPr>
          <w:szCs w:val="24"/>
        </w:rPr>
        <w:instrText xml:space="preserve"> ADDIN EN.CITE &lt;EndNote&gt;&lt;Cite&gt;&lt;Author&gt;Turner&lt;/Author&gt;&lt;Year&gt;2015&lt;/Year&gt;&lt;RecNum&gt;1494&lt;/RecNum&gt;&lt;DisplayText&gt;&lt;style face="superscript"&gt;3&lt;/style&gt;&lt;/DisplayText&gt;&lt;record&gt;&lt;rec-number&gt;1494&lt;/rec-number&gt;&lt;foreign-keys&gt;&lt;key app="EN" db-id="afef2wdxnra5fvedsstvdfs2w0dezf5fsr00"&gt;1494&lt;/key&gt;&lt;/foreign-keys&gt;&lt;ref-type name="Journal Article"&gt;17&lt;/ref-type&gt;&lt;contributors&gt;&lt;authors&gt;&lt;author&gt;Turner, Andrew M&lt;/author&gt;&lt;author&gt;Abplanalp, Matthew J&lt;/author&gt;&lt;author&gt;Chen, Si Y&lt;/author&gt;&lt;author&gt;Chen, Yu T&lt;/author&gt;&lt;author&gt;Chang, Agnes H. H&lt;/author&gt;&lt;author&gt;Kaiser, Ralf I&lt;/author&gt;&lt;/authors&gt;&lt;/contributors&gt;&lt;titles&gt;&lt;title&gt;A photoionization mass spectroscopic study on the formation of phosphanes in low temperature phosphine ices&lt;/title&gt;&lt;secondary-title&gt;Physical Chemistry Chemical Physics&lt;/secondary-title&gt;&lt;/titles&gt;&lt;periodical&gt;&lt;full-title&gt;Physical Chemistry Chemical Physics&lt;/full-title&gt;&lt;abbr-1&gt;Phys. Chem. Chem. Phys.&lt;/abbr-1&gt;&lt;abbr-2&gt;PCCP&lt;/abbr-2&gt;&lt;/periodical&gt;&lt;pages&gt;27281-27291&lt;/pages&gt;&lt;volume&gt;17&lt;/volume&gt;&lt;number&gt;41&lt;/number&gt;&lt;dates&gt;&lt;year&gt;2015&lt;/year&gt;&lt;/dates&gt;&lt;urls&gt;&lt;/urls&gt;&lt;/record&gt;&lt;/Cite&gt;&lt;/EndNote&gt;</w:instrText>
      </w:r>
      <w:r w:rsidR="008E34C4" w:rsidRPr="00613D04">
        <w:rPr>
          <w:szCs w:val="24"/>
        </w:rPr>
        <w:fldChar w:fldCharType="separate"/>
      </w:r>
      <w:r w:rsidR="008E34C4" w:rsidRPr="00613D04">
        <w:rPr>
          <w:noProof/>
          <w:szCs w:val="24"/>
          <w:vertAlign w:val="superscript"/>
        </w:rPr>
        <w:t>3</w:t>
      </w:r>
      <w:r w:rsidR="008E34C4" w:rsidRPr="00613D04">
        <w:rPr>
          <w:szCs w:val="24"/>
        </w:rPr>
        <w:fldChar w:fldCharType="end"/>
      </w:r>
      <w:r w:rsidR="00B34B05" w:rsidRPr="00613D04">
        <w:rPr>
          <w:szCs w:val="24"/>
        </w:rPr>
        <w:t xml:space="preserve"> and reached </w:t>
      </w:r>
      <w:r w:rsidR="00347E37" w:rsidRPr="00613D04">
        <w:rPr>
          <w:szCs w:val="24"/>
        </w:rPr>
        <w:t>four</w:t>
      </w:r>
      <w:r w:rsidR="004A5D7E" w:rsidRPr="00613D04">
        <w:rPr>
          <w:szCs w:val="24"/>
        </w:rPr>
        <w:t xml:space="preserve"> fringes</w:t>
      </w:r>
      <w:r w:rsidR="00BA3BEE" w:rsidRPr="00613D04">
        <w:rPr>
          <w:szCs w:val="24"/>
        </w:rPr>
        <w:t xml:space="preserve">, </w:t>
      </w:r>
      <w:r w:rsidR="00243F6F" w:rsidRPr="00613D04">
        <w:rPr>
          <w:szCs w:val="24"/>
        </w:rPr>
        <w:t xml:space="preserve">corresponding </w:t>
      </w:r>
      <w:r w:rsidR="00A65E9E" w:rsidRPr="00613D04">
        <w:rPr>
          <w:szCs w:val="24"/>
        </w:rPr>
        <w:t>to</w:t>
      </w:r>
      <w:r w:rsidR="00243F6F" w:rsidRPr="00613D04">
        <w:rPr>
          <w:szCs w:val="24"/>
        </w:rPr>
        <w:t xml:space="preserve"> </w:t>
      </w:r>
      <w:r w:rsidR="00A367F8" w:rsidRPr="00613D04">
        <w:rPr>
          <w:szCs w:val="24"/>
        </w:rPr>
        <w:t>an ice</w:t>
      </w:r>
      <w:r w:rsidR="00FE7A11" w:rsidRPr="00613D04">
        <w:rPr>
          <w:szCs w:val="24"/>
        </w:rPr>
        <w:t xml:space="preserve"> </w:t>
      </w:r>
      <w:r w:rsidR="008B2395" w:rsidRPr="00613D04">
        <w:rPr>
          <w:szCs w:val="24"/>
        </w:rPr>
        <w:t xml:space="preserve">thickness </w:t>
      </w:r>
      <w:r w:rsidR="00A367F8" w:rsidRPr="00613D04">
        <w:rPr>
          <w:szCs w:val="24"/>
        </w:rPr>
        <w:t xml:space="preserve">of </w:t>
      </w:r>
      <w:r w:rsidR="00B75EC2" w:rsidRPr="00613D04">
        <w:rPr>
          <w:szCs w:val="24"/>
        </w:rPr>
        <w:t>950</w:t>
      </w:r>
      <w:r w:rsidR="008B2395" w:rsidRPr="00613D04">
        <w:rPr>
          <w:szCs w:val="24"/>
        </w:rPr>
        <w:t xml:space="preserve"> ± </w:t>
      </w:r>
      <w:r w:rsidR="00B75EC2" w:rsidRPr="00613D04">
        <w:rPr>
          <w:szCs w:val="24"/>
        </w:rPr>
        <w:t>100</w:t>
      </w:r>
      <w:r w:rsidR="008B2395" w:rsidRPr="00613D04">
        <w:rPr>
          <w:szCs w:val="24"/>
        </w:rPr>
        <w:t xml:space="preserve"> nm</w:t>
      </w:r>
      <w:r w:rsidR="00C60897" w:rsidRPr="00613D04">
        <w:rPr>
          <w:szCs w:val="24"/>
        </w:rPr>
        <w:t xml:space="preserve"> (Table S3)</w:t>
      </w:r>
      <w:r w:rsidR="00BA1C79" w:rsidRPr="00613D04">
        <w:rPr>
          <w:szCs w:val="24"/>
        </w:rPr>
        <w:t>, based on</w:t>
      </w:r>
      <w:r w:rsidR="001C7DB0" w:rsidRPr="00613D04">
        <w:rPr>
          <w:szCs w:val="24"/>
        </w:rPr>
        <w:t xml:space="preserve"> </w:t>
      </w:r>
      <w:r w:rsidR="00BB15DB" w:rsidRPr="00613D04">
        <w:rPr>
          <w:szCs w:val="24"/>
        </w:rPr>
        <w:t>an</w:t>
      </w:r>
      <w:r w:rsidR="001C7DB0" w:rsidRPr="00613D04">
        <w:rPr>
          <w:szCs w:val="24"/>
        </w:rPr>
        <w:t xml:space="preserve"> estimate</w:t>
      </w:r>
      <w:r w:rsidR="00306C2D" w:rsidRPr="00613D04">
        <w:rPr>
          <w:szCs w:val="24"/>
        </w:rPr>
        <w:t>d</w:t>
      </w:r>
      <w:r w:rsidR="00FE7A11" w:rsidRPr="00613D04">
        <w:rPr>
          <w:szCs w:val="24"/>
        </w:rPr>
        <w:t xml:space="preserve"> refractive ind</w:t>
      </w:r>
      <w:r w:rsidR="00306C2D" w:rsidRPr="00613D04">
        <w:rPr>
          <w:szCs w:val="24"/>
        </w:rPr>
        <w:t>ex</w:t>
      </w:r>
      <w:r w:rsidR="00FE7A11" w:rsidRPr="00613D04">
        <w:rPr>
          <w:szCs w:val="24"/>
        </w:rPr>
        <w:t xml:space="preserve"> of 1.3</w:t>
      </w:r>
      <w:r w:rsidR="0062128E" w:rsidRPr="00613D04">
        <w:rPr>
          <w:szCs w:val="24"/>
        </w:rPr>
        <w:t>4</w:t>
      </w:r>
      <w:r w:rsidR="00FE7A11" w:rsidRPr="00613D04">
        <w:rPr>
          <w:szCs w:val="24"/>
        </w:rPr>
        <w:t xml:space="preserve"> for </w:t>
      </w:r>
      <w:r w:rsidR="004B74BC" w:rsidRPr="00613D04">
        <w:rPr>
          <w:szCs w:val="24"/>
        </w:rPr>
        <w:t>diborane ice</w:t>
      </w:r>
      <w:r w:rsidR="007A3C69" w:rsidRPr="00613D04">
        <w:rPr>
          <w:szCs w:val="24"/>
        </w:rPr>
        <w:t>.</w:t>
      </w:r>
      <w:r w:rsidR="00A401ED" w:rsidRPr="00613D04">
        <w:rPr>
          <w:szCs w:val="24"/>
        </w:rPr>
        <w:t xml:space="preserve"> </w:t>
      </w:r>
      <w:r w:rsidR="00183DD2" w:rsidRPr="00613D04">
        <w:rPr>
          <w:szCs w:val="24"/>
        </w:rPr>
        <w:t xml:space="preserve">After </w:t>
      </w:r>
      <w:r w:rsidR="00AD76D4" w:rsidRPr="00613D04">
        <w:rPr>
          <w:szCs w:val="24"/>
        </w:rPr>
        <w:t>deposition</w:t>
      </w:r>
      <w:r w:rsidR="00183DD2" w:rsidRPr="00613D04">
        <w:rPr>
          <w:szCs w:val="24"/>
        </w:rPr>
        <w:t>, the ices were</w:t>
      </w:r>
      <w:r w:rsidR="003342C8" w:rsidRPr="00613D04">
        <w:rPr>
          <w:szCs w:val="24"/>
        </w:rPr>
        <w:t xml:space="preserve"> heated </w:t>
      </w:r>
      <w:r w:rsidR="00B957FF" w:rsidRPr="00613D04">
        <w:rPr>
          <w:szCs w:val="24"/>
        </w:rPr>
        <w:t xml:space="preserve">from 5 to </w:t>
      </w:r>
      <w:r w:rsidR="005B5376" w:rsidRPr="00613D04">
        <w:rPr>
          <w:szCs w:val="24"/>
        </w:rPr>
        <w:t>40</w:t>
      </w:r>
      <w:r w:rsidR="00B957FF" w:rsidRPr="00613D04">
        <w:rPr>
          <w:szCs w:val="24"/>
        </w:rPr>
        <w:t xml:space="preserve"> K at a rate of </w:t>
      </w:r>
      <w:r w:rsidR="00054163" w:rsidRPr="00613D04">
        <w:rPr>
          <w:szCs w:val="24"/>
        </w:rPr>
        <w:t>2</w:t>
      </w:r>
      <w:r w:rsidR="00B957FF" w:rsidRPr="00613D04">
        <w:rPr>
          <w:szCs w:val="24"/>
        </w:rPr>
        <w:t xml:space="preserve"> K min</w:t>
      </w:r>
      <w:r w:rsidR="00B957FF" w:rsidRPr="00613D04">
        <w:rPr>
          <w:szCs w:val="24"/>
          <w:vertAlign w:val="superscript"/>
        </w:rPr>
        <w:t>−1</w:t>
      </w:r>
      <w:r w:rsidR="00090C67" w:rsidRPr="00613D04">
        <w:rPr>
          <w:szCs w:val="24"/>
        </w:rPr>
        <w:t xml:space="preserve"> to </w:t>
      </w:r>
      <w:r w:rsidR="00A10253" w:rsidRPr="00613D04">
        <w:rPr>
          <w:szCs w:val="24"/>
        </w:rPr>
        <w:t>remove</w:t>
      </w:r>
      <w:r w:rsidR="00090C67" w:rsidRPr="00613D04">
        <w:rPr>
          <w:szCs w:val="24"/>
        </w:rPr>
        <w:t xml:space="preserve"> the </w:t>
      </w:r>
      <w:r w:rsidR="00BB192A" w:rsidRPr="00613D04">
        <w:rPr>
          <w:szCs w:val="24"/>
        </w:rPr>
        <w:t xml:space="preserve">hydrogen or </w:t>
      </w:r>
      <w:r w:rsidR="00D20B52" w:rsidRPr="00613D04">
        <w:rPr>
          <w:szCs w:val="24"/>
        </w:rPr>
        <w:t>deuterium</w:t>
      </w:r>
      <w:r w:rsidR="004F390D" w:rsidRPr="00613D04">
        <w:rPr>
          <w:szCs w:val="24"/>
        </w:rPr>
        <w:t xml:space="preserve"> </w:t>
      </w:r>
      <w:r w:rsidR="00C21F8E" w:rsidRPr="00613D04">
        <w:rPr>
          <w:szCs w:val="24"/>
        </w:rPr>
        <w:t>gas from the ices</w:t>
      </w:r>
      <w:r w:rsidR="00BD246D" w:rsidRPr="00613D04">
        <w:rPr>
          <w:szCs w:val="24"/>
        </w:rPr>
        <w:t>.</w:t>
      </w:r>
      <w:r w:rsidR="00EE1983" w:rsidRPr="00613D04">
        <w:rPr>
          <w:szCs w:val="24"/>
        </w:rPr>
        <w:t xml:space="preserve"> </w:t>
      </w:r>
      <w:r w:rsidR="00E012EA" w:rsidRPr="00613D04">
        <w:rPr>
          <w:szCs w:val="24"/>
        </w:rPr>
        <w:t xml:space="preserve">To </w:t>
      </w:r>
      <w:r w:rsidR="00DB72A5" w:rsidRPr="00613D04">
        <w:rPr>
          <w:szCs w:val="24"/>
        </w:rPr>
        <w:t xml:space="preserve">monitor </w:t>
      </w:r>
      <w:r w:rsidR="00E012EA" w:rsidRPr="00613D04">
        <w:rPr>
          <w:szCs w:val="24"/>
        </w:rPr>
        <w:t>chemical changes in the ices, i</w:t>
      </w:r>
      <w:r w:rsidR="00CD2B70" w:rsidRPr="00613D04">
        <w:rPr>
          <w:szCs w:val="24"/>
        </w:rPr>
        <w:t xml:space="preserve">nfrared spectra </w:t>
      </w:r>
      <w:r w:rsidR="00FE7A11" w:rsidRPr="00613D04">
        <w:rPr>
          <w:szCs w:val="24"/>
        </w:rPr>
        <w:t xml:space="preserve">were </w:t>
      </w:r>
      <w:r w:rsidR="00263A20" w:rsidRPr="00613D04">
        <w:rPr>
          <w:szCs w:val="24"/>
        </w:rPr>
        <w:t>collected</w:t>
      </w:r>
      <w:r w:rsidR="00FE7A11" w:rsidRPr="00613D04">
        <w:rPr>
          <w:szCs w:val="24"/>
        </w:rPr>
        <w:t xml:space="preserve"> </w:t>
      </w:r>
      <w:r w:rsidR="00284975" w:rsidRPr="00613D04">
        <w:rPr>
          <w:szCs w:val="24"/>
        </w:rPr>
        <w:t xml:space="preserve">at a reflection angle of 45° </w:t>
      </w:r>
      <w:r w:rsidR="00555590" w:rsidRPr="00613D04">
        <w:rPr>
          <w:szCs w:val="24"/>
        </w:rPr>
        <w:t>over</w:t>
      </w:r>
      <w:r w:rsidR="00FE7A11" w:rsidRPr="00613D04">
        <w:rPr>
          <w:szCs w:val="24"/>
        </w:rPr>
        <w:t xml:space="preserve"> the range of 6000–500 cm</w:t>
      </w:r>
      <w:r w:rsidR="00FE7A11" w:rsidRPr="00613D04">
        <w:rPr>
          <w:szCs w:val="24"/>
          <w:vertAlign w:val="superscript"/>
        </w:rPr>
        <w:t>−1</w:t>
      </w:r>
      <w:r w:rsidR="00FE7A11" w:rsidRPr="00613D04">
        <w:rPr>
          <w:szCs w:val="24"/>
        </w:rPr>
        <w:t xml:space="preserve"> </w:t>
      </w:r>
      <w:r w:rsidR="003A3848" w:rsidRPr="00613D04">
        <w:rPr>
          <w:szCs w:val="24"/>
        </w:rPr>
        <w:t>before, during, and after</w:t>
      </w:r>
      <w:r w:rsidR="00FE7A11" w:rsidRPr="00613D04">
        <w:rPr>
          <w:szCs w:val="24"/>
        </w:rPr>
        <w:t xml:space="preserve"> </w:t>
      </w:r>
      <w:r w:rsidR="00D134A0" w:rsidRPr="00613D04">
        <w:rPr>
          <w:szCs w:val="24"/>
        </w:rPr>
        <w:t>irradiation using a</w:t>
      </w:r>
      <w:r w:rsidR="00263A20" w:rsidRPr="00613D04">
        <w:rPr>
          <w:szCs w:val="24"/>
        </w:rPr>
        <w:t xml:space="preserve"> Fourier-transform infrared (FTIR) spectrometer (Thermo Electron, Nicolet 6700)</w:t>
      </w:r>
      <w:r w:rsidR="00256631" w:rsidRPr="00613D04">
        <w:rPr>
          <w:szCs w:val="24"/>
        </w:rPr>
        <w:t>.</w:t>
      </w:r>
      <w:r w:rsidR="00CE4056" w:rsidRPr="00613D04">
        <w:rPr>
          <w:szCs w:val="24"/>
        </w:rPr>
        <w:t xml:space="preserve"> </w:t>
      </w:r>
      <w:r w:rsidR="00EB75B4" w:rsidRPr="00613D04">
        <w:rPr>
          <w:szCs w:val="24"/>
        </w:rPr>
        <w:t xml:space="preserve">The FTIR spectrometer was operated in </w:t>
      </w:r>
      <w:r w:rsidR="004F2303" w:rsidRPr="00613D04">
        <w:rPr>
          <w:szCs w:val="24"/>
        </w:rPr>
        <w:t>absorption-reflection-absorption mode at a resolution of 4 cm</w:t>
      </w:r>
      <w:r w:rsidR="004F2303" w:rsidRPr="00613D04">
        <w:rPr>
          <w:szCs w:val="24"/>
          <w:vertAlign w:val="superscript"/>
        </w:rPr>
        <w:t>−1</w:t>
      </w:r>
      <w:r w:rsidR="00EB75B4" w:rsidRPr="00613D04">
        <w:rPr>
          <w:szCs w:val="24"/>
        </w:rPr>
        <w:t xml:space="preserve"> with 220 scans per spectrum</w:t>
      </w:r>
      <w:r w:rsidR="007A6226" w:rsidRPr="00613D04">
        <w:rPr>
          <w:szCs w:val="24"/>
        </w:rPr>
        <w:t>.</w:t>
      </w:r>
      <w:r w:rsidR="00FD2279" w:rsidRPr="00613D04">
        <w:rPr>
          <w:szCs w:val="24"/>
        </w:rPr>
        <w:t xml:space="preserve"> </w:t>
      </w:r>
      <w:r w:rsidR="00152C18" w:rsidRPr="00613D04">
        <w:rPr>
          <w:szCs w:val="24"/>
        </w:rPr>
        <w:t>The</w:t>
      </w:r>
      <w:r w:rsidR="00FE7A11" w:rsidRPr="00613D04">
        <w:rPr>
          <w:szCs w:val="24"/>
        </w:rPr>
        <w:t xml:space="preserve"> ices were </w:t>
      </w:r>
      <w:r w:rsidR="00CC46E4" w:rsidRPr="00613D04">
        <w:rPr>
          <w:szCs w:val="24"/>
        </w:rPr>
        <w:t xml:space="preserve">then </w:t>
      </w:r>
      <w:r w:rsidR="00FE7A11" w:rsidRPr="00613D04">
        <w:rPr>
          <w:szCs w:val="24"/>
        </w:rPr>
        <w:t xml:space="preserve">irradiated </w:t>
      </w:r>
      <w:r w:rsidR="002F435F" w:rsidRPr="00613D04">
        <w:rPr>
          <w:szCs w:val="24"/>
        </w:rPr>
        <w:t xml:space="preserve">at 40 K </w:t>
      </w:r>
      <w:r w:rsidR="00CA7573" w:rsidRPr="00613D04">
        <w:rPr>
          <w:szCs w:val="24"/>
        </w:rPr>
        <w:t>with a</w:t>
      </w:r>
      <w:r w:rsidR="001D4F22" w:rsidRPr="00613D04">
        <w:rPr>
          <w:szCs w:val="24"/>
        </w:rPr>
        <w:t xml:space="preserve"> </w:t>
      </w:r>
      <w:r w:rsidR="00571720" w:rsidRPr="00613D04">
        <w:rPr>
          <w:szCs w:val="24"/>
        </w:rPr>
        <w:t xml:space="preserve">5 keV </w:t>
      </w:r>
      <w:r w:rsidR="00FE7A11" w:rsidRPr="00613D04">
        <w:rPr>
          <w:szCs w:val="24"/>
        </w:rPr>
        <w:t>electron</w:t>
      </w:r>
      <w:r w:rsidR="001D4F22" w:rsidRPr="00613D04">
        <w:rPr>
          <w:szCs w:val="24"/>
        </w:rPr>
        <w:t xml:space="preserve"> </w:t>
      </w:r>
      <w:r w:rsidR="00571720" w:rsidRPr="00613D04">
        <w:rPr>
          <w:szCs w:val="24"/>
        </w:rPr>
        <w:t xml:space="preserve">beam </w:t>
      </w:r>
      <w:r w:rsidR="00115D10" w:rsidRPr="00613D04">
        <w:rPr>
          <w:szCs w:val="24"/>
        </w:rPr>
        <w:t xml:space="preserve">generated </w:t>
      </w:r>
      <w:r w:rsidR="00571720" w:rsidRPr="00613D04">
        <w:rPr>
          <w:szCs w:val="24"/>
        </w:rPr>
        <w:t>by</w:t>
      </w:r>
      <w:r w:rsidR="007D75E5" w:rsidRPr="00613D04">
        <w:rPr>
          <w:szCs w:val="24"/>
        </w:rPr>
        <w:t xml:space="preserve"> an electron</w:t>
      </w:r>
      <w:r w:rsidR="00571720" w:rsidRPr="00613D04">
        <w:rPr>
          <w:szCs w:val="24"/>
        </w:rPr>
        <w:t xml:space="preserve"> </w:t>
      </w:r>
      <w:r w:rsidR="001D4F22" w:rsidRPr="00613D04">
        <w:rPr>
          <w:szCs w:val="24"/>
        </w:rPr>
        <w:t>gun</w:t>
      </w:r>
      <w:r w:rsidR="00FE7A11" w:rsidRPr="00613D04">
        <w:rPr>
          <w:szCs w:val="24"/>
        </w:rPr>
        <w:t xml:space="preserve"> (SPECS, EQ PU-22) </w:t>
      </w:r>
      <w:r w:rsidR="00E87F64" w:rsidRPr="00613D04">
        <w:rPr>
          <w:szCs w:val="24"/>
        </w:rPr>
        <w:t>at</w:t>
      </w:r>
      <w:r w:rsidR="00FE7A11" w:rsidRPr="00613D04">
        <w:rPr>
          <w:szCs w:val="24"/>
        </w:rPr>
        <w:t xml:space="preserve"> a current of </w:t>
      </w:r>
      <w:r w:rsidR="0064201B" w:rsidRPr="00613D04">
        <w:rPr>
          <w:szCs w:val="24"/>
        </w:rPr>
        <w:t>125</w:t>
      </w:r>
      <w:r w:rsidR="00FE7A11" w:rsidRPr="00613D04">
        <w:rPr>
          <w:szCs w:val="24"/>
        </w:rPr>
        <w:t xml:space="preserve"> nA for </w:t>
      </w:r>
      <w:r w:rsidR="00583933" w:rsidRPr="00613D04">
        <w:rPr>
          <w:szCs w:val="24"/>
        </w:rPr>
        <w:t>120</w:t>
      </w:r>
      <w:r w:rsidR="00FE7A11" w:rsidRPr="00613D04">
        <w:rPr>
          <w:szCs w:val="24"/>
        </w:rPr>
        <w:t xml:space="preserve"> minutes</w:t>
      </w:r>
      <w:r w:rsidR="000301A7" w:rsidRPr="00613D04">
        <w:rPr>
          <w:szCs w:val="24"/>
        </w:rPr>
        <w:t xml:space="preserve">, </w:t>
      </w:r>
      <w:r w:rsidR="001A2064" w:rsidRPr="00613D04">
        <w:rPr>
          <w:szCs w:val="24"/>
        </w:rPr>
        <w:t>corresponding to</w:t>
      </w:r>
      <w:r w:rsidR="00FE7A11" w:rsidRPr="00613D04">
        <w:rPr>
          <w:szCs w:val="24"/>
        </w:rPr>
        <w:t xml:space="preserve"> a dose of </w:t>
      </w:r>
      <w:r w:rsidR="00501CD4" w:rsidRPr="00613D04">
        <w:rPr>
          <w:szCs w:val="24"/>
        </w:rPr>
        <w:t>36</w:t>
      </w:r>
      <w:r w:rsidR="00FE7A11" w:rsidRPr="00613D04">
        <w:rPr>
          <w:szCs w:val="24"/>
        </w:rPr>
        <w:t xml:space="preserve"> ± </w:t>
      </w:r>
      <w:r w:rsidR="006603B3" w:rsidRPr="00613D04">
        <w:rPr>
          <w:szCs w:val="24"/>
        </w:rPr>
        <w:t>5</w:t>
      </w:r>
      <w:r w:rsidR="00FE7A11" w:rsidRPr="00613D04">
        <w:rPr>
          <w:szCs w:val="24"/>
        </w:rPr>
        <w:t xml:space="preserve"> eV</w:t>
      </w:r>
      <w:r w:rsidR="009F4337" w:rsidRPr="00613D04">
        <w:rPr>
          <w:szCs w:val="24"/>
        </w:rPr>
        <w:t xml:space="preserve"> </w:t>
      </w:r>
      <w:r w:rsidR="00FE7A11" w:rsidRPr="00613D04">
        <w:rPr>
          <w:szCs w:val="24"/>
        </w:rPr>
        <w:t>molecule</w:t>
      </w:r>
      <w:r w:rsidR="00B90B04" w:rsidRPr="00613D04">
        <w:rPr>
          <w:szCs w:val="24"/>
          <w:vertAlign w:val="superscript"/>
        </w:rPr>
        <w:t>–</w:t>
      </w:r>
      <w:r w:rsidR="00FE7A11" w:rsidRPr="00613D04">
        <w:rPr>
          <w:szCs w:val="24"/>
          <w:vertAlign w:val="superscript"/>
        </w:rPr>
        <w:t>1</w:t>
      </w:r>
      <w:r w:rsidR="00FE7A11" w:rsidRPr="00613D04">
        <w:rPr>
          <w:szCs w:val="24"/>
        </w:rPr>
        <w:t xml:space="preserve"> </w:t>
      </w:r>
      <w:r w:rsidR="00075E40" w:rsidRPr="00613D04">
        <w:rPr>
          <w:szCs w:val="24"/>
        </w:rPr>
        <w:t xml:space="preserve">for </w:t>
      </w:r>
      <w:r w:rsidR="00075E40" w:rsidRPr="00613D04">
        <w:rPr>
          <w:rFonts w:eastAsia="SimSun"/>
          <w:szCs w:val="24"/>
        </w:rPr>
        <w:t>diborane</w:t>
      </w:r>
      <w:r w:rsidR="00075E40" w:rsidRPr="00613D04">
        <w:rPr>
          <w:szCs w:val="24"/>
        </w:rPr>
        <w:t xml:space="preserve"> </w:t>
      </w:r>
      <w:r w:rsidR="00FE7A11" w:rsidRPr="00613D04">
        <w:rPr>
          <w:szCs w:val="24"/>
        </w:rPr>
        <w:t>(Table S</w:t>
      </w:r>
      <w:r w:rsidR="00A27B9F" w:rsidRPr="00613D04">
        <w:rPr>
          <w:szCs w:val="24"/>
        </w:rPr>
        <w:t>3</w:t>
      </w:r>
      <w:r w:rsidR="00FE7A11" w:rsidRPr="00613D04">
        <w:rPr>
          <w:szCs w:val="24"/>
        </w:rPr>
        <w:t xml:space="preserve">). </w:t>
      </w:r>
      <w:r w:rsidR="002B3BE6" w:rsidRPr="00613D04">
        <w:rPr>
          <w:szCs w:val="24"/>
        </w:rPr>
        <w:t>Utilizing</w:t>
      </w:r>
      <w:r w:rsidR="00FE7A11" w:rsidRPr="00613D04">
        <w:rPr>
          <w:szCs w:val="24"/>
        </w:rPr>
        <w:t xml:space="preserve"> </w:t>
      </w:r>
      <w:r w:rsidR="002B3BE6" w:rsidRPr="00613D04">
        <w:rPr>
          <w:szCs w:val="24"/>
        </w:rPr>
        <w:t>a</w:t>
      </w:r>
      <w:r w:rsidR="00FE7A11" w:rsidRPr="00613D04">
        <w:rPr>
          <w:szCs w:val="24"/>
        </w:rPr>
        <w:t xml:space="preserve"> </w:t>
      </w:r>
      <w:r w:rsidR="005C33A3" w:rsidRPr="00613D04">
        <w:rPr>
          <w:szCs w:val="24"/>
        </w:rPr>
        <w:t>density of</w:t>
      </w:r>
      <w:r w:rsidR="00FE7A11" w:rsidRPr="00613D04">
        <w:rPr>
          <w:szCs w:val="24"/>
        </w:rPr>
        <w:t xml:space="preserve"> 0.</w:t>
      </w:r>
      <w:r w:rsidR="00540CCF" w:rsidRPr="00613D04">
        <w:rPr>
          <w:szCs w:val="24"/>
        </w:rPr>
        <w:t>447</w:t>
      </w:r>
      <w:r w:rsidR="00FE7A11" w:rsidRPr="00613D04">
        <w:rPr>
          <w:szCs w:val="24"/>
        </w:rPr>
        <w:t xml:space="preserve"> g cm</w:t>
      </w:r>
      <w:r w:rsidR="00FE7A11" w:rsidRPr="00613D04">
        <w:rPr>
          <w:szCs w:val="24"/>
          <w:vertAlign w:val="superscript"/>
        </w:rPr>
        <w:t>−3</w:t>
      </w:r>
      <w:r w:rsidR="00FE7A11" w:rsidRPr="00613D04">
        <w:rPr>
          <w:szCs w:val="24"/>
        </w:rPr>
        <w:t xml:space="preserve"> for </w:t>
      </w:r>
      <w:r w:rsidR="00E1264D" w:rsidRPr="00613D04">
        <w:rPr>
          <w:rFonts w:eastAsia="SimSun"/>
          <w:szCs w:val="24"/>
        </w:rPr>
        <w:t>diborane</w:t>
      </w:r>
      <w:r w:rsidR="00840604" w:rsidRPr="00613D04">
        <w:rPr>
          <w:rFonts w:eastAsia="SimSun"/>
          <w:szCs w:val="24"/>
        </w:rPr>
        <w:t>,</w:t>
      </w:r>
      <w:r w:rsidR="00DE17D5" w:rsidRPr="00613D04">
        <w:rPr>
          <w:rFonts w:eastAsia="SimSun"/>
          <w:szCs w:val="24"/>
        </w:rPr>
        <w:fldChar w:fldCharType="begin"/>
      </w:r>
      <w:r w:rsidR="00DE17D5" w:rsidRPr="00613D04">
        <w:rPr>
          <w:rFonts w:eastAsia="SimSun"/>
          <w:szCs w:val="24"/>
        </w:rPr>
        <w:instrText xml:space="preserve"> ADDIN EN.CITE &lt;EndNote&gt;&lt;Cite&gt;&lt;Author&gt;Gammon&lt;/Author&gt;&lt;Year&gt;1950&lt;/Year&gt;&lt;RecNum&gt;3855&lt;/RecNum&gt;&lt;DisplayText&gt;&lt;style face="superscript"&gt;4&lt;/style&gt;&lt;/DisplayText&gt;&lt;record&gt;&lt;rec-number&gt;3855&lt;/rec-number&gt;&lt;foreign-keys&gt;&lt;key app="EN" db-id="afef2wdxnra5fvedsstvdfs2w0dezf5fsr00"&gt;3855&lt;/key&gt;&lt;/foreign-keys&gt;&lt;ref-type name="Report"&gt;27&lt;/ref-type&gt;&lt;contributors&gt;&lt;authors&gt;&lt;author&gt;Gammon, Benson E&lt;/author&gt;&lt;author&gt;Genco, Russell S&lt;/author&gt;&lt;author&gt;Gerstein, Melvin&lt;/author&gt;&lt;/authors&gt;&lt;/contributors&gt;&lt;titles&gt;&lt;title&gt;A preliminary experimental and analytical evaluation of diborane as a ram-jet fuel&lt;/title&gt;&lt;/titles&gt;&lt;dates&gt;&lt;year&gt;1950&lt;/year&gt;&lt;/dates&gt;&lt;urls&gt;&lt;/urls&gt;&lt;/record&gt;&lt;/Cite&gt;&lt;/EndNote&gt;</w:instrText>
      </w:r>
      <w:r w:rsidR="00DE17D5" w:rsidRPr="00613D04">
        <w:rPr>
          <w:rFonts w:eastAsia="SimSun"/>
          <w:szCs w:val="24"/>
        </w:rPr>
        <w:fldChar w:fldCharType="separate"/>
      </w:r>
      <w:r w:rsidR="00DE17D5" w:rsidRPr="00613D04">
        <w:rPr>
          <w:rFonts w:eastAsia="SimSun"/>
          <w:noProof/>
          <w:szCs w:val="24"/>
          <w:vertAlign w:val="superscript"/>
        </w:rPr>
        <w:t>4</w:t>
      </w:r>
      <w:r w:rsidR="00DE17D5" w:rsidRPr="00613D04">
        <w:rPr>
          <w:rFonts w:eastAsia="SimSun"/>
          <w:szCs w:val="24"/>
        </w:rPr>
        <w:fldChar w:fldCharType="end"/>
      </w:r>
      <w:r w:rsidR="00840604" w:rsidRPr="00613D04">
        <w:rPr>
          <w:szCs w:val="24"/>
        </w:rPr>
        <w:t xml:space="preserve"> </w:t>
      </w:r>
      <w:r w:rsidR="00615988" w:rsidRPr="00613D04">
        <w:rPr>
          <w:szCs w:val="24"/>
        </w:rPr>
        <w:t>the</w:t>
      </w:r>
      <w:r w:rsidR="00FE7A11" w:rsidRPr="00613D04">
        <w:rPr>
          <w:szCs w:val="24"/>
        </w:rPr>
        <w:t xml:space="preserve"> average </w:t>
      </w:r>
      <w:r w:rsidR="00A5491C" w:rsidRPr="00613D04">
        <w:rPr>
          <w:szCs w:val="24"/>
        </w:rPr>
        <w:t xml:space="preserve">electron </w:t>
      </w:r>
      <w:r w:rsidR="00FE7A11" w:rsidRPr="00613D04">
        <w:rPr>
          <w:szCs w:val="24"/>
        </w:rPr>
        <w:t xml:space="preserve">penetration depth </w:t>
      </w:r>
      <w:r w:rsidR="009F58A5" w:rsidRPr="00613D04">
        <w:rPr>
          <w:szCs w:val="24"/>
        </w:rPr>
        <w:t xml:space="preserve">was determined to be </w:t>
      </w:r>
      <w:r w:rsidR="000B2D93" w:rsidRPr="00613D04">
        <w:rPr>
          <w:szCs w:val="24"/>
        </w:rPr>
        <w:t>510</w:t>
      </w:r>
      <w:r w:rsidR="00FE7A11" w:rsidRPr="00613D04">
        <w:rPr>
          <w:szCs w:val="24"/>
        </w:rPr>
        <w:t xml:space="preserve"> ± </w:t>
      </w:r>
      <w:r w:rsidR="000B2D93" w:rsidRPr="00613D04">
        <w:rPr>
          <w:szCs w:val="24"/>
        </w:rPr>
        <w:t>5</w:t>
      </w:r>
      <w:r w:rsidR="00FE7A11" w:rsidRPr="00613D04">
        <w:rPr>
          <w:szCs w:val="24"/>
        </w:rPr>
        <w:t xml:space="preserve">0 nm </w:t>
      </w:r>
      <w:r w:rsidR="007F41B2" w:rsidRPr="00613D04">
        <w:rPr>
          <w:szCs w:val="24"/>
        </w:rPr>
        <w:t>based on</w:t>
      </w:r>
      <w:r w:rsidR="00FE7A11" w:rsidRPr="00613D04">
        <w:rPr>
          <w:szCs w:val="24"/>
        </w:rPr>
        <w:t xml:space="preserve"> Monte Carlo simulations </w:t>
      </w:r>
      <w:r w:rsidR="000C4045" w:rsidRPr="00613D04">
        <w:rPr>
          <w:szCs w:val="24"/>
        </w:rPr>
        <w:t xml:space="preserve">performed with </w:t>
      </w:r>
      <w:r w:rsidR="00FE7A11" w:rsidRPr="00613D04">
        <w:rPr>
          <w:szCs w:val="24"/>
        </w:rPr>
        <w:t>CASINO 2.42</w:t>
      </w:r>
      <w:r w:rsidR="00286D04" w:rsidRPr="00613D04">
        <w:rPr>
          <w:szCs w:val="24"/>
        </w:rPr>
        <w:t xml:space="preserve"> </w:t>
      </w:r>
      <w:r w:rsidR="00286D04" w:rsidRPr="00613D04">
        <w:t>software</w:t>
      </w:r>
      <w:r w:rsidR="00FE7A11" w:rsidRPr="00613D04">
        <w:rPr>
          <w:szCs w:val="24"/>
        </w:rPr>
        <w:t>.</w:t>
      </w:r>
      <w:r w:rsidR="00FE7A11" w:rsidRPr="00613D04">
        <w:rPr>
          <w:szCs w:val="24"/>
        </w:rPr>
        <w:fldChar w:fldCharType="begin">
          <w:fldData xml:space="preserve">PEVuZE5vdGU+PENpdGU+PEF1dGhvcj5Ecm91aW48L0F1dGhvcj48WWVhcj4yMDA3PC9ZZWFyPjxS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</w:fldData>
        </w:fldChar>
      </w:r>
      <w:r w:rsidR="00840604" w:rsidRPr="00613D04">
        <w:rPr>
          <w:szCs w:val="24"/>
        </w:rPr>
        <w:instrText xml:space="preserve"> ADDIN EN.CITE </w:instrText>
      </w:r>
      <w:r w:rsidR="00840604" w:rsidRPr="00613D04">
        <w:rPr>
          <w:szCs w:val="24"/>
        </w:rPr>
        <w:fldChar w:fldCharType="begin">
          <w:fldData xml:space="preserve">PEVuZE5vdGU+PENpdGU+PEF1dGhvcj5Ecm91aW48L0F1dGhvcj48WWVhcj4yMDA3PC9ZZWFyPjxS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</w:fldData>
        </w:fldChar>
      </w:r>
      <w:r w:rsidR="00840604" w:rsidRPr="00613D04">
        <w:rPr>
          <w:szCs w:val="24"/>
        </w:rPr>
        <w:instrText xml:space="preserve"> ADDIN EN.CITE.DATA </w:instrText>
      </w:r>
      <w:r w:rsidR="00840604" w:rsidRPr="00613D04">
        <w:rPr>
          <w:szCs w:val="24"/>
        </w:rPr>
      </w:r>
      <w:r w:rsidR="00840604" w:rsidRPr="00613D04">
        <w:rPr>
          <w:szCs w:val="24"/>
        </w:rPr>
        <w:fldChar w:fldCharType="end"/>
      </w:r>
      <w:r w:rsidR="00FE7A11" w:rsidRPr="00613D04">
        <w:rPr>
          <w:szCs w:val="24"/>
        </w:rPr>
      </w:r>
      <w:r w:rsidR="00FE7A11" w:rsidRPr="00613D04">
        <w:rPr>
          <w:szCs w:val="24"/>
        </w:rPr>
        <w:fldChar w:fldCharType="separate"/>
      </w:r>
      <w:r w:rsidR="00840604" w:rsidRPr="00613D04">
        <w:rPr>
          <w:noProof/>
          <w:szCs w:val="24"/>
          <w:vertAlign w:val="superscript"/>
        </w:rPr>
        <w:t>5</w:t>
      </w:r>
      <w:r w:rsidR="00FE7A11" w:rsidRPr="00613D04">
        <w:rPr>
          <w:szCs w:val="24"/>
        </w:rPr>
        <w:fldChar w:fldCharType="end"/>
      </w:r>
      <w:r w:rsidR="00FE7A11" w:rsidRPr="00613D04">
        <w:rPr>
          <w:szCs w:val="24"/>
        </w:rPr>
        <w:t xml:space="preserve"> Th</w:t>
      </w:r>
      <w:r w:rsidR="00377096" w:rsidRPr="00613D04">
        <w:rPr>
          <w:szCs w:val="24"/>
        </w:rPr>
        <w:t>is</w:t>
      </w:r>
      <w:r w:rsidR="00FE7A11" w:rsidRPr="00613D04">
        <w:rPr>
          <w:szCs w:val="24"/>
        </w:rPr>
        <w:t xml:space="preserve"> </w:t>
      </w:r>
      <w:r w:rsidR="00434CFF" w:rsidRPr="00613D04">
        <w:rPr>
          <w:szCs w:val="24"/>
        </w:rPr>
        <w:t xml:space="preserve">penetration </w:t>
      </w:r>
      <w:r w:rsidR="00FE7A11" w:rsidRPr="00613D04">
        <w:rPr>
          <w:szCs w:val="24"/>
        </w:rPr>
        <w:t xml:space="preserve">depth is </w:t>
      </w:r>
      <w:r w:rsidR="009E50DE" w:rsidRPr="00613D04">
        <w:rPr>
          <w:szCs w:val="24"/>
        </w:rPr>
        <w:t>much</w:t>
      </w:r>
      <w:r w:rsidR="00FE7A11" w:rsidRPr="00613D04" w:rsidDel="00D66162">
        <w:rPr>
          <w:szCs w:val="24"/>
        </w:rPr>
        <w:t xml:space="preserve"> </w:t>
      </w:r>
      <w:r w:rsidR="00BF4AF0" w:rsidRPr="00613D04">
        <w:rPr>
          <w:szCs w:val="24"/>
        </w:rPr>
        <w:t>smaller</w:t>
      </w:r>
      <w:r w:rsidR="00CD53B8" w:rsidRPr="00613D04">
        <w:rPr>
          <w:szCs w:val="24"/>
        </w:rPr>
        <w:t xml:space="preserve"> </w:t>
      </w:r>
      <w:r w:rsidR="00FE7A11" w:rsidRPr="00613D04">
        <w:rPr>
          <w:szCs w:val="24"/>
        </w:rPr>
        <w:t xml:space="preserve">than the ice thickness, </w:t>
      </w:r>
      <w:r w:rsidR="00E93C5B" w:rsidRPr="00613D04">
        <w:rPr>
          <w:szCs w:val="24"/>
        </w:rPr>
        <w:t xml:space="preserve">thereby </w:t>
      </w:r>
      <w:r w:rsidR="00FE7A11" w:rsidRPr="00613D04">
        <w:rPr>
          <w:szCs w:val="24"/>
        </w:rPr>
        <w:t xml:space="preserve">preventing </w:t>
      </w:r>
      <w:r w:rsidR="00EB1D9B" w:rsidRPr="00613D04">
        <w:rPr>
          <w:szCs w:val="24"/>
        </w:rPr>
        <w:t xml:space="preserve">interactions of </w:t>
      </w:r>
      <w:r w:rsidR="00FE7A11" w:rsidRPr="00613D04">
        <w:rPr>
          <w:szCs w:val="24"/>
        </w:rPr>
        <w:t>elec</w:t>
      </w:r>
      <w:r w:rsidR="00FE7A11" w:rsidRPr="00613D04">
        <w:rPr>
          <w:szCs w:val="24"/>
        </w:rPr>
        <w:softHyphen/>
        <w:t>tron</w:t>
      </w:r>
      <w:r w:rsidR="00EB1D9B" w:rsidRPr="00613D04">
        <w:rPr>
          <w:szCs w:val="24"/>
        </w:rPr>
        <w:t xml:space="preserve">s with </w:t>
      </w:r>
      <w:r w:rsidR="005043FE" w:rsidRPr="00613D04">
        <w:rPr>
          <w:szCs w:val="24"/>
        </w:rPr>
        <w:t xml:space="preserve">the </w:t>
      </w:r>
      <w:r w:rsidR="00EB1D9B" w:rsidRPr="00613D04">
        <w:rPr>
          <w:szCs w:val="24"/>
        </w:rPr>
        <w:t xml:space="preserve">underlying </w:t>
      </w:r>
      <w:r w:rsidR="00FE7A11" w:rsidRPr="00613D04">
        <w:rPr>
          <w:szCs w:val="24"/>
        </w:rPr>
        <w:t>silver substrate.</w:t>
      </w:r>
    </w:p>
    <w:p w14:paraId="104ADCF3" w14:textId="2435B67B" w:rsidR="00C6611C" w:rsidRPr="00613D04" w:rsidRDefault="00FE7A11" w:rsidP="000E1B3C">
      <w:pPr>
        <w:spacing w:line="360" w:lineRule="auto"/>
        <w:ind w:firstLine="288"/>
        <w:jc w:val="both"/>
        <w:rPr>
          <w:szCs w:val="24"/>
        </w:rPr>
      </w:pPr>
      <w:r w:rsidRPr="00613D04">
        <w:rPr>
          <w:szCs w:val="24"/>
        </w:rPr>
        <w:t>After irradiation, the ice</w:t>
      </w:r>
      <w:r w:rsidR="006804F3" w:rsidRPr="00613D04">
        <w:rPr>
          <w:szCs w:val="24"/>
        </w:rPr>
        <w:t>s</w:t>
      </w:r>
      <w:r w:rsidRPr="00613D04">
        <w:rPr>
          <w:szCs w:val="24"/>
        </w:rPr>
        <w:t xml:space="preserve"> </w:t>
      </w:r>
      <w:r w:rsidR="006804F3" w:rsidRPr="00613D04">
        <w:rPr>
          <w:szCs w:val="24"/>
        </w:rPr>
        <w:t>were</w:t>
      </w:r>
      <w:r w:rsidRPr="00613D04">
        <w:rPr>
          <w:szCs w:val="24"/>
        </w:rPr>
        <w:t xml:space="preserve"> heated from </w:t>
      </w:r>
      <w:r w:rsidR="00B60966" w:rsidRPr="00613D04">
        <w:rPr>
          <w:szCs w:val="24"/>
        </w:rPr>
        <w:t>40</w:t>
      </w:r>
      <w:r w:rsidRPr="00613D04">
        <w:rPr>
          <w:szCs w:val="24"/>
        </w:rPr>
        <w:t xml:space="preserve"> to 320 K at a rate of </w:t>
      </w:r>
      <w:r w:rsidR="00B433D0" w:rsidRPr="00613D04">
        <w:rPr>
          <w:szCs w:val="24"/>
        </w:rPr>
        <w:t>1</w:t>
      </w:r>
      <w:r w:rsidRPr="00613D04">
        <w:rPr>
          <w:szCs w:val="24"/>
        </w:rPr>
        <w:t xml:space="preserve"> K </w:t>
      </w:r>
      <w:r w:rsidR="00F25077" w:rsidRPr="00613D04">
        <w:t>minute</w:t>
      </w:r>
      <w:r w:rsidRPr="00613D04">
        <w:rPr>
          <w:szCs w:val="24"/>
          <w:vertAlign w:val="superscript"/>
        </w:rPr>
        <w:t>−1</w:t>
      </w:r>
      <w:r w:rsidRPr="00613D04">
        <w:rPr>
          <w:szCs w:val="24"/>
        </w:rPr>
        <w:t xml:space="preserve"> </w:t>
      </w:r>
      <w:r w:rsidR="008C53A2" w:rsidRPr="00613D04">
        <w:rPr>
          <w:szCs w:val="24"/>
        </w:rPr>
        <w:t>undergoing temperature-programmed desorption (TPD)</w:t>
      </w:r>
      <w:r w:rsidRPr="00613D04">
        <w:rPr>
          <w:szCs w:val="24"/>
        </w:rPr>
        <w:t xml:space="preserve">. During TPD, pulsed </w:t>
      </w:r>
      <w:r w:rsidR="008116CF" w:rsidRPr="00613D04">
        <w:rPr>
          <w:szCs w:val="24"/>
        </w:rPr>
        <w:t xml:space="preserve">(30 Hz) </w:t>
      </w:r>
      <w:r w:rsidRPr="00613D04">
        <w:rPr>
          <w:szCs w:val="24"/>
        </w:rPr>
        <w:t xml:space="preserve">vacuum ultraviolet (VUV) </w:t>
      </w:r>
      <w:r w:rsidR="002C5870" w:rsidRPr="00613D04">
        <w:rPr>
          <w:szCs w:val="24"/>
        </w:rPr>
        <w:t>photons</w:t>
      </w:r>
      <w:r w:rsidRPr="00613D04">
        <w:rPr>
          <w:szCs w:val="24"/>
        </w:rPr>
        <w:t xml:space="preserve"> </w:t>
      </w:r>
      <w:r w:rsidR="002C5870" w:rsidRPr="00613D04">
        <w:rPr>
          <w:szCs w:val="24"/>
        </w:rPr>
        <w:t>were</w:t>
      </w:r>
      <w:r w:rsidRPr="00613D04">
        <w:rPr>
          <w:szCs w:val="24"/>
        </w:rPr>
        <w:t xml:space="preserve"> </w:t>
      </w:r>
      <w:r w:rsidR="00702C84" w:rsidRPr="00613D04">
        <w:rPr>
          <w:szCs w:val="24"/>
        </w:rPr>
        <w:t>used</w:t>
      </w:r>
      <w:r w:rsidRPr="00613D04">
        <w:rPr>
          <w:szCs w:val="24"/>
        </w:rPr>
        <w:t xml:space="preserve"> to ionize subliming </w:t>
      </w:r>
      <w:r w:rsidR="003D1FB5" w:rsidRPr="00613D04">
        <w:rPr>
          <w:szCs w:val="24"/>
        </w:rPr>
        <w:t xml:space="preserve">gas-phase </w:t>
      </w:r>
      <w:r w:rsidR="007E531A" w:rsidRPr="00613D04">
        <w:rPr>
          <w:szCs w:val="24"/>
        </w:rPr>
        <w:t>molecules</w:t>
      </w:r>
      <w:r w:rsidR="00873562" w:rsidRPr="00613D04">
        <w:rPr>
          <w:szCs w:val="24"/>
        </w:rPr>
        <w:t>, and</w:t>
      </w:r>
      <w:r w:rsidR="00EC4FD1" w:rsidRPr="00613D04">
        <w:rPr>
          <w:szCs w:val="24"/>
        </w:rPr>
        <w:t xml:space="preserve"> the resulting</w:t>
      </w:r>
      <w:r w:rsidRPr="00613D04">
        <w:rPr>
          <w:szCs w:val="24"/>
        </w:rPr>
        <w:t xml:space="preserve"> ions</w:t>
      </w:r>
      <w:r w:rsidR="00DF099E" w:rsidRPr="00613D04">
        <w:rPr>
          <w:szCs w:val="24"/>
        </w:rPr>
        <w:t xml:space="preserve"> </w:t>
      </w:r>
      <w:r w:rsidRPr="00613D04">
        <w:rPr>
          <w:szCs w:val="24"/>
        </w:rPr>
        <w:t xml:space="preserve">were detected </w:t>
      </w:r>
      <w:r w:rsidR="003E5417" w:rsidRPr="00613D04">
        <w:rPr>
          <w:szCs w:val="24"/>
        </w:rPr>
        <w:t>with</w:t>
      </w:r>
      <w:r w:rsidRPr="00613D04">
        <w:rPr>
          <w:szCs w:val="24"/>
        </w:rPr>
        <w:t xml:space="preserve"> a reflectron time-of-flight mass spectrometer (Jordan TOF Products, Inc.) </w:t>
      </w:r>
      <w:r w:rsidR="00952950" w:rsidRPr="00613D04">
        <w:rPr>
          <w:szCs w:val="24"/>
        </w:rPr>
        <w:t xml:space="preserve">equipped with a </w:t>
      </w:r>
      <w:r w:rsidR="00501251" w:rsidRPr="00613D04">
        <w:rPr>
          <w:szCs w:val="24"/>
        </w:rPr>
        <w:t>dual microchannel plate (MCP) detector</w:t>
      </w:r>
      <w:r w:rsidRPr="00613D04">
        <w:rPr>
          <w:szCs w:val="24"/>
        </w:rPr>
        <w:t>. VUV photon</w:t>
      </w:r>
      <w:r w:rsidR="00C71D54" w:rsidRPr="00613D04">
        <w:rPr>
          <w:szCs w:val="24"/>
        </w:rPr>
        <w:t>s</w:t>
      </w:r>
      <w:r w:rsidRPr="00613D04">
        <w:rPr>
          <w:szCs w:val="24"/>
        </w:rPr>
        <w:t xml:space="preserve"> </w:t>
      </w:r>
      <w:r w:rsidR="0089242D" w:rsidRPr="00613D04">
        <w:rPr>
          <w:szCs w:val="24"/>
        </w:rPr>
        <w:t>at</w:t>
      </w:r>
      <w:r w:rsidRPr="00613D04">
        <w:rPr>
          <w:szCs w:val="24"/>
        </w:rPr>
        <w:t xml:space="preserve"> 9.</w:t>
      </w:r>
      <w:r w:rsidR="00A60525" w:rsidRPr="00613D04">
        <w:rPr>
          <w:szCs w:val="24"/>
        </w:rPr>
        <w:t>3</w:t>
      </w:r>
      <w:r w:rsidRPr="00613D04">
        <w:rPr>
          <w:szCs w:val="24"/>
        </w:rPr>
        <w:t>4 eV</w:t>
      </w:r>
      <w:r w:rsidR="00B439A2" w:rsidRPr="00613D04">
        <w:rPr>
          <w:szCs w:val="24"/>
        </w:rPr>
        <w:t xml:space="preserve"> </w:t>
      </w:r>
      <w:r w:rsidR="00B659B3" w:rsidRPr="00613D04">
        <w:rPr>
          <w:szCs w:val="24"/>
        </w:rPr>
        <w:t xml:space="preserve">were </w:t>
      </w:r>
      <w:r w:rsidR="00094056" w:rsidRPr="00613D04">
        <w:rPr>
          <w:szCs w:val="24"/>
        </w:rPr>
        <w:t xml:space="preserve">produced </w:t>
      </w:r>
      <w:r w:rsidR="00915DBD" w:rsidRPr="00613D04">
        <w:rPr>
          <w:szCs w:val="24"/>
        </w:rPr>
        <w:t>via</w:t>
      </w:r>
      <w:r w:rsidRPr="00613D04">
        <w:rPr>
          <w:szCs w:val="24"/>
        </w:rPr>
        <w:t xml:space="preserve"> </w:t>
      </w:r>
      <w:r w:rsidR="00893A2D" w:rsidRPr="00613D04">
        <w:rPr>
          <w:szCs w:val="24"/>
        </w:rPr>
        <w:t xml:space="preserve">resonant </w:t>
      </w:r>
      <w:r w:rsidRPr="00613D04">
        <w:rPr>
          <w:szCs w:val="24"/>
        </w:rPr>
        <w:t>four-wave mixing (ω</w:t>
      </w:r>
      <w:r w:rsidRPr="00613D04">
        <w:rPr>
          <w:szCs w:val="24"/>
          <w:vertAlign w:val="subscript"/>
        </w:rPr>
        <w:t xml:space="preserve">VUV </w:t>
      </w:r>
      <w:r w:rsidRPr="00613D04">
        <w:rPr>
          <w:szCs w:val="24"/>
        </w:rPr>
        <w:t>= 2ω</w:t>
      </w:r>
      <w:r w:rsidRPr="00613D04">
        <w:rPr>
          <w:szCs w:val="24"/>
          <w:vertAlign w:val="subscript"/>
        </w:rPr>
        <w:t>1</w:t>
      </w:r>
      <w:r w:rsidRPr="00613D04">
        <w:rPr>
          <w:szCs w:val="24"/>
        </w:rPr>
        <w:t>−ω</w:t>
      </w:r>
      <w:r w:rsidRPr="00613D04">
        <w:rPr>
          <w:szCs w:val="24"/>
          <w:vertAlign w:val="subscript"/>
        </w:rPr>
        <w:t>2</w:t>
      </w:r>
      <w:r w:rsidRPr="00613D04">
        <w:rPr>
          <w:szCs w:val="24"/>
        </w:rPr>
        <w:t>) of two synchronized laser beams</w:t>
      </w:r>
      <w:r w:rsidR="00646835" w:rsidRPr="00613D04">
        <w:rPr>
          <w:szCs w:val="24"/>
        </w:rPr>
        <w:t xml:space="preserve"> (ω</w:t>
      </w:r>
      <w:r w:rsidR="00646835" w:rsidRPr="00613D04">
        <w:rPr>
          <w:szCs w:val="24"/>
          <w:vertAlign w:val="subscript"/>
        </w:rPr>
        <w:t>1</w:t>
      </w:r>
      <w:r w:rsidR="00646835" w:rsidRPr="00613D04">
        <w:rPr>
          <w:szCs w:val="24"/>
        </w:rPr>
        <w:t>, ω</w:t>
      </w:r>
      <w:r w:rsidR="00646835" w:rsidRPr="00613D04">
        <w:rPr>
          <w:szCs w:val="24"/>
          <w:vertAlign w:val="subscript"/>
        </w:rPr>
        <w:t>2</w:t>
      </w:r>
      <w:r w:rsidR="00646835" w:rsidRPr="00613D04">
        <w:rPr>
          <w:szCs w:val="24"/>
        </w:rPr>
        <w:t>)</w:t>
      </w:r>
      <w:r w:rsidR="007C6B94" w:rsidRPr="00613D04">
        <w:rPr>
          <w:szCs w:val="24"/>
        </w:rPr>
        <w:t xml:space="preserve"> </w:t>
      </w:r>
      <w:r w:rsidR="00514C4E" w:rsidRPr="00613D04">
        <w:rPr>
          <w:szCs w:val="24"/>
        </w:rPr>
        <w:t xml:space="preserve">generated </w:t>
      </w:r>
      <w:r w:rsidRPr="00613D04">
        <w:rPr>
          <w:szCs w:val="24"/>
        </w:rPr>
        <w:t xml:space="preserve">by two dye lasers (Sirah, Cobra-Stretch) </w:t>
      </w:r>
      <w:r w:rsidR="00BB4413" w:rsidRPr="00613D04">
        <w:rPr>
          <w:szCs w:val="24"/>
        </w:rPr>
        <w:t>and</w:t>
      </w:r>
      <w:r w:rsidRPr="00613D04">
        <w:rPr>
          <w:szCs w:val="24"/>
        </w:rPr>
        <w:t xml:space="preserve"> two </w:t>
      </w:r>
      <w:proofErr w:type="gramStart"/>
      <w:r w:rsidRPr="00613D04">
        <w:rPr>
          <w:szCs w:val="24"/>
        </w:rPr>
        <w:t>Nd:YAG</w:t>
      </w:r>
      <w:proofErr w:type="gramEnd"/>
      <w:r w:rsidRPr="00613D04">
        <w:rPr>
          <w:szCs w:val="24"/>
        </w:rPr>
        <w:t xml:space="preserve"> lasers (Spectra-Physics, Quanta Ray </w:t>
      </w:r>
      <w:r w:rsidRPr="00613D04">
        <w:rPr>
          <w:szCs w:val="24"/>
        </w:rPr>
        <w:lastRenderedPageBreak/>
        <w:t xml:space="preserve">Pro 250-30 and </w:t>
      </w:r>
      <w:r w:rsidR="00DD1E3A" w:rsidRPr="00613D04">
        <w:rPr>
          <w:szCs w:val="24"/>
        </w:rPr>
        <w:t xml:space="preserve">Pro </w:t>
      </w:r>
      <w:r w:rsidRPr="00613D04">
        <w:rPr>
          <w:szCs w:val="24"/>
        </w:rPr>
        <w:t>270-30).</w:t>
      </w:r>
      <w:r w:rsidR="00156055" w:rsidRPr="00613D04">
        <w:rPr>
          <w:szCs w:val="24"/>
        </w:rPr>
        <w:t xml:space="preserve"> </w:t>
      </w:r>
      <w:r w:rsidR="00550517" w:rsidRPr="00613D04">
        <w:t xml:space="preserve">To </w:t>
      </w:r>
      <w:r w:rsidR="009805E0" w:rsidRPr="00613D04">
        <w:t xml:space="preserve">generate </w:t>
      </w:r>
      <w:r w:rsidR="00550517" w:rsidRPr="00613D04">
        <w:t>9.</w:t>
      </w:r>
      <w:r w:rsidR="00E81E7A" w:rsidRPr="00613D04">
        <w:t>34</w:t>
      </w:r>
      <w:r w:rsidR="00550517" w:rsidRPr="00613D04">
        <w:t xml:space="preserve"> eV light, an Nd: YAG laser pump</w:t>
      </w:r>
      <w:r w:rsidR="00066349" w:rsidRPr="00613D04">
        <w:t>ed</w:t>
      </w:r>
      <w:r w:rsidR="00550517" w:rsidRPr="00613D04">
        <w:t xml:space="preserve"> a Rhodamine 610/640 dye mixture to </w:t>
      </w:r>
      <w:r w:rsidR="00066349" w:rsidRPr="00613D04">
        <w:t xml:space="preserve">produce light at </w:t>
      </w:r>
      <w:r w:rsidR="00550517" w:rsidRPr="00613D04">
        <w:t xml:space="preserve">606.948 nm, which </w:t>
      </w:r>
      <w:r w:rsidR="000E5334" w:rsidRPr="00613D04">
        <w:t xml:space="preserve">was subsequently frequency-tripled to yield </w:t>
      </w:r>
      <w:r w:rsidR="00550517" w:rsidRPr="00613D04">
        <w:t>ω</w:t>
      </w:r>
      <w:r w:rsidR="00550517" w:rsidRPr="00613D04">
        <w:rPr>
          <w:vertAlign w:val="subscript"/>
        </w:rPr>
        <w:t>1</w:t>
      </w:r>
      <w:r w:rsidR="00550517" w:rsidRPr="00613D04">
        <w:t xml:space="preserve"> = 202.316 nm.</w:t>
      </w:r>
      <w:r w:rsidR="0082212B" w:rsidRPr="00613D04">
        <w:t xml:space="preserve"> A</w:t>
      </w:r>
      <w:r w:rsidR="00B75F34" w:rsidRPr="00613D04">
        <w:t xml:space="preserve"> second</w:t>
      </w:r>
      <w:r w:rsidR="0082212B" w:rsidRPr="00613D04">
        <w:t xml:space="preserve"> Nd: YAG laser pumped a </w:t>
      </w:r>
      <w:r w:rsidR="00282776" w:rsidRPr="00613D04">
        <w:t>stilbene 420</w:t>
      </w:r>
      <w:r w:rsidR="0082212B" w:rsidRPr="00613D04">
        <w:t xml:space="preserve"> dye to </w:t>
      </w:r>
      <w:r w:rsidR="00C73B30" w:rsidRPr="00613D04">
        <w:t>generate</w:t>
      </w:r>
      <w:r w:rsidR="00333F12" w:rsidRPr="00613D04">
        <w:t xml:space="preserve"> </w:t>
      </w:r>
      <w:r w:rsidR="0082212B" w:rsidRPr="00613D04">
        <w:t>ω</w:t>
      </w:r>
      <w:r w:rsidR="0082212B" w:rsidRPr="00613D04">
        <w:rPr>
          <w:vertAlign w:val="subscript"/>
        </w:rPr>
        <w:t>2</w:t>
      </w:r>
      <w:r w:rsidR="0082212B" w:rsidRPr="00613D04">
        <w:t xml:space="preserve"> = </w:t>
      </w:r>
      <w:r w:rsidR="0052691D" w:rsidRPr="00613D04">
        <w:t xml:space="preserve">425.117 </w:t>
      </w:r>
      <w:r w:rsidR="0082212B" w:rsidRPr="00613D04">
        <w:t>nm</w:t>
      </w:r>
      <w:r w:rsidR="00CB253D" w:rsidRPr="00613D04">
        <w:t>.</w:t>
      </w:r>
      <w:r w:rsidR="00476713" w:rsidRPr="00613D04">
        <w:t xml:space="preserve"> The two beams were spatially and temporally overlapped in a nonlinear krypton (Kr) gas medium</w:t>
      </w:r>
      <w:r w:rsidR="00304F2C" w:rsidRPr="00613D04">
        <w:t xml:space="preserve">, </w:t>
      </w:r>
      <w:r w:rsidR="008839DA" w:rsidRPr="00613D04">
        <w:t>producing VUV photons a</w:t>
      </w:r>
      <w:r w:rsidR="00CC1BE9" w:rsidRPr="00613D04">
        <w:t xml:space="preserve">t </w:t>
      </w:r>
      <w:r w:rsidR="0082212B" w:rsidRPr="00613D04">
        <w:t>9.</w:t>
      </w:r>
      <w:r w:rsidR="0010265D" w:rsidRPr="00613D04">
        <w:t>34</w:t>
      </w:r>
      <w:r w:rsidR="0082212B" w:rsidRPr="00613D04">
        <w:t xml:space="preserve"> eV.</w:t>
      </w:r>
      <w:r w:rsidR="00B7198F" w:rsidRPr="00613D04">
        <w:rPr>
          <w:szCs w:val="24"/>
        </w:rPr>
        <w:t xml:space="preserve"> </w:t>
      </w:r>
      <w:r w:rsidRPr="00613D04">
        <w:rPr>
          <w:szCs w:val="24"/>
        </w:rPr>
        <w:t xml:space="preserve">The VUV photons were separated from </w:t>
      </w:r>
      <w:r w:rsidR="0094662D" w:rsidRPr="00613D04">
        <w:rPr>
          <w:szCs w:val="24"/>
        </w:rPr>
        <w:t xml:space="preserve">the fundamental </w:t>
      </w:r>
      <w:r w:rsidR="00A808FE" w:rsidRPr="00613D04">
        <w:rPr>
          <w:szCs w:val="24"/>
        </w:rPr>
        <w:t>laser beams (ω</w:t>
      </w:r>
      <w:r w:rsidR="00A808FE" w:rsidRPr="00613D04">
        <w:rPr>
          <w:szCs w:val="24"/>
          <w:vertAlign w:val="subscript"/>
        </w:rPr>
        <w:t>1</w:t>
      </w:r>
      <w:r w:rsidR="00A808FE" w:rsidRPr="00613D04">
        <w:rPr>
          <w:szCs w:val="24"/>
        </w:rPr>
        <w:t>, ω</w:t>
      </w:r>
      <w:r w:rsidR="00A808FE" w:rsidRPr="00613D04">
        <w:rPr>
          <w:szCs w:val="24"/>
          <w:vertAlign w:val="subscript"/>
        </w:rPr>
        <w:t>2</w:t>
      </w:r>
      <w:r w:rsidR="00A808FE" w:rsidRPr="00613D04">
        <w:rPr>
          <w:szCs w:val="24"/>
        </w:rPr>
        <w:t>)</w:t>
      </w:r>
      <w:r w:rsidRPr="00613D04">
        <w:rPr>
          <w:szCs w:val="24"/>
        </w:rPr>
        <w:t xml:space="preserve"> using a biconvex lithium fluoride lens in an off-axis geometry and </w:t>
      </w:r>
      <w:r w:rsidR="00A66F16" w:rsidRPr="00613D04">
        <w:rPr>
          <w:szCs w:val="24"/>
        </w:rPr>
        <w:t xml:space="preserve">directed </w:t>
      </w:r>
      <w:r w:rsidR="00791420" w:rsidRPr="00613D04">
        <w:rPr>
          <w:szCs w:val="24"/>
        </w:rPr>
        <w:t xml:space="preserve">approximately </w:t>
      </w:r>
      <w:r w:rsidRPr="00613D04">
        <w:rPr>
          <w:szCs w:val="24"/>
        </w:rPr>
        <w:t xml:space="preserve">2 mm above the </w:t>
      </w:r>
      <w:r w:rsidR="00267842" w:rsidRPr="00613D04">
        <w:rPr>
          <w:szCs w:val="24"/>
        </w:rPr>
        <w:t xml:space="preserve">ice </w:t>
      </w:r>
      <w:r w:rsidRPr="00613D04">
        <w:rPr>
          <w:szCs w:val="24"/>
        </w:rPr>
        <w:t>surface to photoionize molecules</w:t>
      </w:r>
      <w:r w:rsidR="00E32F2B" w:rsidRPr="00613D04">
        <w:rPr>
          <w:szCs w:val="24"/>
        </w:rPr>
        <w:t xml:space="preserve"> in the gas phase</w:t>
      </w:r>
      <w:r w:rsidRPr="00613D04">
        <w:rPr>
          <w:szCs w:val="24"/>
        </w:rPr>
        <w:t>.</w:t>
      </w:r>
      <w:r w:rsidR="00B06FE1" w:rsidRPr="00613D04"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Q2l0ZT48Q2l0ZT48QXV0aG9yPkpvbmVzPC9BdXRob3I+PFllYXI+MjAxMzwvWWVhcj48UmVjTnVt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</w:fldData>
        </w:fldChar>
      </w:r>
      <w:r w:rsidR="00142CA5" w:rsidRPr="00613D04">
        <w:instrText xml:space="preserve"> ADDIN EN.CITE </w:instrText>
      </w:r>
      <w:r w:rsidR="00142CA5" w:rsidRPr="00613D04"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Q2l0ZT48Q2l0ZT48QXV0aG9yPkpvbmVzPC9BdXRob3I+PFllYXI+MjAxMzwvWWVhcj48UmVjTnVt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</w:fldData>
        </w:fldChar>
      </w:r>
      <w:r w:rsidR="00142CA5" w:rsidRPr="00613D04">
        <w:instrText xml:space="preserve"> ADDIN EN.CITE.DATA </w:instrText>
      </w:r>
      <w:r w:rsidR="00142CA5" w:rsidRPr="00613D04">
        <w:fldChar w:fldCharType="end"/>
      </w:r>
      <w:r w:rsidR="00B06FE1" w:rsidRPr="00613D04">
        <w:fldChar w:fldCharType="separate"/>
      </w:r>
      <w:r w:rsidR="00142CA5" w:rsidRPr="00613D04">
        <w:rPr>
          <w:noProof/>
          <w:vertAlign w:val="superscript"/>
        </w:rPr>
        <w:t>1,2</w:t>
      </w:r>
      <w:r w:rsidR="00B06FE1" w:rsidRPr="00613D04">
        <w:fldChar w:fldCharType="end"/>
      </w:r>
      <w:r w:rsidRPr="00613D04">
        <w:rPr>
          <w:szCs w:val="24"/>
        </w:rPr>
        <w:t xml:space="preserve"> </w:t>
      </w:r>
      <w:r w:rsidR="00E20294" w:rsidRPr="00613D04">
        <w:rPr>
          <w:szCs w:val="24"/>
        </w:rPr>
        <w:t>The resulting ion signals</w:t>
      </w:r>
      <w:r w:rsidR="00FF591C" w:rsidRPr="00613D04">
        <w:rPr>
          <w:szCs w:val="24"/>
        </w:rPr>
        <w:t xml:space="preserve"> </w:t>
      </w:r>
      <w:r w:rsidRPr="00613D04">
        <w:rPr>
          <w:szCs w:val="24"/>
        </w:rPr>
        <w:t xml:space="preserve">were amplified </w:t>
      </w:r>
      <w:r w:rsidR="00FF591C" w:rsidRPr="00613D04">
        <w:rPr>
          <w:szCs w:val="24"/>
        </w:rPr>
        <w:t>with</w:t>
      </w:r>
      <w:r w:rsidRPr="00613D04">
        <w:rPr>
          <w:szCs w:val="24"/>
        </w:rPr>
        <w:t xml:space="preserve"> a</w:t>
      </w:r>
      <w:r w:rsidR="00050B2E" w:rsidRPr="00613D04">
        <w:rPr>
          <w:szCs w:val="24"/>
        </w:rPr>
        <w:t xml:space="preserve"> </w:t>
      </w:r>
      <w:r w:rsidRPr="00613D04">
        <w:rPr>
          <w:szCs w:val="24"/>
        </w:rPr>
        <w:t xml:space="preserve">preamplifier (Ortec 9305), </w:t>
      </w:r>
      <w:r w:rsidR="00122161" w:rsidRPr="00613D04">
        <w:rPr>
          <w:szCs w:val="24"/>
        </w:rPr>
        <w:t xml:space="preserve">processed </w:t>
      </w:r>
      <w:r w:rsidRPr="00613D04">
        <w:rPr>
          <w:szCs w:val="24"/>
        </w:rPr>
        <w:t xml:space="preserve">by a discriminator (Advanced Research Instruments Corp., F100-TD), and recorded </w:t>
      </w:r>
      <w:r w:rsidR="006942BD" w:rsidRPr="00613D04">
        <w:rPr>
          <w:szCs w:val="24"/>
        </w:rPr>
        <w:t xml:space="preserve">using </w:t>
      </w:r>
      <w:r w:rsidRPr="00613D04">
        <w:rPr>
          <w:szCs w:val="24"/>
        </w:rPr>
        <w:t xml:space="preserve">a multichannel scaler (FAST ComTec, MCS6A). </w:t>
      </w:r>
      <w:r w:rsidR="00F83C09" w:rsidRPr="00613D04">
        <w:rPr>
          <w:szCs w:val="24"/>
        </w:rPr>
        <w:t xml:space="preserve">During TPD, </w:t>
      </w:r>
      <w:r w:rsidRPr="00613D04">
        <w:rPr>
          <w:szCs w:val="24"/>
        </w:rPr>
        <w:t xml:space="preserve">mass </w:t>
      </w:r>
      <w:r w:rsidR="002A7BC6" w:rsidRPr="00613D04">
        <w:rPr>
          <w:szCs w:val="24"/>
        </w:rPr>
        <w:t xml:space="preserve">spectra were acquired </w:t>
      </w:r>
      <w:r w:rsidRPr="00613D04">
        <w:rPr>
          <w:szCs w:val="24"/>
        </w:rPr>
        <w:t xml:space="preserve">with </w:t>
      </w:r>
      <w:r w:rsidR="00CC6AE2" w:rsidRPr="00613D04">
        <w:rPr>
          <w:szCs w:val="24"/>
        </w:rPr>
        <w:t>a</w:t>
      </w:r>
      <w:r w:rsidRPr="00613D04">
        <w:rPr>
          <w:szCs w:val="24"/>
        </w:rPr>
        <w:t xml:space="preserve"> </w:t>
      </w:r>
      <w:proofErr w:type="gramStart"/>
      <w:r w:rsidR="00CC6AE2" w:rsidRPr="00613D04">
        <w:rPr>
          <w:szCs w:val="24"/>
        </w:rPr>
        <w:t>2 minute</w:t>
      </w:r>
      <w:proofErr w:type="gramEnd"/>
      <w:r w:rsidR="00CC6AE2" w:rsidRPr="00613D04">
        <w:rPr>
          <w:szCs w:val="24"/>
        </w:rPr>
        <w:t xml:space="preserve"> accumulation </w:t>
      </w:r>
      <w:r w:rsidR="001967EF" w:rsidRPr="00613D04">
        <w:rPr>
          <w:szCs w:val="24"/>
        </w:rPr>
        <w:t>time</w:t>
      </w:r>
      <w:r w:rsidRPr="00613D04">
        <w:rPr>
          <w:szCs w:val="24"/>
        </w:rPr>
        <w:t xml:space="preserve"> (3600 sweeps) </w:t>
      </w:r>
      <w:r w:rsidR="00792400" w:rsidRPr="00613D04">
        <w:rPr>
          <w:szCs w:val="24"/>
        </w:rPr>
        <w:t>and a time</w:t>
      </w:r>
      <w:r w:rsidRPr="00613D04">
        <w:rPr>
          <w:szCs w:val="24"/>
        </w:rPr>
        <w:t xml:space="preserve"> bin</w:t>
      </w:r>
      <w:r w:rsidR="00210CE4" w:rsidRPr="00613D04">
        <w:rPr>
          <w:szCs w:val="24"/>
        </w:rPr>
        <w:t xml:space="preserve"> width</w:t>
      </w:r>
      <w:r w:rsidRPr="00613D04">
        <w:rPr>
          <w:szCs w:val="24"/>
        </w:rPr>
        <w:t xml:space="preserve"> of 3.2 ns. </w:t>
      </w:r>
      <w:r w:rsidR="00D54A52" w:rsidRPr="00613D04">
        <w:rPr>
          <w:szCs w:val="24"/>
        </w:rPr>
        <w:t xml:space="preserve">Ion signals were corrected for fluctuations in VUV intensity measured during the TPD phase. </w:t>
      </w:r>
      <w:r w:rsidR="009B736F" w:rsidRPr="00613D04">
        <w:rPr>
          <w:szCs w:val="24"/>
        </w:rPr>
        <w:t>B</w:t>
      </w:r>
      <w:r w:rsidRPr="00613D04">
        <w:rPr>
          <w:szCs w:val="24"/>
        </w:rPr>
        <w:t>lank experiment</w:t>
      </w:r>
      <w:r w:rsidR="00EB09D9" w:rsidRPr="00613D04">
        <w:rPr>
          <w:szCs w:val="24"/>
        </w:rPr>
        <w:t>s</w:t>
      </w:r>
      <w:r w:rsidRPr="00613D04">
        <w:rPr>
          <w:szCs w:val="24"/>
        </w:rPr>
        <w:t xml:space="preserve"> </w:t>
      </w:r>
      <w:r w:rsidR="007174CF" w:rsidRPr="00613D04">
        <w:rPr>
          <w:szCs w:val="24"/>
        </w:rPr>
        <w:t xml:space="preserve">were </w:t>
      </w:r>
      <w:r w:rsidR="002343F8" w:rsidRPr="00613D04">
        <w:rPr>
          <w:szCs w:val="24"/>
        </w:rPr>
        <w:t xml:space="preserve">performed </w:t>
      </w:r>
      <w:r w:rsidRPr="00613D04">
        <w:rPr>
          <w:szCs w:val="24"/>
        </w:rPr>
        <w:t>without electron irradiation</w:t>
      </w:r>
      <w:r w:rsidR="00386410" w:rsidRPr="00613D04">
        <w:rPr>
          <w:szCs w:val="24"/>
        </w:rPr>
        <w:t xml:space="preserve"> </w:t>
      </w:r>
      <w:r w:rsidR="002343F8" w:rsidRPr="00613D04">
        <w:rPr>
          <w:szCs w:val="24"/>
        </w:rPr>
        <w:t>on</w:t>
      </w:r>
      <w:r w:rsidR="00386410" w:rsidRPr="00613D04">
        <w:rPr>
          <w:szCs w:val="24"/>
        </w:rPr>
        <w:t xml:space="preserve"> </w:t>
      </w:r>
      <w:r w:rsidR="006E4413" w:rsidRPr="00613D04">
        <w:rPr>
          <w:szCs w:val="24"/>
        </w:rPr>
        <w:t>d</w:t>
      </w:r>
      <w:r w:rsidR="00107C51" w:rsidRPr="00613D04">
        <w:rPr>
          <w:szCs w:val="24"/>
        </w:rPr>
        <w:t>iborane and diborane-d</w:t>
      </w:r>
      <w:r w:rsidR="00107C51" w:rsidRPr="00613D04">
        <w:rPr>
          <w:szCs w:val="24"/>
          <w:vertAlign w:val="subscript"/>
        </w:rPr>
        <w:t>6</w:t>
      </w:r>
      <w:r w:rsidRPr="00613D04">
        <w:rPr>
          <w:szCs w:val="24"/>
        </w:rPr>
        <w:t xml:space="preserve"> </w:t>
      </w:r>
      <w:r w:rsidR="009C1D69" w:rsidRPr="00613D04">
        <w:rPr>
          <w:szCs w:val="24"/>
        </w:rPr>
        <w:t xml:space="preserve">ices </w:t>
      </w:r>
      <w:r w:rsidR="007174CF" w:rsidRPr="00613D04">
        <w:rPr>
          <w:szCs w:val="24"/>
        </w:rPr>
        <w:t xml:space="preserve">to </w:t>
      </w:r>
      <w:r w:rsidR="008648EB" w:rsidRPr="00613D04">
        <w:rPr>
          <w:szCs w:val="24"/>
        </w:rPr>
        <w:t>verif</w:t>
      </w:r>
      <w:r w:rsidR="007174CF" w:rsidRPr="00613D04">
        <w:rPr>
          <w:szCs w:val="24"/>
        </w:rPr>
        <w:t>y</w:t>
      </w:r>
      <w:r w:rsidR="008648EB" w:rsidRPr="00613D04">
        <w:rPr>
          <w:szCs w:val="24"/>
        </w:rPr>
        <w:t xml:space="preserve"> </w:t>
      </w:r>
      <w:r w:rsidR="002343F8" w:rsidRPr="00613D04">
        <w:rPr>
          <w:szCs w:val="24"/>
        </w:rPr>
        <w:t xml:space="preserve">that </w:t>
      </w:r>
      <w:r w:rsidR="005B5C06" w:rsidRPr="00613D04">
        <w:rPr>
          <w:szCs w:val="24"/>
        </w:rPr>
        <w:t xml:space="preserve">the </w:t>
      </w:r>
      <w:r w:rsidR="008648EB" w:rsidRPr="00613D04">
        <w:rPr>
          <w:szCs w:val="24"/>
        </w:rPr>
        <w:t xml:space="preserve">detected </w:t>
      </w:r>
      <w:r w:rsidR="005B5C06" w:rsidRPr="00613D04">
        <w:rPr>
          <w:szCs w:val="24"/>
        </w:rPr>
        <w:t>signals originated from irradiation-induced processes</w:t>
      </w:r>
      <w:r w:rsidRPr="00613D04">
        <w:rPr>
          <w:szCs w:val="24"/>
        </w:rPr>
        <w:t>.</w:t>
      </w:r>
    </w:p>
    <w:p w14:paraId="3BA64E9F" w14:textId="77777777" w:rsidR="00C6611C" w:rsidRPr="00613D04" w:rsidRDefault="00C6611C">
      <w:pPr>
        <w:spacing w:after="160" w:line="259" w:lineRule="auto"/>
        <w:rPr>
          <w:szCs w:val="24"/>
        </w:rPr>
      </w:pPr>
      <w:r w:rsidRPr="00613D04">
        <w:rPr>
          <w:szCs w:val="24"/>
        </w:rPr>
        <w:br w:type="page"/>
      </w:r>
    </w:p>
    <w:p w14:paraId="4A5118EA" w14:textId="0B204E71" w:rsidR="00AC7FD9" w:rsidRPr="00613D04" w:rsidRDefault="00C6611C" w:rsidP="006E74B6">
      <w:pPr>
        <w:spacing w:line="360" w:lineRule="auto"/>
        <w:jc w:val="center"/>
        <w:rPr>
          <w:szCs w:val="24"/>
        </w:rPr>
      </w:pPr>
      <w:r w:rsidRPr="00613D04">
        <w:rPr>
          <w:noProof/>
        </w:rPr>
        <w:lastRenderedPageBreak/>
        <w:drawing>
          <wp:inline distT="0" distB="0" distL="0" distR="0" wp14:anchorId="2CDFFBB0" wp14:editId="0102DDEB">
            <wp:extent cx="5120640" cy="640080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72CB4" w14:textId="47255A0D" w:rsidR="00DF46A7" w:rsidRPr="00613D04" w:rsidRDefault="00DF46A7" w:rsidP="00DF46A7">
      <w:pPr>
        <w:spacing w:line="360" w:lineRule="auto"/>
        <w:jc w:val="both"/>
        <w:rPr>
          <w:szCs w:val="24"/>
          <w:lang w:val="en-GB"/>
        </w:rPr>
      </w:pPr>
      <w:r w:rsidRPr="00613D04">
        <w:rPr>
          <w:b/>
          <w:szCs w:val="24"/>
        </w:rPr>
        <w:t>Fig</w:t>
      </w:r>
      <w:r w:rsidR="00A12A74" w:rsidRPr="00613D04">
        <w:rPr>
          <w:b/>
          <w:szCs w:val="24"/>
        </w:rPr>
        <w:t>ure</w:t>
      </w:r>
      <w:r w:rsidRPr="00613D04">
        <w:rPr>
          <w:b/>
          <w:szCs w:val="24"/>
        </w:rPr>
        <w:t xml:space="preserve"> </w:t>
      </w:r>
      <w:r w:rsidR="00A12A74" w:rsidRPr="00613D04">
        <w:rPr>
          <w:b/>
          <w:szCs w:val="24"/>
        </w:rPr>
        <w:t>S</w:t>
      </w:r>
      <w:r w:rsidRPr="00613D04">
        <w:rPr>
          <w:b/>
          <w:szCs w:val="24"/>
        </w:rPr>
        <w:t>1</w:t>
      </w:r>
      <w:r w:rsidR="00306E68" w:rsidRPr="00613D04">
        <w:rPr>
          <w:bCs/>
          <w:szCs w:val="24"/>
        </w:rPr>
        <w:t>.</w:t>
      </w:r>
      <w:r w:rsidRPr="00613D04">
        <w:rPr>
          <w:szCs w:val="24"/>
        </w:rPr>
        <w:t xml:space="preserve"> </w:t>
      </w:r>
      <w:r w:rsidRPr="00613D04">
        <w:rPr>
          <w:szCs w:val="24"/>
          <w:lang w:val="en-GB"/>
        </w:rPr>
        <w:t xml:space="preserve">FTIR spectra of </w:t>
      </w:r>
      <w:r w:rsidRPr="00613D04">
        <w:rPr>
          <w:rFonts w:eastAsia="DengXian"/>
          <w:szCs w:val="24"/>
        </w:rPr>
        <w:t>diborane (B</w:t>
      </w:r>
      <w:r w:rsidRPr="00613D04">
        <w:rPr>
          <w:rFonts w:eastAsia="DengXian"/>
          <w:szCs w:val="24"/>
          <w:vertAlign w:val="subscript"/>
        </w:rPr>
        <w:t>2</w:t>
      </w:r>
      <w:r w:rsidRPr="00613D04">
        <w:rPr>
          <w:rFonts w:eastAsia="DengXian"/>
          <w:szCs w:val="24"/>
        </w:rPr>
        <w:t>H</w:t>
      </w:r>
      <w:r w:rsidRPr="00613D04">
        <w:rPr>
          <w:rFonts w:eastAsia="DengXian"/>
          <w:szCs w:val="24"/>
          <w:vertAlign w:val="subscript"/>
        </w:rPr>
        <w:t>6</w:t>
      </w:r>
      <w:r w:rsidRPr="00613D04">
        <w:rPr>
          <w:rFonts w:eastAsia="DengXian"/>
          <w:szCs w:val="24"/>
        </w:rPr>
        <w:t xml:space="preserve">) </w:t>
      </w:r>
      <w:r w:rsidRPr="00613D04">
        <w:rPr>
          <w:szCs w:val="24"/>
          <w:lang w:val="en-GB"/>
        </w:rPr>
        <w:t>ice at 40 K before (black) and after (red) irradiation at a current of 125 nA for 120 minutes (a). A magnified view of the 2200–800 cm</w:t>
      </w:r>
      <w:r w:rsidRPr="00613D04">
        <w:rPr>
          <w:szCs w:val="24"/>
          <w:vertAlign w:val="superscript"/>
          <w:lang w:val="en-GB"/>
        </w:rPr>
        <w:t>−1</w:t>
      </w:r>
      <w:r w:rsidRPr="00613D04">
        <w:rPr>
          <w:szCs w:val="24"/>
          <w:lang w:val="en-GB"/>
        </w:rPr>
        <w:t xml:space="preserve"> region showing new absorptions after irradiation (b). </w:t>
      </w:r>
      <w:r w:rsidR="00DE5C91" w:rsidRPr="00613D04">
        <w:rPr>
          <w:szCs w:val="24"/>
        </w:rPr>
        <w:t>The green trace represents the sum of the individual fitted components of the infrared spectrum after irradiation.</w:t>
      </w:r>
      <w:r w:rsidR="002E2EC0" w:rsidRPr="00613D04">
        <w:rPr>
          <w:szCs w:val="24"/>
        </w:rPr>
        <w:t xml:space="preserve"> </w:t>
      </w:r>
      <w:r w:rsidRPr="00613D04">
        <w:rPr>
          <w:szCs w:val="24"/>
          <w:lang w:val="en-GB"/>
        </w:rPr>
        <w:t xml:space="preserve">Detailed assignments are compiled in Table S1. </w:t>
      </w:r>
      <w:r w:rsidRPr="00613D04">
        <w:rPr>
          <w:szCs w:val="24"/>
        </w:rPr>
        <w:t xml:space="preserve">The </w:t>
      </w:r>
      <w:r w:rsidRPr="00613D04">
        <w:rPr>
          <w:szCs w:val="24"/>
          <w:lang w:val="en-GB"/>
        </w:rPr>
        <w:t xml:space="preserve">mono- and </w:t>
      </w:r>
      <w:r w:rsidRPr="00613D04">
        <w:rPr>
          <w:szCs w:val="24"/>
        </w:rPr>
        <w:t>dibridged</w:t>
      </w:r>
      <w:r w:rsidRPr="00613D04">
        <w:rPr>
          <w:szCs w:val="24"/>
          <w:lang w:val="en-GB"/>
        </w:rPr>
        <w:t xml:space="preserve"> </w:t>
      </w:r>
      <w:r w:rsidRPr="00613D04">
        <w:rPr>
          <w:szCs w:val="24"/>
        </w:rPr>
        <w:t>diboranyl (</w:t>
      </w:r>
      <w:r w:rsidRPr="00613D04">
        <w:rPr>
          <w:rFonts w:eastAsia="DengXian"/>
          <w:szCs w:val="24"/>
        </w:rPr>
        <w:t>B</w:t>
      </w:r>
      <w:r w:rsidRPr="00613D04">
        <w:rPr>
          <w:rFonts w:eastAsia="DengXian"/>
          <w:szCs w:val="24"/>
          <w:vertAlign w:val="subscript"/>
        </w:rPr>
        <w:t>2</w:t>
      </w:r>
      <w:r w:rsidRPr="00613D04">
        <w:rPr>
          <w:rFonts w:eastAsia="DengXian"/>
          <w:szCs w:val="24"/>
        </w:rPr>
        <w:t>H</w:t>
      </w:r>
      <w:r w:rsidRPr="00613D04">
        <w:rPr>
          <w:rFonts w:eastAsia="DengXian"/>
          <w:szCs w:val="24"/>
          <w:vertAlign w:val="subscript"/>
        </w:rPr>
        <w:t>5</w:t>
      </w:r>
      <w:r w:rsidRPr="00613D04">
        <w:rPr>
          <w:szCs w:val="24"/>
        </w:rPr>
        <w:t xml:space="preserve">) </w:t>
      </w:r>
      <w:r w:rsidRPr="00613D04">
        <w:rPr>
          <w:rFonts w:eastAsia="DengXian"/>
          <w:szCs w:val="24"/>
        </w:rPr>
        <w:t xml:space="preserve">radicals are </w:t>
      </w:r>
      <w:r w:rsidRPr="00613D04">
        <w:rPr>
          <w:szCs w:val="24"/>
          <w:lang w:val="en-GB"/>
        </w:rPr>
        <w:t>labeled in blue and magenta, respectively.</w:t>
      </w:r>
    </w:p>
    <w:p w14:paraId="28870ABD" w14:textId="1069BFC4" w:rsidR="00CF3AD7" w:rsidRPr="00613D04" w:rsidRDefault="006B723D" w:rsidP="006B723D">
      <w:pPr>
        <w:spacing w:line="360" w:lineRule="auto"/>
        <w:jc w:val="center"/>
        <w:rPr>
          <w:szCs w:val="24"/>
          <w:lang w:val="en-GB"/>
        </w:rPr>
      </w:pPr>
      <w:r w:rsidRPr="00613D04">
        <w:rPr>
          <w:noProof/>
        </w:rPr>
        <w:lastRenderedPageBreak/>
        <w:drawing>
          <wp:inline distT="0" distB="0" distL="0" distR="0" wp14:anchorId="36110A9B" wp14:editId="5D116991">
            <wp:extent cx="5120640" cy="6400800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ABE71" w14:textId="39B3DE85" w:rsidR="00B61A95" w:rsidRPr="00613D04" w:rsidRDefault="00B61A95" w:rsidP="00B61A95">
      <w:pPr>
        <w:spacing w:line="360" w:lineRule="auto"/>
        <w:jc w:val="both"/>
        <w:rPr>
          <w:szCs w:val="24"/>
          <w:lang w:val="en-GB"/>
        </w:rPr>
      </w:pPr>
      <w:r w:rsidRPr="00613D04">
        <w:rPr>
          <w:b/>
          <w:szCs w:val="24"/>
        </w:rPr>
        <w:t>Fig</w:t>
      </w:r>
      <w:r w:rsidR="00216248" w:rsidRPr="00613D04">
        <w:rPr>
          <w:b/>
          <w:szCs w:val="24"/>
        </w:rPr>
        <w:t>ure S</w:t>
      </w:r>
      <w:r w:rsidRPr="00613D04">
        <w:rPr>
          <w:b/>
          <w:szCs w:val="24"/>
        </w:rPr>
        <w:t>2</w:t>
      </w:r>
      <w:r w:rsidR="00CB2D6F" w:rsidRPr="00613D04">
        <w:rPr>
          <w:bCs/>
          <w:szCs w:val="24"/>
        </w:rPr>
        <w:t>.</w:t>
      </w:r>
      <w:r w:rsidRPr="00613D04">
        <w:rPr>
          <w:szCs w:val="24"/>
        </w:rPr>
        <w:t xml:space="preserve"> </w:t>
      </w:r>
      <w:r w:rsidRPr="00613D04">
        <w:rPr>
          <w:szCs w:val="24"/>
          <w:lang w:val="en-GB"/>
        </w:rPr>
        <w:t xml:space="preserve">FTIR spectra of </w:t>
      </w:r>
      <w:r w:rsidRPr="00613D04">
        <w:rPr>
          <w:rFonts w:eastAsia="DengXian" w:hint="eastAsia"/>
          <w:szCs w:val="24"/>
        </w:rPr>
        <w:t>d</w:t>
      </w:r>
      <w:r w:rsidRPr="00613D04">
        <w:rPr>
          <w:szCs w:val="24"/>
        </w:rPr>
        <w:t>iborane</w:t>
      </w:r>
      <w:r w:rsidRPr="00613D04">
        <w:rPr>
          <w:rFonts w:eastAsia="DengXian" w:hint="eastAsia"/>
          <w:szCs w:val="24"/>
        </w:rPr>
        <w:t>-d</w:t>
      </w:r>
      <w:r w:rsidRPr="00613D04">
        <w:rPr>
          <w:rFonts w:eastAsia="DengXian" w:hint="eastAsia"/>
          <w:szCs w:val="24"/>
          <w:vertAlign w:val="subscript"/>
        </w:rPr>
        <w:t>6</w:t>
      </w:r>
      <w:r w:rsidRPr="00613D04">
        <w:rPr>
          <w:rFonts w:eastAsia="DengXian"/>
          <w:szCs w:val="24"/>
        </w:rPr>
        <w:t xml:space="preserve"> </w:t>
      </w:r>
      <w:r w:rsidRPr="00613D04">
        <w:rPr>
          <w:rFonts w:eastAsia="DengXian" w:hint="eastAsia"/>
          <w:szCs w:val="24"/>
        </w:rPr>
        <w:t>(</w:t>
      </w:r>
      <w:r w:rsidRPr="00613D04">
        <w:rPr>
          <w:szCs w:val="24"/>
        </w:rPr>
        <w:t>B</w:t>
      </w:r>
      <w:r w:rsidRPr="00613D04">
        <w:rPr>
          <w:szCs w:val="24"/>
          <w:vertAlign w:val="subscript"/>
        </w:rPr>
        <w:t>2</w:t>
      </w:r>
      <w:r w:rsidRPr="00613D04">
        <w:rPr>
          <w:szCs w:val="24"/>
        </w:rPr>
        <w:t>D</w:t>
      </w:r>
      <w:r w:rsidRPr="00613D04">
        <w:rPr>
          <w:szCs w:val="24"/>
          <w:vertAlign w:val="subscript"/>
        </w:rPr>
        <w:t>6</w:t>
      </w:r>
      <w:r w:rsidRPr="00613D04">
        <w:rPr>
          <w:rFonts w:eastAsia="DengXian" w:hint="eastAsia"/>
          <w:szCs w:val="24"/>
        </w:rPr>
        <w:t xml:space="preserve">) </w:t>
      </w:r>
      <w:r w:rsidRPr="00613D04">
        <w:rPr>
          <w:szCs w:val="24"/>
          <w:lang w:val="en-GB"/>
        </w:rPr>
        <w:t>ice at 40 K before (black) and after (red) irradiation at a current of 116 nA for 120 minutes (a). A magnified view of the 2000–700 cm</w:t>
      </w:r>
      <w:r w:rsidRPr="00613D04">
        <w:rPr>
          <w:szCs w:val="24"/>
          <w:vertAlign w:val="superscript"/>
          <w:lang w:val="en-GB"/>
        </w:rPr>
        <w:t>−1</w:t>
      </w:r>
      <w:r w:rsidRPr="00613D04">
        <w:rPr>
          <w:szCs w:val="24"/>
          <w:lang w:val="en-GB"/>
        </w:rPr>
        <w:t xml:space="preserve"> region showing new absorptions after irradiation (b). </w:t>
      </w:r>
      <w:r w:rsidR="00326676" w:rsidRPr="00613D04">
        <w:rPr>
          <w:szCs w:val="24"/>
        </w:rPr>
        <w:t xml:space="preserve">The green trace represents the sum of the individual fitted components of the infrared spectrum after irradiation. </w:t>
      </w:r>
      <w:r w:rsidRPr="00613D04">
        <w:rPr>
          <w:szCs w:val="24"/>
          <w:lang w:val="en-GB"/>
        </w:rPr>
        <w:t xml:space="preserve">Detailed assignments are compiled in Table S2. </w:t>
      </w:r>
      <w:r w:rsidRPr="00613D04">
        <w:rPr>
          <w:szCs w:val="24"/>
        </w:rPr>
        <w:t xml:space="preserve">The </w:t>
      </w:r>
      <w:r w:rsidRPr="00613D04">
        <w:rPr>
          <w:szCs w:val="24"/>
          <w:lang w:val="en-GB"/>
        </w:rPr>
        <w:t xml:space="preserve">mono- and </w:t>
      </w:r>
      <w:r w:rsidRPr="00613D04">
        <w:rPr>
          <w:szCs w:val="24"/>
        </w:rPr>
        <w:t>dibridged</w:t>
      </w:r>
      <w:r w:rsidRPr="00613D04">
        <w:rPr>
          <w:szCs w:val="24"/>
          <w:lang w:val="en-GB"/>
        </w:rPr>
        <w:t xml:space="preserve"> </w:t>
      </w:r>
      <w:r w:rsidRPr="00613D04">
        <w:rPr>
          <w:szCs w:val="24"/>
        </w:rPr>
        <w:t>diboranyl (</w:t>
      </w:r>
      <w:r w:rsidRPr="00613D04">
        <w:rPr>
          <w:rFonts w:eastAsia="DengXian"/>
          <w:szCs w:val="24"/>
        </w:rPr>
        <w:t>B</w:t>
      </w:r>
      <w:r w:rsidRPr="00613D04">
        <w:rPr>
          <w:rFonts w:eastAsia="DengXian"/>
          <w:szCs w:val="24"/>
          <w:vertAlign w:val="subscript"/>
        </w:rPr>
        <w:t>2</w:t>
      </w:r>
      <w:r w:rsidRPr="00613D04">
        <w:rPr>
          <w:rFonts w:eastAsia="DengXian"/>
          <w:szCs w:val="24"/>
        </w:rPr>
        <w:t>D</w:t>
      </w:r>
      <w:r w:rsidRPr="00613D04">
        <w:rPr>
          <w:rFonts w:eastAsia="DengXian"/>
          <w:szCs w:val="24"/>
          <w:vertAlign w:val="subscript"/>
        </w:rPr>
        <w:t>5</w:t>
      </w:r>
      <w:r w:rsidRPr="00613D04">
        <w:rPr>
          <w:szCs w:val="24"/>
        </w:rPr>
        <w:t xml:space="preserve">) </w:t>
      </w:r>
      <w:r w:rsidRPr="00613D04">
        <w:rPr>
          <w:rFonts w:eastAsia="DengXian"/>
          <w:szCs w:val="24"/>
        </w:rPr>
        <w:t xml:space="preserve">radicals are </w:t>
      </w:r>
      <w:r w:rsidRPr="00613D04">
        <w:rPr>
          <w:szCs w:val="24"/>
          <w:lang w:val="en-GB"/>
        </w:rPr>
        <w:t>labeled in blue and magenta, respectively.</w:t>
      </w:r>
    </w:p>
    <w:p w14:paraId="68E79FE4" w14:textId="5A1A3413" w:rsidR="00D6330E" w:rsidRPr="00613D04" w:rsidRDefault="00D46863" w:rsidP="00FD0F65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68411A80" wp14:editId="33E6D60D">
            <wp:extent cx="5943600" cy="5678170"/>
            <wp:effectExtent l="0" t="0" r="0" b="0"/>
            <wp:docPr id="119761995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7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63C86" w14:textId="5A8C928D" w:rsidR="0074032D" w:rsidRPr="00613D04" w:rsidRDefault="00E46BD9" w:rsidP="0074032D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3</w:t>
      </w:r>
      <w:r w:rsidRPr="00613D04">
        <w:rPr>
          <w:rFonts w:eastAsiaTheme="minorEastAsia"/>
          <w:lang w:eastAsia="zh-CN"/>
        </w:rPr>
        <w:t xml:space="preserve">. </w:t>
      </w:r>
      <w:r w:rsidR="00FF1DF3" w:rsidRPr="00613D04">
        <w:rPr>
          <w:rFonts w:eastAsiaTheme="minorEastAsia"/>
          <w:lang w:eastAsia="zh-CN"/>
        </w:rPr>
        <w:t xml:space="preserve">TPD profiles of </w:t>
      </w:r>
      <w:r w:rsidR="00FF1DF3" w:rsidRPr="00613D04">
        <w:rPr>
          <w:rFonts w:eastAsiaTheme="minorEastAsia"/>
          <w:i/>
          <w:iCs/>
          <w:lang w:eastAsia="zh-CN"/>
        </w:rPr>
        <w:t>m/z</w:t>
      </w:r>
      <w:r w:rsidR="00FF1DF3" w:rsidRPr="00613D04">
        <w:rPr>
          <w:rFonts w:eastAsiaTheme="minorEastAsia"/>
          <w:lang w:eastAsia="zh-CN"/>
        </w:rPr>
        <w:t xml:space="preserve"> = </w:t>
      </w:r>
      <w:r w:rsidR="00DC591D" w:rsidRPr="00613D04">
        <w:rPr>
          <w:rFonts w:eastAsiaTheme="minorEastAsia"/>
          <w:lang w:eastAsia="zh-CN"/>
        </w:rPr>
        <w:t xml:space="preserve">80 </w:t>
      </w:r>
      <w:r w:rsidR="00FF1DF3" w:rsidRPr="00613D04">
        <w:rPr>
          <w:rFonts w:eastAsiaTheme="minorEastAsia"/>
          <w:lang w:eastAsia="zh-CN"/>
        </w:rPr>
        <w:t xml:space="preserve">for diborane ice and </w:t>
      </w:r>
      <w:r w:rsidR="00FF1DF3" w:rsidRPr="00613D04">
        <w:rPr>
          <w:rFonts w:eastAsiaTheme="minorEastAsia"/>
          <w:i/>
          <w:iCs/>
          <w:lang w:eastAsia="zh-CN"/>
        </w:rPr>
        <w:t>m/z</w:t>
      </w:r>
      <w:r w:rsidR="00FF1DF3" w:rsidRPr="00613D04">
        <w:rPr>
          <w:rFonts w:eastAsiaTheme="minorEastAsia"/>
          <w:lang w:eastAsia="zh-CN"/>
        </w:rPr>
        <w:t xml:space="preserve"> = </w:t>
      </w:r>
      <w:r w:rsidR="00DC591D" w:rsidRPr="00613D04">
        <w:rPr>
          <w:rFonts w:eastAsiaTheme="minorEastAsia"/>
          <w:lang w:eastAsia="zh-CN"/>
        </w:rPr>
        <w:t xml:space="preserve">94 </w:t>
      </w:r>
      <w:r w:rsidR="00FF1DF3" w:rsidRPr="00613D04">
        <w:rPr>
          <w:rFonts w:eastAsiaTheme="minorEastAsia"/>
          <w:lang w:eastAsia="zh-CN"/>
        </w:rPr>
        <w:t>for diborane-d</w:t>
      </w:r>
      <w:r w:rsidR="00FF1DF3" w:rsidRPr="00613D04">
        <w:rPr>
          <w:rFonts w:eastAsiaTheme="minorEastAsia"/>
          <w:vertAlign w:val="subscript"/>
          <w:lang w:eastAsia="zh-CN"/>
        </w:rPr>
        <w:t>6</w:t>
      </w:r>
      <w:r w:rsidR="00FF1DF3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F74042" w:rsidRPr="00613D04">
        <w:rPr>
          <w:rFonts w:eastAsiaTheme="minorEastAsia"/>
          <w:lang w:eastAsia="zh-CN"/>
        </w:rPr>
        <w:t>B</w:t>
      </w:r>
      <w:r w:rsidR="00F74042" w:rsidRPr="00613D04">
        <w:rPr>
          <w:rFonts w:eastAsiaTheme="minorEastAsia"/>
          <w:vertAlign w:val="subscript"/>
          <w:lang w:eastAsia="zh-CN"/>
        </w:rPr>
        <w:t>6</w:t>
      </w:r>
      <w:r w:rsidR="00F74042" w:rsidRPr="00613D04">
        <w:rPr>
          <w:rFonts w:eastAsiaTheme="minorEastAsia"/>
          <w:lang w:eastAsia="zh-CN"/>
        </w:rPr>
        <w:t>D</w:t>
      </w:r>
      <w:r w:rsidR="00F74042" w:rsidRPr="00613D04">
        <w:rPr>
          <w:rFonts w:eastAsiaTheme="minorEastAsia"/>
          <w:vertAlign w:val="subscript"/>
          <w:lang w:eastAsia="zh-CN"/>
        </w:rPr>
        <w:t>14</w:t>
      </w:r>
      <w:r w:rsidR="00F74042" w:rsidRPr="00613D04">
        <w:t xml:space="preserve"> </w:t>
      </w:r>
      <w:r w:rsidR="00FF1DF3" w:rsidRPr="00613D04">
        <w:rPr>
          <w:rFonts w:eastAsiaTheme="minorEastAsia"/>
          <w:lang w:eastAsia="zh-CN"/>
        </w:rPr>
        <w:t xml:space="preserve">(b) compared with experimental ion signals at </w:t>
      </w:r>
      <w:r w:rsidR="00FF1DF3" w:rsidRPr="00613D04">
        <w:rPr>
          <w:rFonts w:eastAsiaTheme="minorEastAsia"/>
          <w:i/>
          <w:iCs/>
          <w:lang w:eastAsia="zh-CN"/>
        </w:rPr>
        <w:t>m/z</w:t>
      </w:r>
      <w:r w:rsidR="00FF1DF3" w:rsidRPr="00613D04">
        <w:rPr>
          <w:rFonts w:eastAsiaTheme="minorEastAsia"/>
          <w:lang w:eastAsia="zh-CN"/>
        </w:rPr>
        <w:t xml:space="preserve"> = </w:t>
      </w:r>
      <w:r w:rsidR="0014607E" w:rsidRPr="00613D04">
        <w:rPr>
          <w:rFonts w:eastAsiaTheme="minorEastAsia"/>
          <w:lang w:eastAsia="zh-CN"/>
        </w:rPr>
        <w:t xml:space="preserve">89–94 </w:t>
      </w:r>
      <w:r w:rsidR="00FF1DF3" w:rsidRPr="00613D04">
        <w:rPr>
          <w:rFonts w:eastAsiaTheme="minorEastAsia"/>
          <w:lang w:eastAsia="zh-CN"/>
        </w:rPr>
        <w:t>from irradiated diborane-d</w:t>
      </w:r>
      <w:r w:rsidR="00FF1DF3" w:rsidRPr="00613D04">
        <w:rPr>
          <w:rFonts w:eastAsiaTheme="minorEastAsia"/>
          <w:vertAlign w:val="subscript"/>
          <w:lang w:eastAsia="zh-CN"/>
        </w:rPr>
        <w:t>6</w:t>
      </w:r>
      <w:r w:rsidR="00FF1DF3" w:rsidRPr="00613D04">
        <w:rPr>
          <w:rFonts w:eastAsiaTheme="minorEastAsia"/>
          <w:lang w:eastAsia="zh-CN"/>
        </w:rPr>
        <w:t xml:space="preserve"> ice (c), along with the corresponding TPD profiles (d).</w:t>
      </w:r>
      <w:r w:rsidR="00E6183C" w:rsidRPr="00613D04">
        <w:rPr>
          <w:rFonts w:eastAsiaTheme="minorEastAsia"/>
          <w:lang w:eastAsia="zh-CN"/>
        </w:rPr>
        <w:t xml:space="preserve"> </w:t>
      </w:r>
      <w:r w:rsidR="00C545D3" w:rsidRPr="00613D04">
        <w:rPr>
          <w:rFonts w:eastAsiaTheme="minorEastAsia"/>
          <w:lang w:eastAsia="zh-CN"/>
        </w:rPr>
        <w:t>The solid blue lines indicate the total spectral fits, and the green shaded regions indicate peak positions assigned to B</w:t>
      </w:r>
      <w:r w:rsidR="00C545D3" w:rsidRPr="00613D04">
        <w:rPr>
          <w:rFonts w:eastAsiaTheme="minorEastAsia"/>
          <w:vertAlign w:val="subscript"/>
          <w:lang w:eastAsia="zh-CN"/>
        </w:rPr>
        <w:t>6</w:t>
      </w:r>
      <w:r w:rsidR="00C545D3" w:rsidRPr="00613D04">
        <w:rPr>
          <w:rFonts w:eastAsiaTheme="minorEastAsia"/>
          <w:lang w:eastAsia="zh-CN"/>
        </w:rPr>
        <w:t>D</w:t>
      </w:r>
      <w:r w:rsidR="00C545D3" w:rsidRPr="00613D04">
        <w:rPr>
          <w:rFonts w:eastAsiaTheme="minorEastAsia"/>
          <w:vertAlign w:val="subscript"/>
          <w:lang w:eastAsia="zh-CN"/>
        </w:rPr>
        <w:t>14</w:t>
      </w:r>
      <w:r w:rsidR="00C545D3" w:rsidRPr="00613D04">
        <w:t xml:space="preserve"> </w:t>
      </w:r>
      <w:r w:rsidR="00C545D3" w:rsidRPr="00613D04">
        <w:rPr>
          <w:rFonts w:eastAsiaTheme="minorEastAsia"/>
          <w:lang w:eastAsia="zh-CN"/>
        </w:rPr>
        <w:t>isomers</w:t>
      </w:r>
      <w:r w:rsidR="009E2B6D" w:rsidRPr="00613D04">
        <w:rPr>
          <w:rFonts w:eastAsiaTheme="minorEastAsia"/>
          <w:lang w:eastAsia="zh-CN"/>
        </w:rPr>
        <w:t>.</w:t>
      </w:r>
    </w:p>
    <w:p w14:paraId="0C104339" w14:textId="72E2E2EF" w:rsidR="00B666C0" w:rsidRPr="00613D04" w:rsidRDefault="00B666C0" w:rsidP="0074032D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03795A51" wp14:editId="044C916E">
            <wp:extent cx="5943600" cy="5683250"/>
            <wp:effectExtent l="0" t="0" r="0" b="0"/>
            <wp:docPr id="34370777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6745A" w14:textId="509E1F4D" w:rsidR="004135E4" w:rsidRPr="00613D04" w:rsidRDefault="004135E4" w:rsidP="004135E4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4</w:t>
      </w:r>
      <w:r w:rsidRPr="00613D04">
        <w:rPr>
          <w:rFonts w:eastAsiaTheme="minorEastAsia"/>
          <w:lang w:eastAsia="zh-CN"/>
        </w:rPr>
        <w:t xml:space="preserve">. </w:t>
      </w:r>
      <w:r w:rsidR="00887F36" w:rsidRPr="00613D04">
        <w:rPr>
          <w:rFonts w:eastAsiaTheme="minorEastAsia"/>
          <w:lang w:eastAsia="zh-CN"/>
        </w:rPr>
        <w:t xml:space="preserve">TPD profiles of </w:t>
      </w:r>
      <w:r w:rsidR="00887F36" w:rsidRPr="00613D04">
        <w:rPr>
          <w:rFonts w:eastAsiaTheme="minorEastAsia"/>
          <w:i/>
          <w:iCs/>
          <w:lang w:eastAsia="zh-CN"/>
        </w:rPr>
        <w:t>m/z</w:t>
      </w:r>
      <w:r w:rsidR="00887F36" w:rsidRPr="00613D04">
        <w:rPr>
          <w:rFonts w:eastAsiaTheme="minorEastAsia"/>
          <w:lang w:eastAsia="zh-CN"/>
        </w:rPr>
        <w:t xml:space="preserve"> = </w:t>
      </w:r>
      <w:r w:rsidR="00B87C54" w:rsidRPr="00613D04">
        <w:rPr>
          <w:rFonts w:eastAsiaTheme="minorEastAsia"/>
          <w:lang w:eastAsia="zh-CN"/>
        </w:rPr>
        <w:t xml:space="preserve">88 </w:t>
      </w:r>
      <w:r w:rsidR="00887F36" w:rsidRPr="00613D04">
        <w:rPr>
          <w:rFonts w:eastAsiaTheme="minorEastAsia"/>
          <w:lang w:eastAsia="zh-CN"/>
        </w:rPr>
        <w:t xml:space="preserve">for diborane ice and </w:t>
      </w:r>
      <w:r w:rsidR="00887F36" w:rsidRPr="00613D04">
        <w:rPr>
          <w:rFonts w:eastAsiaTheme="minorEastAsia"/>
          <w:i/>
          <w:iCs/>
          <w:lang w:eastAsia="zh-CN"/>
        </w:rPr>
        <w:t>m/z</w:t>
      </w:r>
      <w:r w:rsidR="00887F36" w:rsidRPr="00613D04">
        <w:rPr>
          <w:rFonts w:eastAsiaTheme="minorEastAsia"/>
          <w:lang w:eastAsia="zh-CN"/>
        </w:rPr>
        <w:t xml:space="preserve"> = </w:t>
      </w:r>
      <w:r w:rsidR="00B87C54" w:rsidRPr="00613D04">
        <w:rPr>
          <w:rFonts w:eastAsiaTheme="minorEastAsia"/>
          <w:lang w:eastAsia="zh-CN"/>
        </w:rPr>
        <w:t xml:space="preserve">99 </w:t>
      </w:r>
      <w:r w:rsidR="00887F36" w:rsidRPr="00613D04">
        <w:rPr>
          <w:rFonts w:eastAsiaTheme="minorEastAsia"/>
          <w:lang w:eastAsia="zh-CN"/>
        </w:rPr>
        <w:t>for diborane-d</w:t>
      </w:r>
      <w:r w:rsidR="00887F36" w:rsidRPr="00613D04">
        <w:rPr>
          <w:rFonts w:eastAsiaTheme="minorEastAsia"/>
          <w:vertAlign w:val="subscript"/>
          <w:lang w:eastAsia="zh-CN"/>
        </w:rPr>
        <w:t>6</w:t>
      </w:r>
      <w:r w:rsidR="00887F36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E630E9" w:rsidRPr="00613D04">
        <w:rPr>
          <w:rFonts w:eastAsiaTheme="minorEastAsia"/>
          <w:lang w:eastAsia="zh-CN"/>
        </w:rPr>
        <w:t>B</w:t>
      </w:r>
      <w:r w:rsidR="00E630E9" w:rsidRPr="00613D04">
        <w:rPr>
          <w:rFonts w:eastAsiaTheme="minorEastAsia"/>
          <w:vertAlign w:val="subscript"/>
          <w:lang w:eastAsia="zh-CN"/>
        </w:rPr>
        <w:t>7</w:t>
      </w:r>
      <w:r w:rsidR="00E630E9" w:rsidRPr="00613D04">
        <w:rPr>
          <w:rFonts w:eastAsiaTheme="minorEastAsia"/>
          <w:lang w:eastAsia="zh-CN"/>
        </w:rPr>
        <w:t>D</w:t>
      </w:r>
      <w:r w:rsidR="00E630E9" w:rsidRPr="00613D04">
        <w:rPr>
          <w:rFonts w:eastAsiaTheme="minorEastAsia"/>
          <w:vertAlign w:val="subscript"/>
          <w:lang w:eastAsia="zh-CN"/>
        </w:rPr>
        <w:t>11</w:t>
      </w:r>
      <w:r w:rsidR="00E630E9" w:rsidRPr="00613D04">
        <w:rPr>
          <w:rFonts w:eastAsiaTheme="minorEastAsia"/>
          <w:lang w:eastAsia="zh-CN"/>
        </w:rPr>
        <w:t xml:space="preserve"> </w:t>
      </w:r>
      <w:r w:rsidR="00887F36" w:rsidRPr="00613D04">
        <w:rPr>
          <w:rFonts w:eastAsiaTheme="minorEastAsia"/>
          <w:lang w:eastAsia="zh-CN"/>
        </w:rPr>
        <w:t xml:space="preserve">(b) compared with experimental ion signals at </w:t>
      </w:r>
      <w:r w:rsidR="00887F36" w:rsidRPr="00613D04">
        <w:rPr>
          <w:rFonts w:eastAsiaTheme="minorEastAsia"/>
          <w:i/>
          <w:iCs/>
          <w:lang w:eastAsia="zh-CN"/>
        </w:rPr>
        <w:t>m/z</w:t>
      </w:r>
      <w:r w:rsidR="00887F36" w:rsidRPr="00613D04">
        <w:rPr>
          <w:rFonts w:eastAsiaTheme="minorEastAsia"/>
          <w:lang w:eastAsia="zh-CN"/>
        </w:rPr>
        <w:t xml:space="preserve"> = </w:t>
      </w:r>
      <w:r w:rsidR="0021010A" w:rsidRPr="00613D04">
        <w:rPr>
          <w:rFonts w:eastAsiaTheme="minorEastAsia"/>
          <w:lang w:eastAsia="zh-CN"/>
        </w:rPr>
        <w:t>94–99</w:t>
      </w:r>
      <w:r w:rsidR="00887F36" w:rsidRPr="00613D04">
        <w:rPr>
          <w:rFonts w:eastAsiaTheme="minorEastAsia"/>
          <w:lang w:eastAsia="zh-CN"/>
        </w:rPr>
        <w:t xml:space="preserve"> from irradiated diborane-d</w:t>
      </w:r>
      <w:r w:rsidR="00887F36" w:rsidRPr="00613D04">
        <w:rPr>
          <w:rFonts w:eastAsiaTheme="minorEastAsia"/>
          <w:vertAlign w:val="subscript"/>
          <w:lang w:eastAsia="zh-CN"/>
        </w:rPr>
        <w:t>6</w:t>
      </w:r>
      <w:r w:rsidR="00887F36" w:rsidRPr="00613D04">
        <w:rPr>
          <w:rFonts w:eastAsiaTheme="minorEastAsia"/>
          <w:lang w:eastAsia="zh-CN"/>
        </w:rPr>
        <w:t xml:space="preserve"> ice (c), along with the corresponding TPD profiles (d).</w:t>
      </w:r>
      <w:r w:rsidR="0048167D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631472" w:rsidRPr="00613D04">
        <w:rPr>
          <w:rFonts w:eastAsiaTheme="minorEastAsia"/>
          <w:lang w:eastAsia="zh-CN"/>
        </w:rPr>
        <w:t>B</w:t>
      </w:r>
      <w:r w:rsidR="00631472" w:rsidRPr="00613D04">
        <w:rPr>
          <w:rFonts w:eastAsiaTheme="minorEastAsia"/>
          <w:vertAlign w:val="subscript"/>
          <w:lang w:eastAsia="zh-CN"/>
        </w:rPr>
        <w:t>7</w:t>
      </w:r>
      <w:r w:rsidR="00631472" w:rsidRPr="00613D04">
        <w:rPr>
          <w:rFonts w:eastAsiaTheme="minorEastAsia"/>
          <w:lang w:eastAsia="zh-CN"/>
        </w:rPr>
        <w:t>D</w:t>
      </w:r>
      <w:r w:rsidR="00631472" w:rsidRPr="00613D04">
        <w:rPr>
          <w:rFonts w:eastAsiaTheme="minorEastAsia"/>
          <w:vertAlign w:val="subscript"/>
          <w:lang w:eastAsia="zh-CN"/>
        </w:rPr>
        <w:t>11</w:t>
      </w:r>
      <w:r w:rsidR="00631472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08684FEE" w14:textId="1D98393C" w:rsidR="002D58B1" w:rsidRPr="00613D04" w:rsidRDefault="001900C0" w:rsidP="004135E4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04C77DD9" wp14:editId="0E1335E8">
            <wp:extent cx="5943600" cy="5683250"/>
            <wp:effectExtent l="0" t="0" r="0" b="0"/>
            <wp:docPr id="27555893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C16BD" w14:textId="3DD7134F" w:rsidR="00AD2F98" w:rsidRPr="00613D04" w:rsidRDefault="00AD2F98" w:rsidP="00AD2F98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5</w:t>
      </w:r>
      <w:r w:rsidRPr="00613D04">
        <w:rPr>
          <w:rFonts w:eastAsiaTheme="minorEastAsia"/>
          <w:lang w:eastAsia="zh-CN"/>
        </w:rPr>
        <w:t xml:space="preserve">. </w:t>
      </w:r>
      <w:r w:rsidR="00ED6010" w:rsidRPr="00613D04">
        <w:rPr>
          <w:rFonts w:eastAsiaTheme="minorEastAsia"/>
          <w:lang w:eastAsia="zh-CN"/>
        </w:rPr>
        <w:t xml:space="preserve">TPD profiles of </w:t>
      </w:r>
      <w:r w:rsidR="00ED6010" w:rsidRPr="00613D04">
        <w:rPr>
          <w:rFonts w:eastAsiaTheme="minorEastAsia"/>
          <w:i/>
          <w:iCs/>
          <w:lang w:eastAsia="zh-CN"/>
        </w:rPr>
        <w:t>m/z</w:t>
      </w:r>
      <w:r w:rsidR="00ED6010" w:rsidRPr="00613D04">
        <w:rPr>
          <w:rFonts w:eastAsiaTheme="minorEastAsia"/>
          <w:lang w:eastAsia="zh-CN"/>
        </w:rPr>
        <w:t xml:space="preserve"> = </w:t>
      </w:r>
      <w:r w:rsidR="00EC20E5" w:rsidRPr="00613D04">
        <w:rPr>
          <w:rFonts w:eastAsiaTheme="minorEastAsia"/>
          <w:lang w:eastAsia="zh-CN"/>
        </w:rPr>
        <w:t xml:space="preserve">100 </w:t>
      </w:r>
      <w:r w:rsidR="00ED6010" w:rsidRPr="00613D04">
        <w:rPr>
          <w:rFonts w:eastAsiaTheme="minorEastAsia"/>
          <w:lang w:eastAsia="zh-CN"/>
        </w:rPr>
        <w:t xml:space="preserve">for diborane ice and </w:t>
      </w:r>
      <w:r w:rsidR="00ED6010" w:rsidRPr="00613D04">
        <w:rPr>
          <w:rFonts w:eastAsiaTheme="minorEastAsia"/>
          <w:i/>
          <w:iCs/>
          <w:lang w:eastAsia="zh-CN"/>
        </w:rPr>
        <w:t>m/z</w:t>
      </w:r>
      <w:r w:rsidR="00ED6010" w:rsidRPr="00613D04">
        <w:rPr>
          <w:rFonts w:eastAsiaTheme="minorEastAsia"/>
          <w:lang w:eastAsia="zh-CN"/>
        </w:rPr>
        <w:t xml:space="preserve"> = </w:t>
      </w:r>
      <w:r w:rsidR="00EC20E5" w:rsidRPr="00613D04">
        <w:rPr>
          <w:rFonts w:eastAsiaTheme="minorEastAsia"/>
          <w:lang w:eastAsia="zh-CN"/>
        </w:rPr>
        <w:t xml:space="preserve">112 </w:t>
      </w:r>
      <w:r w:rsidR="00ED6010" w:rsidRPr="00613D04">
        <w:rPr>
          <w:rFonts w:eastAsiaTheme="minorEastAsia"/>
          <w:lang w:eastAsia="zh-CN"/>
        </w:rPr>
        <w:t>for diborane-d</w:t>
      </w:r>
      <w:r w:rsidR="00ED6010" w:rsidRPr="00613D04">
        <w:rPr>
          <w:rFonts w:eastAsiaTheme="minorEastAsia"/>
          <w:vertAlign w:val="subscript"/>
          <w:lang w:eastAsia="zh-CN"/>
        </w:rPr>
        <w:t>6</w:t>
      </w:r>
      <w:r w:rsidR="00ED6010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EC20E5" w:rsidRPr="00613D04">
        <w:rPr>
          <w:rFonts w:eastAsiaTheme="minorEastAsia"/>
          <w:lang w:eastAsia="zh-CN"/>
        </w:rPr>
        <w:t>B</w:t>
      </w:r>
      <w:r w:rsidR="00EC20E5" w:rsidRPr="00613D04">
        <w:rPr>
          <w:rFonts w:eastAsiaTheme="minorEastAsia"/>
          <w:vertAlign w:val="subscript"/>
          <w:lang w:eastAsia="zh-CN"/>
        </w:rPr>
        <w:t>8</w:t>
      </w:r>
      <w:r w:rsidR="00EC20E5" w:rsidRPr="00613D04">
        <w:rPr>
          <w:rFonts w:eastAsiaTheme="minorEastAsia"/>
          <w:lang w:eastAsia="zh-CN"/>
        </w:rPr>
        <w:t>D</w:t>
      </w:r>
      <w:r w:rsidR="00EC20E5" w:rsidRPr="00613D04">
        <w:rPr>
          <w:rFonts w:eastAsiaTheme="minorEastAsia"/>
          <w:vertAlign w:val="subscript"/>
          <w:lang w:eastAsia="zh-CN"/>
        </w:rPr>
        <w:t>12</w:t>
      </w:r>
      <w:r w:rsidR="00EC20E5" w:rsidRPr="00613D04">
        <w:rPr>
          <w:rFonts w:eastAsiaTheme="minorEastAsia"/>
          <w:lang w:eastAsia="zh-CN"/>
        </w:rPr>
        <w:t xml:space="preserve"> </w:t>
      </w:r>
      <w:r w:rsidR="00ED6010" w:rsidRPr="00613D04">
        <w:rPr>
          <w:rFonts w:eastAsiaTheme="minorEastAsia"/>
          <w:lang w:eastAsia="zh-CN"/>
        </w:rPr>
        <w:t xml:space="preserve">(b) compared with experimental ion signals at </w:t>
      </w:r>
      <w:r w:rsidR="00ED6010" w:rsidRPr="00613D04">
        <w:rPr>
          <w:rFonts w:eastAsiaTheme="minorEastAsia"/>
          <w:i/>
          <w:iCs/>
          <w:lang w:eastAsia="zh-CN"/>
        </w:rPr>
        <w:t>m/z</w:t>
      </w:r>
      <w:r w:rsidR="00ED6010" w:rsidRPr="00613D04">
        <w:rPr>
          <w:rFonts w:eastAsiaTheme="minorEastAsia"/>
          <w:lang w:eastAsia="zh-CN"/>
        </w:rPr>
        <w:t xml:space="preserve"> = </w:t>
      </w:r>
      <w:r w:rsidR="00EC20E5" w:rsidRPr="00613D04">
        <w:rPr>
          <w:rFonts w:eastAsiaTheme="minorEastAsia"/>
          <w:lang w:eastAsia="zh-CN"/>
        </w:rPr>
        <w:t xml:space="preserve">107–112 </w:t>
      </w:r>
      <w:r w:rsidR="00ED6010" w:rsidRPr="00613D04">
        <w:rPr>
          <w:rFonts w:eastAsiaTheme="minorEastAsia"/>
          <w:lang w:eastAsia="zh-CN"/>
        </w:rPr>
        <w:t>from irradiated diborane-d</w:t>
      </w:r>
      <w:r w:rsidR="00ED6010" w:rsidRPr="00613D04">
        <w:rPr>
          <w:rFonts w:eastAsiaTheme="minorEastAsia"/>
          <w:vertAlign w:val="subscript"/>
          <w:lang w:eastAsia="zh-CN"/>
        </w:rPr>
        <w:t>6</w:t>
      </w:r>
      <w:r w:rsidR="00ED6010" w:rsidRPr="00613D04">
        <w:rPr>
          <w:rFonts w:eastAsiaTheme="minorEastAsia"/>
          <w:lang w:eastAsia="zh-CN"/>
        </w:rPr>
        <w:t xml:space="preserve"> ice (c), along with the corresponding TPD profiles (d).</w:t>
      </w:r>
      <w:r w:rsidR="00075819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587282" w:rsidRPr="00613D04">
        <w:rPr>
          <w:rFonts w:eastAsiaTheme="minorEastAsia"/>
          <w:lang w:eastAsia="zh-CN"/>
        </w:rPr>
        <w:t>B</w:t>
      </w:r>
      <w:r w:rsidR="00587282" w:rsidRPr="00613D04">
        <w:rPr>
          <w:rFonts w:eastAsiaTheme="minorEastAsia"/>
          <w:vertAlign w:val="subscript"/>
          <w:lang w:eastAsia="zh-CN"/>
        </w:rPr>
        <w:t>8</w:t>
      </w:r>
      <w:r w:rsidR="00587282" w:rsidRPr="00613D04">
        <w:rPr>
          <w:rFonts w:eastAsiaTheme="minorEastAsia"/>
          <w:lang w:eastAsia="zh-CN"/>
        </w:rPr>
        <w:t>D</w:t>
      </w:r>
      <w:r w:rsidR="00587282" w:rsidRPr="00613D04">
        <w:rPr>
          <w:rFonts w:eastAsiaTheme="minorEastAsia"/>
          <w:vertAlign w:val="subscript"/>
          <w:lang w:eastAsia="zh-CN"/>
        </w:rPr>
        <w:t>12</w:t>
      </w:r>
      <w:r w:rsidR="00587282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4B31DD79" w14:textId="0DD5C73B" w:rsidR="00CC45F0" w:rsidRPr="00613D04" w:rsidRDefault="00C53070" w:rsidP="00AD2F98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71C41B1C" wp14:editId="50A4C22F">
            <wp:extent cx="5943600" cy="5683250"/>
            <wp:effectExtent l="0" t="0" r="0" b="0"/>
            <wp:docPr id="107606170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DC314" w14:textId="21C7F32D" w:rsidR="00E92A46" w:rsidRPr="00613D04" w:rsidRDefault="00E92A46" w:rsidP="00E92A46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6</w:t>
      </w:r>
      <w:r w:rsidRPr="00613D04">
        <w:rPr>
          <w:rFonts w:eastAsiaTheme="minorEastAsia"/>
          <w:lang w:eastAsia="zh-CN"/>
        </w:rPr>
        <w:t xml:space="preserve">. </w:t>
      </w:r>
      <w:r w:rsidR="001329C6" w:rsidRPr="00613D04">
        <w:rPr>
          <w:rFonts w:eastAsiaTheme="minorEastAsia"/>
          <w:lang w:eastAsia="zh-CN"/>
        </w:rPr>
        <w:t xml:space="preserve">TPD profiles of </w:t>
      </w:r>
      <w:r w:rsidR="001329C6" w:rsidRPr="00613D04">
        <w:rPr>
          <w:rFonts w:eastAsiaTheme="minorEastAsia"/>
          <w:i/>
          <w:iCs/>
          <w:lang w:eastAsia="zh-CN"/>
        </w:rPr>
        <w:t>m/z</w:t>
      </w:r>
      <w:r w:rsidR="001329C6" w:rsidRPr="00613D04">
        <w:rPr>
          <w:rFonts w:eastAsiaTheme="minorEastAsia"/>
          <w:lang w:eastAsia="zh-CN"/>
        </w:rPr>
        <w:t xml:space="preserve"> = </w:t>
      </w:r>
      <w:r w:rsidR="00475062" w:rsidRPr="00613D04">
        <w:rPr>
          <w:rFonts w:eastAsiaTheme="minorEastAsia"/>
          <w:lang w:eastAsia="zh-CN"/>
        </w:rPr>
        <w:t xml:space="preserve">102 </w:t>
      </w:r>
      <w:r w:rsidR="001329C6" w:rsidRPr="00613D04">
        <w:rPr>
          <w:rFonts w:eastAsiaTheme="minorEastAsia"/>
          <w:lang w:eastAsia="zh-CN"/>
        </w:rPr>
        <w:t xml:space="preserve">for diborane ice and </w:t>
      </w:r>
      <w:r w:rsidR="001329C6" w:rsidRPr="00613D04">
        <w:rPr>
          <w:rFonts w:eastAsiaTheme="minorEastAsia"/>
          <w:i/>
          <w:iCs/>
          <w:lang w:eastAsia="zh-CN"/>
        </w:rPr>
        <w:t>m/z</w:t>
      </w:r>
      <w:r w:rsidR="001329C6" w:rsidRPr="00613D04">
        <w:rPr>
          <w:rFonts w:eastAsiaTheme="minorEastAsia"/>
          <w:lang w:eastAsia="zh-CN"/>
        </w:rPr>
        <w:t xml:space="preserve"> = </w:t>
      </w:r>
      <w:r w:rsidR="00475062" w:rsidRPr="00613D04">
        <w:rPr>
          <w:rFonts w:eastAsiaTheme="minorEastAsia"/>
          <w:lang w:eastAsia="zh-CN"/>
        </w:rPr>
        <w:t xml:space="preserve">116 </w:t>
      </w:r>
      <w:r w:rsidR="001329C6" w:rsidRPr="00613D04">
        <w:rPr>
          <w:rFonts w:eastAsiaTheme="minorEastAsia"/>
          <w:lang w:eastAsia="zh-CN"/>
        </w:rPr>
        <w:t>for diborane-d</w:t>
      </w:r>
      <w:r w:rsidR="001329C6" w:rsidRPr="00613D04">
        <w:rPr>
          <w:rFonts w:eastAsiaTheme="minorEastAsia"/>
          <w:vertAlign w:val="subscript"/>
          <w:lang w:eastAsia="zh-CN"/>
        </w:rPr>
        <w:t>6</w:t>
      </w:r>
      <w:r w:rsidR="001329C6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475062" w:rsidRPr="00613D04">
        <w:rPr>
          <w:rFonts w:eastAsiaTheme="minorEastAsia"/>
          <w:lang w:eastAsia="zh-CN"/>
        </w:rPr>
        <w:t>B</w:t>
      </w:r>
      <w:r w:rsidR="00475062" w:rsidRPr="00613D04">
        <w:rPr>
          <w:rFonts w:eastAsiaTheme="minorEastAsia"/>
          <w:vertAlign w:val="subscript"/>
          <w:lang w:eastAsia="zh-CN"/>
        </w:rPr>
        <w:t>8</w:t>
      </w:r>
      <w:r w:rsidR="00475062" w:rsidRPr="00613D04">
        <w:rPr>
          <w:rFonts w:eastAsiaTheme="minorEastAsia"/>
          <w:lang w:eastAsia="zh-CN"/>
        </w:rPr>
        <w:t>D</w:t>
      </w:r>
      <w:r w:rsidR="00475062" w:rsidRPr="00613D04">
        <w:rPr>
          <w:rFonts w:eastAsiaTheme="minorEastAsia"/>
          <w:vertAlign w:val="subscript"/>
          <w:lang w:eastAsia="zh-CN"/>
        </w:rPr>
        <w:t>14</w:t>
      </w:r>
      <w:r w:rsidR="00475062" w:rsidRPr="00613D04">
        <w:rPr>
          <w:rFonts w:eastAsiaTheme="minorEastAsia"/>
          <w:lang w:eastAsia="zh-CN"/>
        </w:rPr>
        <w:t xml:space="preserve"> </w:t>
      </w:r>
      <w:r w:rsidR="001329C6" w:rsidRPr="00613D04">
        <w:rPr>
          <w:rFonts w:eastAsiaTheme="minorEastAsia"/>
          <w:lang w:eastAsia="zh-CN"/>
        </w:rPr>
        <w:t xml:space="preserve">(b) compared with experimental ion signals at </w:t>
      </w:r>
      <w:r w:rsidR="001329C6" w:rsidRPr="00613D04">
        <w:rPr>
          <w:rFonts w:eastAsiaTheme="minorEastAsia"/>
          <w:i/>
          <w:iCs/>
          <w:lang w:eastAsia="zh-CN"/>
        </w:rPr>
        <w:t>m/z</w:t>
      </w:r>
      <w:r w:rsidR="001329C6" w:rsidRPr="00613D04">
        <w:rPr>
          <w:rFonts w:eastAsiaTheme="minorEastAsia"/>
          <w:lang w:eastAsia="zh-CN"/>
        </w:rPr>
        <w:t xml:space="preserve"> = </w:t>
      </w:r>
      <w:r w:rsidR="00475062" w:rsidRPr="00613D04">
        <w:rPr>
          <w:rFonts w:eastAsiaTheme="minorEastAsia"/>
          <w:lang w:eastAsia="zh-CN"/>
        </w:rPr>
        <w:t xml:space="preserve">111–116 </w:t>
      </w:r>
      <w:r w:rsidR="001329C6" w:rsidRPr="00613D04">
        <w:rPr>
          <w:rFonts w:eastAsiaTheme="minorEastAsia"/>
          <w:lang w:eastAsia="zh-CN"/>
        </w:rPr>
        <w:t>from irradiated diborane-d</w:t>
      </w:r>
      <w:r w:rsidR="001329C6" w:rsidRPr="00613D04">
        <w:rPr>
          <w:rFonts w:eastAsiaTheme="minorEastAsia"/>
          <w:vertAlign w:val="subscript"/>
          <w:lang w:eastAsia="zh-CN"/>
        </w:rPr>
        <w:t>6</w:t>
      </w:r>
      <w:r w:rsidR="001329C6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E257D0" w:rsidRPr="00613D04">
        <w:rPr>
          <w:rFonts w:eastAsiaTheme="minorEastAsia"/>
          <w:lang w:eastAsia="zh-CN"/>
        </w:rPr>
        <w:t>B</w:t>
      </w:r>
      <w:r w:rsidR="00E257D0" w:rsidRPr="00613D04">
        <w:rPr>
          <w:rFonts w:eastAsiaTheme="minorEastAsia"/>
          <w:vertAlign w:val="subscript"/>
          <w:lang w:eastAsia="zh-CN"/>
        </w:rPr>
        <w:t>8</w:t>
      </w:r>
      <w:r w:rsidR="00E257D0" w:rsidRPr="00613D04">
        <w:rPr>
          <w:rFonts w:eastAsiaTheme="minorEastAsia"/>
          <w:lang w:eastAsia="zh-CN"/>
        </w:rPr>
        <w:t>D</w:t>
      </w:r>
      <w:r w:rsidR="00E257D0" w:rsidRPr="00613D04">
        <w:rPr>
          <w:rFonts w:eastAsiaTheme="minorEastAsia"/>
          <w:vertAlign w:val="subscript"/>
          <w:lang w:eastAsia="zh-CN"/>
        </w:rPr>
        <w:t>14</w:t>
      </w:r>
      <w:r w:rsidR="007E58D7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2064DD62" w14:textId="5BD35A72" w:rsidR="00C15185" w:rsidRPr="00613D04" w:rsidRDefault="00C15185" w:rsidP="00E92A46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4976C621" wp14:editId="3369DBF1">
            <wp:extent cx="5943600" cy="5683250"/>
            <wp:effectExtent l="0" t="0" r="0" b="0"/>
            <wp:docPr id="9684490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17830" w14:textId="49275D21" w:rsidR="00F91D1D" w:rsidRPr="00613D04" w:rsidRDefault="00F91D1D" w:rsidP="00F91D1D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7</w:t>
      </w:r>
      <w:r w:rsidRPr="00613D04">
        <w:rPr>
          <w:rFonts w:eastAsiaTheme="minorEastAsia"/>
          <w:lang w:eastAsia="zh-CN"/>
        </w:rPr>
        <w:t xml:space="preserve">. </w:t>
      </w:r>
      <w:r w:rsidR="00E67F3A" w:rsidRPr="00613D04">
        <w:rPr>
          <w:rFonts w:eastAsiaTheme="minorEastAsia"/>
          <w:lang w:eastAsia="zh-CN"/>
        </w:rPr>
        <w:t xml:space="preserve">TPD profiles of </w:t>
      </w:r>
      <w:r w:rsidR="00E67F3A" w:rsidRPr="00613D04">
        <w:rPr>
          <w:rFonts w:eastAsiaTheme="minorEastAsia"/>
          <w:i/>
          <w:iCs/>
          <w:lang w:eastAsia="zh-CN"/>
        </w:rPr>
        <w:t>m/z</w:t>
      </w:r>
      <w:r w:rsidR="00E67F3A" w:rsidRPr="00613D04">
        <w:rPr>
          <w:rFonts w:eastAsiaTheme="minorEastAsia"/>
          <w:lang w:eastAsia="zh-CN"/>
        </w:rPr>
        <w:t xml:space="preserve"> = </w:t>
      </w:r>
      <w:r w:rsidR="00254C4B" w:rsidRPr="00613D04">
        <w:rPr>
          <w:rFonts w:eastAsiaTheme="minorEastAsia"/>
          <w:lang w:eastAsia="zh-CN"/>
        </w:rPr>
        <w:t xml:space="preserve">104 </w:t>
      </w:r>
      <w:r w:rsidR="00E67F3A" w:rsidRPr="00613D04">
        <w:rPr>
          <w:rFonts w:eastAsiaTheme="minorEastAsia"/>
          <w:lang w:eastAsia="zh-CN"/>
        </w:rPr>
        <w:t xml:space="preserve">for diborane ice and </w:t>
      </w:r>
      <w:r w:rsidR="00E67F3A" w:rsidRPr="00613D04">
        <w:rPr>
          <w:rFonts w:eastAsiaTheme="minorEastAsia"/>
          <w:i/>
          <w:iCs/>
          <w:lang w:eastAsia="zh-CN"/>
        </w:rPr>
        <w:t>m/z</w:t>
      </w:r>
      <w:r w:rsidR="00E67F3A" w:rsidRPr="00613D04">
        <w:rPr>
          <w:rFonts w:eastAsiaTheme="minorEastAsia"/>
          <w:lang w:eastAsia="zh-CN"/>
        </w:rPr>
        <w:t xml:space="preserve"> = </w:t>
      </w:r>
      <w:r w:rsidR="00254C4B" w:rsidRPr="00613D04">
        <w:rPr>
          <w:rFonts w:eastAsiaTheme="minorEastAsia"/>
          <w:lang w:eastAsia="zh-CN"/>
        </w:rPr>
        <w:t xml:space="preserve">120 </w:t>
      </w:r>
      <w:r w:rsidR="00E67F3A" w:rsidRPr="00613D04">
        <w:rPr>
          <w:rFonts w:eastAsiaTheme="minorEastAsia"/>
          <w:lang w:eastAsia="zh-CN"/>
        </w:rPr>
        <w:t>for diborane-d</w:t>
      </w:r>
      <w:r w:rsidR="00E67F3A" w:rsidRPr="00613D04">
        <w:rPr>
          <w:rFonts w:eastAsiaTheme="minorEastAsia"/>
          <w:vertAlign w:val="subscript"/>
          <w:lang w:eastAsia="zh-CN"/>
        </w:rPr>
        <w:t>6</w:t>
      </w:r>
      <w:r w:rsidR="00E67F3A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254C4B" w:rsidRPr="00613D04">
        <w:rPr>
          <w:rFonts w:eastAsiaTheme="minorEastAsia"/>
          <w:lang w:eastAsia="zh-CN"/>
        </w:rPr>
        <w:t>B</w:t>
      </w:r>
      <w:r w:rsidR="00254C4B" w:rsidRPr="00613D04">
        <w:rPr>
          <w:rFonts w:eastAsiaTheme="minorEastAsia"/>
          <w:vertAlign w:val="subscript"/>
          <w:lang w:eastAsia="zh-CN"/>
        </w:rPr>
        <w:t>8</w:t>
      </w:r>
      <w:r w:rsidR="00254C4B" w:rsidRPr="00613D04">
        <w:rPr>
          <w:rFonts w:eastAsiaTheme="minorEastAsia"/>
          <w:lang w:eastAsia="zh-CN"/>
        </w:rPr>
        <w:t>D</w:t>
      </w:r>
      <w:r w:rsidR="00254C4B" w:rsidRPr="00613D04">
        <w:rPr>
          <w:rFonts w:eastAsiaTheme="minorEastAsia"/>
          <w:vertAlign w:val="subscript"/>
          <w:lang w:eastAsia="zh-CN"/>
        </w:rPr>
        <w:t>16</w:t>
      </w:r>
      <w:r w:rsidR="00254C4B" w:rsidRPr="00613D04">
        <w:rPr>
          <w:rFonts w:eastAsiaTheme="minorEastAsia"/>
          <w:lang w:eastAsia="zh-CN"/>
        </w:rPr>
        <w:t xml:space="preserve"> </w:t>
      </w:r>
      <w:r w:rsidR="00E67F3A" w:rsidRPr="00613D04">
        <w:rPr>
          <w:rFonts w:eastAsiaTheme="minorEastAsia"/>
          <w:lang w:eastAsia="zh-CN"/>
        </w:rPr>
        <w:t xml:space="preserve">(b) compared with experimental ion signals at </w:t>
      </w:r>
      <w:r w:rsidR="00E67F3A" w:rsidRPr="00613D04">
        <w:rPr>
          <w:rFonts w:eastAsiaTheme="minorEastAsia"/>
          <w:i/>
          <w:iCs/>
          <w:lang w:eastAsia="zh-CN"/>
        </w:rPr>
        <w:t>m/z</w:t>
      </w:r>
      <w:r w:rsidR="00E67F3A" w:rsidRPr="00613D04">
        <w:rPr>
          <w:rFonts w:eastAsiaTheme="minorEastAsia"/>
          <w:lang w:eastAsia="zh-CN"/>
        </w:rPr>
        <w:t xml:space="preserve"> = </w:t>
      </w:r>
      <w:r w:rsidR="00254C4B" w:rsidRPr="00613D04">
        <w:rPr>
          <w:rFonts w:eastAsiaTheme="minorEastAsia"/>
          <w:lang w:eastAsia="zh-CN"/>
        </w:rPr>
        <w:t xml:space="preserve">115–120 </w:t>
      </w:r>
      <w:r w:rsidR="00E67F3A" w:rsidRPr="00613D04">
        <w:rPr>
          <w:rFonts w:eastAsiaTheme="minorEastAsia"/>
          <w:lang w:eastAsia="zh-CN"/>
        </w:rPr>
        <w:t>from irradiated diborane-d</w:t>
      </w:r>
      <w:r w:rsidR="00E67F3A" w:rsidRPr="00613D04">
        <w:rPr>
          <w:rFonts w:eastAsiaTheme="minorEastAsia"/>
          <w:vertAlign w:val="subscript"/>
          <w:lang w:eastAsia="zh-CN"/>
        </w:rPr>
        <w:t>6</w:t>
      </w:r>
      <w:r w:rsidR="00E67F3A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DF7EAE" w:rsidRPr="00613D04">
        <w:rPr>
          <w:rFonts w:eastAsiaTheme="minorEastAsia"/>
          <w:lang w:eastAsia="zh-CN"/>
        </w:rPr>
        <w:t>B</w:t>
      </w:r>
      <w:r w:rsidR="00DF7EAE" w:rsidRPr="00613D04">
        <w:rPr>
          <w:rFonts w:eastAsiaTheme="minorEastAsia"/>
          <w:vertAlign w:val="subscript"/>
          <w:lang w:eastAsia="zh-CN"/>
        </w:rPr>
        <w:t>8</w:t>
      </w:r>
      <w:r w:rsidR="00DF7EAE" w:rsidRPr="00613D04">
        <w:rPr>
          <w:rFonts w:eastAsiaTheme="minorEastAsia"/>
          <w:lang w:eastAsia="zh-CN"/>
        </w:rPr>
        <w:t>D</w:t>
      </w:r>
      <w:r w:rsidR="00DF7EAE" w:rsidRPr="00613D04">
        <w:rPr>
          <w:rFonts w:eastAsiaTheme="minorEastAsia"/>
          <w:vertAlign w:val="subscript"/>
          <w:lang w:eastAsia="zh-CN"/>
        </w:rPr>
        <w:t>16</w:t>
      </w:r>
      <w:r w:rsidR="00DF7EAE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45CC83D7" w14:textId="3D0704B4" w:rsidR="00042BCA" w:rsidRPr="00613D04" w:rsidRDefault="003E4D5F" w:rsidP="00F91D1D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26B8F05C" wp14:editId="406483FD">
            <wp:extent cx="5943600" cy="5680075"/>
            <wp:effectExtent l="0" t="0" r="0" b="0"/>
            <wp:docPr id="19057139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0C01C" w14:textId="77F75371" w:rsidR="00A93F10" w:rsidRPr="00613D04" w:rsidRDefault="00A93F10" w:rsidP="00A93F10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8</w:t>
      </w:r>
      <w:r w:rsidRPr="00613D04">
        <w:rPr>
          <w:rFonts w:eastAsiaTheme="minorEastAsia"/>
          <w:lang w:eastAsia="zh-CN"/>
        </w:rPr>
        <w:t xml:space="preserve">. </w:t>
      </w:r>
      <w:r w:rsidR="00DF5C3F" w:rsidRPr="00613D04">
        <w:rPr>
          <w:rFonts w:eastAsiaTheme="minorEastAsia"/>
          <w:lang w:eastAsia="zh-CN"/>
        </w:rPr>
        <w:t xml:space="preserve">TPD profiles of </w:t>
      </w:r>
      <w:r w:rsidR="00DF5C3F" w:rsidRPr="00613D04">
        <w:rPr>
          <w:rFonts w:eastAsiaTheme="minorEastAsia"/>
          <w:i/>
          <w:iCs/>
          <w:lang w:eastAsia="zh-CN"/>
        </w:rPr>
        <w:t>m/z</w:t>
      </w:r>
      <w:r w:rsidR="00DF5C3F" w:rsidRPr="00613D04">
        <w:rPr>
          <w:rFonts w:eastAsiaTheme="minorEastAsia"/>
          <w:lang w:eastAsia="zh-CN"/>
        </w:rPr>
        <w:t xml:space="preserve"> = </w:t>
      </w:r>
      <w:r w:rsidR="004F330B" w:rsidRPr="00613D04">
        <w:rPr>
          <w:rFonts w:eastAsiaTheme="minorEastAsia"/>
          <w:lang w:eastAsia="zh-CN"/>
        </w:rPr>
        <w:t xml:space="preserve">106 </w:t>
      </w:r>
      <w:r w:rsidR="00DF5C3F" w:rsidRPr="00613D04">
        <w:rPr>
          <w:rFonts w:eastAsiaTheme="minorEastAsia"/>
          <w:lang w:eastAsia="zh-CN"/>
        </w:rPr>
        <w:t xml:space="preserve">for diborane ice and </w:t>
      </w:r>
      <w:r w:rsidR="00DF5C3F" w:rsidRPr="00613D04">
        <w:rPr>
          <w:rFonts w:eastAsiaTheme="minorEastAsia"/>
          <w:i/>
          <w:iCs/>
          <w:lang w:eastAsia="zh-CN"/>
        </w:rPr>
        <w:t>m/z</w:t>
      </w:r>
      <w:r w:rsidR="00DF5C3F" w:rsidRPr="00613D04">
        <w:rPr>
          <w:rFonts w:eastAsiaTheme="minorEastAsia"/>
          <w:lang w:eastAsia="zh-CN"/>
        </w:rPr>
        <w:t xml:space="preserve"> = </w:t>
      </w:r>
      <w:r w:rsidR="004F330B" w:rsidRPr="00613D04">
        <w:rPr>
          <w:rFonts w:eastAsiaTheme="minorEastAsia"/>
          <w:lang w:eastAsia="zh-CN"/>
        </w:rPr>
        <w:t xml:space="preserve">124 </w:t>
      </w:r>
      <w:r w:rsidR="00DF5C3F" w:rsidRPr="00613D04">
        <w:rPr>
          <w:rFonts w:eastAsiaTheme="minorEastAsia"/>
          <w:lang w:eastAsia="zh-CN"/>
        </w:rPr>
        <w:t>for diborane-d</w:t>
      </w:r>
      <w:r w:rsidR="00DF5C3F" w:rsidRPr="00613D04">
        <w:rPr>
          <w:rFonts w:eastAsiaTheme="minorEastAsia"/>
          <w:vertAlign w:val="subscript"/>
          <w:lang w:eastAsia="zh-CN"/>
        </w:rPr>
        <w:t>6</w:t>
      </w:r>
      <w:r w:rsidR="00DF5C3F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4F330B" w:rsidRPr="00613D04">
        <w:rPr>
          <w:rFonts w:eastAsiaTheme="minorEastAsia"/>
          <w:lang w:eastAsia="zh-CN"/>
        </w:rPr>
        <w:t>B</w:t>
      </w:r>
      <w:r w:rsidR="004F330B" w:rsidRPr="00613D04">
        <w:rPr>
          <w:rFonts w:eastAsiaTheme="minorEastAsia"/>
          <w:vertAlign w:val="subscript"/>
          <w:lang w:eastAsia="zh-CN"/>
        </w:rPr>
        <w:t>8</w:t>
      </w:r>
      <w:r w:rsidR="004F330B" w:rsidRPr="00613D04">
        <w:rPr>
          <w:rFonts w:eastAsiaTheme="minorEastAsia"/>
          <w:lang w:eastAsia="zh-CN"/>
        </w:rPr>
        <w:t>D</w:t>
      </w:r>
      <w:r w:rsidR="004F330B" w:rsidRPr="00613D04">
        <w:rPr>
          <w:rFonts w:eastAsiaTheme="minorEastAsia"/>
          <w:vertAlign w:val="subscript"/>
          <w:lang w:eastAsia="zh-CN"/>
        </w:rPr>
        <w:t>18</w:t>
      </w:r>
      <w:r w:rsidR="004F330B" w:rsidRPr="00613D04">
        <w:rPr>
          <w:rFonts w:eastAsiaTheme="minorEastAsia"/>
          <w:lang w:eastAsia="zh-CN"/>
        </w:rPr>
        <w:t xml:space="preserve"> </w:t>
      </w:r>
      <w:r w:rsidR="00DF5C3F" w:rsidRPr="00613D04">
        <w:rPr>
          <w:rFonts w:eastAsiaTheme="minorEastAsia"/>
          <w:lang w:eastAsia="zh-CN"/>
        </w:rPr>
        <w:t xml:space="preserve">(b) compared with experimental ion signals at </w:t>
      </w:r>
      <w:r w:rsidR="00DF5C3F" w:rsidRPr="00613D04">
        <w:rPr>
          <w:rFonts w:eastAsiaTheme="minorEastAsia"/>
          <w:i/>
          <w:iCs/>
          <w:lang w:eastAsia="zh-CN"/>
        </w:rPr>
        <w:t>m/z</w:t>
      </w:r>
      <w:r w:rsidR="00DF5C3F" w:rsidRPr="00613D04">
        <w:rPr>
          <w:rFonts w:eastAsiaTheme="minorEastAsia"/>
          <w:lang w:eastAsia="zh-CN"/>
        </w:rPr>
        <w:t xml:space="preserve"> = </w:t>
      </w:r>
      <w:r w:rsidR="004F330B" w:rsidRPr="00613D04">
        <w:rPr>
          <w:rFonts w:eastAsiaTheme="minorEastAsia"/>
          <w:lang w:eastAsia="zh-CN"/>
        </w:rPr>
        <w:t xml:space="preserve">119–124 </w:t>
      </w:r>
      <w:r w:rsidR="00DF5C3F" w:rsidRPr="00613D04">
        <w:rPr>
          <w:rFonts w:eastAsiaTheme="minorEastAsia"/>
          <w:lang w:eastAsia="zh-CN"/>
        </w:rPr>
        <w:t>from irradiated diborane-d</w:t>
      </w:r>
      <w:r w:rsidR="00DF5C3F" w:rsidRPr="00613D04">
        <w:rPr>
          <w:rFonts w:eastAsiaTheme="minorEastAsia"/>
          <w:vertAlign w:val="subscript"/>
          <w:lang w:eastAsia="zh-CN"/>
        </w:rPr>
        <w:t>6</w:t>
      </w:r>
      <w:r w:rsidR="00DF5C3F" w:rsidRPr="00613D04">
        <w:rPr>
          <w:rFonts w:eastAsiaTheme="minorEastAsia"/>
          <w:lang w:eastAsia="zh-CN"/>
        </w:rPr>
        <w:t xml:space="preserve"> ice (c), along with the corresponding TPD profiles (d).</w:t>
      </w:r>
      <w:r w:rsidRPr="00613D04">
        <w:rPr>
          <w:rFonts w:eastAsiaTheme="minorEastAsia"/>
          <w:lang w:eastAsia="zh-CN"/>
        </w:rPr>
        <w:t xml:space="preserve"> The solid blue lines indicate the total spectral fits, and the green shaded regions indicate peak positions assigned to </w:t>
      </w:r>
      <w:r w:rsidR="00CB23F9" w:rsidRPr="00613D04">
        <w:rPr>
          <w:rFonts w:eastAsiaTheme="minorEastAsia"/>
          <w:lang w:eastAsia="zh-CN"/>
        </w:rPr>
        <w:t>B</w:t>
      </w:r>
      <w:r w:rsidR="00CB23F9" w:rsidRPr="00613D04">
        <w:rPr>
          <w:rFonts w:eastAsiaTheme="minorEastAsia"/>
          <w:vertAlign w:val="subscript"/>
          <w:lang w:eastAsia="zh-CN"/>
        </w:rPr>
        <w:t>8</w:t>
      </w:r>
      <w:r w:rsidR="00CB23F9" w:rsidRPr="00613D04">
        <w:rPr>
          <w:rFonts w:eastAsiaTheme="minorEastAsia"/>
          <w:lang w:eastAsia="zh-CN"/>
        </w:rPr>
        <w:t>D</w:t>
      </w:r>
      <w:r w:rsidR="00CB23F9" w:rsidRPr="00613D04">
        <w:rPr>
          <w:rFonts w:eastAsiaTheme="minorEastAsia"/>
          <w:vertAlign w:val="subscript"/>
          <w:lang w:eastAsia="zh-CN"/>
        </w:rPr>
        <w:t>18</w:t>
      </w:r>
      <w:r w:rsidR="00CB23F9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0044B383" w14:textId="1CBF4F2C" w:rsidR="00C11CFC" w:rsidRPr="00613D04" w:rsidRDefault="00E96C7B" w:rsidP="00C11CFC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1ABD1011" wp14:editId="79B61215">
            <wp:extent cx="5943600" cy="5683250"/>
            <wp:effectExtent l="0" t="0" r="0" b="0"/>
            <wp:docPr id="8427961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CFC"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9</w:t>
      </w:r>
      <w:r w:rsidR="00C11CFC" w:rsidRPr="00613D04">
        <w:rPr>
          <w:rFonts w:eastAsiaTheme="minorEastAsia"/>
          <w:lang w:eastAsia="zh-CN"/>
        </w:rPr>
        <w:t xml:space="preserve">. </w:t>
      </w:r>
      <w:r w:rsidR="00001214" w:rsidRPr="00613D04">
        <w:rPr>
          <w:rFonts w:eastAsiaTheme="minorEastAsia"/>
          <w:lang w:eastAsia="zh-CN"/>
        </w:rPr>
        <w:t xml:space="preserve">TPD profiles of </w:t>
      </w:r>
      <w:r w:rsidR="00001214" w:rsidRPr="00613D04">
        <w:rPr>
          <w:rFonts w:eastAsiaTheme="minorEastAsia"/>
          <w:i/>
          <w:iCs/>
          <w:lang w:eastAsia="zh-CN"/>
        </w:rPr>
        <w:t>m/z</w:t>
      </w:r>
      <w:r w:rsidR="00001214" w:rsidRPr="00613D04">
        <w:rPr>
          <w:rFonts w:eastAsiaTheme="minorEastAsia"/>
          <w:lang w:eastAsia="zh-CN"/>
        </w:rPr>
        <w:t xml:space="preserve"> = </w:t>
      </w:r>
      <w:r w:rsidR="00B37FFB" w:rsidRPr="00613D04">
        <w:rPr>
          <w:rFonts w:eastAsiaTheme="minorEastAsia"/>
          <w:lang w:eastAsia="zh-CN"/>
        </w:rPr>
        <w:t xml:space="preserve">114 </w:t>
      </w:r>
      <w:r w:rsidR="00001214" w:rsidRPr="00613D04">
        <w:rPr>
          <w:rFonts w:eastAsiaTheme="minorEastAsia"/>
          <w:lang w:eastAsia="zh-CN"/>
        </w:rPr>
        <w:t xml:space="preserve">for diborane ice and </w:t>
      </w:r>
      <w:r w:rsidR="00001214" w:rsidRPr="00613D04">
        <w:rPr>
          <w:rFonts w:eastAsiaTheme="minorEastAsia"/>
          <w:i/>
          <w:iCs/>
          <w:lang w:eastAsia="zh-CN"/>
        </w:rPr>
        <w:t>m/z</w:t>
      </w:r>
      <w:r w:rsidR="00001214" w:rsidRPr="00613D04">
        <w:rPr>
          <w:rFonts w:eastAsiaTheme="minorEastAsia"/>
          <w:lang w:eastAsia="zh-CN"/>
        </w:rPr>
        <w:t xml:space="preserve"> = </w:t>
      </w:r>
      <w:r w:rsidR="00B37FFB" w:rsidRPr="00613D04">
        <w:rPr>
          <w:rFonts w:eastAsiaTheme="minorEastAsia"/>
          <w:lang w:eastAsia="zh-CN"/>
        </w:rPr>
        <w:t xml:space="preserve">129 </w:t>
      </w:r>
      <w:r w:rsidR="00001214" w:rsidRPr="00613D04">
        <w:rPr>
          <w:rFonts w:eastAsiaTheme="minorEastAsia"/>
          <w:lang w:eastAsia="zh-CN"/>
        </w:rPr>
        <w:t>for diborane-d</w:t>
      </w:r>
      <w:r w:rsidR="00001214" w:rsidRPr="00613D04">
        <w:rPr>
          <w:rFonts w:eastAsiaTheme="minorEastAsia"/>
          <w:vertAlign w:val="subscript"/>
          <w:lang w:eastAsia="zh-CN"/>
        </w:rPr>
        <w:t>6</w:t>
      </w:r>
      <w:r w:rsidR="00001214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AA15CB" w:rsidRPr="00613D04">
        <w:rPr>
          <w:rFonts w:eastAsiaTheme="minorEastAsia"/>
          <w:lang w:eastAsia="zh-CN"/>
        </w:rPr>
        <w:t>B</w:t>
      </w:r>
      <w:r w:rsidR="00AA15CB" w:rsidRPr="00613D04">
        <w:rPr>
          <w:rFonts w:eastAsiaTheme="minorEastAsia"/>
          <w:vertAlign w:val="subscript"/>
          <w:lang w:eastAsia="zh-CN"/>
        </w:rPr>
        <w:t>9</w:t>
      </w:r>
      <w:r w:rsidR="00AA15CB" w:rsidRPr="00613D04">
        <w:rPr>
          <w:rFonts w:eastAsiaTheme="minorEastAsia"/>
          <w:lang w:eastAsia="zh-CN"/>
        </w:rPr>
        <w:t>D</w:t>
      </w:r>
      <w:r w:rsidR="00AA15CB" w:rsidRPr="00613D04">
        <w:rPr>
          <w:rFonts w:eastAsiaTheme="minorEastAsia"/>
          <w:vertAlign w:val="subscript"/>
          <w:lang w:eastAsia="zh-CN"/>
        </w:rPr>
        <w:t>15</w:t>
      </w:r>
      <w:r w:rsidR="00AA15CB" w:rsidRPr="00613D04">
        <w:rPr>
          <w:rFonts w:eastAsiaTheme="minorEastAsia"/>
          <w:lang w:eastAsia="zh-CN"/>
        </w:rPr>
        <w:t xml:space="preserve"> </w:t>
      </w:r>
      <w:r w:rsidR="00001214" w:rsidRPr="00613D04">
        <w:rPr>
          <w:rFonts w:eastAsiaTheme="minorEastAsia"/>
          <w:lang w:eastAsia="zh-CN"/>
        </w:rPr>
        <w:t xml:space="preserve">(b) compared with experimental ion signals at </w:t>
      </w:r>
      <w:r w:rsidR="00001214" w:rsidRPr="00613D04">
        <w:rPr>
          <w:rFonts w:eastAsiaTheme="minorEastAsia"/>
          <w:i/>
          <w:iCs/>
          <w:lang w:eastAsia="zh-CN"/>
        </w:rPr>
        <w:t>m/z</w:t>
      </w:r>
      <w:r w:rsidR="00001214" w:rsidRPr="00613D04">
        <w:rPr>
          <w:rFonts w:eastAsiaTheme="minorEastAsia"/>
          <w:lang w:eastAsia="zh-CN"/>
        </w:rPr>
        <w:t xml:space="preserve"> = </w:t>
      </w:r>
      <w:r w:rsidR="005B0727" w:rsidRPr="00613D04">
        <w:rPr>
          <w:rFonts w:eastAsiaTheme="minorEastAsia"/>
          <w:lang w:eastAsia="zh-CN"/>
        </w:rPr>
        <w:t xml:space="preserve">124–129 </w:t>
      </w:r>
      <w:r w:rsidR="00001214" w:rsidRPr="00613D04">
        <w:rPr>
          <w:rFonts w:eastAsiaTheme="minorEastAsia"/>
          <w:lang w:eastAsia="zh-CN"/>
        </w:rPr>
        <w:t>from irradiated diborane-d</w:t>
      </w:r>
      <w:r w:rsidR="00001214" w:rsidRPr="00613D04">
        <w:rPr>
          <w:rFonts w:eastAsiaTheme="minorEastAsia"/>
          <w:vertAlign w:val="subscript"/>
          <w:lang w:eastAsia="zh-CN"/>
        </w:rPr>
        <w:t>6</w:t>
      </w:r>
      <w:r w:rsidR="00001214" w:rsidRPr="00613D04">
        <w:rPr>
          <w:rFonts w:eastAsiaTheme="minorEastAsia"/>
          <w:lang w:eastAsia="zh-CN"/>
        </w:rPr>
        <w:t xml:space="preserve"> ice (c), along with the corresponding TPD profiles (d).</w:t>
      </w:r>
      <w:r w:rsidR="00A42E4A" w:rsidRPr="00613D04">
        <w:rPr>
          <w:rFonts w:eastAsiaTheme="minorEastAsia"/>
          <w:lang w:eastAsia="zh-CN"/>
        </w:rPr>
        <w:t xml:space="preserve"> </w:t>
      </w:r>
      <w:r w:rsidR="00C11CFC"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EC4026" w:rsidRPr="00613D04">
        <w:rPr>
          <w:rFonts w:eastAsiaTheme="minorEastAsia"/>
          <w:lang w:eastAsia="zh-CN"/>
        </w:rPr>
        <w:t>B</w:t>
      </w:r>
      <w:r w:rsidR="00EC4026" w:rsidRPr="00613D04">
        <w:rPr>
          <w:rFonts w:eastAsiaTheme="minorEastAsia"/>
          <w:vertAlign w:val="subscript"/>
          <w:lang w:eastAsia="zh-CN"/>
        </w:rPr>
        <w:t>9</w:t>
      </w:r>
      <w:r w:rsidR="00EC4026" w:rsidRPr="00613D04">
        <w:rPr>
          <w:rFonts w:eastAsiaTheme="minorEastAsia"/>
          <w:lang w:eastAsia="zh-CN"/>
        </w:rPr>
        <w:t>D</w:t>
      </w:r>
      <w:r w:rsidR="00EC4026" w:rsidRPr="00613D04">
        <w:rPr>
          <w:rFonts w:eastAsiaTheme="minorEastAsia"/>
          <w:vertAlign w:val="subscript"/>
          <w:lang w:eastAsia="zh-CN"/>
        </w:rPr>
        <w:t>15</w:t>
      </w:r>
      <w:r w:rsidR="00EC4026" w:rsidRPr="00613D04">
        <w:rPr>
          <w:rFonts w:eastAsiaTheme="minorEastAsia"/>
          <w:lang w:eastAsia="zh-CN"/>
        </w:rPr>
        <w:t xml:space="preserve"> </w:t>
      </w:r>
      <w:r w:rsidR="00C11CFC" w:rsidRPr="00613D04">
        <w:rPr>
          <w:rFonts w:eastAsiaTheme="minorEastAsia"/>
          <w:lang w:eastAsia="zh-CN"/>
        </w:rPr>
        <w:t>isomers.</w:t>
      </w:r>
    </w:p>
    <w:p w14:paraId="76ECF039" w14:textId="6F780F50" w:rsidR="00117089" w:rsidRPr="00613D04" w:rsidRDefault="00A71D6E" w:rsidP="00C11CFC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4A6D0E3F" wp14:editId="184CFE0A">
            <wp:extent cx="5943600" cy="5683250"/>
            <wp:effectExtent l="0" t="0" r="0" b="0"/>
            <wp:docPr id="52969622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D1325" w14:textId="311429E1" w:rsidR="00542937" w:rsidRPr="00613D04" w:rsidRDefault="00542937" w:rsidP="00542937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8876AA" w:rsidRPr="00613D04">
        <w:rPr>
          <w:rFonts w:eastAsiaTheme="minorEastAsia"/>
          <w:b/>
          <w:bCs/>
          <w:lang w:eastAsia="zh-CN"/>
        </w:rPr>
        <w:t>10</w:t>
      </w:r>
      <w:r w:rsidRPr="00613D04">
        <w:rPr>
          <w:rFonts w:eastAsiaTheme="minorEastAsia"/>
          <w:lang w:eastAsia="zh-CN"/>
        </w:rPr>
        <w:t xml:space="preserve">. </w:t>
      </w:r>
      <w:r w:rsidR="00FC5686" w:rsidRPr="00613D04">
        <w:rPr>
          <w:rFonts w:eastAsiaTheme="minorEastAsia"/>
          <w:lang w:eastAsia="zh-CN"/>
        </w:rPr>
        <w:t xml:space="preserve">TPD profiles of </w:t>
      </w:r>
      <w:r w:rsidR="00FC5686" w:rsidRPr="00613D04">
        <w:rPr>
          <w:rFonts w:eastAsiaTheme="minorEastAsia"/>
          <w:i/>
          <w:iCs/>
          <w:lang w:eastAsia="zh-CN"/>
        </w:rPr>
        <w:t>m/z</w:t>
      </w:r>
      <w:r w:rsidR="00FC5686" w:rsidRPr="00613D04">
        <w:rPr>
          <w:rFonts w:eastAsiaTheme="minorEastAsia"/>
          <w:lang w:eastAsia="zh-CN"/>
        </w:rPr>
        <w:t xml:space="preserve"> = </w:t>
      </w:r>
      <w:r w:rsidR="002742DB" w:rsidRPr="00613D04">
        <w:rPr>
          <w:rFonts w:eastAsiaTheme="minorEastAsia"/>
          <w:lang w:eastAsia="zh-CN"/>
        </w:rPr>
        <w:t xml:space="preserve">116 </w:t>
      </w:r>
      <w:r w:rsidR="00FC5686" w:rsidRPr="00613D04">
        <w:rPr>
          <w:rFonts w:eastAsiaTheme="minorEastAsia"/>
          <w:lang w:eastAsia="zh-CN"/>
        </w:rPr>
        <w:t xml:space="preserve">for diborane ice and </w:t>
      </w:r>
      <w:r w:rsidR="00FC5686" w:rsidRPr="00613D04">
        <w:rPr>
          <w:rFonts w:eastAsiaTheme="minorEastAsia"/>
          <w:i/>
          <w:iCs/>
          <w:lang w:eastAsia="zh-CN"/>
        </w:rPr>
        <w:t>m/z</w:t>
      </w:r>
      <w:r w:rsidR="00FC5686" w:rsidRPr="00613D04">
        <w:rPr>
          <w:rFonts w:eastAsiaTheme="minorEastAsia"/>
          <w:lang w:eastAsia="zh-CN"/>
        </w:rPr>
        <w:t xml:space="preserve"> = </w:t>
      </w:r>
      <w:r w:rsidR="002742DB" w:rsidRPr="00613D04">
        <w:rPr>
          <w:rFonts w:eastAsiaTheme="minorEastAsia"/>
          <w:lang w:eastAsia="zh-CN"/>
        </w:rPr>
        <w:t xml:space="preserve">133 </w:t>
      </w:r>
      <w:r w:rsidR="00FC5686" w:rsidRPr="00613D04">
        <w:rPr>
          <w:rFonts w:eastAsiaTheme="minorEastAsia"/>
          <w:lang w:eastAsia="zh-CN"/>
        </w:rPr>
        <w:t>for diborane-d</w:t>
      </w:r>
      <w:r w:rsidR="00FC5686" w:rsidRPr="00613D04">
        <w:rPr>
          <w:rFonts w:eastAsiaTheme="minorEastAsia"/>
          <w:vertAlign w:val="subscript"/>
          <w:lang w:eastAsia="zh-CN"/>
        </w:rPr>
        <w:t>6</w:t>
      </w:r>
      <w:r w:rsidR="00FC5686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B80B20" w:rsidRPr="00613D04">
        <w:rPr>
          <w:rFonts w:eastAsiaTheme="minorEastAsia"/>
          <w:lang w:eastAsia="zh-CN"/>
        </w:rPr>
        <w:t>B</w:t>
      </w:r>
      <w:r w:rsidR="00B80B20" w:rsidRPr="00613D04">
        <w:rPr>
          <w:rFonts w:eastAsiaTheme="minorEastAsia"/>
          <w:vertAlign w:val="subscript"/>
          <w:lang w:eastAsia="zh-CN"/>
        </w:rPr>
        <w:t>9</w:t>
      </w:r>
      <w:r w:rsidR="00B80B20" w:rsidRPr="00613D04">
        <w:rPr>
          <w:rFonts w:eastAsiaTheme="minorEastAsia"/>
          <w:lang w:eastAsia="zh-CN"/>
        </w:rPr>
        <w:t>D</w:t>
      </w:r>
      <w:r w:rsidR="00B80B20" w:rsidRPr="00613D04">
        <w:rPr>
          <w:rFonts w:eastAsiaTheme="minorEastAsia"/>
          <w:vertAlign w:val="subscript"/>
          <w:lang w:eastAsia="zh-CN"/>
        </w:rPr>
        <w:t>17</w:t>
      </w:r>
      <w:r w:rsidR="00B80B20" w:rsidRPr="00613D04">
        <w:rPr>
          <w:rFonts w:eastAsiaTheme="minorEastAsia"/>
          <w:lang w:eastAsia="zh-CN"/>
        </w:rPr>
        <w:t xml:space="preserve"> </w:t>
      </w:r>
      <w:r w:rsidR="00FC5686" w:rsidRPr="00613D04">
        <w:rPr>
          <w:rFonts w:eastAsiaTheme="minorEastAsia"/>
          <w:lang w:eastAsia="zh-CN"/>
        </w:rPr>
        <w:t xml:space="preserve">(b) compared with experimental ion signals at </w:t>
      </w:r>
      <w:r w:rsidR="00FC5686" w:rsidRPr="00613D04">
        <w:rPr>
          <w:rFonts w:eastAsiaTheme="minorEastAsia"/>
          <w:i/>
          <w:iCs/>
          <w:lang w:eastAsia="zh-CN"/>
        </w:rPr>
        <w:t>m/z</w:t>
      </w:r>
      <w:r w:rsidR="00FC5686" w:rsidRPr="00613D04">
        <w:rPr>
          <w:rFonts w:eastAsiaTheme="minorEastAsia"/>
          <w:lang w:eastAsia="zh-CN"/>
        </w:rPr>
        <w:t xml:space="preserve"> = </w:t>
      </w:r>
      <w:r w:rsidR="002742DB" w:rsidRPr="00613D04">
        <w:rPr>
          <w:rFonts w:eastAsiaTheme="minorEastAsia"/>
          <w:lang w:eastAsia="zh-CN"/>
        </w:rPr>
        <w:t xml:space="preserve">128–133 </w:t>
      </w:r>
      <w:r w:rsidR="00FC5686" w:rsidRPr="00613D04">
        <w:rPr>
          <w:rFonts w:eastAsiaTheme="minorEastAsia"/>
          <w:lang w:eastAsia="zh-CN"/>
        </w:rPr>
        <w:t>from irradiated diborane-d</w:t>
      </w:r>
      <w:r w:rsidR="00FC5686" w:rsidRPr="00613D04">
        <w:rPr>
          <w:rFonts w:eastAsiaTheme="minorEastAsia"/>
          <w:vertAlign w:val="subscript"/>
          <w:lang w:eastAsia="zh-CN"/>
        </w:rPr>
        <w:t>6</w:t>
      </w:r>
      <w:r w:rsidR="00FC5686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0109E2" w:rsidRPr="00613D04">
        <w:rPr>
          <w:rFonts w:eastAsiaTheme="minorEastAsia"/>
          <w:lang w:eastAsia="zh-CN"/>
        </w:rPr>
        <w:t>B</w:t>
      </w:r>
      <w:r w:rsidR="000109E2" w:rsidRPr="00613D04">
        <w:rPr>
          <w:rFonts w:eastAsiaTheme="minorEastAsia"/>
          <w:vertAlign w:val="subscript"/>
          <w:lang w:eastAsia="zh-CN"/>
        </w:rPr>
        <w:t>9</w:t>
      </w:r>
      <w:r w:rsidR="000109E2" w:rsidRPr="00613D04">
        <w:rPr>
          <w:rFonts w:eastAsiaTheme="minorEastAsia"/>
          <w:lang w:eastAsia="zh-CN"/>
        </w:rPr>
        <w:t>D</w:t>
      </w:r>
      <w:r w:rsidR="000109E2" w:rsidRPr="00613D04">
        <w:rPr>
          <w:rFonts w:eastAsiaTheme="minorEastAsia"/>
          <w:vertAlign w:val="subscript"/>
          <w:lang w:eastAsia="zh-CN"/>
        </w:rPr>
        <w:t>17</w:t>
      </w:r>
      <w:r w:rsidR="000109E2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1C6888C0" w14:textId="7389EDA6" w:rsidR="001849F3" w:rsidRPr="00613D04" w:rsidRDefault="00AC7BAF" w:rsidP="00542937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427E9CF4" wp14:editId="01F790A2">
            <wp:extent cx="5943600" cy="5683250"/>
            <wp:effectExtent l="0" t="0" r="0" b="0"/>
            <wp:docPr id="1776231652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E5BE3" w14:textId="71D2AB3C" w:rsidR="00092C5E" w:rsidRPr="00613D04" w:rsidRDefault="00092C5E" w:rsidP="00092C5E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</w:t>
      </w:r>
      <w:r w:rsidR="00E30063" w:rsidRPr="00613D04">
        <w:rPr>
          <w:rFonts w:eastAsiaTheme="minorEastAsia"/>
          <w:b/>
          <w:bCs/>
          <w:lang w:eastAsia="zh-CN"/>
        </w:rPr>
        <w:t>11</w:t>
      </w:r>
      <w:r w:rsidRPr="00613D04">
        <w:rPr>
          <w:rFonts w:eastAsiaTheme="minorEastAsia"/>
          <w:lang w:eastAsia="zh-CN"/>
        </w:rPr>
        <w:t xml:space="preserve">. </w:t>
      </w:r>
      <w:r w:rsidR="000E5105" w:rsidRPr="00613D04">
        <w:rPr>
          <w:rFonts w:eastAsiaTheme="minorEastAsia"/>
          <w:lang w:eastAsia="zh-CN"/>
        </w:rPr>
        <w:t xml:space="preserve">TPD profiles of </w:t>
      </w:r>
      <w:r w:rsidR="000E5105" w:rsidRPr="00613D04">
        <w:rPr>
          <w:rFonts w:eastAsiaTheme="minorEastAsia"/>
          <w:i/>
          <w:iCs/>
          <w:lang w:eastAsia="zh-CN"/>
        </w:rPr>
        <w:t>m/z</w:t>
      </w:r>
      <w:r w:rsidR="000E5105" w:rsidRPr="00613D04">
        <w:rPr>
          <w:rFonts w:eastAsiaTheme="minorEastAsia"/>
          <w:lang w:eastAsia="zh-CN"/>
        </w:rPr>
        <w:t xml:space="preserve"> = </w:t>
      </w:r>
      <w:r w:rsidR="00E06B97" w:rsidRPr="00613D04">
        <w:rPr>
          <w:rFonts w:eastAsiaTheme="minorEastAsia"/>
          <w:lang w:eastAsia="zh-CN"/>
        </w:rPr>
        <w:t xml:space="preserve">118 </w:t>
      </w:r>
      <w:r w:rsidR="000E5105" w:rsidRPr="00613D04">
        <w:rPr>
          <w:rFonts w:eastAsiaTheme="minorEastAsia"/>
          <w:lang w:eastAsia="zh-CN"/>
        </w:rPr>
        <w:t xml:space="preserve">for diborane ice and </w:t>
      </w:r>
      <w:r w:rsidR="000E5105" w:rsidRPr="00613D04">
        <w:rPr>
          <w:rFonts w:eastAsiaTheme="minorEastAsia"/>
          <w:i/>
          <w:iCs/>
          <w:lang w:eastAsia="zh-CN"/>
        </w:rPr>
        <w:t>m/z</w:t>
      </w:r>
      <w:r w:rsidR="000E5105" w:rsidRPr="00613D04">
        <w:rPr>
          <w:rFonts w:eastAsiaTheme="minorEastAsia"/>
          <w:lang w:eastAsia="zh-CN"/>
        </w:rPr>
        <w:t xml:space="preserve"> = </w:t>
      </w:r>
      <w:r w:rsidR="00E06B97" w:rsidRPr="00613D04">
        <w:rPr>
          <w:rFonts w:eastAsiaTheme="minorEastAsia"/>
          <w:lang w:eastAsia="zh-CN"/>
        </w:rPr>
        <w:t xml:space="preserve">137 </w:t>
      </w:r>
      <w:r w:rsidR="000E5105" w:rsidRPr="00613D04">
        <w:rPr>
          <w:rFonts w:eastAsiaTheme="minorEastAsia"/>
          <w:lang w:eastAsia="zh-CN"/>
        </w:rPr>
        <w:t>for diborane-d</w:t>
      </w:r>
      <w:r w:rsidR="000E5105" w:rsidRPr="00613D04">
        <w:rPr>
          <w:rFonts w:eastAsiaTheme="minorEastAsia"/>
          <w:vertAlign w:val="subscript"/>
          <w:lang w:eastAsia="zh-CN"/>
        </w:rPr>
        <w:t>6</w:t>
      </w:r>
      <w:r w:rsidR="000E5105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F60493" w:rsidRPr="00613D04">
        <w:rPr>
          <w:rFonts w:eastAsiaTheme="minorEastAsia"/>
          <w:lang w:eastAsia="zh-CN"/>
        </w:rPr>
        <w:t>B</w:t>
      </w:r>
      <w:r w:rsidR="00F60493" w:rsidRPr="00613D04">
        <w:rPr>
          <w:rFonts w:eastAsiaTheme="minorEastAsia"/>
          <w:vertAlign w:val="subscript"/>
          <w:lang w:eastAsia="zh-CN"/>
        </w:rPr>
        <w:t>9</w:t>
      </w:r>
      <w:r w:rsidR="00F60493" w:rsidRPr="00613D04">
        <w:rPr>
          <w:rFonts w:eastAsiaTheme="minorEastAsia"/>
          <w:lang w:eastAsia="zh-CN"/>
        </w:rPr>
        <w:t>D</w:t>
      </w:r>
      <w:r w:rsidR="00F60493" w:rsidRPr="00613D04">
        <w:rPr>
          <w:rFonts w:eastAsiaTheme="minorEastAsia"/>
          <w:vertAlign w:val="subscript"/>
          <w:lang w:eastAsia="zh-CN"/>
        </w:rPr>
        <w:t>19</w:t>
      </w:r>
      <w:r w:rsidR="00F60493" w:rsidRPr="00613D04">
        <w:rPr>
          <w:rFonts w:eastAsiaTheme="minorEastAsia"/>
          <w:lang w:eastAsia="zh-CN"/>
        </w:rPr>
        <w:t xml:space="preserve"> </w:t>
      </w:r>
      <w:r w:rsidR="000E5105" w:rsidRPr="00613D04">
        <w:rPr>
          <w:rFonts w:eastAsiaTheme="minorEastAsia"/>
          <w:lang w:eastAsia="zh-CN"/>
        </w:rPr>
        <w:t xml:space="preserve">(b) compared with experimental ion signals at </w:t>
      </w:r>
      <w:r w:rsidR="000E5105" w:rsidRPr="00613D04">
        <w:rPr>
          <w:rFonts w:eastAsiaTheme="minorEastAsia"/>
          <w:i/>
          <w:iCs/>
          <w:lang w:eastAsia="zh-CN"/>
        </w:rPr>
        <w:t>m/z</w:t>
      </w:r>
      <w:r w:rsidR="000E5105" w:rsidRPr="00613D04">
        <w:rPr>
          <w:rFonts w:eastAsiaTheme="minorEastAsia"/>
          <w:lang w:eastAsia="zh-CN"/>
        </w:rPr>
        <w:t xml:space="preserve"> = </w:t>
      </w:r>
      <w:r w:rsidR="00E06B97" w:rsidRPr="00613D04">
        <w:rPr>
          <w:rFonts w:eastAsiaTheme="minorEastAsia"/>
          <w:lang w:eastAsia="zh-CN"/>
        </w:rPr>
        <w:t xml:space="preserve">132–137 </w:t>
      </w:r>
      <w:r w:rsidR="000E5105" w:rsidRPr="00613D04">
        <w:rPr>
          <w:rFonts w:eastAsiaTheme="minorEastAsia"/>
          <w:lang w:eastAsia="zh-CN"/>
        </w:rPr>
        <w:t>from irradiated diborane-d</w:t>
      </w:r>
      <w:r w:rsidR="000E5105" w:rsidRPr="00613D04">
        <w:rPr>
          <w:rFonts w:eastAsiaTheme="minorEastAsia"/>
          <w:vertAlign w:val="subscript"/>
          <w:lang w:eastAsia="zh-CN"/>
        </w:rPr>
        <w:t>6</w:t>
      </w:r>
      <w:r w:rsidR="000E5105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AF492F" w:rsidRPr="00613D04">
        <w:rPr>
          <w:rFonts w:eastAsiaTheme="minorEastAsia"/>
          <w:lang w:eastAsia="zh-CN"/>
        </w:rPr>
        <w:t>B</w:t>
      </w:r>
      <w:r w:rsidR="00AF492F" w:rsidRPr="00613D04">
        <w:rPr>
          <w:rFonts w:eastAsiaTheme="minorEastAsia"/>
          <w:vertAlign w:val="subscript"/>
          <w:lang w:eastAsia="zh-CN"/>
        </w:rPr>
        <w:t>9</w:t>
      </w:r>
      <w:r w:rsidR="00AF492F" w:rsidRPr="00613D04">
        <w:rPr>
          <w:rFonts w:eastAsiaTheme="minorEastAsia"/>
          <w:lang w:eastAsia="zh-CN"/>
        </w:rPr>
        <w:t>D</w:t>
      </w:r>
      <w:r w:rsidR="00AF492F" w:rsidRPr="00613D04">
        <w:rPr>
          <w:rFonts w:eastAsiaTheme="minorEastAsia"/>
          <w:vertAlign w:val="subscript"/>
          <w:lang w:eastAsia="zh-CN"/>
        </w:rPr>
        <w:t>19</w:t>
      </w:r>
      <w:r w:rsidR="00AF492F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3B615E6D" w14:textId="6BDE1748" w:rsidR="00903A47" w:rsidRPr="00613D04" w:rsidRDefault="002237B2" w:rsidP="00092C5E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60A35F03" wp14:editId="248B53DE">
            <wp:extent cx="5943600" cy="5683250"/>
            <wp:effectExtent l="0" t="0" r="0" b="0"/>
            <wp:docPr id="100292640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59C23" w14:textId="2FAD8E9C" w:rsidR="006462E8" w:rsidRPr="00613D04" w:rsidRDefault="006462E8" w:rsidP="006462E8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S1</w:t>
      </w:r>
      <w:r w:rsidR="00E30063" w:rsidRPr="00613D04">
        <w:rPr>
          <w:rFonts w:eastAsiaTheme="minorEastAsia"/>
          <w:b/>
          <w:bCs/>
          <w:lang w:eastAsia="zh-CN"/>
        </w:rPr>
        <w:t>2</w:t>
      </w:r>
      <w:r w:rsidRPr="00613D04">
        <w:rPr>
          <w:rFonts w:eastAsiaTheme="minorEastAsia"/>
          <w:lang w:eastAsia="zh-CN"/>
        </w:rPr>
        <w:t xml:space="preserve">. </w:t>
      </w:r>
      <w:r w:rsidR="00B741A9" w:rsidRPr="00613D04">
        <w:rPr>
          <w:rFonts w:eastAsiaTheme="minorEastAsia"/>
          <w:lang w:eastAsia="zh-CN"/>
        </w:rPr>
        <w:t xml:space="preserve">TPD profiles of </w:t>
      </w:r>
      <w:r w:rsidR="00B741A9" w:rsidRPr="00613D04">
        <w:rPr>
          <w:rFonts w:eastAsiaTheme="minorEastAsia"/>
          <w:i/>
          <w:iCs/>
          <w:lang w:eastAsia="zh-CN"/>
        </w:rPr>
        <w:t>m/z</w:t>
      </w:r>
      <w:r w:rsidR="00B741A9" w:rsidRPr="00613D04">
        <w:rPr>
          <w:rFonts w:eastAsiaTheme="minorEastAsia"/>
          <w:lang w:eastAsia="zh-CN"/>
        </w:rPr>
        <w:t xml:space="preserve"> = </w:t>
      </w:r>
      <w:r w:rsidR="00BB431D" w:rsidRPr="00613D04">
        <w:rPr>
          <w:rFonts w:eastAsiaTheme="minorEastAsia"/>
          <w:lang w:eastAsia="zh-CN"/>
        </w:rPr>
        <w:t xml:space="preserve">126 </w:t>
      </w:r>
      <w:r w:rsidR="00B741A9" w:rsidRPr="00613D04">
        <w:rPr>
          <w:rFonts w:eastAsiaTheme="minorEastAsia"/>
          <w:lang w:eastAsia="zh-CN"/>
        </w:rPr>
        <w:t xml:space="preserve">for diborane ice and </w:t>
      </w:r>
      <w:r w:rsidR="00B741A9" w:rsidRPr="00613D04">
        <w:rPr>
          <w:rFonts w:eastAsiaTheme="minorEastAsia"/>
          <w:i/>
          <w:iCs/>
          <w:lang w:eastAsia="zh-CN"/>
        </w:rPr>
        <w:t>m/z</w:t>
      </w:r>
      <w:r w:rsidR="00B741A9" w:rsidRPr="00613D04">
        <w:rPr>
          <w:rFonts w:eastAsiaTheme="minorEastAsia"/>
          <w:lang w:eastAsia="zh-CN"/>
        </w:rPr>
        <w:t xml:space="preserve"> = </w:t>
      </w:r>
      <w:r w:rsidR="00BB431D" w:rsidRPr="00613D04">
        <w:rPr>
          <w:rFonts w:eastAsiaTheme="minorEastAsia"/>
          <w:lang w:eastAsia="zh-CN"/>
        </w:rPr>
        <w:t xml:space="preserve">142 </w:t>
      </w:r>
      <w:r w:rsidR="00B741A9" w:rsidRPr="00613D04">
        <w:rPr>
          <w:rFonts w:eastAsiaTheme="minorEastAsia"/>
          <w:lang w:eastAsia="zh-CN"/>
        </w:rPr>
        <w:t>for diborane-d</w:t>
      </w:r>
      <w:r w:rsidR="00B741A9" w:rsidRPr="00613D04">
        <w:rPr>
          <w:rFonts w:eastAsiaTheme="minorEastAsia"/>
          <w:vertAlign w:val="subscript"/>
          <w:lang w:eastAsia="zh-CN"/>
        </w:rPr>
        <w:t>6</w:t>
      </w:r>
      <w:r w:rsidR="00B741A9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3E0F9C" w:rsidRPr="00613D04">
        <w:rPr>
          <w:rFonts w:eastAsiaTheme="minorEastAsia"/>
          <w:lang w:eastAsia="zh-CN"/>
        </w:rPr>
        <w:t>B</w:t>
      </w:r>
      <w:r w:rsidR="003E0F9C" w:rsidRPr="00613D04">
        <w:rPr>
          <w:rFonts w:eastAsiaTheme="minorEastAsia"/>
          <w:vertAlign w:val="subscript"/>
          <w:lang w:eastAsia="zh-CN"/>
        </w:rPr>
        <w:t>10</w:t>
      </w:r>
      <w:r w:rsidR="003E0F9C" w:rsidRPr="00613D04">
        <w:rPr>
          <w:rFonts w:eastAsiaTheme="minorEastAsia"/>
          <w:lang w:eastAsia="zh-CN"/>
        </w:rPr>
        <w:t>D</w:t>
      </w:r>
      <w:r w:rsidR="003E0F9C" w:rsidRPr="00613D04">
        <w:rPr>
          <w:rFonts w:eastAsiaTheme="minorEastAsia"/>
          <w:vertAlign w:val="subscript"/>
          <w:lang w:eastAsia="zh-CN"/>
        </w:rPr>
        <w:t>16</w:t>
      </w:r>
      <w:r w:rsidR="003E0F9C" w:rsidRPr="00613D04">
        <w:rPr>
          <w:rFonts w:eastAsiaTheme="minorEastAsia"/>
          <w:lang w:eastAsia="zh-CN"/>
        </w:rPr>
        <w:t xml:space="preserve"> </w:t>
      </w:r>
      <w:r w:rsidR="00B741A9" w:rsidRPr="00613D04">
        <w:rPr>
          <w:rFonts w:eastAsiaTheme="minorEastAsia"/>
          <w:lang w:eastAsia="zh-CN"/>
        </w:rPr>
        <w:t xml:space="preserve">(b) compared with experimental ion signals at </w:t>
      </w:r>
      <w:r w:rsidR="00B741A9" w:rsidRPr="00613D04">
        <w:rPr>
          <w:rFonts w:eastAsiaTheme="minorEastAsia"/>
          <w:i/>
          <w:iCs/>
          <w:lang w:eastAsia="zh-CN"/>
        </w:rPr>
        <w:t>m/z</w:t>
      </w:r>
      <w:r w:rsidR="00B741A9" w:rsidRPr="00613D04">
        <w:rPr>
          <w:rFonts w:eastAsiaTheme="minorEastAsia"/>
          <w:lang w:eastAsia="zh-CN"/>
        </w:rPr>
        <w:t xml:space="preserve"> = </w:t>
      </w:r>
      <w:r w:rsidR="00BB431D" w:rsidRPr="00613D04">
        <w:rPr>
          <w:rFonts w:eastAsiaTheme="minorEastAsia"/>
          <w:lang w:eastAsia="zh-CN"/>
        </w:rPr>
        <w:t xml:space="preserve">136–142 </w:t>
      </w:r>
      <w:r w:rsidR="00B741A9" w:rsidRPr="00613D04">
        <w:rPr>
          <w:rFonts w:eastAsiaTheme="minorEastAsia"/>
          <w:lang w:eastAsia="zh-CN"/>
        </w:rPr>
        <w:t>from irradiated diborane-d</w:t>
      </w:r>
      <w:r w:rsidR="00B741A9" w:rsidRPr="00613D04">
        <w:rPr>
          <w:rFonts w:eastAsiaTheme="minorEastAsia"/>
          <w:vertAlign w:val="subscript"/>
          <w:lang w:eastAsia="zh-CN"/>
        </w:rPr>
        <w:t>6</w:t>
      </w:r>
      <w:r w:rsidR="00B741A9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4B4BA4" w:rsidRPr="00613D04">
        <w:rPr>
          <w:rFonts w:eastAsiaTheme="minorEastAsia"/>
          <w:lang w:eastAsia="zh-CN"/>
        </w:rPr>
        <w:t>B</w:t>
      </w:r>
      <w:r w:rsidR="004B4BA4" w:rsidRPr="00613D04">
        <w:rPr>
          <w:rFonts w:eastAsiaTheme="minorEastAsia"/>
          <w:vertAlign w:val="subscript"/>
          <w:lang w:eastAsia="zh-CN"/>
        </w:rPr>
        <w:t>10</w:t>
      </w:r>
      <w:r w:rsidR="004B4BA4" w:rsidRPr="00613D04">
        <w:rPr>
          <w:rFonts w:eastAsiaTheme="minorEastAsia"/>
          <w:lang w:eastAsia="zh-CN"/>
        </w:rPr>
        <w:t>D</w:t>
      </w:r>
      <w:r w:rsidR="004B4BA4" w:rsidRPr="00613D04">
        <w:rPr>
          <w:rFonts w:eastAsiaTheme="minorEastAsia"/>
          <w:vertAlign w:val="subscript"/>
          <w:lang w:eastAsia="zh-CN"/>
        </w:rPr>
        <w:t>16</w:t>
      </w:r>
      <w:r w:rsidR="004B4BA4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54AAC4F7" w14:textId="47AB8C44" w:rsidR="005B6E12" w:rsidRPr="00613D04" w:rsidRDefault="005B6E12" w:rsidP="006462E8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3D1456DE" wp14:editId="7C1F05BE">
            <wp:extent cx="5943600" cy="5683250"/>
            <wp:effectExtent l="0" t="0" r="0" b="0"/>
            <wp:docPr id="176019415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84367" w14:textId="59C6B15B" w:rsidR="00870F3A" w:rsidRPr="00613D04" w:rsidRDefault="00870F3A" w:rsidP="00870F3A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S1</w:t>
      </w:r>
      <w:r w:rsidR="00E30063" w:rsidRPr="00613D04">
        <w:rPr>
          <w:rFonts w:eastAsiaTheme="minorEastAsia"/>
          <w:b/>
          <w:bCs/>
          <w:lang w:eastAsia="zh-CN"/>
        </w:rPr>
        <w:t>3</w:t>
      </w:r>
      <w:r w:rsidRPr="00613D04">
        <w:rPr>
          <w:rFonts w:eastAsiaTheme="minorEastAsia"/>
          <w:lang w:eastAsia="zh-CN"/>
        </w:rPr>
        <w:t xml:space="preserve">. </w:t>
      </w:r>
      <w:r w:rsidR="00B17939" w:rsidRPr="00613D04">
        <w:rPr>
          <w:rFonts w:eastAsiaTheme="minorEastAsia"/>
          <w:lang w:eastAsia="zh-CN"/>
        </w:rPr>
        <w:t xml:space="preserve">TPD profiles of </w:t>
      </w:r>
      <w:r w:rsidR="00B17939" w:rsidRPr="00613D04">
        <w:rPr>
          <w:rFonts w:eastAsiaTheme="minorEastAsia"/>
          <w:i/>
          <w:iCs/>
          <w:lang w:eastAsia="zh-CN"/>
        </w:rPr>
        <w:t>m/z</w:t>
      </w:r>
      <w:r w:rsidR="00B17939" w:rsidRPr="00613D04">
        <w:rPr>
          <w:rFonts w:eastAsiaTheme="minorEastAsia"/>
          <w:lang w:eastAsia="zh-CN"/>
        </w:rPr>
        <w:t xml:space="preserve"> = </w:t>
      </w:r>
      <w:r w:rsidR="000E0816" w:rsidRPr="00613D04">
        <w:rPr>
          <w:rFonts w:eastAsiaTheme="minorEastAsia"/>
          <w:lang w:eastAsia="zh-CN"/>
        </w:rPr>
        <w:t xml:space="preserve">128 </w:t>
      </w:r>
      <w:r w:rsidR="00B17939" w:rsidRPr="00613D04">
        <w:rPr>
          <w:rFonts w:eastAsiaTheme="minorEastAsia"/>
          <w:lang w:eastAsia="zh-CN"/>
        </w:rPr>
        <w:t xml:space="preserve">for diborane ice and </w:t>
      </w:r>
      <w:r w:rsidR="00B17939" w:rsidRPr="00613D04">
        <w:rPr>
          <w:rFonts w:eastAsiaTheme="minorEastAsia"/>
          <w:i/>
          <w:iCs/>
          <w:lang w:eastAsia="zh-CN"/>
        </w:rPr>
        <w:t>m/z</w:t>
      </w:r>
      <w:r w:rsidR="00B17939" w:rsidRPr="00613D04">
        <w:rPr>
          <w:rFonts w:eastAsiaTheme="minorEastAsia"/>
          <w:lang w:eastAsia="zh-CN"/>
        </w:rPr>
        <w:t xml:space="preserve"> = </w:t>
      </w:r>
      <w:r w:rsidR="000E0816" w:rsidRPr="00613D04">
        <w:rPr>
          <w:rFonts w:eastAsiaTheme="minorEastAsia"/>
          <w:lang w:eastAsia="zh-CN"/>
        </w:rPr>
        <w:t xml:space="preserve">146 </w:t>
      </w:r>
      <w:r w:rsidR="00B17939" w:rsidRPr="00613D04">
        <w:rPr>
          <w:rFonts w:eastAsiaTheme="minorEastAsia"/>
          <w:lang w:eastAsia="zh-CN"/>
        </w:rPr>
        <w:t>for diborane-d</w:t>
      </w:r>
      <w:r w:rsidR="00B17939" w:rsidRPr="00613D04">
        <w:rPr>
          <w:rFonts w:eastAsiaTheme="minorEastAsia"/>
          <w:vertAlign w:val="subscript"/>
          <w:lang w:eastAsia="zh-CN"/>
        </w:rPr>
        <w:t>6</w:t>
      </w:r>
      <w:r w:rsidR="00B17939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0E0816" w:rsidRPr="00613D04">
        <w:rPr>
          <w:rFonts w:eastAsiaTheme="minorEastAsia"/>
          <w:lang w:eastAsia="zh-CN"/>
        </w:rPr>
        <w:t>B</w:t>
      </w:r>
      <w:r w:rsidR="000E0816" w:rsidRPr="00613D04">
        <w:rPr>
          <w:rFonts w:eastAsiaTheme="minorEastAsia"/>
          <w:vertAlign w:val="subscript"/>
          <w:lang w:eastAsia="zh-CN"/>
        </w:rPr>
        <w:t>10</w:t>
      </w:r>
      <w:r w:rsidR="000E0816" w:rsidRPr="00613D04">
        <w:rPr>
          <w:rFonts w:eastAsiaTheme="minorEastAsia"/>
          <w:lang w:eastAsia="zh-CN"/>
        </w:rPr>
        <w:t>D</w:t>
      </w:r>
      <w:r w:rsidR="000E0816" w:rsidRPr="00613D04">
        <w:rPr>
          <w:rFonts w:eastAsiaTheme="minorEastAsia"/>
          <w:vertAlign w:val="subscript"/>
          <w:lang w:eastAsia="zh-CN"/>
        </w:rPr>
        <w:t>18</w:t>
      </w:r>
      <w:r w:rsidR="000E0816" w:rsidRPr="00613D04">
        <w:rPr>
          <w:rFonts w:eastAsiaTheme="minorEastAsia"/>
          <w:lang w:eastAsia="zh-CN"/>
        </w:rPr>
        <w:t xml:space="preserve"> </w:t>
      </w:r>
      <w:r w:rsidR="00B17939" w:rsidRPr="00613D04">
        <w:rPr>
          <w:rFonts w:eastAsiaTheme="minorEastAsia"/>
          <w:lang w:eastAsia="zh-CN"/>
        </w:rPr>
        <w:t xml:space="preserve">(b) compared with experimental ion signals at </w:t>
      </w:r>
      <w:r w:rsidR="00B17939" w:rsidRPr="00613D04">
        <w:rPr>
          <w:rFonts w:eastAsiaTheme="minorEastAsia"/>
          <w:i/>
          <w:iCs/>
          <w:lang w:eastAsia="zh-CN"/>
        </w:rPr>
        <w:t>m/z</w:t>
      </w:r>
      <w:r w:rsidR="00B17939" w:rsidRPr="00613D04">
        <w:rPr>
          <w:rFonts w:eastAsiaTheme="minorEastAsia"/>
          <w:lang w:eastAsia="zh-CN"/>
        </w:rPr>
        <w:t xml:space="preserve"> = </w:t>
      </w:r>
      <w:r w:rsidR="000E0816" w:rsidRPr="00613D04">
        <w:rPr>
          <w:rFonts w:eastAsiaTheme="minorEastAsia"/>
          <w:lang w:eastAsia="zh-CN"/>
        </w:rPr>
        <w:t xml:space="preserve">140–146 </w:t>
      </w:r>
      <w:r w:rsidR="00B17939" w:rsidRPr="00613D04">
        <w:rPr>
          <w:rFonts w:eastAsiaTheme="minorEastAsia"/>
          <w:lang w:eastAsia="zh-CN"/>
        </w:rPr>
        <w:t>from irradiated diborane-d</w:t>
      </w:r>
      <w:r w:rsidR="00B17939" w:rsidRPr="00613D04">
        <w:rPr>
          <w:rFonts w:eastAsiaTheme="minorEastAsia"/>
          <w:vertAlign w:val="subscript"/>
          <w:lang w:eastAsia="zh-CN"/>
        </w:rPr>
        <w:t>6</w:t>
      </w:r>
      <w:r w:rsidR="00B17939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097DCC" w:rsidRPr="00613D04">
        <w:rPr>
          <w:rFonts w:eastAsiaTheme="minorEastAsia"/>
          <w:lang w:eastAsia="zh-CN"/>
        </w:rPr>
        <w:t>B</w:t>
      </w:r>
      <w:r w:rsidR="00097DCC" w:rsidRPr="00613D04">
        <w:rPr>
          <w:rFonts w:eastAsiaTheme="minorEastAsia"/>
          <w:vertAlign w:val="subscript"/>
          <w:lang w:eastAsia="zh-CN"/>
        </w:rPr>
        <w:t>10</w:t>
      </w:r>
      <w:r w:rsidR="00097DCC" w:rsidRPr="00613D04">
        <w:rPr>
          <w:rFonts w:eastAsiaTheme="minorEastAsia"/>
          <w:lang w:eastAsia="zh-CN"/>
        </w:rPr>
        <w:t>D</w:t>
      </w:r>
      <w:r w:rsidR="00097DCC" w:rsidRPr="00613D04">
        <w:rPr>
          <w:rFonts w:eastAsiaTheme="minorEastAsia"/>
          <w:vertAlign w:val="subscript"/>
          <w:lang w:eastAsia="zh-CN"/>
        </w:rPr>
        <w:t>18</w:t>
      </w:r>
      <w:r w:rsidR="00097DCC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6A1FF6DA" w14:textId="37678F05" w:rsidR="005F70E5" w:rsidRPr="00613D04" w:rsidRDefault="00D84B6D" w:rsidP="00870F3A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69EA004B" wp14:editId="18881181">
            <wp:extent cx="5943600" cy="5683250"/>
            <wp:effectExtent l="0" t="0" r="0" b="0"/>
            <wp:docPr id="50817210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6FD1C" w14:textId="22E6800F" w:rsidR="003B630A" w:rsidRPr="00613D04" w:rsidRDefault="003B630A" w:rsidP="003B630A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S1</w:t>
      </w:r>
      <w:r w:rsidR="00E30063" w:rsidRPr="00613D04">
        <w:rPr>
          <w:rFonts w:eastAsiaTheme="minorEastAsia"/>
          <w:b/>
          <w:bCs/>
          <w:lang w:eastAsia="zh-CN"/>
        </w:rPr>
        <w:t>4</w:t>
      </w:r>
      <w:r w:rsidRPr="00613D04">
        <w:rPr>
          <w:rFonts w:eastAsiaTheme="minorEastAsia"/>
          <w:lang w:eastAsia="zh-CN"/>
        </w:rPr>
        <w:t xml:space="preserve">. </w:t>
      </w:r>
      <w:r w:rsidR="00A62849" w:rsidRPr="00613D04">
        <w:rPr>
          <w:rFonts w:eastAsiaTheme="minorEastAsia"/>
          <w:lang w:eastAsia="zh-CN"/>
        </w:rPr>
        <w:t xml:space="preserve">TPD profiles of </w:t>
      </w:r>
      <w:r w:rsidR="00A62849" w:rsidRPr="00613D04">
        <w:rPr>
          <w:rFonts w:eastAsiaTheme="minorEastAsia"/>
          <w:i/>
          <w:iCs/>
          <w:lang w:eastAsia="zh-CN"/>
        </w:rPr>
        <w:t>m/z</w:t>
      </w:r>
      <w:r w:rsidR="00A62849" w:rsidRPr="00613D04">
        <w:rPr>
          <w:rFonts w:eastAsiaTheme="minorEastAsia"/>
          <w:lang w:eastAsia="zh-CN"/>
        </w:rPr>
        <w:t xml:space="preserve"> = </w:t>
      </w:r>
      <w:r w:rsidR="00E7676A" w:rsidRPr="00613D04">
        <w:rPr>
          <w:rFonts w:eastAsiaTheme="minorEastAsia"/>
          <w:lang w:eastAsia="zh-CN"/>
        </w:rPr>
        <w:t xml:space="preserve">132 </w:t>
      </w:r>
      <w:r w:rsidR="00A62849" w:rsidRPr="00613D04">
        <w:rPr>
          <w:rFonts w:eastAsiaTheme="minorEastAsia"/>
          <w:lang w:eastAsia="zh-CN"/>
        </w:rPr>
        <w:t xml:space="preserve">for diborane ice and </w:t>
      </w:r>
      <w:r w:rsidR="00A62849" w:rsidRPr="00613D04">
        <w:rPr>
          <w:rFonts w:eastAsiaTheme="minorEastAsia"/>
          <w:i/>
          <w:iCs/>
          <w:lang w:eastAsia="zh-CN"/>
        </w:rPr>
        <w:t>m/z</w:t>
      </w:r>
      <w:r w:rsidR="00A62849" w:rsidRPr="00613D04">
        <w:rPr>
          <w:rFonts w:eastAsiaTheme="minorEastAsia"/>
          <w:lang w:eastAsia="zh-CN"/>
        </w:rPr>
        <w:t xml:space="preserve"> = </w:t>
      </w:r>
      <w:r w:rsidR="00E7676A" w:rsidRPr="00613D04">
        <w:rPr>
          <w:rFonts w:eastAsiaTheme="minorEastAsia"/>
          <w:lang w:eastAsia="zh-CN"/>
        </w:rPr>
        <w:t xml:space="preserve">154 </w:t>
      </w:r>
      <w:r w:rsidR="00A62849" w:rsidRPr="00613D04">
        <w:rPr>
          <w:rFonts w:eastAsiaTheme="minorEastAsia"/>
          <w:lang w:eastAsia="zh-CN"/>
        </w:rPr>
        <w:t>for diborane-d</w:t>
      </w:r>
      <w:r w:rsidR="00A62849" w:rsidRPr="00613D04">
        <w:rPr>
          <w:rFonts w:eastAsiaTheme="minorEastAsia"/>
          <w:vertAlign w:val="subscript"/>
          <w:lang w:eastAsia="zh-CN"/>
        </w:rPr>
        <w:t>6</w:t>
      </w:r>
      <w:r w:rsidR="00A62849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E7676A" w:rsidRPr="00613D04">
        <w:rPr>
          <w:rFonts w:eastAsiaTheme="minorEastAsia"/>
          <w:lang w:eastAsia="zh-CN"/>
        </w:rPr>
        <w:t>B</w:t>
      </w:r>
      <w:r w:rsidR="00E7676A" w:rsidRPr="00613D04">
        <w:rPr>
          <w:rFonts w:eastAsiaTheme="minorEastAsia"/>
          <w:vertAlign w:val="subscript"/>
          <w:lang w:eastAsia="zh-CN"/>
        </w:rPr>
        <w:t>10</w:t>
      </w:r>
      <w:r w:rsidR="00E7676A" w:rsidRPr="00613D04">
        <w:rPr>
          <w:rFonts w:eastAsiaTheme="minorEastAsia"/>
          <w:lang w:eastAsia="zh-CN"/>
        </w:rPr>
        <w:t>D</w:t>
      </w:r>
      <w:r w:rsidR="00E7676A" w:rsidRPr="00613D04">
        <w:rPr>
          <w:rFonts w:eastAsiaTheme="minorEastAsia"/>
          <w:vertAlign w:val="subscript"/>
          <w:lang w:eastAsia="zh-CN"/>
        </w:rPr>
        <w:t>22</w:t>
      </w:r>
      <w:r w:rsidR="00E7676A" w:rsidRPr="00613D04">
        <w:rPr>
          <w:rFonts w:eastAsiaTheme="minorEastAsia"/>
          <w:lang w:eastAsia="zh-CN"/>
        </w:rPr>
        <w:t xml:space="preserve"> </w:t>
      </w:r>
      <w:r w:rsidR="00A62849" w:rsidRPr="00613D04">
        <w:rPr>
          <w:rFonts w:eastAsiaTheme="minorEastAsia"/>
          <w:lang w:eastAsia="zh-CN"/>
        </w:rPr>
        <w:t xml:space="preserve">(b) compared with experimental ion signals at </w:t>
      </w:r>
      <w:r w:rsidR="00A62849" w:rsidRPr="00613D04">
        <w:rPr>
          <w:rFonts w:eastAsiaTheme="minorEastAsia"/>
          <w:i/>
          <w:iCs/>
          <w:lang w:eastAsia="zh-CN"/>
        </w:rPr>
        <w:t>m/z</w:t>
      </w:r>
      <w:r w:rsidR="00A62849" w:rsidRPr="00613D04">
        <w:rPr>
          <w:rFonts w:eastAsiaTheme="minorEastAsia"/>
          <w:lang w:eastAsia="zh-CN"/>
        </w:rPr>
        <w:t xml:space="preserve"> = </w:t>
      </w:r>
      <w:r w:rsidR="00E7676A" w:rsidRPr="00613D04">
        <w:rPr>
          <w:rFonts w:eastAsiaTheme="minorEastAsia"/>
          <w:lang w:eastAsia="zh-CN"/>
        </w:rPr>
        <w:t xml:space="preserve">148–154 </w:t>
      </w:r>
      <w:r w:rsidR="00A62849" w:rsidRPr="00613D04">
        <w:rPr>
          <w:rFonts w:eastAsiaTheme="minorEastAsia"/>
          <w:lang w:eastAsia="zh-CN"/>
        </w:rPr>
        <w:t>from irradiated diborane-d</w:t>
      </w:r>
      <w:r w:rsidR="00A62849" w:rsidRPr="00613D04">
        <w:rPr>
          <w:rFonts w:eastAsiaTheme="minorEastAsia"/>
          <w:vertAlign w:val="subscript"/>
          <w:lang w:eastAsia="zh-CN"/>
        </w:rPr>
        <w:t>6</w:t>
      </w:r>
      <w:r w:rsidR="00A62849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5F6ED7" w:rsidRPr="00613D04">
        <w:rPr>
          <w:rFonts w:eastAsiaTheme="minorEastAsia"/>
          <w:lang w:eastAsia="zh-CN"/>
        </w:rPr>
        <w:t>B</w:t>
      </w:r>
      <w:r w:rsidR="005F6ED7" w:rsidRPr="00613D04">
        <w:rPr>
          <w:rFonts w:eastAsiaTheme="minorEastAsia"/>
          <w:vertAlign w:val="subscript"/>
          <w:lang w:eastAsia="zh-CN"/>
        </w:rPr>
        <w:t>10</w:t>
      </w:r>
      <w:r w:rsidR="005F6ED7" w:rsidRPr="00613D04">
        <w:rPr>
          <w:rFonts w:eastAsiaTheme="minorEastAsia"/>
          <w:lang w:eastAsia="zh-CN"/>
        </w:rPr>
        <w:t>D</w:t>
      </w:r>
      <w:r w:rsidR="005F6ED7" w:rsidRPr="00613D04">
        <w:rPr>
          <w:rFonts w:eastAsiaTheme="minorEastAsia"/>
          <w:vertAlign w:val="subscript"/>
          <w:lang w:eastAsia="zh-CN"/>
        </w:rPr>
        <w:t>22</w:t>
      </w:r>
      <w:r w:rsidR="005F6ED7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135D7479" w14:textId="632B34F6" w:rsidR="00853932" w:rsidRPr="00613D04" w:rsidRDefault="00444A8A" w:rsidP="003B630A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5F7EC758" wp14:editId="26FEA460">
            <wp:extent cx="5943600" cy="5683250"/>
            <wp:effectExtent l="0" t="0" r="0" b="0"/>
            <wp:docPr id="648115103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D71BC" w14:textId="3EB0B57B" w:rsidR="00134E92" w:rsidRPr="00613D04" w:rsidRDefault="00134E92" w:rsidP="00134E92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S1</w:t>
      </w:r>
      <w:r w:rsidR="00E30063" w:rsidRPr="00613D04">
        <w:rPr>
          <w:rFonts w:eastAsiaTheme="minorEastAsia"/>
          <w:b/>
          <w:bCs/>
          <w:lang w:eastAsia="zh-CN"/>
        </w:rPr>
        <w:t>5</w:t>
      </w:r>
      <w:r w:rsidRPr="00613D04">
        <w:rPr>
          <w:rFonts w:eastAsiaTheme="minorEastAsia"/>
          <w:lang w:eastAsia="zh-CN"/>
        </w:rPr>
        <w:t xml:space="preserve">. </w:t>
      </w:r>
      <w:r w:rsidR="00646644" w:rsidRPr="00613D04">
        <w:rPr>
          <w:rFonts w:eastAsiaTheme="minorEastAsia"/>
          <w:lang w:eastAsia="zh-CN"/>
        </w:rPr>
        <w:t xml:space="preserve">TPD profiles of </w:t>
      </w:r>
      <w:r w:rsidR="00646644" w:rsidRPr="00613D04">
        <w:rPr>
          <w:rFonts w:eastAsiaTheme="minorEastAsia"/>
          <w:i/>
          <w:iCs/>
          <w:lang w:eastAsia="zh-CN"/>
        </w:rPr>
        <w:t>m/z</w:t>
      </w:r>
      <w:r w:rsidR="00646644" w:rsidRPr="00613D04">
        <w:rPr>
          <w:rFonts w:eastAsiaTheme="minorEastAsia"/>
          <w:lang w:eastAsia="zh-CN"/>
        </w:rPr>
        <w:t xml:space="preserve"> = </w:t>
      </w:r>
      <w:r w:rsidR="00FE71A8" w:rsidRPr="00613D04">
        <w:rPr>
          <w:rFonts w:eastAsiaTheme="minorEastAsia"/>
          <w:lang w:eastAsia="zh-CN"/>
        </w:rPr>
        <w:t xml:space="preserve">140 </w:t>
      </w:r>
      <w:r w:rsidR="00646644" w:rsidRPr="00613D04">
        <w:rPr>
          <w:rFonts w:eastAsiaTheme="minorEastAsia"/>
          <w:lang w:eastAsia="zh-CN"/>
        </w:rPr>
        <w:t xml:space="preserve">for diborane ice and </w:t>
      </w:r>
      <w:r w:rsidR="00646644" w:rsidRPr="00613D04">
        <w:rPr>
          <w:rFonts w:eastAsiaTheme="minorEastAsia"/>
          <w:i/>
          <w:iCs/>
          <w:lang w:eastAsia="zh-CN"/>
        </w:rPr>
        <w:t>m/z</w:t>
      </w:r>
      <w:r w:rsidR="00646644" w:rsidRPr="00613D04">
        <w:rPr>
          <w:rFonts w:eastAsiaTheme="minorEastAsia"/>
          <w:lang w:eastAsia="zh-CN"/>
        </w:rPr>
        <w:t xml:space="preserve"> = </w:t>
      </w:r>
      <w:r w:rsidR="00FE71A8" w:rsidRPr="00613D04">
        <w:rPr>
          <w:rFonts w:eastAsiaTheme="minorEastAsia"/>
          <w:lang w:eastAsia="zh-CN"/>
        </w:rPr>
        <w:t xml:space="preserve">159 </w:t>
      </w:r>
      <w:r w:rsidR="00646644" w:rsidRPr="00613D04">
        <w:rPr>
          <w:rFonts w:eastAsiaTheme="minorEastAsia"/>
          <w:lang w:eastAsia="zh-CN"/>
        </w:rPr>
        <w:t>for diborane-d</w:t>
      </w:r>
      <w:r w:rsidR="00646644" w:rsidRPr="00613D04">
        <w:rPr>
          <w:rFonts w:eastAsiaTheme="minorEastAsia"/>
          <w:vertAlign w:val="subscript"/>
          <w:lang w:eastAsia="zh-CN"/>
        </w:rPr>
        <w:t>6</w:t>
      </w:r>
      <w:r w:rsidR="00646644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B0211C" w:rsidRPr="00613D04">
        <w:rPr>
          <w:rFonts w:eastAsiaTheme="minorEastAsia"/>
          <w:lang w:eastAsia="zh-CN"/>
        </w:rPr>
        <w:t>B</w:t>
      </w:r>
      <w:r w:rsidR="00B0211C" w:rsidRPr="00613D04">
        <w:rPr>
          <w:rFonts w:eastAsiaTheme="minorEastAsia"/>
          <w:vertAlign w:val="subscript"/>
          <w:lang w:eastAsia="zh-CN"/>
        </w:rPr>
        <w:t>11</w:t>
      </w:r>
      <w:r w:rsidR="00B0211C" w:rsidRPr="00613D04">
        <w:rPr>
          <w:rFonts w:eastAsiaTheme="minorEastAsia"/>
          <w:lang w:eastAsia="zh-CN"/>
        </w:rPr>
        <w:t>D</w:t>
      </w:r>
      <w:r w:rsidR="00B0211C" w:rsidRPr="00613D04">
        <w:rPr>
          <w:rFonts w:eastAsiaTheme="minorEastAsia"/>
          <w:vertAlign w:val="subscript"/>
          <w:lang w:eastAsia="zh-CN"/>
        </w:rPr>
        <w:t>19</w:t>
      </w:r>
      <w:r w:rsidR="00B0211C" w:rsidRPr="00613D04">
        <w:rPr>
          <w:rFonts w:eastAsiaTheme="minorEastAsia"/>
          <w:lang w:eastAsia="zh-CN"/>
        </w:rPr>
        <w:t xml:space="preserve"> </w:t>
      </w:r>
      <w:r w:rsidR="00646644" w:rsidRPr="00613D04">
        <w:rPr>
          <w:rFonts w:eastAsiaTheme="minorEastAsia"/>
          <w:lang w:eastAsia="zh-CN"/>
        </w:rPr>
        <w:t xml:space="preserve">(b) compared with experimental ion signals at </w:t>
      </w:r>
      <w:r w:rsidR="00646644" w:rsidRPr="00613D04">
        <w:rPr>
          <w:rFonts w:eastAsiaTheme="minorEastAsia"/>
          <w:i/>
          <w:iCs/>
          <w:lang w:eastAsia="zh-CN"/>
        </w:rPr>
        <w:t>m/z</w:t>
      </w:r>
      <w:r w:rsidR="00646644" w:rsidRPr="00613D04">
        <w:rPr>
          <w:rFonts w:eastAsiaTheme="minorEastAsia"/>
          <w:lang w:eastAsia="zh-CN"/>
        </w:rPr>
        <w:t xml:space="preserve"> = </w:t>
      </w:r>
      <w:r w:rsidR="00FE71A8" w:rsidRPr="00613D04">
        <w:rPr>
          <w:rFonts w:eastAsiaTheme="minorEastAsia"/>
          <w:lang w:eastAsia="zh-CN"/>
        </w:rPr>
        <w:t xml:space="preserve">153–159 </w:t>
      </w:r>
      <w:r w:rsidR="00646644" w:rsidRPr="00613D04">
        <w:rPr>
          <w:rFonts w:eastAsiaTheme="minorEastAsia"/>
          <w:lang w:eastAsia="zh-CN"/>
        </w:rPr>
        <w:t>from irradiated diborane-d</w:t>
      </w:r>
      <w:r w:rsidR="00646644" w:rsidRPr="00613D04">
        <w:rPr>
          <w:rFonts w:eastAsiaTheme="minorEastAsia"/>
          <w:vertAlign w:val="subscript"/>
          <w:lang w:eastAsia="zh-CN"/>
        </w:rPr>
        <w:t>6</w:t>
      </w:r>
      <w:r w:rsidR="00646644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8F4759" w:rsidRPr="00613D04">
        <w:rPr>
          <w:rFonts w:eastAsiaTheme="minorEastAsia"/>
          <w:lang w:eastAsia="zh-CN"/>
        </w:rPr>
        <w:t>B</w:t>
      </w:r>
      <w:r w:rsidR="008F4759" w:rsidRPr="00613D04">
        <w:rPr>
          <w:rFonts w:eastAsiaTheme="minorEastAsia"/>
          <w:vertAlign w:val="subscript"/>
          <w:lang w:eastAsia="zh-CN"/>
        </w:rPr>
        <w:t>11</w:t>
      </w:r>
      <w:r w:rsidR="008F4759" w:rsidRPr="00613D04">
        <w:rPr>
          <w:rFonts w:eastAsiaTheme="minorEastAsia"/>
          <w:lang w:eastAsia="zh-CN"/>
        </w:rPr>
        <w:t>D</w:t>
      </w:r>
      <w:r w:rsidR="008F4759" w:rsidRPr="00613D04">
        <w:rPr>
          <w:rFonts w:eastAsiaTheme="minorEastAsia"/>
          <w:vertAlign w:val="subscript"/>
          <w:lang w:eastAsia="zh-CN"/>
        </w:rPr>
        <w:t>19</w:t>
      </w:r>
      <w:r w:rsidR="008F4759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791A5A35" w14:textId="47CC9901" w:rsidR="002D5E2F" w:rsidRPr="00613D04" w:rsidRDefault="005D33B0" w:rsidP="00134E92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1E86F7A7" wp14:editId="01DC4004">
            <wp:extent cx="5943600" cy="5683250"/>
            <wp:effectExtent l="0" t="0" r="0" b="0"/>
            <wp:docPr id="1655447297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EF961" w14:textId="52C3F467" w:rsidR="00842343" w:rsidRPr="00613D04" w:rsidRDefault="00842343" w:rsidP="00842343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S1</w:t>
      </w:r>
      <w:r w:rsidR="00E30063" w:rsidRPr="00613D04">
        <w:rPr>
          <w:rFonts w:eastAsiaTheme="minorEastAsia"/>
          <w:b/>
          <w:bCs/>
          <w:lang w:eastAsia="zh-CN"/>
        </w:rPr>
        <w:t>6</w:t>
      </w:r>
      <w:r w:rsidRPr="00613D04">
        <w:rPr>
          <w:rFonts w:eastAsiaTheme="minorEastAsia"/>
          <w:lang w:eastAsia="zh-CN"/>
        </w:rPr>
        <w:t xml:space="preserve">. </w:t>
      </w:r>
      <w:r w:rsidR="002430E1" w:rsidRPr="00613D04">
        <w:rPr>
          <w:rFonts w:eastAsiaTheme="minorEastAsia"/>
          <w:lang w:eastAsia="zh-CN"/>
        </w:rPr>
        <w:t xml:space="preserve">TPD profiles of </w:t>
      </w:r>
      <w:r w:rsidR="002430E1" w:rsidRPr="00613D04">
        <w:rPr>
          <w:rFonts w:eastAsiaTheme="minorEastAsia"/>
          <w:i/>
          <w:iCs/>
          <w:lang w:eastAsia="zh-CN"/>
        </w:rPr>
        <w:t>m/z</w:t>
      </w:r>
      <w:r w:rsidR="002430E1" w:rsidRPr="00613D04">
        <w:rPr>
          <w:rFonts w:eastAsiaTheme="minorEastAsia"/>
          <w:lang w:eastAsia="zh-CN"/>
        </w:rPr>
        <w:t xml:space="preserve"> = </w:t>
      </w:r>
      <w:r w:rsidR="0058722A" w:rsidRPr="00613D04">
        <w:rPr>
          <w:rFonts w:eastAsiaTheme="minorEastAsia"/>
          <w:lang w:eastAsia="zh-CN"/>
        </w:rPr>
        <w:t xml:space="preserve">152 </w:t>
      </w:r>
      <w:r w:rsidR="002430E1" w:rsidRPr="00613D04">
        <w:rPr>
          <w:rFonts w:eastAsiaTheme="minorEastAsia"/>
          <w:lang w:eastAsia="zh-CN"/>
        </w:rPr>
        <w:t xml:space="preserve">for diborane ice and </w:t>
      </w:r>
      <w:r w:rsidR="002430E1" w:rsidRPr="00613D04">
        <w:rPr>
          <w:rFonts w:eastAsiaTheme="minorEastAsia"/>
          <w:i/>
          <w:iCs/>
          <w:lang w:eastAsia="zh-CN"/>
        </w:rPr>
        <w:t>m/z</w:t>
      </w:r>
      <w:r w:rsidR="002430E1" w:rsidRPr="00613D04">
        <w:rPr>
          <w:rFonts w:eastAsiaTheme="minorEastAsia"/>
          <w:lang w:eastAsia="zh-CN"/>
        </w:rPr>
        <w:t xml:space="preserve"> = </w:t>
      </w:r>
      <w:r w:rsidR="0058722A" w:rsidRPr="00613D04">
        <w:rPr>
          <w:rFonts w:eastAsiaTheme="minorEastAsia"/>
          <w:lang w:eastAsia="zh-CN"/>
        </w:rPr>
        <w:t xml:space="preserve">172 </w:t>
      </w:r>
      <w:r w:rsidR="002430E1" w:rsidRPr="00613D04">
        <w:rPr>
          <w:rFonts w:eastAsiaTheme="minorEastAsia"/>
          <w:lang w:eastAsia="zh-CN"/>
        </w:rPr>
        <w:t>for diborane-d</w:t>
      </w:r>
      <w:r w:rsidR="002430E1" w:rsidRPr="00613D04">
        <w:rPr>
          <w:rFonts w:eastAsiaTheme="minorEastAsia"/>
          <w:vertAlign w:val="subscript"/>
          <w:lang w:eastAsia="zh-CN"/>
        </w:rPr>
        <w:t>6</w:t>
      </w:r>
      <w:r w:rsidR="002430E1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CA3B46" w:rsidRPr="00613D04">
        <w:rPr>
          <w:rFonts w:eastAsiaTheme="minorEastAsia"/>
          <w:lang w:eastAsia="zh-CN"/>
        </w:rPr>
        <w:t>B</w:t>
      </w:r>
      <w:r w:rsidR="00CA3B46" w:rsidRPr="00613D04">
        <w:rPr>
          <w:rFonts w:eastAsiaTheme="minorEastAsia"/>
          <w:vertAlign w:val="subscript"/>
          <w:lang w:eastAsia="zh-CN"/>
        </w:rPr>
        <w:t>12</w:t>
      </w:r>
      <w:r w:rsidR="00CA3B46" w:rsidRPr="00613D04">
        <w:rPr>
          <w:rFonts w:eastAsiaTheme="minorEastAsia"/>
          <w:lang w:eastAsia="zh-CN"/>
        </w:rPr>
        <w:t>D</w:t>
      </w:r>
      <w:r w:rsidR="00CA3B46" w:rsidRPr="00613D04">
        <w:rPr>
          <w:rFonts w:eastAsiaTheme="minorEastAsia"/>
          <w:vertAlign w:val="subscript"/>
          <w:lang w:eastAsia="zh-CN"/>
        </w:rPr>
        <w:t>20</w:t>
      </w:r>
      <w:r w:rsidR="00CA3B46" w:rsidRPr="00613D04">
        <w:rPr>
          <w:rFonts w:eastAsiaTheme="minorEastAsia"/>
          <w:lang w:eastAsia="zh-CN"/>
        </w:rPr>
        <w:t xml:space="preserve"> </w:t>
      </w:r>
      <w:r w:rsidR="002430E1" w:rsidRPr="00613D04">
        <w:rPr>
          <w:rFonts w:eastAsiaTheme="minorEastAsia"/>
          <w:lang w:eastAsia="zh-CN"/>
        </w:rPr>
        <w:t xml:space="preserve">(b) compared with experimental ion signals at </w:t>
      </w:r>
      <w:r w:rsidR="002430E1" w:rsidRPr="00613D04">
        <w:rPr>
          <w:rFonts w:eastAsiaTheme="minorEastAsia"/>
          <w:i/>
          <w:iCs/>
          <w:lang w:eastAsia="zh-CN"/>
        </w:rPr>
        <w:t>m/z</w:t>
      </w:r>
      <w:r w:rsidR="002430E1" w:rsidRPr="00613D04">
        <w:rPr>
          <w:rFonts w:eastAsiaTheme="minorEastAsia"/>
          <w:lang w:eastAsia="zh-CN"/>
        </w:rPr>
        <w:t xml:space="preserve"> = </w:t>
      </w:r>
      <w:r w:rsidR="00CA3B46" w:rsidRPr="00613D04">
        <w:rPr>
          <w:rFonts w:eastAsiaTheme="minorEastAsia"/>
          <w:lang w:eastAsia="zh-CN"/>
        </w:rPr>
        <w:t xml:space="preserve">166–172 </w:t>
      </w:r>
      <w:r w:rsidR="002430E1" w:rsidRPr="00613D04">
        <w:rPr>
          <w:rFonts w:eastAsiaTheme="minorEastAsia"/>
          <w:lang w:eastAsia="zh-CN"/>
        </w:rPr>
        <w:t>from irradiated diborane-d</w:t>
      </w:r>
      <w:r w:rsidR="002430E1" w:rsidRPr="00613D04">
        <w:rPr>
          <w:rFonts w:eastAsiaTheme="minorEastAsia"/>
          <w:vertAlign w:val="subscript"/>
          <w:lang w:eastAsia="zh-CN"/>
        </w:rPr>
        <w:t>6</w:t>
      </w:r>
      <w:r w:rsidR="002430E1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2F4FB9" w:rsidRPr="00613D04">
        <w:rPr>
          <w:rFonts w:eastAsiaTheme="minorEastAsia"/>
          <w:lang w:eastAsia="zh-CN"/>
        </w:rPr>
        <w:t>B</w:t>
      </w:r>
      <w:r w:rsidR="002F4FB9" w:rsidRPr="00613D04">
        <w:rPr>
          <w:rFonts w:eastAsiaTheme="minorEastAsia"/>
          <w:vertAlign w:val="subscript"/>
          <w:lang w:eastAsia="zh-CN"/>
        </w:rPr>
        <w:t>12</w:t>
      </w:r>
      <w:r w:rsidR="002F4FB9" w:rsidRPr="00613D04">
        <w:rPr>
          <w:rFonts w:eastAsiaTheme="minorEastAsia"/>
          <w:lang w:eastAsia="zh-CN"/>
        </w:rPr>
        <w:t>D</w:t>
      </w:r>
      <w:r w:rsidR="002F4FB9" w:rsidRPr="00613D04">
        <w:rPr>
          <w:rFonts w:eastAsiaTheme="minorEastAsia"/>
          <w:vertAlign w:val="subscript"/>
          <w:lang w:eastAsia="zh-CN"/>
        </w:rPr>
        <w:t>20</w:t>
      </w:r>
      <w:r w:rsidR="002F4FB9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45956E6B" w14:textId="4C6ABDDA" w:rsidR="009B5641" w:rsidRPr="00613D04" w:rsidRDefault="00321000" w:rsidP="00842343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77535CF0" wp14:editId="0A0F987A">
            <wp:extent cx="5943600" cy="5683250"/>
            <wp:effectExtent l="0" t="0" r="0" b="0"/>
            <wp:docPr id="26011167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D7B07" w14:textId="5D1D2D06" w:rsidR="005735B9" w:rsidRPr="00613D04" w:rsidRDefault="005735B9" w:rsidP="005735B9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S1</w:t>
      </w:r>
      <w:r w:rsidR="00E30063" w:rsidRPr="00613D04">
        <w:rPr>
          <w:rFonts w:eastAsiaTheme="minorEastAsia"/>
          <w:b/>
          <w:bCs/>
          <w:lang w:eastAsia="zh-CN"/>
        </w:rPr>
        <w:t>7</w:t>
      </w:r>
      <w:r w:rsidRPr="00613D04">
        <w:rPr>
          <w:rFonts w:eastAsiaTheme="minorEastAsia"/>
          <w:lang w:eastAsia="zh-CN"/>
        </w:rPr>
        <w:t xml:space="preserve">. </w:t>
      </w:r>
      <w:r w:rsidR="00FB774F" w:rsidRPr="00613D04">
        <w:rPr>
          <w:rFonts w:eastAsiaTheme="minorEastAsia"/>
          <w:lang w:eastAsia="zh-CN"/>
        </w:rPr>
        <w:t xml:space="preserve">TPD profiles of </w:t>
      </w:r>
      <w:r w:rsidR="00FB774F" w:rsidRPr="00613D04">
        <w:rPr>
          <w:rFonts w:eastAsiaTheme="minorEastAsia"/>
          <w:i/>
          <w:iCs/>
          <w:lang w:eastAsia="zh-CN"/>
        </w:rPr>
        <w:t>m/z</w:t>
      </w:r>
      <w:r w:rsidR="00FB774F" w:rsidRPr="00613D04">
        <w:rPr>
          <w:rFonts w:eastAsiaTheme="minorEastAsia"/>
          <w:lang w:eastAsia="zh-CN"/>
        </w:rPr>
        <w:t xml:space="preserve"> = </w:t>
      </w:r>
      <w:r w:rsidR="00CE25AB" w:rsidRPr="00613D04">
        <w:rPr>
          <w:rFonts w:eastAsiaTheme="minorEastAsia"/>
          <w:lang w:eastAsia="zh-CN"/>
        </w:rPr>
        <w:t xml:space="preserve">154 </w:t>
      </w:r>
      <w:r w:rsidR="00FB774F" w:rsidRPr="00613D04">
        <w:rPr>
          <w:rFonts w:eastAsiaTheme="minorEastAsia"/>
          <w:lang w:eastAsia="zh-CN"/>
        </w:rPr>
        <w:t xml:space="preserve">for diborane ice and </w:t>
      </w:r>
      <w:r w:rsidR="00FB774F" w:rsidRPr="00613D04">
        <w:rPr>
          <w:rFonts w:eastAsiaTheme="minorEastAsia"/>
          <w:i/>
          <w:iCs/>
          <w:lang w:eastAsia="zh-CN"/>
        </w:rPr>
        <w:t>m/z</w:t>
      </w:r>
      <w:r w:rsidR="00FB774F" w:rsidRPr="00613D04">
        <w:rPr>
          <w:rFonts w:eastAsiaTheme="minorEastAsia"/>
          <w:lang w:eastAsia="zh-CN"/>
        </w:rPr>
        <w:t xml:space="preserve"> = </w:t>
      </w:r>
      <w:r w:rsidR="00CE25AB" w:rsidRPr="00613D04">
        <w:rPr>
          <w:rFonts w:eastAsiaTheme="minorEastAsia"/>
          <w:lang w:eastAsia="zh-CN"/>
        </w:rPr>
        <w:t xml:space="preserve">176 </w:t>
      </w:r>
      <w:r w:rsidR="00FB774F" w:rsidRPr="00613D04">
        <w:rPr>
          <w:rFonts w:eastAsiaTheme="minorEastAsia"/>
          <w:lang w:eastAsia="zh-CN"/>
        </w:rPr>
        <w:t>for diborane-d</w:t>
      </w:r>
      <w:r w:rsidR="00FB774F" w:rsidRPr="00613D04">
        <w:rPr>
          <w:rFonts w:eastAsiaTheme="minorEastAsia"/>
          <w:vertAlign w:val="subscript"/>
          <w:lang w:eastAsia="zh-CN"/>
        </w:rPr>
        <w:t>6</w:t>
      </w:r>
      <w:r w:rsidR="00FB774F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963240" w:rsidRPr="00613D04">
        <w:rPr>
          <w:rFonts w:eastAsiaTheme="minorEastAsia"/>
          <w:lang w:eastAsia="zh-CN"/>
        </w:rPr>
        <w:t>B</w:t>
      </w:r>
      <w:r w:rsidR="00963240" w:rsidRPr="00613D04">
        <w:rPr>
          <w:rFonts w:eastAsiaTheme="minorEastAsia"/>
          <w:vertAlign w:val="subscript"/>
          <w:lang w:eastAsia="zh-CN"/>
        </w:rPr>
        <w:t>12</w:t>
      </w:r>
      <w:r w:rsidR="00963240" w:rsidRPr="00613D04">
        <w:rPr>
          <w:rFonts w:eastAsiaTheme="minorEastAsia"/>
          <w:lang w:eastAsia="zh-CN"/>
        </w:rPr>
        <w:t>D</w:t>
      </w:r>
      <w:r w:rsidR="00963240" w:rsidRPr="00613D04">
        <w:rPr>
          <w:rFonts w:eastAsiaTheme="minorEastAsia"/>
          <w:vertAlign w:val="subscript"/>
          <w:lang w:eastAsia="zh-CN"/>
        </w:rPr>
        <w:t>22</w:t>
      </w:r>
      <w:r w:rsidR="00963240" w:rsidRPr="00613D04">
        <w:rPr>
          <w:rFonts w:eastAsiaTheme="minorEastAsia"/>
          <w:lang w:eastAsia="zh-CN"/>
        </w:rPr>
        <w:t xml:space="preserve"> </w:t>
      </w:r>
      <w:r w:rsidR="00FB774F" w:rsidRPr="00613D04">
        <w:rPr>
          <w:rFonts w:eastAsiaTheme="minorEastAsia"/>
          <w:lang w:eastAsia="zh-CN"/>
        </w:rPr>
        <w:t xml:space="preserve">(b) compared with experimental ion signals at </w:t>
      </w:r>
      <w:r w:rsidR="00FB774F" w:rsidRPr="00613D04">
        <w:rPr>
          <w:rFonts w:eastAsiaTheme="minorEastAsia"/>
          <w:i/>
          <w:iCs/>
          <w:lang w:eastAsia="zh-CN"/>
        </w:rPr>
        <w:t>m/z</w:t>
      </w:r>
      <w:r w:rsidR="00FB774F" w:rsidRPr="00613D04">
        <w:rPr>
          <w:rFonts w:eastAsiaTheme="minorEastAsia"/>
          <w:lang w:eastAsia="zh-CN"/>
        </w:rPr>
        <w:t xml:space="preserve"> = </w:t>
      </w:r>
      <w:r w:rsidR="00963240" w:rsidRPr="00613D04">
        <w:rPr>
          <w:rFonts w:eastAsiaTheme="minorEastAsia"/>
          <w:lang w:eastAsia="zh-CN"/>
        </w:rPr>
        <w:t xml:space="preserve">170–176 </w:t>
      </w:r>
      <w:r w:rsidR="00FB774F" w:rsidRPr="00613D04">
        <w:rPr>
          <w:rFonts w:eastAsiaTheme="minorEastAsia"/>
          <w:lang w:eastAsia="zh-CN"/>
        </w:rPr>
        <w:t>from irradiated diborane-d</w:t>
      </w:r>
      <w:r w:rsidR="00FB774F" w:rsidRPr="00613D04">
        <w:rPr>
          <w:rFonts w:eastAsiaTheme="minorEastAsia"/>
          <w:vertAlign w:val="subscript"/>
          <w:lang w:eastAsia="zh-CN"/>
        </w:rPr>
        <w:t>6</w:t>
      </w:r>
      <w:r w:rsidR="00FB774F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1626CC" w:rsidRPr="00613D04">
        <w:rPr>
          <w:rFonts w:eastAsiaTheme="minorEastAsia"/>
          <w:lang w:eastAsia="zh-CN"/>
        </w:rPr>
        <w:t>B</w:t>
      </w:r>
      <w:r w:rsidR="001626CC" w:rsidRPr="00613D04">
        <w:rPr>
          <w:rFonts w:eastAsiaTheme="minorEastAsia"/>
          <w:vertAlign w:val="subscript"/>
          <w:lang w:eastAsia="zh-CN"/>
        </w:rPr>
        <w:t>12</w:t>
      </w:r>
      <w:r w:rsidR="001626CC" w:rsidRPr="00613D04">
        <w:rPr>
          <w:rFonts w:eastAsiaTheme="minorEastAsia"/>
          <w:lang w:eastAsia="zh-CN"/>
        </w:rPr>
        <w:t>D</w:t>
      </w:r>
      <w:r w:rsidR="001626CC" w:rsidRPr="00613D04">
        <w:rPr>
          <w:rFonts w:eastAsiaTheme="minorEastAsia"/>
          <w:vertAlign w:val="subscript"/>
          <w:lang w:eastAsia="zh-CN"/>
        </w:rPr>
        <w:t>22</w:t>
      </w:r>
      <w:r w:rsidR="001626CC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2661AA6A" w14:textId="1C9D4BB4" w:rsidR="000B67B9" w:rsidRPr="00613D04" w:rsidRDefault="00AD0E75" w:rsidP="005735B9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50C6F149" wp14:editId="277AAF12">
            <wp:extent cx="5943600" cy="5683250"/>
            <wp:effectExtent l="0" t="0" r="0" b="0"/>
            <wp:docPr id="159135826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0B97E" w14:textId="3303E29C" w:rsidR="00975195" w:rsidRPr="00613D04" w:rsidRDefault="00654ED4" w:rsidP="0061381F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rFonts w:eastAsiaTheme="minorEastAsia"/>
          <w:b/>
          <w:bCs/>
          <w:lang w:eastAsia="zh-CN"/>
        </w:rPr>
        <w:t>Figure S1</w:t>
      </w:r>
      <w:r w:rsidR="00E30063" w:rsidRPr="00613D04">
        <w:rPr>
          <w:rFonts w:eastAsiaTheme="minorEastAsia"/>
          <w:b/>
          <w:bCs/>
          <w:lang w:eastAsia="zh-CN"/>
        </w:rPr>
        <w:t>8</w:t>
      </w:r>
      <w:r w:rsidRPr="00613D04">
        <w:rPr>
          <w:rFonts w:eastAsiaTheme="minorEastAsia"/>
          <w:lang w:eastAsia="zh-CN"/>
        </w:rPr>
        <w:t xml:space="preserve">. </w:t>
      </w:r>
      <w:r w:rsidR="00D27608" w:rsidRPr="00613D04">
        <w:rPr>
          <w:rFonts w:eastAsiaTheme="minorEastAsia"/>
          <w:lang w:eastAsia="zh-CN"/>
        </w:rPr>
        <w:t xml:space="preserve">TPD profiles of </w:t>
      </w:r>
      <w:r w:rsidR="00D27608" w:rsidRPr="00613D04">
        <w:rPr>
          <w:rFonts w:eastAsiaTheme="minorEastAsia"/>
          <w:i/>
          <w:iCs/>
          <w:lang w:eastAsia="zh-CN"/>
        </w:rPr>
        <w:t>m/z</w:t>
      </w:r>
      <w:r w:rsidR="00D27608" w:rsidRPr="00613D04">
        <w:rPr>
          <w:rFonts w:eastAsiaTheme="minorEastAsia"/>
          <w:lang w:eastAsia="zh-CN"/>
        </w:rPr>
        <w:t xml:space="preserve"> = </w:t>
      </w:r>
      <w:r w:rsidR="00FD733A" w:rsidRPr="00613D04">
        <w:rPr>
          <w:rFonts w:eastAsiaTheme="minorEastAsia"/>
          <w:lang w:eastAsia="zh-CN"/>
        </w:rPr>
        <w:t xml:space="preserve">158 </w:t>
      </w:r>
      <w:r w:rsidR="00D27608" w:rsidRPr="00613D04">
        <w:rPr>
          <w:rFonts w:eastAsiaTheme="minorEastAsia"/>
          <w:lang w:eastAsia="zh-CN"/>
        </w:rPr>
        <w:t xml:space="preserve">for diborane ice and </w:t>
      </w:r>
      <w:r w:rsidR="00D27608" w:rsidRPr="00613D04">
        <w:rPr>
          <w:rFonts w:eastAsiaTheme="minorEastAsia"/>
          <w:i/>
          <w:iCs/>
          <w:lang w:eastAsia="zh-CN"/>
        </w:rPr>
        <w:t>m/z</w:t>
      </w:r>
      <w:r w:rsidR="00D27608" w:rsidRPr="00613D04">
        <w:rPr>
          <w:rFonts w:eastAsiaTheme="minorEastAsia"/>
          <w:lang w:eastAsia="zh-CN"/>
        </w:rPr>
        <w:t xml:space="preserve"> = </w:t>
      </w:r>
      <w:r w:rsidR="00FD733A" w:rsidRPr="00613D04">
        <w:rPr>
          <w:rFonts w:eastAsiaTheme="minorEastAsia"/>
          <w:lang w:eastAsia="zh-CN"/>
        </w:rPr>
        <w:t xml:space="preserve">184 </w:t>
      </w:r>
      <w:r w:rsidR="00D27608" w:rsidRPr="00613D04">
        <w:rPr>
          <w:rFonts w:eastAsiaTheme="minorEastAsia"/>
          <w:lang w:eastAsia="zh-CN"/>
        </w:rPr>
        <w:t>for diborane-d</w:t>
      </w:r>
      <w:r w:rsidR="00D27608" w:rsidRPr="00613D04">
        <w:rPr>
          <w:rFonts w:eastAsiaTheme="minorEastAsia"/>
          <w:vertAlign w:val="subscript"/>
          <w:lang w:eastAsia="zh-CN"/>
        </w:rPr>
        <w:t>6</w:t>
      </w:r>
      <w:r w:rsidR="00D27608" w:rsidRPr="00613D04">
        <w:rPr>
          <w:rFonts w:eastAsiaTheme="minorEastAsia"/>
          <w:lang w:eastAsia="zh-CN"/>
        </w:rPr>
        <w:t xml:space="preserve"> ices recorded at 9.34 eV (a). Calculated isotopic distribution of </w:t>
      </w:r>
      <w:r w:rsidR="008812E5" w:rsidRPr="00613D04">
        <w:rPr>
          <w:rFonts w:eastAsiaTheme="minorEastAsia"/>
          <w:lang w:eastAsia="zh-CN"/>
        </w:rPr>
        <w:t>B</w:t>
      </w:r>
      <w:r w:rsidR="008812E5" w:rsidRPr="00613D04">
        <w:rPr>
          <w:rFonts w:eastAsiaTheme="minorEastAsia"/>
          <w:vertAlign w:val="subscript"/>
          <w:lang w:eastAsia="zh-CN"/>
        </w:rPr>
        <w:t>12</w:t>
      </w:r>
      <w:r w:rsidR="008812E5" w:rsidRPr="00613D04">
        <w:rPr>
          <w:rFonts w:eastAsiaTheme="minorEastAsia"/>
          <w:lang w:eastAsia="zh-CN"/>
        </w:rPr>
        <w:t>D</w:t>
      </w:r>
      <w:r w:rsidR="008812E5" w:rsidRPr="00613D04">
        <w:rPr>
          <w:rFonts w:eastAsiaTheme="minorEastAsia"/>
          <w:vertAlign w:val="subscript"/>
          <w:lang w:eastAsia="zh-CN"/>
        </w:rPr>
        <w:t>26</w:t>
      </w:r>
      <w:r w:rsidR="008812E5" w:rsidRPr="00613D04">
        <w:rPr>
          <w:rFonts w:eastAsiaTheme="minorEastAsia"/>
          <w:lang w:eastAsia="zh-CN"/>
        </w:rPr>
        <w:t xml:space="preserve"> </w:t>
      </w:r>
      <w:r w:rsidR="00D27608" w:rsidRPr="00613D04">
        <w:rPr>
          <w:rFonts w:eastAsiaTheme="minorEastAsia"/>
          <w:lang w:eastAsia="zh-CN"/>
        </w:rPr>
        <w:t xml:space="preserve">(b) compared with experimental ion signals at </w:t>
      </w:r>
      <w:r w:rsidR="00D27608" w:rsidRPr="00613D04">
        <w:rPr>
          <w:rFonts w:eastAsiaTheme="minorEastAsia"/>
          <w:i/>
          <w:iCs/>
          <w:lang w:eastAsia="zh-CN"/>
        </w:rPr>
        <w:t>m/z</w:t>
      </w:r>
      <w:r w:rsidR="00D27608" w:rsidRPr="00613D04">
        <w:rPr>
          <w:rFonts w:eastAsiaTheme="minorEastAsia"/>
          <w:lang w:eastAsia="zh-CN"/>
        </w:rPr>
        <w:t xml:space="preserve"> = </w:t>
      </w:r>
      <w:r w:rsidR="008812E5" w:rsidRPr="00613D04">
        <w:rPr>
          <w:rFonts w:eastAsiaTheme="minorEastAsia"/>
          <w:lang w:eastAsia="zh-CN"/>
        </w:rPr>
        <w:t xml:space="preserve">178–184 </w:t>
      </w:r>
      <w:r w:rsidR="00D27608" w:rsidRPr="00613D04">
        <w:rPr>
          <w:rFonts w:eastAsiaTheme="minorEastAsia"/>
          <w:lang w:eastAsia="zh-CN"/>
        </w:rPr>
        <w:t>from irradiated diborane-d</w:t>
      </w:r>
      <w:r w:rsidR="00D27608" w:rsidRPr="00613D04">
        <w:rPr>
          <w:rFonts w:eastAsiaTheme="minorEastAsia"/>
          <w:vertAlign w:val="subscript"/>
          <w:lang w:eastAsia="zh-CN"/>
        </w:rPr>
        <w:t>6</w:t>
      </w:r>
      <w:r w:rsidR="00D27608" w:rsidRPr="00613D04">
        <w:rPr>
          <w:rFonts w:eastAsiaTheme="minorEastAsia"/>
          <w:lang w:eastAsia="zh-CN"/>
        </w:rPr>
        <w:t xml:space="preserve"> ice (c), along with the corresponding TPD profiles (d). </w:t>
      </w:r>
      <w:r w:rsidRPr="00613D04">
        <w:rPr>
          <w:rFonts w:eastAsiaTheme="minorEastAsia"/>
          <w:lang w:eastAsia="zh-CN"/>
        </w:rPr>
        <w:t xml:space="preserve">The solid blue lines indicate the total spectral fits, and the green shaded regions indicate peak positions assigned to </w:t>
      </w:r>
      <w:r w:rsidR="00010961" w:rsidRPr="00613D04">
        <w:rPr>
          <w:rFonts w:eastAsiaTheme="minorEastAsia"/>
          <w:lang w:eastAsia="zh-CN"/>
        </w:rPr>
        <w:t>B</w:t>
      </w:r>
      <w:r w:rsidR="00010961" w:rsidRPr="00613D04">
        <w:rPr>
          <w:rFonts w:eastAsiaTheme="minorEastAsia"/>
          <w:vertAlign w:val="subscript"/>
          <w:lang w:eastAsia="zh-CN"/>
        </w:rPr>
        <w:t>12</w:t>
      </w:r>
      <w:r w:rsidR="00010961" w:rsidRPr="00613D04">
        <w:rPr>
          <w:rFonts w:eastAsiaTheme="minorEastAsia"/>
          <w:lang w:eastAsia="zh-CN"/>
        </w:rPr>
        <w:t>D</w:t>
      </w:r>
      <w:r w:rsidR="00010961" w:rsidRPr="00613D04">
        <w:rPr>
          <w:rFonts w:eastAsiaTheme="minorEastAsia"/>
          <w:vertAlign w:val="subscript"/>
          <w:lang w:eastAsia="zh-CN"/>
        </w:rPr>
        <w:t>26</w:t>
      </w:r>
      <w:r w:rsidR="00010961" w:rsidRPr="00613D04">
        <w:rPr>
          <w:rFonts w:eastAsiaTheme="minorEastAsia"/>
          <w:lang w:eastAsia="zh-CN"/>
        </w:rPr>
        <w:t xml:space="preserve"> </w:t>
      </w:r>
      <w:r w:rsidRPr="00613D04">
        <w:rPr>
          <w:rFonts w:eastAsiaTheme="minorEastAsia"/>
          <w:lang w:eastAsia="zh-CN"/>
        </w:rPr>
        <w:t>isomers.</w:t>
      </w:r>
    </w:p>
    <w:p w14:paraId="27E9C50F" w14:textId="77777777" w:rsidR="00975195" w:rsidRPr="00613D04" w:rsidRDefault="00975195">
      <w:pPr>
        <w:spacing w:after="160" w:line="259" w:lineRule="auto"/>
        <w:rPr>
          <w:rFonts w:eastAsiaTheme="minorEastAsia"/>
          <w:lang w:eastAsia="zh-CN"/>
        </w:rPr>
        <w:sectPr w:rsidR="00975195" w:rsidRPr="00613D04">
          <w:footerReference w:type="default" r:id="rId27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613D04">
        <w:rPr>
          <w:rFonts w:eastAsiaTheme="minorEastAsia"/>
          <w:lang w:eastAsia="zh-CN"/>
        </w:rPr>
        <w:br w:type="page"/>
      </w:r>
    </w:p>
    <w:p w14:paraId="125D89DC" w14:textId="246400DE" w:rsidR="00AC5A68" w:rsidRPr="00613D04" w:rsidRDefault="00975195" w:rsidP="0061381F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noProof/>
        </w:rPr>
        <w:lastRenderedPageBreak/>
        <w:drawing>
          <wp:inline distT="0" distB="0" distL="0" distR="0" wp14:anchorId="7BB48DF1" wp14:editId="4BD696E3">
            <wp:extent cx="8193024" cy="4610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5630" cy="46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109F0" w14:textId="607306C7" w:rsidR="00975195" w:rsidRPr="00613D04" w:rsidRDefault="00975195" w:rsidP="00612F3E">
      <w:pPr>
        <w:spacing w:after="240" w:line="360" w:lineRule="auto"/>
        <w:jc w:val="both"/>
        <w:rPr>
          <w:rFonts w:eastAsiaTheme="minorEastAsia"/>
          <w:lang w:eastAsia="zh-CN"/>
        </w:rPr>
        <w:sectPr w:rsidR="00975195" w:rsidRPr="00613D04" w:rsidSect="00975195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 w:rsidRPr="00613D04">
        <w:rPr>
          <w:b/>
          <w:bCs/>
        </w:rPr>
        <w:t>Figure S1</w:t>
      </w:r>
      <w:r w:rsidR="00E30063" w:rsidRPr="00613D04">
        <w:rPr>
          <w:b/>
          <w:bCs/>
        </w:rPr>
        <w:t>9</w:t>
      </w:r>
      <w:r w:rsidRPr="00613D04">
        <w:t xml:space="preserve">. </w:t>
      </w:r>
      <w:r w:rsidR="00AA3D17" w:rsidRPr="00613D04">
        <w:t>P</w:t>
      </w:r>
      <w:r w:rsidR="008E2915" w:rsidRPr="00613D04">
        <w:t>ossible structures of several boranes</w:t>
      </w:r>
      <w:r w:rsidR="00395F04" w:rsidRPr="00613D04">
        <w:t xml:space="preserve"> </w:t>
      </w:r>
      <w:r w:rsidR="004C5BC2" w:rsidRPr="00613D04">
        <w:t>detected via photoionization reflectron time-of-flight mass spectrometry</w:t>
      </w:r>
      <w:r w:rsidR="005F6D73" w:rsidRPr="00613D04">
        <w:t>.</w:t>
      </w:r>
    </w:p>
    <w:p w14:paraId="47E64049" w14:textId="77777777" w:rsidR="00AC5A68" w:rsidRPr="00613D04" w:rsidRDefault="00AC5A68">
      <w:pPr>
        <w:spacing w:after="160" w:line="259" w:lineRule="auto"/>
        <w:rPr>
          <w:rFonts w:eastAsiaTheme="minorEastAsia"/>
          <w:lang w:eastAsia="zh-CN"/>
        </w:rPr>
      </w:pPr>
    </w:p>
    <w:p w14:paraId="673D0722" w14:textId="77777777" w:rsidR="00AC5A68" w:rsidRPr="00613D04" w:rsidRDefault="00AC5A68" w:rsidP="00AC5A68">
      <w:pPr>
        <w:spacing w:line="360" w:lineRule="auto"/>
        <w:ind w:firstLine="288"/>
        <w:jc w:val="both"/>
      </w:pPr>
      <w:r w:rsidRPr="00613D04">
        <w:rPr>
          <w:noProof/>
        </w:rPr>
        <w:drawing>
          <wp:inline distT="0" distB="0" distL="0" distR="0" wp14:anchorId="7637D1CF" wp14:editId="5678D6AD">
            <wp:extent cx="5943600" cy="2228850"/>
            <wp:effectExtent l="0" t="0" r="0" b="0"/>
            <wp:docPr id="10822788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A7C5B" w14:textId="60184A12" w:rsidR="002C201D" w:rsidRPr="00613D04" w:rsidRDefault="00AC5A68" w:rsidP="00AC5A68">
      <w:pPr>
        <w:spacing w:after="240" w:line="360" w:lineRule="auto"/>
        <w:jc w:val="both"/>
        <w:rPr>
          <w:rFonts w:eastAsiaTheme="minorEastAsia"/>
          <w:lang w:eastAsia="zh-CN"/>
        </w:rPr>
      </w:pPr>
      <w:r w:rsidRPr="00613D04">
        <w:rPr>
          <w:b/>
          <w:bCs/>
        </w:rPr>
        <w:t>Figure S</w:t>
      </w:r>
      <w:r w:rsidR="00642EAA" w:rsidRPr="00613D04">
        <w:rPr>
          <w:b/>
          <w:bCs/>
        </w:rPr>
        <w:t>20</w:t>
      </w:r>
      <w:r w:rsidRPr="00613D04">
        <w:t>. Kinetic reaction scheme employed to fit the temporal evolution of diboranyl (</w:t>
      </w:r>
      <w:r w:rsidRPr="00613D04">
        <w:rPr>
          <w:rFonts w:eastAsiaTheme="minorEastAsia"/>
          <w:lang w:eastAsia="zh-CN"/>
        </w:rPr>
        <w:t>B</w:t>
      </w:r>
      <w:r w:rsidRPr="00613D04">
        <w:rPr>
          <w:rFonts w:eastAsiaTheme="minorEastAsia"/>
          <w:vertAlign w:val="subscript"/>
          <w:lang w:eastAsia="zh-CN"/>
        </w:rPr>
        <w:t>2</w:t>
      </w:r>
      <w:r w:rsidRPr="00613D04">
        <w:rPr>
          <w:rFonts w:eastAsiaTheme="minorEastAsia"/>
          <w:lang w:eastAsia="zh-CN"/>
        </w:rPr>
        <w:t>H</w:t>
      </w:r>
      <w:r w:rsidRPr="00613D04">
        <w:rPr>
          <w:rFonts w:eastAsiaTheme="minorEastAsia"/>
          <w:vertAlign w:val="subscript"/>
          <w:lang w:eastAsia="zh-CN"/>
        </w:rPr>
        <w:t>5</w:t>
      </w:r>
      <w:r w:rsidRPr="00613D04">
        <w:t xml:space="preserve">) radicals in the </w:t>
      </w:r>
      <w:r w:rsidRPr="00613D04">
        <w:rPr>
          <w:rFonts w:eastAsiaTheme="minorEastAsia"/>
          <w:lang w:eastAsia="zh-CN"/>
        </w:rPr>
        <w:t xml:space="preserve">diborane </w:t>
      </w:r>
      <w:r w:rsidRPr="00613D04">
        <w:t>(</w:t>
      </w:r>
      <w:r w:rsidRPr="00613D04">
        <w:rPr>
          <w:rFonts w:eastAsiaTheme="minorEastAsia"/>
          <w:lang w:eastAsia="zh-CN"/>
        </w:rPr>
        <w:t>B</w:t>
      </w:r>
      <w:r w:rsidRPr="00613D04">
        <w:rPr>
          <w:rFonts w:eastAsiaTheme="minorEastAsia"/>
          <w:vertAlign w:val="subscript"/>
          <w:lang w:eastAsia="zh-CN"/>
        </w:rPr>
        <w:t>2</w:t>
      </w:r>
      <w:r w:rsidRPr="00613D04">
        <w:rPr>
          <w:rFonts w:eastAsiaTheme="minorEastAsia"/>
          <w:lang w:eastAsia="zh-CN"/>
        </w:rPr>
        <w:t>H</w:t>
      </w:r>
      <w:r w:rsidRPr="00613D04">
        <w:rPr>
          <w:rFonts w:eastAsiaTheme="minorEastAsia"/>
          <w:vertAlign w:val="subscript"/>
          <w:lang w:eastAsia="zh-CN"/>
        </w:rPr>
        <w:t>6</w:t>
      </w:r>
      <w:r w:rsidRPr="00613D04">
        <w:t xml:space="preserve">) ices at 5 K. Infrared absorptions of </w:t>
      </w:r>
      <w:r w:rsidRPr="00613D04">
        <w:rPr>
          <w:rFonts w:eastAsiaTheme="minorEastAsia"/>
          <w:lang w:eastAsia="zh-CN"/>
        </w:rPr>
        <w:t xml:space="preserve">diborane </w:t>
      </w:r>
      <w:r w:rsidRPr="00613D04">
        <w:t>(</w:t>
      </w:r>
      <w:r w:rsidRPr="00613D04">
        <w:rPr>
          <w:rFonts w:eastAsiaTheme="minorEastAsia"/>
          <w:lang w:eastAsia="zh-CN"/>
        </w:rPr>
        <w:t>B</w:t>
      </w:r>
      <w:r w:rsidRPr="00613D04">
        <w:rPr>
          <w:rFonts w:eastAsiaTheme="minorEastAsia"/>
          <w:vertAlign w:val="subscript"/>
          <w:lang w:eastAsia="zh-CN"/>
        </w:rPr>
        <w:t>2</w:t>
      </w:r>
      <w:r w:rsidRPr="00613D04">
        <w:rPr>
          <w:rFonts w:eastAsiaTheme="minorEastAsia"/>
          <w:lang w:eastAsia="zh-CN"/>
        </w:rPr>
        <w:t>H</w:t>
      </w:r>
      <w:r w:rsidRPr="00613D04">
        <w:rPr>
          <w:rFonts w:eastAsiaTheme="minorEastAsia"/>
          <w:vertAlign w:val="subscript"/>
          <w:lang w:eastAsia="zh-CN"/>
        </w:rPr>
        <w:t>6</w:t>
      </w:r>
      <w:r w:rsidRPr="00613D04">
        <w:t>), along with monobridged and dibridged diboranyl radicals were fitted with coupled differential equations.</w:t>
      </w:r>
    </w:p>
    <w:p w14:paraId="62594432" w14:textId="77777777" w:rsidR="002C201D" w:rsidRPr="00613D04" w:rsidRDefault="002C201D">
      <w:pPr>
        <w:spacing w:after="160" w:line="259" w:lineRule="auto"/>
        <w:rPr>
          <w:rFonts w:eastAsiaTheme="minorEastAsia"/>
          <w:lang w:eastAsia="zh-CN"/>
        </w:rPr>
      </w:pPr>
      <w:r w:rsidRPr="00613D04">
        <w:rPr>
          <w:rFonts w:eastAsiaTheme="minorEastAsia"/>
          <w:lang w:eastAsia="zh-CN"/>
        </w:rPr>
        <w:br w:type="page"/>
      </w:r>
    </w:p>
    <w:p w14:paraId="159A1B97" w14:textId="134915B5" w:rsidR="002C201D" w:rsidRPr="00613D04" w:rsidRDefault="00E1064F" w:rsidP="002C201D">
      <w:pPr>
        <w:spacing w:after="240" w:line="360" w:lineRule="auto"/>
        <w:jc w:val="both"/>
        <w:rPr>
          <w:b/>
          <w:bCs/>
        </w:rPr>
      </w:pPr>
      <w:r w:rsidRPr="00613D04">
        <w:rPr>
          <w:noProof/>
        </w:rPr>
        <w:lastRenderedPageBreak/>
        <w:drawing>
          <wp:inline distT="0" distB="0" distL="0" distR="0" wp14:anchorId="6FFEAB86" wp14:editId="1BE7078A">
            <wp:extent cx="5943600" cy="52006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C3745" w14:textId="559F27C7" w:rsidR="007178C0" w:rsidRPr="00613D04" w:rsidRDefault="00491100" w:rsidP="0061381F">
      <w:pPr>
        <w:spacing w:after="240" w:line="360" w:lineRule="auto"/>
        <w:jc w:val="both"/>
      </w:pPr>
      <w:r w:rsidRPr="00613D04">
        <w:rPr>
          <w:b/>
          <w:bCs/>
        </w:rPr>
        <w:t>Figure S</w:t>
      </w:r>
      <w:r w:rsidR="00AC252F" w:rsidRPr="00613D04">
        <w:rPr>
          <w:b/>
          <w:bCs/>
        </w:rPr>
        <w:t>21</w:t>
      </w:r>
      <w:r w:rsidRPr="00613D04">
        <w:t>.</w:t>
      </w:r>
      <w:r w:rsidRPr="00613D04">
        <w:rPr>
          <w:b/>
          <w:bCs/>
        </w:rPr>
        <w:t xml:space="preserve"> </w:t>
      </w:r>
      <w:r w:rsidRPr="00613D04">
        <w:t>Proposed formation pathways leading to the detected boranes. Black, blue, and red arrows indicate addition reactions involving H atoms, BH radicals, and BH</w:t>
      </w:r>
      <w:r w:rsidRPr="00613D04">
        <w:rPr>
          <w:vertAlign w:val="subscript"/>
        </w:rPr>
        <w:t>3</w:t>
      </w:r>
      <w:r w:rsidRPr="00613D04">
        <w:t xml:space="preserve"> molecules, respectively. Isomers in bold represent species identified for the first time.</w:t>
      </w:r>
      <w:r w:rsidR="007178C0" w:rsidRPr="00613D04">
        <w:rPr>
          <w:b/>
          <w:bCs/>
        </w:rPr>
        <w:br w:type="page"/>
      </w:r>
    </w:p>
    <w:p w14:paraId="11EB577D" w14:textId="2C6951DB" w:rsidR="008E7C81" w:rsidRPr="00613D04" w:rsidRDefault="008E7C81" w:rsidP="00FD0F65">
      <w:pPr>
        <w:spacing w:after="240" w:line="360" w:lineRule="auto"/>
        <w:jc w:val="both"/>
        <w:rPr>
          <w:lang w:eastAsia="zh-CN"/>
        </w:rPr>
      </w:pPr>
      <w:r w:rsidRPr="00613D04">
        <w:rPr>
          <w:b/>
          <w:bCs/>
        </w:rPr>
        <w:lastRenderedPageBreak/>
        <w:t xml:space="preserve">Table </w:t>
      </w:r>
      <w:r w:rsidR="00F25603" w:rsidRPr="00613D04">
        <w:rPr>
          <w:rFonts w:eastAsiaTheme="minorEastAsia" w:hint="eastAsia"/>
          <w:b/>
          <w:bCs/>
          <w:lang w:eastAsia="zh-CN"/>
        </w:rPr>
        <w:t>S</w:t>
      </w:r>
      <w:r w:rsidR="00855B79" w:rsidRPr="00613D04">
        <w:rPr>
          <w:b/>
          <w:bCs/>
        </w:rPr>
        <w:t>1</w:t>
      </w:r>
      <w:r w:rsidRPr="00613D04">
        <w:t xml:space="preserve">. Absorption peaks observed in </w:t>
      </w:r>
      <w:r w:rsidR="00BE66F7" w:rsidRPr="00613D04">
        <w:rPr>
          <w:rFonts w:eastAsiaTheme="minorEastAsia" w:hint="eastAsia"/>
          <w:lang w:eastAsia="zh-CN"/>
        </w:rPr>
        <w:t>d</w:t>
      </w:r>
      <w:r w:rsidR="00BE66F7" w:rsidRPr="00613D04">
        <w:t>iborane</w:t>
      </w:r>
      <w:r w:rsidR="00BE66F7" w:rsidRPr="00613D04">
        <w:rPr>
          <w:rFonts w:eastAsiaTheme="minorEastAsia" w:hint="eastAsia"/>
          <w:lang w:eastAsia="zh-CN"/>
        </w:rPr>
        <w:t xml:space="preserve"> (</w:t>
      </w:r>
      <w:r w:rsidR="00BE66F7" w:rsidRPr="00613D04">
        <w:t>B</w:t>
      </w:r>
      <w:r w:rsidR="00BE66F7" w:rsidRPr="00613D04">
        <w:rPr>
          <w:vertAlign w:val="subscript"/>
        </w:rPr>
        <w:t>2</w:t>
      </w:r>
      <w:r w:rsidR="00BE66F7" w:rsidRPr="00613D04">
        <w:rPr>
          <w:rFonts w:eastAsiaTheme="minorEastAsia" w:hint="eastAsia"/>
          <w:lang w:eastAsia="zh-CN"/>
        </w:rPr>
        <w:t>H</w:t>
      </w:r>
      <w:r w:rsidR="00BE66F7" w:rsidRPr="00613D04">
        <w:rPr>
          <w:vertAlign w:val="subscript"/>
        </w:rPr>
        <w:t>6</w:t>
      </w:r>
      <w:r w:rsidR="00BE66F7" w:rsidRPr="00613D04">
        <w:rPr>
          <w:rFonts w:eastAsiaTheme="minorEastAsia" w:hint="eastAsia"/>
          <w:lang w:eastAsia="zh-CN"/>
        </w:rPr>
        <w:t xml:space="preserve">) </w:t>
      </w:r>
      <w:r w:rsidRPr="00613D04">
        <w:t>ice before</w:t>
      </w:r>
      <w:r w:rsidR="00B26BDD" w:rsidRPr="00613D04">
        <w:t xml:space="preserve"> and after electron irradiation at 40</w:t>
      </w:r>
      <w:r w:rsidRPr="00613D04">
        <w:t xml:space="preserve"> K.</w:t>
      </w:r>
    </w:p>
    <w:tbl>
      <w:tblPr>
        <w:tblStyle w:val="TableGrid"/>
        <w:tblW w:w="8118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2"/>
        <w:gridCol w:w="2892"/>
        <w:gridCol w:w="3274"/>
      </w:tblGrid>
      <w:tr w:rsidR="005D6360" w:rsidRPr="00613D04" w14:paraId="0689F189" w14:textId="77777777" w:rsidTr="005D6360">
        <w:trPr>
          <w:trHeight w:val="269"/>
          <w:jc w:val="center"/>
        </w:trPr>
        <w:tc>
          <w:tcPr>
            <w:tcW w:w="1952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0C88174D" w14:textId="77777777" w:rsidR="005D6360" w:rsidRPr="00613D04" w:rsidRDefault="005D6360" w:rsidP="00A9376E">
            <w:pPr>
              <w:jc w:val="center"/>
              <w:rPr>
                <w:b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Pristine </w:t>
            </w:r>
            <w:r w:rsidRPr="00613D04">
              <w:rPr>
                <w:szCs w:val="24"/>
              </w:rPr>
              <w:t>B</w:t>
            </w:r>
            <w:r w:rsidRPr="00613D04">
              <w:rPr>
                <w:szCs w:val="24"/>
                <w:vertAlign w:val="subscript"/>
              </w:rPr>
              <w:t>2</w:t>
            </w:r>
            <w:r w:rsidRPr="00613D04">
              <w:rPr>
                <w:szCs w:val="24"/>
              </w:rPr>
              <w:t>H</w:t>
            </w:r>
            <w:r w:rsidRPr="00613D04">
              <w:rPr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ice, before irradiation (cm</w:t>
            </w:r>
            <w:r w:rsidRPr="00613D04">
              <w:rPr>
                <w:color w:val="000000"/>
                <w:szCs w:val="24"/>
                <w:vertAlign w:val="superscript"/>
              </w:rPr>
              <w:t>−1</w:t>
            </w:r>
            <w:r w:rsidRPr="00613D04">
              <w:rPr>
                <w:color w:val="000000"/>
                <w:szCs w:val="24"/>
              </w:rPr>
              <w:t>)</w:t>
            </w:r>
          </w:p>
        </w:tc>
        <w:tc>
          <w:tcPr>
            <w:tcW w:w="2892" w:type="dxa"/>
            <w:tcBorders>
              <w:top w:val="double" w:sz="4" w:space="0" w:color="auto"/>
              <w:bottom w:val="single" w:sz="4" w:space="0" w:color="auto"/>
              <w:right w:val="nil"/>
            </w:tcBorders>
          </w:tcPr>
          <w:p w14:paraId="21E6918C" w14:textId="253FED9B" w:rsidR="005D6360" w:rsidRPr="00613D04" w:rsidRDefault="005D6360" w:rsidP="00A9376E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Previous measured </w:t>
            </w:r>
            <w:r w:rsidRPr="00613D04">
              <w:t>absorption</w:t>
            </w:r>
            <w:r w:rsidRPr="00613D04">
              <w:rPr>
                <w:rFonts w:eastAsiaTheme="minorEastAsia" w:hint="eastAsia"/>
                <w:lang w:eastAsia="zh-CN"/>
              </w:rPr>
              <w:t>s</w:t>
            </w:r>
            <w:r w:rsidRPr="00613D04">
              <w:t xml:space="preserve"> </w:t>
            </w:r>
            <w:r w:rsidRPr="00613D04">
              <w:rPr>
                <w:color w:val="000000"/>
                <w:szCs w:val="24"/>
              </w:rPr>
              <w:t>of</w:t>
            </w:r>
            <w:r w:rsidRPr="00613D04">
              <w:rPr>
                <w:szCs w:val="24"/>
              </w:rPr>
              <w:t xml:space="preserve"> B</w:t>
            </w:r>
            <w:r w:rsidRPr="00613D04">
              <w:rPr>
                <w:szCs w:val="24"/>
                <w:vertAlign w:val="subscript"/>
              </w:rPr>
              <w:t>2</w:t>
            </w:r>
            <w:r w:rsidRPr="00613D04">
              <w:rPr>
                <w:szCs w:val="24"/>
              </w:rPr>
              <w:t>H</w:t>
            </w:r>
            <w:r w:rsidRPr="00613D04">
              <w:rPr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in crystal phase (cm</w:t>
            </w:r>
            <w:r w:rsidRPr="00613D04">
              <w:rPr>
                <w:color w:val="000000"/>
                <w:szCs w:val="24"/>
                <w:vertAlign w:val="superscript"/>
              </w:rPr>
              <w:t>−1</w:t>
            </w:r>
            <w:r w:rsidRPr="00613D04">
              <w:rPr>
                <w:color w:val="000000"/>
                <w:szCs w:val="24"/>
              </w:rPr>
              <w:t>)</w:t>
            </w:r>
            <w:r w:rsidRPr="00613D04">
              <w:rPr>
                <w:color w:val="000000"/>
                <w:szCs w:val="24"/>
              </w:rPr>
              <w:fldChar w:fldCharType="begin"/>
            </w:r>
            <w:r w:rsidRPr="00613D04">
              <w:rPr>
                <w:color w:val="000000"/>
                <w:szCs w:val="24"/>
              </w:rPr>
              <w:instrText xml:space="preserve"> ADDIN EN.CITE &lt;EndNote&gt;&lt;Cite&gt;&lt;Author&gt;Duncan&lt;/Author&gt;&lt;Year&gt;1981&lt;/Year&gt;&lt;RecNum&gt;3854&lt;/RecNum&gt;&lt;DisplayText&gt;&lt;style face="superscript"&gt;6&lt;/style&gt;&lt;/DisplayText&gt;&lt;record&gt;&lt;rec-number&gt;3854&lt;/rec-number&gt;&lt;foreign-keys&gt;&lt;key app="EN" db-id="afef2wdxnra5fvedsstvdfs2w0dezf5fsr00"&gt;3854&lt;/key&gt;&lt;/foreign-keys&gt;&lt;ref-type name="Journal Article"&gt;17&lt;/ref-type&gt;&lt;contributors&gt;&lt;authors&gt;&lt;author&gt;Duncan, J. L.&lt;/author&gt;&lt;author&gt;McKean, D. C.&lt;/author&gt;&lt;author&gt;Torto, I.&lt;/author&gt;&lt;author&gt;Nivellini, G. D.&lt;/author&gt;&lt;/authors&gt;&lt;/contributors&gt;&lt;titles&gt;&lt;title&gt;Diborane: Infrared spectra of gaseous and crystalline phases, and a complete vibrational assignment&lt;/title&gt;&lt;secondary-title&gt;Journal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16-39&lt;/pages&gt;&lt;volume&gt;85&lt;/volume&gt;&lt;number&gt;1&lt;/number&gt;&lt;dates&gt;&lt;year&gt;1981&lt;/year&gt;&lt;pub-dates&gt;&lt;date&gt;1981/01/01/&lt;/date&gt;&lt;/pub-dates&gt;&lt;/dates&gt;&lt;isbn&gt;0022-2852&lt;/isbn&gt;&lt;urls&gt;&lt;related-urls&gt;&lt;url&gt;https://www.sciencedirect.com/science/article/pii/0022285281903076&lt;/url&gt;&lt;/related-urls&gt;&lt;/urls&gt;&lt;electronic-resource-num&gt;https://doi.org/10.1016/0022-2852(81)90307-6&lt;/electronic-resource-num&gt;&lt;/record&gt;&lt;/Cite&gt;&lt;/EndNote&gt;</w:instrText>
            </w:r>
            <w:r w:rsidRPr="00613D04">
              <w:rPr>
                <w:color w:val="000000"/>
                <w:szCs w:val="24"/>
              </w:rPr>
              <w:fldChar w:fldCharType="separate"/>
            </w:r>
            <w:r w:rsidRPr="00613D04">
              <w:rPr>
                <w:noProof/>
                <w:color w:val="000000"/>
                <w:szCs w:val="24"/>
                <w:vertAlign w:val="superscript"/>
              </w:rPr>
              <w:t>6</w:t>
            </w:r>
            <w:r w:rsidRPr="00613D04">
              <w:rPr>
                <w:color w:val="000000"/>
                <w:szCs w:val="24"/>
              </w:rPr>
              <w:fldChar w:fldCharType="end"/>
            </w:r>
          </w:p>
        </w:tc>
        <w:tc>
          <w:tcPr>
            <w:tcW w:w="3274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5BF2A3FC" w14:textId="388AF20E" w:rsidR="005D6360" w:rsidRPr="00613D04" w:rsidRDefault="005D6360" w:rsidP="00A9376E">
            <w:pPr>
              <w:jc w:val="center"/>
              <w:rPr>
                <w:rFonts w:eastAsiaTheme="minorEastAsia"/>
                <w:color w:val="000000"/>
                <w:szCs w:val="24"/>
                <w:lang w:eastAsia="zh-CN"/>
              </w:rPr>
            </w:pPr>
            <w:r w:rsidRPr="00613D04">
              <w:rPr>
                <w:color w:val="000000"/>
                <w:szCs w:val="24"/>
              </w:rPr>
              <w:t>Assignment</w:t>
            </w:r>
            <w:r w:rsidRPr="00613D04">
              <w:rPr>
                <w:color w:val="000000"/>
                <w:szCs w:val="24"/>
              </w:rPr>
              <w:fldChar w:fldCharType="begin"/>
            </w:r>
            <w:r w:rsidRPr="00613D04">
              <w:rPr>
                <w:color w:val="000000"/>
                <w:szCs w:val="24"/>
              </w:rPr>
              <w:instrText xml:space="preserve"> ADDIN EN.CITE &lt;EndNote&gt;&lt;Cite&gt;&lt;Author&gt;Duncan&lt;/Author&gt;&lt;Year&gt;1981&lt;/Year&gt;&lt;RecNum&gt;3854&lt;/RecNum&gt;&lt;DisplayText&gt;&lt;style face="superscript"&gt;6&lt;/style&gt;&lt;/DisplayText&gt;&lt;record&gt;&lt;rec-number&gt;3854&lt;/rec-number&gt;&lt;foreign-keys&gt;&lt;key app="EN" db-id="afef2wdxnra5fvedsstvdfs2w0dezf5fsr00"&gt;3854&lt;/key&gt;&lt;/foreign-keys&gt;&lt;ref-type name="Journal Article"&gt;17&lt;/ref-type&gt;&lt;contributors&gt;&lt;authors&gt;&lt;author&gt;Duncan, J. L.&lt;/author&gt;&lt;author&gt;McKean, D. C.&lt;/author&gt;&lt;author&gt;Torto, I.&lt;/author&gt;&lt;author&gt;Nivellini, G. D.&lt;/author&gt;&lt;/authors&gt;&lt;/contributors&gt;&lt;titles&gt;&lt;title&gt;Diborane: Infrared spectra of gaseous and crystalline phases, and a complete vibrational assignment&lt;/title&gt;&lt;secondary-title&gt;Journal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16-39&lt;/pages&gt;&lt;volume&gt;85&lt;/volume&gt;&lt;number&gt;1&lt;/number&gt;&lt;dates&gt;&lt;year&gt;1981&lt;/year&gt;&lt;pub-dates&gt;&lt;date&gt;1981/01/01/&lt;/date&gt;&lt;/pub-dates&gt;&lt;/dates&gt;&lt;isbn&gt;0022-2852&lt;/isbn&gt;&lt;urls&gt;&lt;related-urls&gt;&lt;url&gt;https://www.sciencedirect.com/science/article/pii/0022285281903076&lt;/url&gt;&lt;/related-urls&gt;&lt;/urls&gt;&lt;electronic-resource-num&gt;https://doi.org/10.1016/0022-2852(81)90307-6&lt;/electronic-resource-num&gt;&lt;/record&gt;&lt;/Cite&gt;&lt;/EndNote&gt;</w:instrText>
            </w:r>
            <w:r w:rsidRPr="00613D04">
              <w:rPr>
                <w:color w:val="000000"/>
                <w:szCs w:val="24"/>
              </w:rPr>
              <w:fldChar w:fldCharType="separate"/>
            </w:r>
            <w:r w:rsidRPr="00613D04">
              <w:rPr>
                <w:noProof/>
                <w:color w:val="000000"/>
                <w:szCs w:val="24"/>
                <w:vertAlign w:val="superscript"/>
              </w:rPr>
              <w:t>6</w:t>
            </w:r>
            <w:r w:rsidRPr="00613D04">
              <w:rPr>
                <w:color w:val="000000"/>
                <w:szCs w:val="24"/>
              </w:rPr>
              <w:fldChar w:fldCharType="end"/>
            </w:r>
          </w:p>
        </w:tc>
      </w:tr>
      <w:tr w:rsidR="005D6360" w:rsidRPr="00613D04" w14:paraId="595A988F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7503D953" w14:textId="5A8021FC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 3655</w:t>
            </w:r>
          </w:p>
        </w:tc>
        <w:tc>
          <w:tcPr>
            <w:tcW w:w="2892" w:type="dxa"/>
          </w:tcPr>
          <w:p w14:paraId="00F04DDC" w14:textId="1387A89C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3653</w:t>
            </w:r>
          </w:p>
        </w:tc>
        <w:tc>
          <w:tcPr>
            <w:tcW w:w="3274" w:type="dxa"/>
            <w:vAlign w:val="center"/>
          </w:tcPr>
          <w:p w14:paraId="2FB54D13" w14:textId="2D7D7698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3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16</w:t>
            </w:r>
          </w:p>
        </w:tc>
      </w:tr>
      <w:tr w:rsidR="005D6360" w:rsidRPr="00613D04" w14:paraId="497AE794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6DC1FF9F" w14:textId="63C2576C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 3633</w:t>
            </w:r>
          </w:p>
        </w:tc>
        <w:tc>
          <w:tcPr>
            <w:tcW w:w="2892" w:type="dxa"/>
          </w:tcPr>
          <w:p w14:paraId="46786954" w14:textId="5D13366E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3632</w:t>
            </w:r>
          </w:p>
        </w:tc>
        <w:tc>
          <w:tcPr>
            <w:tcW w:w="3274" w:type="dxa"/>
            <w:vAlign w:val="center"/>
          </w:tcPr>
          <w:p w14:paraId="146D8B04" w14:textId="1E674396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3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</w:p>
        </w:tc>
      </w:tr>
      <w:tr w:rsidR="005D6360" w:rsidRPr="00613D04" w14:paraId="5AF19897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4ED6C9EE" w14:textId="115BBC79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3603</w:t>
            </w:r>
          </w:p>
        </w:tc>
        <w:tc>
          <w:tcPr>
            <w:tcW w:w="2892" w:type="dxa"/>
          </w:tcPr>
          <w:p w14:paraId="210D8196" w14:textId="7AFDF56B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3602</w:t>
            </w:r>
          </w:p>
        </w:tc>
        <w:tc>
          <w:tcPr>
            <w:tcW w:w="3274" w:type="dxa"/>
            <w:vAlign w:val="center"/>
          </w:tcPr>
          <w:p w14:paraId="1E310DF8" w14:textId="4A90747A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8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5D6360" w:rsidRPr="00613D04" w14:paraId="77356725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2DAE5147" w14:textId="3D44A8FE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2760</w:t>
            </w:r>
          </w:p>
        </w:tc>
        <w:tc>
          <w:tcPr>
            <w:tcW w:w="2892" w:type="dxa"/>
          </w:tcPr>
          <w:p w14:paraId="1370CD1D" w14:textId="0B1E706A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2755</w:t>
            </w:r>
          </w:p>
        </w:tc>
        <w:tc>
          <w:tcPr>
            <w:tcW w:w="3274" w:type="dxa"/>
            <w:vAlign w:val="center"/>
          </w:tcPr>
          <w:p w14:paraId="69798D7A" w14:textId="535A8F19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3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17</w:t>
            </w:r>
          </w:p>
        </w:tc>
      </w:tr>
      <w:tr w:rsidR="005D6360" w:rsidRPr="00613D04" w14:paraId="600BA725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474A2160" w14:textId="43E3EF1C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2731</w:t>
            </w:r>
          </w:p>
        </w:tc>
        <w:tc>
          <w:tcPr>
            <w:tcW w:w="2892" w:type="dxa"/>
          </w:tcPr>
          <w:p w14:paraId="01EF2CFB" w14:textId="64714D9E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2729</w:t>
            </w:r>
          </w:p>
        </w:tc>
        <w:tc>
          <w:tcPr>
            <w:tcW w:w="3274" w:type="dxa"/>
            <w:vAlign w:val="center"/>
          </w:tcPr>
          <w:p w14:paraId="4F9D4923" w14:textId="665AA40F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13</w:t>
            </w:r>
          </w:p>
        </w:tc>
      </w:tr>
      <w:tr w:rsidR="005D6360" w:rsidRPr="00613D04" w14:paraId="72A67C26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4CE5F03E" w14:textId="26C32D3F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2710</w:t>
            </w:r>
          </w:p>
        </w:tc>
        <w:tc>
          <w:tcPr>
            <w:tcW w:w="2892" w:type="dxa"/>
          </w:tcPr>
          <w:p w14:paraId="2C3E63F3" w14:textId="5B289F81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2709</w:t>
            </w:r>
          </w:p>
        </w:tc>
        <w:tc>
          <w:tcPr>
            <w:tcW w:w="3274" w:type="dxa"/>
            <w:vAlign w:val="center"/>
          </w:tcPr>
          <w:p w14:paraId="708D2A8E" w14:textId="53CD676E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14</w:t>
            </w:r>
          </w:p>
        </w:tc>
      </w:tr>
      <w:tr w:rsidR="005D6360" w:rsidRPr="00613D04" w14:paraId="5F4FDD1F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5C3C1F56" w14:textId="289D2241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2616</w:t>
            </w:r>
          </w:p>
        </w:tc>
        <w:tc>
          <w:tcPr>
            <w:tcW w:w="2892" w:type="dxa"/>
          </w:tcPr>
          <w:p w14:paraId="098B16DD" w14:textId="08782972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2624</w:t>
            </w:r>
          </w:p>
        </w:tc>
        <w:tc>
          <w:tcPr>
            <w:tcW w:w="3274" w:type="dxa"/>
            <w:vAlign w:val="center"/>
          </w:tcPr>
          <w:p w14:paraId="37F8CFFD" w14:textId="1B6BB702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14</w:t>
            </w:r>
          </w:p>
        </w:tc>
      </w:tr>
      <w:tr w:rsidR="005D6360" w:rsidRPr="00613D04" w14:paraId="199E87C9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52D1F063" w14:textId="36264BA8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2600</w:t>
            </w:r>
          </w:p>
        </w:tc>
        <w:tc>
          <w:tcPr>
            <w:tcW w:w="2892" w:type="dxa"/>
          </w:tcPr>
          <w:p w14:paraId="5AFFF023" w14:textId="6FA6257D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2597</w:t>
            </w:r>
          </w:p>
        </w:tc>
        <w:tc>
          <w:tcPr>
            <w:tcW w:w="3274" w:type="dxa"/>
            <w:vAlign w:val="center"/>
          </w:tcPr>
          <w:p w14:paraId="27AC5751" w14:textId="73FF859C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8</w:t>
            </w:r>
          </w:p>
        </w:tc>
      </w:tr>
      <w:tr w:rsidR="005D6360" w:rsidRPr="00613D04" w14:paraId="1468D268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039B8ACF" w14:textId="77777777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2581</w:t>
            </w:r>
          </w:p>
        </w:tc>
        <w:tc>
          <w:tcPr>
            <w:tcW w:w="2892" w:type="dxa"/>
          </w:tcPr>
          <w:p w14:paraId="5B192909" w14:textId="57349071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2586</w:t>
            </w:r>
          </w:p>
        </w:tc>
        <w:tc>
          <w:tcPr>
            <w:tcW w:w="3274" w:type="dxa"/>
            <w:vAlign w:val="center"/>
          </w:tcPr>
          <w:p w14:paraId="0128C70C" w14:textId="51BAAD04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11</w:t>
            </w:r>
          </w:p>
        </w:tc>
      </w:tr>
      <w:tr w:rsidR="005D6360" w:rsidRPr="00613D04" w14:paraId="0C9049E7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73A67A1E" w14:textId="26F7ACAE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2525</w:t>
            </w:r>
          </w:p>
        </w:tc>
        <w:tc>
          <w:tcPr>
            <w:tcW w:w="2892" w:type="dxa"/>
          </w:tcPr>
          <w:p w14:paraId="54A7BCB8" w14:textId="57C719F5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2522</w:t>
            </w:r>
          </w:p>
        </w:tc>
        <w:tc>
          <w:tcPr>
            <w:tcW w:w="3274" w:type="dxa"/>
            <w:vAlign w:val="center"/>
          </w:tcPr>
          <w:p w14:paraId="41FFC75E" w14:textId="01BEA3BC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14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18</w:t>
            </w:r>
          </w:p>
        </w:tc>
      </w:tr>
      <w:tr w:rsidR="005D6360" w:rsidRPr="00613D04" w14:paraId="0E32F253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7D458287" w14:textId="78D9CB1D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2507</w:t>
            </w:r>
          </w:p>
        </w:tc>
        <w:tc>
          <w:tcPr>
            <w:tcW w:w="2892" w:type="dxa"/>
          </w:tcPr>
          <w:p w14:paraId="3F0C26B3" w14:textId="19C02DB0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2510</w:t>
            </w:r>
          </w:p>
        </w:tc>
        <w:tc>
          <w:tcPr>
            <w:tcW w:w="3274" w:type="dxa"/>
            <w:vAlign w:val="center"/>
          </w:tcPr>
          <w:p w14:paraId="6EAD6CC7" w14:textId="46A94A01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16</w:t>
            </w:r>
          </w:p>
        </w:tc>
      </w:tr>
      <w:tr w:rsidR="005D6360" w:rsidRPr="00613D04" w14:paraId="1FE74269" w14:textId="77777777" w:rsidTr="005D6360">
        <w:trPr>
          <w:trHeight w:val="260"/>
          <w:jc w:val="center"/>
        </w:trPr>
        <w:tc>
          <w:tcPr>
            <w:tcW w:w="1952" w:type="dxa"/>
            <w:vAlign w:val="center"/>
          </w:tcPr>
          <w:p w14:paraId="145C985B" w14:textId="77777777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2328</w:t>
            </w:r>
          </w:p>
        </w:tc>
        <w:tc>
          <w:tcPr>
            <w:tcW w:w="2892" w:type="dxa"/>
          </w:tcPr>
          <w:p w14:paraId="2FD6DB64" w14:textId="67E71E24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2364</w:t>
            </w:r>
          </w:p>
        </w:tc>
        <w:tc>
          <w:tcPr>
            <w:tcW w:w="3274" w:type="dxa"/>
            <w:vAlign w:val="center"/>
          </w:tcPr>
          <w:p w14:paraId="3F4D9F5B" w14:textId="070F3CFD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4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17</w:t>
            </w:r>
          </w:p>
        </w:tc>
      </w:tr>
      <w:tr w:rsidR="005D6360" w:rsidRPr="00613D04" w14:paraId="36559DF1" w14:textId="77777777" w:rsidTr="005D6360">
        <w:trPr>
          <w:trHeight w:val="260"/>
          <w:jc w:val="center"/>
        </w:trPr>
        <w:tc>
          <w:tcPr>
            <w:tcW w:w="1952" w:type="dxa"/>
            <w:vAlign w:val="center"/>
          </w:tcPr>
          <w:p w14:paraId="40E2DA39" w14:textId="44CA486E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2099</w:t>
            </w:r>
          </w:p>
        </w:tc>
        <w:tc>
          <w:tcPr>
            <w:tcW w:w="2892" w:type="dxa"/>
          </w:tcPr>
          <w:p w14:paraId="59DA9C9D" w14:textId="7F03BB1F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2070</w:t>
            </w:r>
          </w:p>
        </w:tc>
        <w:tc>
          <w:tcPr>
            <w:tcW w:w="3274" w:type="dxa"/>
            <w:vAlign w:val="center"/>
          </w:tcPr>
          <w:p w14:paraId="32B7200F" w14:textId="0D98F1F1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3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12</w:t>
            </w:r>
          </w:p>
        </w:tc>
      </w:tr>
      <w:tr w:rsidR="005D6360" w:rsidRPr="00613D04" w14:paraId="4B4E3B7B" w14:textId="77777777" w:rsidTr="005D6360">
        <w:trPr>
          <w:trHeight w:val="260"/>
          <w:jc w:val="center"/>
        </w:trPr>
        <w:tc>
          <w:tcPr>
            <w:tcW w:w="1952" w:type="dxa"/>
            <w:vAlign w:val="center"/>
          </w:tcPr>
          <w:p w14:paraId="7E891E7F" w14:textId="4F598BB4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2081</w:t>
            </w:r>
          </w:p>
        </w:tc>
        <w:tc>
          <w:tcPr>
            <w:tcW w:w="2892" w:type="dxa"/>
          </w:tcPr>
          <w:p w14:paraId="6D63E678" w14:textId="1C969FAE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2070</w:t>
            </w:r>
          </w:p>
        </w:tc>
        <w:tc>
          <w:tcPr>
            <w:tcW w:w="3274" w:type="dxa"/>
            <w:vAlign w:val="center"/>
          </w:tcPr>
          <w:p w14:paraId="2C8D7F02" w14:textId="2316AA18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12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18</w:t>
            </w:r>
          </w:p>
        </w:tc>
      </w:tr>
      <w:tr w:rsidR="005D6360" w:rsidRPr="00613D04" w14:paraId="77CEDED4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05EB77EF" w14:textId="77777777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1990</w:t>
            </w:r>
          </w:p>
        </w:tc>
        <w:tc>
          <w:tcPr>
            <w:tcW w:w="2892" w:type="dxa"/>
          </w:tcPr>
          <w:p w14:paraId="25FF6637" w14:textId="09FDEFCD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1991</w:t>
            </w:r>
          </w:p>
        </w:tc>
        <w:tc>
          <w:tcPr>
            <w:tcW w:w="3274" w:type="dxa"/>
            <w:vAlign w:val="center"/>
          </w:tcPr>
          <w:p w14:paraId="3564D1BC" w14:textId="7B3ED2B1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9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5D6360" w:rsidRPr="00613D04" w14:paraId="673E4C34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56475A6F" w14:textId="35C6B8B8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1880</w:t>
            </w:r>
          </w:p>
        </w:tc>
        <w:tc>
          <w:tcPr>
            <w:tcW w:w="2892" w:type="dxa"/>
          </w:tcPr>
          <w:p w14:paraId="0DEFDF2D" w14:textId="5FFEFCF9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1880</w:t>
            </w:r>
          </w:p>
        </w:tc>
        <w:tc>
          <w:tcPr>
            <w:tcW w:w="3274" w:type="dxa"/>
            <w:vAlign w:val="center"/>
          </w:tcPr>
          <w:p w14:paraId="0A653210" w14:textId="2A40F0AA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13</w:t>
            </w:r>
          </w:p>
        </w:tc>
      </w:tr>
      <w:tr w:rsidR="005D6360" w:rsidRPr="00613D04" w14:paraId="756DA42C" w14:textId="77777777" w:rsidTr="005D6360">
        <w:trPr>
          <w:trHeight w:val="260"/>
          <w:jc w:val="center"/>
        </w:trPr>
        <w:tc>
          <w:tcPr>
            <w:tcW w:w="1952" w:type="dxa"/>
            <w:vAlign w:val="center"/>
          </w:tcPr>
          <w:p w14:paraId="5BFE502A" w14:textId="358D4B9A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1847</w:t>
            </w:r>
          </w:p>
        </w:tc>
        <w:tc>
          <w:tcPr>
            <w:tcW w:w="2892" w:type="dxa"/>
          </w:tcPr>
          <w:p w14:paraId="3E5D4FED" w14:textId="35ED53DE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1845</w:t>
            </w:r>
          </w:p>
        </w:tc>
        <w:tc>
          <w:tcPr>
            <w:tcW w:w="3274" w:type="dxa"/>
            <w:vAlign w:val="center"/>
          </w:tcPr>
          <w:p w14:paraId="46563CF7" w14:textId="521EE956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5D6360" w:rsidRPr="00613D04" w14:paraId="7BB0CC97" w14:textId="77777777" w:rsidTr="005D6360">
        <w:trPr>
          <w:trHeight w:val="260"/>
          <w:jc w:val="center"/>
        </w:trPr>
        <w:tc>
          <w:tcPr>
            <w:tcW w:w="1952" w:type="dxa"/>
            <w:vAlign w:val="center"/>
          </w:tcPr>
          <w:p w14:paraId="0A402107" w14:textId="41E17797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1828</w:t>
            </w:r>
          </w:p>
        </w:tc>
        <w:tc>
          <w:tcPr>
            <w:tcW w:w="2892" w:type="dxa"/>
          </w:tcPr>
          <w:p w14:paraId="7715029D" w14:textId="6AC3C0D0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1826</w:t>
            </w:r>
          </w:p>
        </w:tc>
        <w:tc>
          <w:tcPr>
            <w:tcW w:w="3274" w:type="dxa"/>
            <w:vAlign w:val="center"/>
          </w:tcPr>
          <w:p w14:paraId="593FB287" w14:textId="6B2B957E" w:rsidR="005D6360" w:rsidRPr="00613D04" w:rsidDel="00D24851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14</w:t>
            </w:r>
          </w:p>
        </w:tc>
      </w:tr>
      <w:tr w:rsidR="005D6360" w:rsidRPr="00613D04" w14:paraId="668C4EC5" w14:textId="77777777" w:rsidTr="005D6360">
        <w:trPr>
          <w:trHeight w:val="260"/>
          <w:jc w:val="center"/>
        </w:trPr>
        <w:tc>
          <w:tcPr>
            <w:tcW w:w="1952" w:type="dxa"/>
            <w:vAlign w:val="center"/>
          </w:tcPr>
          <w:p w14:paraId="03FF600A" w14:textId="6C9D2901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1689</w:t>
            </w:r>
          </w:p>
        </w:tc>
        <w:tc>
          <w:tcPr>
            <w:tcW w:w="2892" w:type="dxa"/>
          </w:tcPr>
          <w:p w14:paraId="77141D72" w14:textId="0E5031D3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1688</w:t>
            </w:r>
          </w:p>
        </w:tc>
        <w:tc>
          <w:tcPr>
            <w:tcW w:w="3274" w:type="dxa"/>
            <w:vAlign w:val="center"/>
          </w:tcPr>
          <w:p w14:paraId="59BA98FF" w14:textId="2DC7E99B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</w:p>
        </w:tc>
      </w:tr>
      <w:tr w:rsidR="005D6360" w:rsidRPr="00613D04" w14:paraId="1D97BAFE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48A5BE1B" w14:textId="0709AD14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1578</w:t>
            </w:r>
          </w:p>
        </w:tc>
        <w:tc>
          <w:tcPr>
            <w:tcW w:w="2892" w:type="dxa"/>
          </w:tcPr>
          <w:p w14:paraId="608EF33D" w14:textId="5D70CAB5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1585</w:t>
            </w:r>
          </w:p>
        </w:tc>
        <w:tc>
          <w:tcPr>
            <w:tcW w:w="3274" w:type="dxa"/>
            <w:vAlign w:val="center"/>
          </w:tcPr>
          <w:p w14:paraId="197AF863" w14:textId="31887656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17</w:t>
            </w:r>
          </w:p>
        </w:tc>
      </w:tr>
      <w:tr w:rsidR="005D6360" w:rsidRPr="00613D04" w14:paraId="210D7FF4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60ED719F" w14:textId="47C28695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1163</w:t>
            </w:r>
          </w:p>
        </w:tc>
        <w:tc>
          <w:tcPr>
            <w:tcW w:w="2892" w:type="dxa"/>
          </w:tcPr>
          <w:p w14:paraId="5C8A20DC" w14:textId="7A01A549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1173</w:t>
            </w:r>
          </w:p>
        </w:tc>
        <w:tc>
          <w:tcPr>
            <w:tcW w:w="3274" w:type="dxa"/>
            <w:vAlign w:val="center"/>
          </w:tcPr>
          <w:p w14:paraId="102CC851" w14:textId="6F89EB07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3</w:t>
            </w:r>
          </w:p>
        </w:tc>
      </w:tr>
      <w:tr w:rsidR="005D6360" w:rsidRPr="00613D04" w14:paraId="078DC5AE" w14:textId="77777777" w:rsidTr="005D6360">
        <w:trPr>
          <w:trHeight w:val="269"/>
          <w:jc w:val="center"/>
        </w:trPr>
        <w:tc>
          <w:tcPr>
            <w:tcW w:w="1952" w:type="dxa"/>
            <w:vAlign w:val="center"/>
          </w:tcPr>
          <w:p w14:paraId="5AFBDB72" w14:textId="0E95EB84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1152</w:t>
            </w:r>
          </w:p>
        </w:tc>
        <w:tc>
          <w:tcPr>
            <w:tcW w:w="2892" w:type="dxa"/>
          </w:tcPr>
          <w:p w14:paraId="0B1E7DBB" w14:textId="3985CC4B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1159</w:t>
            </w:r>
          </w:p>
        </w:tc>
        <w:tc>
          <w:tcPr>
            <w:tcW w:w="3274" w:type="dxa"/>
            <w:vAlign w:val="center"/>
          </w:tcPr>
          <w:p w14:paraId="2BCA3631" w14:textId="3CEEB180" w:rsidR="005D6360" w:rsidRPr="00613D04" w:rsidRDefault="005D6360" w:rsidP="00EE5F27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18</w:t>
            </w:r>
          </w:p>
        </w:tc>
      </w:tr>
      <w:tr w:rsidR="005D6360" w:rsidRPr="00613D04" w14:paraId="212690F4" w14:textId="77777777" w:rsidTr="005D6360">
        <w:trPr>
          <w:trHeight w:val="260"/>
          <w:jc w:val="center"/>
        </w:trPr>
        <w:tc>
          <w:tcPr>
            <w:tcW w:w="1952" w:type="dxa"/>
            <w:tcBorders>
              <w:bottom w:val="double" w:sz="4" w:space="0" w:color="auto"/>
            </w:tcBorders>
            <w:vAlign w:val="center"/>
          </w:tcPr>
          <w:p w14:paraId="1DF273C8" w14:textId="77777777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967</w:t>
            </w:r>
          </w:p>
        </w:tc>
        <w:tc>
          <w:tcPr>
            <w:tcW w:w="2892" w:type="dxa"/>
            <w:tcBorders>
              <w:bottom w:val="double" w:sz="4" w:space="0" w:color="auto"/>
            </w:tcBorders>
          </w:tcPr>
          <w:p w14:paraId="4CB0F770" w14:textId="6271AC34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967</w:t>
            </w:r>
          </w:p>
        </w:tc>
        <w:tc>
          <w:tcPr>
            <w:tcW w:w="3274" w:type="dxa"/>
            <w:tcBorders>
              <w:bottom w:val="double" w:sz="4" w:space="0" w:color="auto"/>
            </w:tcBorders>
            <w:vAlign w:val="center"/>
          </w:tcPr>
          <w:p w14:paraId="795085B6" w14:textId="555923E8" w:rsidR="005D6360" w:rsidRPr="00613D04" w:rsidRDefault="005D6360" w:rsidP="00EE5F27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14</w:t>
            </w:r>
          </w:p>
        </w:tc>
      </w:tr>
      <w:tr w:rsidR="005D6360" w:rsidRPr="00613D04" w14:paraId="76F272BF" w14:textId="77777777" w:rsidTr="005D6360">
        <w:trPr>
          <w:trHeight w:val="269"/>
          <w:jc w:val="center"/>
        </w:trPr>
        <w:tc>
          <w:tcPr>
            <w:tcW w:w="195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5F93A19A" w14:textId="77777777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New absorption after irradiation (cm</w:t>
            </w:r>
            <w:r w:rsidRPr="00613D04">
              <w:rPr>
                <w:color w:val="000000"/>
                <w:szCs w:val="24"/>
                <w:vertAlign w:val="superscript"/>
              </w:rPr>
              <w:t>−1</w:t>
            </w:r>
            <w:r w:rsidRPr="00613D04">
              <w:rPr>
                <w:color w:val="000000"/>
                <w:szCs w:val="24"/>
              </w:rPr>
              <w:t>)</w:t>
            </w:r>
          </w:p>
        </w:tc>
        <w:tc>
          <w:tcPr>
            <w:tcW w:w="2892" w:type="dxa"/>
            <w:tcBorders>
              <w:top w:val="double" w:sz="4" w:space="0" w:color="auto"/>
              <w:bottom w:val="single" w:sz="4" w:space="0" w:color="auto"/>
            </w:tcBorders>
          </w:tcPr>
          <w:p w14:paraId="033D7EB3" w14:textId="1F8196C5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Calculated anharmonic frequency (cm</w:t>
            </w:r>
            <w:r w:rsidRPr="00613D04">
              <w:rPr>
                <w:color w:val="000000"/>
                <w:szCs w:val="24"/>
                <w:vertAlign w:val="superscript"/>
              </w:rPr>
              <w:t>−1</w:t>
            </w:r>
            <w:r w:rsidRPr="00613D04">
              <w:rPr>
                <w:color w:val="000000"/>
                <w:szCs w:val="24"/>
              </w:rPr>
              <w:t>) at the B3LYP/6-311G** level</w:t>
            </w:r>
            <w:r w:rsidRPr="00613D04">
              <w:rPr>
                <w:lang w:eastAsia="zh-CN"/>
              </w:rPr>
              <w:fldChar w:fldCharType="begin"/>
            </w:r>
            <w:r w:rsidRPr="00613D04">
              <w:rPr>
                <w:lang w:eastAsia="zh-CN"/>
              </w:rPr>
              <w:instrText xml:space="preserve"> ADDIN EN.CITE &lt;EndNote&gt;&lt;Cite&gt;&lt;Author&gt;Longenecker&lt;/Author&gt;&lt;Year&gt;2007&lt;/Year&gt;&lt;RecNum&gt;2684&lt;/RecNum&gt;&lt;DisplayText&gt;&lt;style face="superscript"&gt;7&lt;/style&gt;&lt;/DisplayText&gt;&lt;record&gt;&lt;rec-number&gt;2684&lt;/rec-number&gt;&lt;foreign-keys&gt;&lt;key app="EN" db-id="afef2wdxnra5fvedsstvdfs2w0dezf5fsr00"&gt;2684&lt;/key&gt;&lt;/foreign-keys&gt;&lt;ref-type name="Journal Article"&gt;17&lt;/ref-type&gt;&lt;contributors&gt;&lt;authors&gt;&lt;author&gt;Longenecker, Jonilyn G.&lt;/author&gt;&lt;author&gt;Mebel, Alexander M.&lt;/author&gt;&lt;author&gt;Kaiser, Ralf I.&lt;/author&gt;&lt;/authors&gt;&lt;/contributors&gt;&lt;titles&gt;&lt;title&gt;&lt;style face="normal" font="default" size="100%"&gt;First Infrared Spectroscopic Detection of the Monobridged Diboranyl Radical (B&lt;/style&gt;&lt;style face="subscript" font="default" size="100%"&gt;2&lt;/style&gt;&lt;style face="normal" font="default" size="100%"&gt;H&lt;/style&gt;&lt;style face="subscript" font="default" size="100%"&gt;5&lt;/style&gt;&lt;style face="normal" font="default" size="100%"&gt;, C&lt;/style&gt;&lt;style face="subscript" font="default" size="100%"&gt;2&lt;/style&gt;&lt;style face="normal" font="default" size="100%"&gt;v) and Its D5-Isotopomer in Low-Temperature Diborane Ices&lt;/style&gt;&lt;/title&gt;&lt;secondary-title&gt;Inorganic Chemistry&lt;/secondary-title&gt;&lt;/titles&gt;&lt;periodical&gt;&lt;full-title&gt;Inorganic Chemistry&lt;/full-title&gt;&lt;abbr-1&gt;Inorg. Chem.&lt;/abbr-1&gt;&lt;/periodical&gt;&lt;pages&gt;5739-5743&lt;/pages&gt;&lt;volume&gt;46&lt;/volume&gt;&lt;number&gt;14&lt;/number&gt;&lt;dates&gt;&lt;year&gt;2007&lt;/year&gt;&lt;pub-dates&gt;&lt;date&gt;2007/07/01&lt;/date&gt;&lt;/pub-dates&gt;&lt;/dates&gt;&lt;publisher&gt;American Chemical Society&lt;/publisher&gt;&lt;isbn&gt;0020-1669&lt;/isbn&gt;&lt;urls&gt;&lt;related-urls&gt;&lt;url&gt;https://doi.org/10.1021/ic0622712&lt;/url&gt;&lt;/related-urls&gt;&lt;/urls&gt;&lt;electronic-resource-num&gt;10.1021/ic0622712&lt;/electronic-resource-num&gt;&lt;/record&gt;&lt;/Cite&gt;&lt;/EndNote&gt;</w:instrText>
            </w:r>
            <w:r w:rsidRPr="00613D04">
              <w:rPr>
                <w:lang w:eastAsia="zh-CN"/>
              </w:rPr>
              <w:fldChar w:fldCharType="separate"/>
            </w:r>
            <w:r w:rsidRPr="00613D04">
              <w:rPr>
                <w:noProof/>
                <w:vertAlign w:val="superscript"/>
                <w:lang w:eastAsia="zh-CN"/>
              </w:rPr>
              <w:t>7</w:t>
            </w:r>
            <w:r w:rsidRPr="00613D04">
              <w:rPr>
                <w:lang w:eastAsia="zh-CN"/>
              </w:rPr>
              <w:fldChar w:fldCharType="end"/>
            </w:r>
          </w:p>
        </w:tc>
        <w:tc>
          <w:tcPr>
            <w:tcW w:w="3274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DAB7D4B" w14:textId="7D856255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Assignment</w:t>
            </w:r>
            <w:r w:rsidRPr="00613D04">
              <w:rPr>
                <w:lang w:eastAsia="zh-CN"/>
              </w:rPr>
              <w:fldChar w:fldCharType="begin">
                <w:fldData xml:space="preserve">PEVuZE5vdGU+PENpdGU+PEF1dGhvcj5Mb25nZW5lY2tlcjwvQXV0aG9yPjxZZWFyPjIwMDc8L1ll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</w:fldData>
              </w:fldChar>
            </w:r>
            <w:r w:rsidRPr="00613D04">
              <w:rPr>
                <w:lang w:eastAsia="zh-CN"/>
              </w:rPr>
              <w:instrText xml:space="preserve"> ADDIN EN.CITE </w:instrText>
            </w:r>
            <w:r w:rsidRPr="00613D04">
              <w:rPr>
                <w:lang w:eastAsia="zh-CN"/>
              </w:rPr>
              <w:fldChar w:fldCharType="begin">
                <w:fldData xml:space="preserve">PEVuZE5vdGU+PENpdGU+PEF1dGhvcj5Mb25nZW5lY2tlcjwvQXV0aG9yPjxZZWFyPjIwMDc8L1ll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</w:fldData>
              </w:fldChar>
            </w:r>
            <w:r w:rsidRPr="00613D04">
              <w:rPr>
                <w:lang w:eastAsia="zh-CN"/>
              </w:rPr>
              <w:instrText xml:space="preserve"> ADDIN EN.CITE.DATA </w:instrText>
            </w:r>
            <w:r w:rsidRPr="00613D04">
              <w:rPr>
                <w:lang w:eastAsia="zh-CN"/>
              </w:rPr>
            </w:r>
            <w:r w:rsidRPr="00613D04">
              <w:rPr>
                <w:lang w:eastAsia="zh-CN"/>
              </w:rPr>
              <w:fldChar w:fldCharType="end"/>
            </w:r>
            <w:r w:rsidRPr="00613D04">
              <w:rPr>
                <w:lang w:eastAsia="zh-CN"/>
              </w:rPr>
            </w:r>
            <w:r w:rsidRPr="00613D04">
              <w:rPr>
                <w:lang w:eastAsia="zh-CN"/>
              </w:rPr>
              <w:fldChar w:fldCharType="separate"/>
            </w:r>
            <w:r w:rsidRPr="00613D04">
              <w:rPr>
                <w:noProof/>
                <w:vertAlign w:val="superscript"/>
                <w:lang w:eastAsia="zh-CN"/>
              </w:rPr>
              <w:t>7,8</w:t>
            </w:r>
            <w:r w:rsidRPr="00613D04">
              <w:rPr>
                <w:lang w:eastAsia="zh-CN"/>
              </w:rPr>
              <w:fldChar w:fldCharType="end"/>
            </w:r>
          </w:p>
        </w:tc>
      </w:tr>
      <w:tr w:rsidR="005D6360" w:rsidRPr="00613D04" w14:paraId="4373CC06" w14:textId="77777777" w:rsidTr="005D6360">
        <w:trPr>
          <w:trHeight w:val="269"/>
          <w:jc w:val="center"/>
        </w:trPr>
        <w:tc>
          <w:tcPr>
            <w:tcW w:w="1952" w:type="dxa"/>
            <w:tcBorders>
              <w:top w:val="single" w:sz="4" w:space="0" w:color="auto"/>
              <w:bottom w:val="nil"/>
            </w:tcBorders>
            <w:vAlign w:val="center"/>
          </w:tcPr>
          <w:p w14:paraId="4B9DCE5D" w14:textId="2C836E9F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2501</w:t>
            </w:r>
          </w:p>
        </w:tc>
        <w:tc>
          <w:tcPr>
            <w:tcW w:w="2892" w:type="dxa"/>
            <w:tcBorders>
              <w:top w:val="single" w:sz="4" w:space="0" w:color="auto"/>
              <w:bottom w:val="nil"/>
            </w:tcBorders>
          </w:tcPr>
          <w:p w14:paraId="00029031" w14:textId="622082F8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2505</w:t>
            </w:r>
          </w:p>
        </w:tc>
        <w:tc>
          <w:tcPr>
            <w:tcW w:w="3274" w:type="dxa"/>
            <w:tcBorders>
              <w:top w:val="single" w:sz="4" w:space="0" w:color="auto"/>
              <w:bottom w:val="nil"/>
            </w:tcBorders>
            <w:vAlign w:val="center"/>
          </w:tcPr>
          <w:p w14:paraId="7D62696F" w14:textId="6AD36F11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4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14F04C23" w14:textId="77777777" w:rsidTr="005D6360">
        <w:trPr>
          <w:trHeight w:val="269"/>
          <w:jc w:val="center"/>
        </w:trPr>
        <w:tc>
          <w:tcPr>
            <w:tcW w:w="1952" w:type="dxa"/>
            <w:tcBorders>
              <w:top w:val="nil"/>
              <w:bottom w:val="nil"/>
            </w:tcBorders>
            <w:vAlign w:val="center"/>
          </w:tcPr>
          <w:p w14:paraId="4CDE20E9" w14:textId="1BEED9A7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2129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14:paraId="00A177BF" w14:textId="35209B5C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2142</w:t>
            </w:r>
          </w:p>
        </w:tc>
        <w:tc>
          <w:tcPr>
            <w:tcW w:w="3274" w:type="dxa"/>
            <w:tcBorders>
              <w:top w:val="nil"/>
              <w:bottom w:val="nil"/>
            </w:tcBorders>
            <w:vAlign w:val="center"/>
          </w:tcPr>
          <w:p w14:paraId="4D7B797B" w14:textId="047C379F" w:rsidR="005D6360" w:rsidRPr="00613D04" w:rsidRDefault="005D6360" w:rsidP="003B7804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4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6C0D27EF" w14:textId="77777777" w:rsidTr="005D6360">
        <w:trPr>
          <w:trHeight w:val="269"/>
          <w:jc w:val="center"/>
        </w:trPr>
        <w:tc>
          <w:tcPr>
            <w:tcW w:w="1952" w:type="dxa"/>
            <w:tcBorders>
              <w:top w:val="nil"/>
              <w:bottom w:val="nil"/>
            </w:tcBorders>
          </w:tcPr>
          <w:p w14:paraId="4E28F4AF" w14:textId="7C84D003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szCs w:val="24"/>
              </w:rPr>
              <w:t>2050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14:paraId="48EA4B55" w14:textId="3F9DB08D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2059</w:t>
            </w:r>
          </w:p>
        </w:tc>
        <w:tc>
          <w:tcPr>
            <w:tcW w:w="3274" w:type="dxa"/>
            <w:tcBorders>
              <w:top w:val="nil"/>
              <w:bottom w:val="nil"/>
            </w:tcBorders>
            <w:vAlign w:val="center"/>
          </w:tcPr>
          <w:p w14:paraId="143FBB9D" w14:textId="28503B45" w:rsidR="005D6360" w:rsidRPr="00613D04" w:rsidRDefault="005D6360" w:rsidP="003B7804">
            <w:pPr>
              <w:jc w:val="center"/>
              <w:rPr>
                <w:color w:val="EE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11 </w:t>
            </w:r>
            <w:r w:rsidRPr="00613D04">
              <w:rPr>
                <w:color w:val="000000"/>
                <w:szCs w:val="24"/>
              </w:rPr>
              <w:t>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122851C9" w14:textId="77777777" w:rsidTr="005D6360">
        <w:trPr>
          <w:trHeight w:val="269"/>
          <w:jc w:val="center"/>
        </w:trPr>
        <w:tc>
          <w:tcPr>
            <w:tcW w:w="1952" w:type="dxa"/>
            <w:tcBorders>
              <w:top w:val="nil"/>
              <w:bottom w:val="nil"/>
            </w:tcBorders>
          </w:tcPr>
          <w:p w14:paraId="3D26B82A" w14:textId="1B598B0E" w:rsidR="005D6360" w:rsidRPr="00613D04" w:rsidRDefault="005D6360" w:rsidP="003B7804">
            <w:pPr>
              <w:jc w:val="center"/>
              <w:rPr>
                <w:szCs w:val="24"/>
              </w:rPr>
            </w:pPr>
            <w:r w:rsidRPr="00613D04">
              <w:rPr>
                <w:szCs w:val="24"/>
              </w:rPr>
              <w:t>1958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14:paraId="1173FADA" w14:textId="0BEBB7C5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1969</w:t>
            </w:r>
          </w:p>
        </w:tc>
        <w:tc>
          <w:tcPr>
            <w:tcW w:w="3274" w:type="dxa"/>
            <w:tcBorders>
              <w:top w:val="nil"/>
              <w:bottom w:val="nil"/>
            </w:tcBorders>
            <w:vAlign w:val="center"/>
          </w:tcPr>
          <w:p w14:paraId="296B3DA3" w14:textId="4AC23F08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8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10 </w:t>
            </w:r>
            <w:r w:rsidRPr="00613D04">
              <w:rPr>
                <w:color w:val="000000"/>
                <w:szCs w:val="24"/>
              </w:rPr>
              <w:t>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1EC0953C" w14:textId="77777777" w:rsidTr="005D6360">
        <w:trPr>
          <w:trHeight w:val="269"/>
          <w:jc w:val="center"/>
        </w:trPr>
        <w:tc>
          <w:tcPr>
            <w:tcW w:w="1952" w:type="dxa"/>
            <w:tcBorders>
              <w:top w:val="nil"/>
              <w:bottom w:val="nil"/>
            </w:tcBorders>
          </w:tcPr>
          <w:p w14:paraId="2F7479D4" w14:textId="005361A7" w:rsidR="005D6360" w:rsidRPr="00613D04" w:rsidRDefault="005D6360" w:rsidP="003B7804">
            <w:pPr>
              <w:jc w:val="center"/>
              <w:rPr>
                <w:szCs w:val="24"/>
              </w:rPr>
            </w:pPr>
            <w:r w:rsidRPr="00613D04">
              <w:rPr>
                <w:szCs w:val="24"/>
              </w:rPr>
              <w:t>1779</w:t>
            </w:r>
          </w:p>
        </w:tc>
        <w:tc>
          <w:tcPr>
            <w:tcW w:w="2892" w:type="dxa"/>
            <w:tcBorders>
              <w:top w:val="nil"/>
              <w:bottom w:val="nil"/>
            </w:tcBorders>
          </w:tcPr>
          <w:p w14:paraId="22727AE8" w14:textId="220B1E5A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1782</w:t>
            </w:r>
          </w:p>
        </w:tc>
        <w:tc>
          <w:tcPr>
            <w:tcW w:w="3274" w:type="dxa"/>
            <w:tcBorders>
              <w:top w:val="nil"/>
              <w:bottom w:val="nil"/>
            </w:tcBorders>
            <w:vAlign w:val="center"/>
          </w:tcPr>
          <w:p w14:paraId="1CE1D54C" w14:textId="2148E19B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5096AEC5" w14:textId="77777777" w:rsidTr="005D6360">
        <w:trPr>
          <w:trHeight w:val="260"/>
          <w:jc w:val="center"/>
        </w:trPr>
        <w:tc>
          <w:tcPr>
            <w:tcW w:w="1952" w:type="dxa"/>
            <w:tcBorders>
              <w:top w:val="nil"/>
            </w:tcBorders>
          </w:tcPr>
          <w:p w14:paraId="4FC1FAFA" w14:textId="439D0072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1551</w:t>
            </w:r>
          </w:p>
        </w:tc>
        <w:tc>
          <w:tcPr>
            <w:tcW w:w="2892" w:type="dxa"/>
            <w:tcBorders>
              <w:top w:val="nil"/>
            </w:tcBorders>
          </w:tcPr>
          <w:p w14:paraId="6D6DACA0" w14:textId="574B63BE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1582 </w:t>
            </w:r>
          </w:p>
        </w:tc>
        <w:tc>
          <w:tcPr>
            <w:tcW w:w="3274" w:type="dxa"/>
            <w:tcBorders>
              <w:top w:val="nil"/>
            </w:tcBorders>
            <w:vAlign w:val="center"/>
          </w:tcPr>
          <w:p w14:paraId="5FC62C19" w14:textId="1B6E1630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12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 </w:t>
            </w:r>
          </w:p>
        </w:tc>
      </w:tr>
      <w:tr w:rsidR="005D6360" w:rsidRPr="00613D04" w14:paraId="38BDB256" w14:textId="77777777" w:rsidTr="005D6360">
        <w:trPr>
          <w:trHeight w:val="260"/>
          <w:jc w:val="center"/>
        </w:trPr>
        <w:tc>
          <w:tcPr>
            <w:tcW w:w="1952" w:type="dxa"/>
            <w:tcBorders>
              <w:top w:val="nil"/>
            </w:tcBorders>
            <w:vAlign w:val="center"/>
          </w:tcPr>
          <w:p w14:paraId="323BD306" w14:textId="305A7836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1541</w:t>
            </w:r>
          </w:p>
        </w:tc>
        <w:tc>
          <w:tcPr>
            <w:tcW w:w="2892" w:type="dxa"/>
            <w:tcBorders>
              <w:top w:val="nil"/>
            </w:tcBorders>
          </w:tcPr>
          <w:p w14:paraId="3C1B4EAB" w14:textId="34044C9D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1558</w:t>
            </w:r>
            <w:r w:rsidRPr="00613D04">
              <w:rPr>
                <w:color w:val="000000"/>
                <w:szCs w:val="24"/>
                <w:vertAlign w:val="superscript"/>
              </w:rPr>
              <w:t>a</w:t>
            </w:r>
          </w:p>
        </w:tc>
        <w:tc>
          <w:tcPr>
            <w:tcW w:w="3274" w:type="dxa"/>
            <w:tcBorders>
              <w:top w:val="nil"/>
            </w:tcBorders>
            <w:vAlign w:val="center"/>
          </w:tcPr>
          <w:p w14:paraId="7EA5C684" w14:textId="1E4B240E" w:rsidR="005D6360" w:rsidRPr="00613D04" w:rsidRDefault="005D6360" w:rsidP="003B7804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324679AE" w14:textId="77777777" w:rsidTr="005D6360">
        <w:trPr>
          <w:trHeight w:val="260"/>
          <w:jc w:val="center"/>
        </w:trPr>
        <w:tc>
          <w:tcPr>
            <w:tcW w:w="1952" w:type="dxa"/>
            <w:tcBorders>
              <w:top w:val="nil"/>
            </w:tcBorders>
            <w:vAlign w:val="center"/>
          </w:tcPr>
          <w:p w14:paraId="1C80D8AE" w14:textId="58987FFE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1516</w:t>
            </w:r>
          </w:p>
        </w:tc>
        <w:tc>
          <w:tcPr>
            <w:tcW w:w="2892" w:type="dxa"/>
            <w:tcBorders>
              <w:top w:val="nil"/>
            </w:tcBorders>
          </w:tcPr>
          <w:p w14:paraId="16054A9A" w14:textId="77777777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3274" w:type="dxa"/>
            <w:tcBorders>
              <w:top w:val="nil"/>
            </w:tcBorders>
            <w:vAlign w:val="center"/>
          </w:tcPr>
          <w:p w14:paraId="06FEC713" w14:textId="41019E9D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asym in-phase motion of H atom </w:t>
            </w:r>
          </w:p>
          <w:p w14:paraId="640BC30B" w14:textId="0546AAF1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(B‧‧‧H‧‧‧B (bridged hydrogen))</w:t>
            </w:r>
          </w:p>
        </w:tc>
      </w:tr>
      <w:tr w:rsidR="005D6360" w:rsidRPr="00613D04" w14:paraId="37E0AEB0" w14:textId="77777777" w:rsidTr="005D6360">
        <w:trPr>
          <w:trHeight w:val="260"/>
          <w:jc w:val="center"/>
        </w:trPr>
        <w:tc>
          <w:tcPr>
            <w:tcW w:w="1952" w:type="dxa"/>
            <w:tcBorders>
              <w:top w:val="nil"/>
            </w:tcBorders>
            <w:vAlign w:val="center"/>
          </w:tcPr>
          <w:p w14:paraId="2BBC649C" w14:textId="19C28437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lastRenderedPageBreak/>
              <w:t>1511</w:t>
            </w:r>
          </w:p>
        </w:tc>
        <w:tc>
          <w:tcPr>
            <w:tcW w:w="2892" w:type="dxa"/>
            <w:tcBorders>
              <w:top w:val="nil"/>
            </w:tcBorders>
          </w:tcPr>
          <w:p w14:paraId="756C7B67" w14:textId="3E9C6300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1524</w:t>
            </w:r>
          </w:p>
        </w:tc>
        <w:tc>
          <w:tcPr>
            <w:tcW w:w="3274" w:type="dxa"/>
            <w:tcBorders>
              <w:top w:val="nil"/>
            </w:tcBorders>
            <w:vAlign w:val="center"/>
          </w:tcPr>
          <w:p w14:paraId="5DC70A3D" w14:textId="7AC9F9F8" w:rsidR="005D6360" w:rsidRPr="00613D04" w:rsidRDefault="005D6360" w:rsidP="003B7804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12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1A30609E" w14:textId="77777777" w:rsidTr="005D6360">
        <w:trPr>
          <w:trHeight w:val="260"/>
          <w:jc w:val="center"/>
        </w:trPr>
        <w:tc>
          <w:tcPr>
            <w:tcW w:w="1952" w:type="dxa"/>
          </w:tcPr>
          <w:p w14:paraId="4174C4C5" w14:textId="559E124E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1416</w:t>
            </w:r>
          </w:p>
        </w:tc>
        <w:tc>
          <w:tcPr>
            <w:tcW w:w="2892" w:type="dxa"/>
          </w:tcPr>
          <w:p w14:paraId="2B23ED31" w14:textId="2FA23766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1434</w:t>
            </w:r>
          </w:p>
        </w:tc>
        <w:tc>
          <w:tcPr>
            <w:tcW w:w="3274" w:type="dxa"/>
            <w:vAlign w:val="center"/>
          </w:tcPr>
          <w:p w14:paraId="37AD9B6C" w14:textId="37875FEE" w:rsidR="005D6360" w:rsidRPr="00613D04" w:rsidRDefault="005D6360" w:rsidP="003B7804">
            <w:pPr>
              <w:jc w:val="center"/>
              <w:rPr>
                <w:rFonts w:eastAsiaTheme="minorEastAsia"/>
                <w:color w:val="000000"/>
                <w:szCs w:val="24"/>
                <w:lang w:eastAsia="zh-CN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14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4DD29A2A" w14:textId="77777777" w:rsidTr="005D6360">
        <w:trPr>
          <w:trHeight w:val="260"/>
          <w:jc w:val="center"/>
        </w:trPr>
        <w:tc>
          <w:tcPr>
            <w:tcW w:w="1952" w:type="dxa"/>
          </w:tcPr>
          <w:p w14:paraId="3FBBA6CA" w14:textId="7EDD1779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1339</w:t>
            </w:r>
          </w:p>
        </w:tc>
        <w:tc>
          <w:tcPr>
            <w:tcW w:w="2892" w:type="dxa"/>
          </w:tcPr>
          <w:p w14:paraId="29316447" w14:textId="2C1286ED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1359</w:t>
            </w:r>
          </w:p>
        </w:tc>
        <w:tc>
          <w:tcPr>
            <w:tcW w:w="3274" w:type="dxa"/>
            <w:vAlign w:val="center"/>
          </w:tcPr>
          <w:p w14:paraId="1CFA6A74" w14:textId="1AF943EE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311A4895" w14:textId="77777777" w:rsidTr="005D6360">
        <w:trPr>
          <w:trHeight w:val="260"/>
          <w:jc w:val="center"/>
        </w:trPr>
        <w:tc>
          <w:tcPr>
            <w:tcW w:w="1952" w:type="dxa"/>
          </w:tcPr>
          <w:p w14:paraId="237115AD" w14:textId="3FCDBAB8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1061</w:t>
            </w:r>
          </w:p>
        </w:tc>
        <w:tc>
          <w:tcPr>
            <w:tcW w:w="2892" w:type="dxa"/>
          </w:tcPr>
          <w:p w14:paraId="57110577" w14:textId="6CCE53AB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1080</w:t>
            </w:r>
            <w:r w:rsidRPr="00613D04">
              <w:rPr>
                <w:color w:val="000000"/>
                <w:szCs w:val="24"/>
                <w:vertAlign w:val="superscript"/>
              </w:rPr>
              <w:t>a</w:t>
            </w:r>
          </w:p>
        </w:tc>
        <w:tc>
          <w:tcPr>
            <w:tcW w:w="3274" w:type="dxa"/>
            <w:vAlign w:val="center"/>
          </w:tcPr>
          <w:p w14:paraId="44594E36" w14:textId="5EF31C5C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666BBBED" w14:textId="77777777" w:rsidTr="005D6360">
        <w:trPr>
          <w:trHeight w:val="260"/>
          <w:jc w:val="center"/>
        </w:trPr>
        <w:tc>
          <w:tcPr>
            <w:tcW w:w="1952" w:type="dxa"/>
          </w:tcPr>
          <w:p w14:paraId="585F433C" w14:textId="392D5774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1032</w:t>
            </w:r>
          </w:p>
        </w:tc>
        <w:tc>
          <w:tcPr>
            <w:tcW w:w="2892" w:type="dxa"/>
          </w:tcPr>
          <w:p w14:paraId="2E3C81AF" w14:textId="259782D8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1036</w:t>
            </w:r>
            <w:r w:rsidRPr="00613D04">
              <w:rPr>
                <w:color w:val="000000"/>
                <w:szCs w:val="24"/>
                <w:vertAlign w:val="superscript"/>
              </w:rPr>
              <w:t>a</w:t>
            </w:r>
          </w:p>
        </w:tc>
        <w:tc>
          <w:tcPr>
            <w:tcW w:w="3274" w:type="dxa"/>
            <w:vAlign w:val="center"/>
          </w:tcPr>
          <w:p w14:paraId="59A33D19" w14:textId="5890C053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8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5BD8E516" w14:textId="77777777" w:rsidTr="005D6360">
        <w:trPr>
          <w:trHeight w:val="260"/>
          <w:jc w:val="center"/>
        </w:trPr>
        <w:tc>
          <w:tcPr>
            <w:tcW w:w="1952" w:type="dxa"/>
            <w:vAlign w:val="center"/>
          </w:tcPr>
          <w:p w14:paraId="2E8B3E76" w14:textId="1C66C730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1008</w:t>
            </w:r>
          </w:p>
        </w:tc>
        <w:tc>
          <w:tcPr>
            <w:tcW w:w="2892" w:type="dxa"/>
          </w:tcPr>
          <w:p w14:paraId="2EE8003F" w14:textId="50779B75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1013</w:t>
            </w:r>
          </w:p>
        </w:tc>
        <w:tc>
          <w:tcPr>
            <w:tcW w:w="3274" w:type="dxa"/>
            <w:vAlign w:val="center"/>
          </w:tcPr>
          <w:p w14:paraId="155E4063" w14:textId="5CD2B91B" w:rsidR="005D6360" w:rsidRPr="00613D04" w:rsidRDefault="005D6360" w:rsidP="003B7804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12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15 </w:t>
            </w:r>
            <w:r w:rsidRPr="00613D04">
              <w:rPr>
                <w:color w:val="000000"/>
                <w:szCs w:val="24"/>
              </w:rPr>
              <w:t>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637354FD" w14:textId="77777777" w:rsidTr="005D6360">
        <w:trPr>
          <w:trHeight w:val="260"/>
          <w:jc w:val="center"/>
        </w:trPr>
        <w:tc>
          <w:tcPr>
            <w:tcW w:w="1952" w:type="dxa"/>
          </w:tcPr>
          <w:p w14:paraId="4E1556C0" w14:textId="2538EF12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920</w:t>
            </w:r>
          </w:p>
        </w:tc>
        <w:tc>
          <w:tcPr>
            <w:tcW w:w="2892" w:type="dxa"/>
          </w:tcPr>
          <w:p w14:paraId="78E27216" w14:textId="528AE3FD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926</w:t>
            </w:r>
            <w:r w:rsidRPr="00613D04">
              <w:rPr>
                <w:color w:val="000000"/>
                <w:szCs w:val="24"/>
                <w:vertAlign w:val="superscript"/>
              </w:rPr>
              <w:t>a</w:t>
            </w:r>
          </w:p>
        </w:tc>
        <w:tc>
          <w:tcPr>
            <w:tcW w:w="3274" w:type="dxa"/>
            <w:vAlign w:val="center"/>
          </w:tcPr>
          <w:p w14:paraId="23ADF3EB" w14:textId="70266341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9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5D6360" w:rsidRPr="00613D04" w14:paraId="1308ABF0" w14:textId="77777777" w:rsidTr="005D6360">
        <w:trPr>
          <w:trHeight w:val="260"/>
          <w:jc w:val="center"/>
        </w:trPr>
        <w:tc>
          <w:tcPr>
            <w:tcW w:w="1952" w:type="dxa"/>
          </w:tcPr>
          <w:p w14:paraId="5A9046D9" w14:textId="77777777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889</w:t>
            </w:r>
          </w:p>
        </w:tc>
        <w:tc>
          <w:tcPr>
            <w:tcW w:w="2892" w:type="dxa"/>
          </w:tcPr>
          <w:p w14:paraId="01F285D8" w14:textId="0888CAA2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893</w:t>
            </w:r>
          </w:p>
        </w:tc>
        <w:tc>
          <w:tcPr>
            <w:tcW w:w="3274" w:type="dxa"/>
            <w:vAlign w:val="center"/>
          </w:tcPr>
          <w:p w14:paraId="6BFAE3F9" w14:textId="13A0B44C" w:rsidR="005D6360" w:rsidRPr="00613D04" w:rsidRDefault="005D6360" w:rsidP="003B7804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H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</w:tbl>
    <w:p w14:paraId="6FCB2D78" w14:textId="4C7DB6F9" w:rsidR="00777FF1" w:rsidRPr="00613D04" w:rsidRDefault="00B216FF" w:rsidP="008F2227">
      <w:pPr>
        <w:rPr>
          <w:color w:val="EE0000"/>
          <w:szCs w:val="24"/>
        </w:rPr>
      </w:pPr>
      <w:r w:rsidRPr="00613D04">
        <w:rPr>
          <w:rFonts w:eastAsiaTheme="minorEastAsia" w:hint="eastAsia"/>
          <w:vertAlign w:val="superscript"/>
          <w:lang w:eastAsia="zh-CN"/>
        </w:rPr>
        <w:t>a</w:t>
      </w:r>
      <w:r w:rsidRPr="00613D04">
        <w:rPr>
          <w:rFonts w:eastAsiaTheme="minorEastAsia"/>
          <w:lang w:eastAsia="zh-CN"/>
        </w:rPr>
        <w:t xml:space="preserve"> </w:t>
      </w:r>
      <w:r w:rsidR="00A10DF3" w:rsidRPr="00613D04">
        <w:rPr>
          <w:rFonts w:eastAsiaTheme="minorEastAsia"/>
          <w:lang w:eastAsia="zh-CN"/>
        </w:rPr>
        <w:t>S</w:t>
      </w:r>
      <w:r w:rsidRPr="00613D04">
        <w:rPr>
          <w:color w:val="000000"/>
          <w:szCs w:val="24"/>
        </w:rPr>
        <w:t>caled by a factor of 0.9</w:t>
      </w:r>
      <w:r w:rsidR="00697CAA" w:rsidRPr="00613D04">
        <w:rPr>
          <w:color w:val="000000"/>
          <w:szCs w:val="24"/>
        </w:rPr>
        <w:t>608</w:t>
      </w:r>
      <w:r w:rsidR="00CE5D55" w:rsidRPr="00613D04">
        <w:rPr>
          <w:color w:val="000000"/>
          <w:szCs w:val="24"/>
        </w:rPr>
        <w:t>.</w:t>
      </w:r>
      <w:r w:rsidR="00802AC1" w:rsidRPr="00613D04">
        <w:rPr>
          <w:color w:val="000000"/>
          <w:szCs w:val="24"/>
        </w:rPr>
        <w:fldChar w:fldCharType="begin"/>
      </w:r>
      <w:r w:rsidR="00667BFB" w:rsidRPr="00613D04">
        <w:rPr>
          <w:color w:val="000000"/>
          <w:szCs w:val="24"/>
        </w:rPr>
        <w:instrText xml:space="preserve"> ADDIN EN.CITE &lt;EndNote&gt;&lt;Cite&gt;&lt;RecNum&gt;3109&lt;/RecNum&gt;&lt;DisplayText&gt;&lt;style face="superscript"&gt;9&lt;/style&gt;&lt;/DisplayText&gt;&lt;record&gt;&lt;rec-number&gt;3109&lt;/rec-number&gt;&lt;foreign-keys&gt;&lt;key app="EN" db-id="afef2wdxnra5fvedsstvdfs2w0dezf5fsr00"&gt;3109&lt;/key&gt;&lt;/foreign-keys&gt;&lt;ref-type name="Journal Article"&gt;17&lt;/ref-type&gt;&lt;contributors&gt;&lt;/contributors&gt;&lt;titles&gt;&lt;title&gt;NIST computational chemistry comparison and benchmark database&lt;/title&gt;&lt;secondary-title&gt;Standard Reference Database Number 101, Release 22, May 2022, Editor: Russell D. Johnson III, http://cccbdb.nist.gov/&lt;/secondary-title&gt;&lt;/titles&gt;&lt;periodical&gt;&lt;full-title&gt;Standard Reference Database Number 101, Release 22, May 2022, Editor: Russell D. Johnson III, http://cccbdb.nist.gov/&lt;/full-title&gt;&lt;/periodical&gt;&lt;dates&gt;&lt;/dates&gt;&lt;urls&gt;&lt;/urls&gt;&lt;electronic-resource-num&gt;10.18434/T47C7Z&lt;/electronic-resource-num&gt;&lt;/record&gt;&lt;/Cite&gt;&lt;/EndNote&gt;</w:instrText>
      </w:r>
      <w:r w:rsidR="00802AC1" w:rsidRPr="00613D04">
        <w:rPr>
          <w:color w:val="000000"/>
          <w:szCs w:val="24"/>
        </w:rPr>
        <w:fldChar w:fldCharType="separate"/>
      </w:r>
      <w:r w:rsidR="00667BFB" w:rsidRPr="00613D04">
        <w:rPr>
          <w:noProof/>
          <w:color w:val="000000"/>
          <w:szCs w:val="24"/>
          <w:vertAlign w:val="superscript"/>
        </w:rPr>
        <w:t>9</w:t>
      </w:r>
      <w:r w:rsidR="00802AC1" w:rsidRPr="00613D04">
        <w:rPr>
          <w:color w:val="000000"/>
          <w:szCs w:val="24"/>
        </w:rPr>
        <w:fldChar w:fldCharType="end"/>
      </w:r>
    </w:p>
    <w:p w14:paraId="2575E9E4" w14:textId="75BDEBD7" w:rsidR="00186FC7" w:rsidRPr="00613D04" w:rsidRDefault="00186FC7">
      <w:pPr>
        <w:spacing w:after="160" w:line="259" w:lineRule="auto"/>
        <w:rPr>
          <w:rFonts w:eastAsiaTheme="minorEastAsia"/>
          <w:szCs w:val="24"/>
          <w:lang w:eastAsia="zh-CN"/>
        </w:rPr>
      </w:pPr>
      <w:r w:rsidRPr="00613D04">
        <w:rPr>
          <w:rFonts w:eastAsiaTheme="minorEastAsia"/>
          <w:szCs w:val="24"/>
          <w:lang w:eastAsia="zh-CN"/>
        </w:rPr>
        <w:br w:type="page"/>
      </w:r>
    </w:p>
    <w:p w14:paraId="43495858" w14:textId="3977B3D6" w:rsidR="00721574" w:rsidRPr="00613D04" w:rsidRDefault="00721574" w:rsidP="002E700D">
      <w:pPr>
        <w:spacing w:after="240" w:line="360" w:lineRule="auto"/>
        <w:jc w:val="both"/>
        <w:rPr>
          <w:b/>
          <w:bCs/>
        </w:rPr>
      </w:pPr>
      <w:r w:rsidRPr="00613D04">
        <w:rPr>
          <w:b/>
          <w:bCs/>
        </w:rPr>
        <w:lastRenderedPageBreak/>
        <w:t xml:space="preserve">Table </w:t>
      </w:r>
      <w:r w:rsidR="00F25603" w:rsidRPr="00613D04">
        <w:rPr>
          <w:rFonts w:eastAsiaTheme="minorEastAsia" w:hint="eastAsia"/>
          <w:b/>
          <w:bCs/>
          <w:lang w:eastAsia="zh-CN"/>
        </w:rPr>
        <w:t>S</w:t>
      </w:r>
      <w:r w:rsidR="00855B79" w:rsidRPr="00613D04">
        <w:rPr>
          <w:b/>
          <w:bCs/>
        </w:rPr>
        <w:t>2</w:t>
      </w:r>
      <w:r w:rsidRPr="00613D04">
        <w:t xml:space="preserve">. Absorption peaks observed in </w:t>
      </w:r>
      <w:r w:rsidR="00836D5A" w:rsidRPr="00613D04">
        <w:rPr>
          <w:rFonts w:eastAsiaTheme="minorEastAsia" w:hint="eastAsia"/>
          <w:lang w:eastAsia="zh-CN"/>
        </w:rPr>
        <w:t>d</w:t>
      </w:r>
      <w:r w:rsidR="00836D5A" w:rsidRPr="00613D04">
        <w:t>iborane</w:t>
      </w:r>
      <w:r w:rsidR="00836D5A" w:rsidRPr="00613D04">
        <w:rPr>
          <w:rFonts w:eastAsiaTheme="minorEastAsia" w:hint="eastAsia"/>
          <w:lang w:eastAsia="zh-CN"/>
        </w:rPr>
        <w:t>-d</w:t>
      </w:r>
      <w:r w:rsidR="00836D5A" w:rsidRPr="00613D04">
        <w:rPr>
          <w:rFonts w:eastAsiaTheme="minorEastAsia" w:hint="eastAsia"/>
          <w:vertAlign w:val="subscript"/>
          <w:lang w:eastAsia="zh-CN"/>
        </w:rPr>
        <w:t>6</w:t>
      </w:r>
      <w:r w:rsidR="00EB7A04" w:rsidRPr="00613D04">
        <w:rPr>
          <w:rFonts w:eastAsiaTheme="minorEastAsia"/>
          <w:lang w:eastAsia="zh-CN"/>
        </w:rPr>
        <w:t xml:space="preserve"> </w:t>
      </w:r>
      <w:r w:rsidR="00836D5A" w:rsidRPr="00613D04">
        <w:rPr>
          <w:rFonts w:eastAsiaTheme="minorEastAsia" w:hint="eastAsia"/>
          <w:lang w:eastAsia="zh-CN"/>
        </w:rPr>
        <w:t>(</w:t>
      </w:r>
      <w:r w:rsidRPr="00613D04">
        <w:t>B</w:t>
      </w:r>
      <w:r w:rsidRPr="00613D04">
        <w:rPr>
          <w:vertAlign w:val="subscript"/>
        </w:rPr>
        <w:t>2</w:t>
      </w:r>
      <w:r w:rsidR="00287627" w:rsidRPr="00613D04">
        <w:t>D</w:t>
      </w:r>
      <w:r w:rsidRPr="00613D04">
        <w:rPr>
          <w:vertAlign w:val="subscript"/>
        </w:rPr>
        <w:t>6</w:t>
      </w:r>
      <w:r w:rsidR="00836D5A" w:rsidRPr="00613D04">
        <w:rPr>
          <w:rFonts w:eastAsiaTheme="minorEastAsia" w:hint="eastAsia"/>
          <w:lang w:eastAsia="zh-CN"/>
        </w:rPr>
        <w:t xml:space="preserve">) </w:t>
      </w:r>
      <w:r w:rsidRPr="00613D04">
        <w:t>ice before and after electron</w:t>
      </w:r>
      <w:r w:rsidR="00866010" w:rsidRPr="00613D04">
        <w:t xml:space="preserve"> </w:t>
      </w:r>
      <w:r w:rsidRPr="00613D04">
        <w:t>irradiation at 40 K</w:t>
      </w:r>
      <w:r w:rsidR="00444ED2" w:rsidRPr="00613D04">
        <w:t>.</w:t>
      </w:r>
    </w:p>
    <w:tbl>
      <w:tblPr>
        <w:tblStyle w:val="TableGrid"/>
        <w:tblW w:w="9360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90"/>
        <w:gridCol w:w="4050"/>
      </w:tblGrid>
      <w:tr w:rsidR="000F73C6" w:rsidRPr="00613D04" w14:paraId="033287E1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6FCF0C72" w14:textId="359B5922" w:rsidR="000F73C6" w:rsidRPr="00613D04" w:rsidRDefault="000F73C6" w:rsidP="000F73C6">
            <w:pPr>
              <w:jc w:val="center"/>
              <w:rPr>
                <w:b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Pristine </w:t>
            </w:r>
            <w:r w:rsidRPr="00613D04">
              <w:rPr>
                <w:szCs w:val="24"/>
              </w:rPr>
              <w:t>B</w:t>
            </w:r>
            <w:r w:rsidRPr="00613D04">
              <w:rPr>
                <w:szCs w:val="24"/>
                <w:vertAlign w:val="subscript"/>
              </w:rPr>
              <w:t>2</w:t>
            </w:r>
            <w:r w:rsidRPr="00613D04">
              <w:rPr>
                <w:szCs w:val="24"/>
              </w:rPr>
              <w:t>D</w:t>
            </w:r>
            <w:r w:rsidRPr="00613D04">
              <w:rPr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ice, before irradiation (cm</w:t>
            </w:r>
            <w:r w:rsidRPr="00613D04">
              <w:rPr>
                <w:color w:val="000000"/>
                <w:szCs w:val="24"/>
                <w:vertAlign w:val="superscript"/>
              </w:rPr>
              <w:t>−1</w:t>
            </w:r>
            <w:r w:rsidRPr="00613D04">
              <w:rPr>
                <w:color w:val="000000"/>
                <w:szCs w:val="24"/>
              </w:rPr>
              <w:t>)</w:t>
            </w:r>
          </w:p>
        </w:tc>
        <w:tc>
          <w:tcPr>
            <w:tcW w:w="2790" w:type="dxa"/>
            <w:tcBorders>
              <w:top w:val="double" w:sz="4" w:space="0" w:color="auto"/>
              <w:bottom w:val="single" w:sz="4" w:space="0" w:color="auto"/>
              <w:right w:val="nil"/>
            </w:tcBorders>
          </w:tcPr>
          <w:p w14:paraId="567BA02E" w14:textId="26F447A1" w:rsidR="000F73C6" w:rsidRPr="00613D04" w:rsidRDefault="000F73C6" w:rsidP="000F73C6">
            <w:pPr>
              <w:jc w:val="center"/>
              <w:rPr>
                <w:rFonts w:eastAsiaTheme="minorEastAsia"/>
                <w:color w:val="000000"/>
                <w:szCs w:val="24"/>
                <w:lang w:eastAsia="zh-CN"/>
              </w:rPr>
            </w:pPr>
            <w:r w:rsidRPr="00613D04">
              <w:rPr>
                <w:color w:val="000000"/>
                <w:szCs w:val="24"/>
              </w:rPr>
              <w:t>Previous measured</w:t>
            </w:r>
            <w:r w:rsidR="005E1BF5" w:rsidRPr="00613D04">
              <w:rPr>
                <w:color w:val="000000"/>
                <w:szCs w:val="24"/>
              </w:rPr>
              <w:t xml:space="preserve"> </w:t>
            </w:r>
            <w:r w:rsidRPr="00613D04">
              <w:t>absorption</w:t>
            </w:r>
            <w:r w:rsidRPr="00613D04">
              <w:rPr>
                <w:rFonts w:eastAsiaTheme="minorEastAsia" w:hint="eastAsia"/>
                <w:lang w:eastAsia="zh-CN"/>
              </w:rPr>
              <w:t>s</w:t>
            </w:r>
            <w:r w:rsidRPr="00613D04">
              <w:t xml:space="preserve"> </w:t>
            </w:r>
            <w:r w:rsidRPr="00613D04">
              <w:rPr>
                <w:color w:val="000000"/>
                <w:szCs w:val="24"/>
              </w:rPr>
              <w:t>of</w:t>
            </w:r>
            <w:r w:rsidRPr="00613D04">
              <w:rPr>
                <w:szCs w:val="24"/>
              </w:rPr>
              <w:t xml:space="preserve"> B</w:t>
            </w:r>
            <w:r w:rsidRPr="00613D04">
              <w:rPr>
                <w:szCs w:val="24"/>
                <w:vertAlign w:val="subscript"/>
              </w:rPr>
              <w:t>2</w:t>
            </w:r>
            <w:r w:rsidR="009D3A44" w:rsidRPr="00613D04">
              <w:rPr>
                <w:szCs w:val="24"/>
              </w:rPr>
              <w:t>D</w:t>
            </w:r>
            <w:r w:rsidRPr="00613D04">
              <w:rPr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in crystal phase</w:t>
            </w:r>
            <w:r w:rsidR="007E55A6" w:rsidRPr="00613D04">
              <w:rPr>
                <w:color w:val="000000"/>
                <w:szCs w:val="24"/>
              </w:rPr>
              <w:t xml:space="preserve"> (cm</w:t>
            </w:r>
            <w:r w:rsidR="007E55A6" w:rsidRPr="00613D04">
              <w:rPr>
                <w:color w:val="000000"/>
                <w:szCs w:val="24"/>
                <w:vertAlign w:val="superscript"/>
              </w:rPr>
              <w:t>−1</w:t>
            </w:r>
            <w:r w:rsidR="007E55A6" w:rsidRPr="00613D04">
              <w:rPr>
                <w:color w:val="000000"/>
                <w:szCs w:val="24"/>
              </w:rPr>
              <w:t>)</w:t>
            </w:r>
            <w:r w:rsidRPr="00613D04">
              <w:rPr>
                <w:color w:val="000000"/>
                <w:szCs w:val="24"/>
              </w:rPr>
              <w:fldChar w:fldCharType="begin"/>
            </w:r>
            <w:r w:rsidR="00667BFB" w:rsidRPr="00613D04">
              <w:rPr>
                <w:color w:val="000000"/>
                <w:szCs w:val="24"/>
              </w:rPr>
              <w:instrText xml:space="preserve"> ADDIN EN.CITE &lt;EndNote&gt;&lt;Cite&gt;&lt;Author&gt;Duncan&lt;/Author&gt;&lt;Year&gt;1981&lt;/Year&gt;&lt;RecNum&gt;3854&lt;/RecNum&gt;&lt;DisplayText&gt;&lt;style face="superscript"&gt;6&lt;/style&gt;&lt;/DisplayText&gt;&lt;record&gt;&lt;rec-number&gt;3854&lt;/rec-number&gt;&lt;foreign-keys&gt;&lt;key app="EN" db-id="afef2wdxnra5fvedsstvdfs2w0dezf5fsr00"&gt;3854&lt;/key&gt;&lt;/foreign-keys&gt;&lt;ref-type name="Journal Article"&gt;17&lt;/ref-type&gt;&lt;contributors&gt;&lt;authors&gt;&lt;author&gt;Duncan, J. L.&lt;/author&gt;&lt;author&gt;McKean, D. C.&lt;/author&gt;&lt;author&gt;Torto, I.&lt;/author&gt;&lt;author&gt;Nivellini, G. D.&lt;/author&gt;&lt;/authors&gt;&lt;/contributors&gt;&lt;titles&gt;&lt;title&gt;Diborane: Infrared spectra of gaseous and crystalline phases, and a complete vibrational assignment&lt;/title&gt;&lt;secondary-title&gt;Journal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16-39&lt;/pages&gt;&lt;volume&gt;85&lt;/volume&gt;&lt;number&gt;1&lt;/number&gt;&lt;dates&gt;&lt;year&gt;1981&lt;/year&gt;&lt;pub-dates&gt;&lt;date&gt;1981/01/01/&lt;/date&gt;&lt;/pub-dates&gt;&lt;/dates&gt;&lt;isbn&gt;0022-2852&lt;/isbn&gt;&lt;urls&gt;&lt;related-urls&gt;&lt;url&gt;https://www.sciencedirect.com/science/article/pii/0022285281903076&lt;/url&gt;&lt;/related-urls&gt;&lt;/urls&gt;&lt;electronic-resource-num&gt;https://doi.org/10.1016/0022-2852(81)90307-6&lt;/electronic-resource-num&gt;&lt;/record&gt;&lt;/Cite&gt;&lt;/EndNote&gt;</w:instrText>
            </w:r>
            <w:r w:rsidRPr="00613D04">
              <w:rPr>
                <w:color w:val="000000"/>
                <w:szCs w:val="24"/>
              </w:rPr>
              <w:fldChar w:fldCharType="separate"/>
            </w:r>
            <w:r w:rsidR="00667BFB" w:rsidRPr="00613D04">
              <w:rPr>
                <w:noProof/>
                <w:color w:val="000000"/>
                <w:szCs w:val="24"/>
                <w:vertAlign w:val="superscript"/>
              </w:rPr>
              <w:t>6</w:t>
            </w:r>
            <w:r w:rsidRPr="00613D04">
              <w:rPr>
                <w:color w:val="000000"/>
                <w:szCs w:val="24"/>
              </w:rPr>
              <w:fldChar w:fldCharType="end"/>
            </w:r>
          </w:p>
        </w:tc>
        <w:tc>
          <w:tcPr>
            <w:tcW w:w="4050" w:type="dxa"/>
            <w:tcBorders>
              <w:top w:val="double" w:sz="4" w:space="0" w:color="auto"/>
              <w:left w:val="nil"/>
              <w:bottom w:val="single" w:sz="4" w:space="0" w:color="auto"/>
            </w:tcBorders>
            <w:vAlign w:val="center"/>
          </w:tcPr>
          <w:p w14:paraId="751D6181" w14:textId="0EF334D1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Assignment</w:t>
            </w:r>
            <w:r w:rsidR="00082AA2" w:rsidRPr="00613D04">
              <w:rPr>
                <w:color w:val="000000"/>
                <w:szCs w:val="24"/>
              </w:rPr>
              <w:fldChar w:fldCharType="begin"/>
            </w:r>
            <w:r w:rsidR="00667BFB" w:rsidRPr="00613D04">
              <w:rPr>
                <w:color w:val="000000"/>
                <w:szCs w:val="24"/>
              </w:rPr>
              <w:instrText xml:space="preserve"> ADDIN EN.CITE &lt;EndNote&gt;&lt;Cite&gt;&lt;Author&gt;Duncan&lt;/Author&gt;&lt;Year&gt;1981&lt;/Year&gt;&lt;RecNum&gt;3854&lt;/RecNum&gt;&lt;DisplayText&gt;&lt;style face="superscript"&gt;6&lt;/style&gt;&lt;/DisplayText&gt;&lt;record&gt;&lt;rec-number&gt;3854&lt;/rec-number&gt;&lt;foreign-keys&gt;&lt;key app="EN" db-id="afef2wdxnra5fvedsstvdfs2w0dezf5fsr00"&gt;3854&lt;/key&gt;&lt;/foreign-keys&gt;&lt;ref-type name="Journal Article"&gt;17&lt;/ref-type&gt;&lt;contributors&gt;&lt;authors&gt;&lt;author&gt;Duncan, J. L.&lt;/author&gt;&lt;author&gt;McKean, D. C.&lt;/author&gt;&lt;author&gt;Torto, I.&lt;/author&gt;&lt;author&gt;Nivellini, G. D.&lt;/author&gt;&lt;/authors&gt;&lt;/contributors&gt;&lt;titles&gt;&lt;title&gt;Diborane: Infrared spectra of gaseous and crystalline phases, and a complete vibrational assignment&lt;/title&gt;&lt;secondary-title&gt;Journal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16-39&lt;/pages&gt;&lt;volume&gt;85&lt;/volume&gt;&lt;number&gt;1&lt;/number&gt;&lt;dates&gt;&lt;year&gt;1981&lt;/year&gt;&lt;pub-dates&gt;&lt;date&gt;1981/01/01/&lt;/date&gt;&lt;/pub-dates&gt;&lt;/dates&gt;&lt;isbn&gt;0022-2852&lt;/isbn&gt;&lt;urls&gt;&lt;related-urls&gt;&lt;url&gt;https://www.sciencedirect.com/science/article/pii/0022285281903076&lt;/url&gt;&lt;/related-urls&gt;&lt;/urls&gt;&lt;electronic-resource-num&gt;https://doi.org/10.1016/0022-2852(81)90307-6&lt;/electronic-resource-num&gt;&lt;/record&gt;&lt;/Cite&gt;&lt;/EndNote&gt;</w:instrText>
            </w:r>
            <w:r w:rsidR="00082AA2" w:rsidRPr="00613D04">
              <w:rPr>
                <w:color w:val="000000"/>
                <w:szCs w:val="24"/>
              </w:rPr>
              <w:fldChar w:fldCharType="separate"/>
            </w:r>
            <w:r w:rsidR="00667BFB" w:rsidRPr="00613D04">
              <w:rPr>
                <w:noProof/>
                <w:color w:val="000000"/>
                <w:szCs w:val="24"/>
                <w:vertAlign w:val="superscript"/>
              </w:rPr>
              <w:t>6</w:t>
            </w:r>
            <w:r w:rsidR="00082AA2" w:rsidRPr="00613D04">
              <w:rPr>
                <w:color w:val="000000"/>
                <w:szCs w:val="24"/>
              </w:rPr>
              <w:fldChar w:fldCharType="end"/>
            </w:r>
          </w:p>
        </w:tc>
      </w:tr>
      <w:tr w:rsidR="000F73C6" w:rsidRPr="00613D04" w14:paraId="11B10788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034FFBE8" w14:textId="6D6DAEE4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3349</w:t>
            </w:r>
          </w:p>
        </w:tc>
        <w:tc>
          <w:tcPr>
            <w:tcW w:w="2790" w:type="dxa"/>
            <w:tcBorders>
              <w:top w:val="single" w:sz="4" w:space="0" w:color="auto"/>
              <w:bottom w:val="nil"/>
              <w:right w:val="nil"/>
            </w:tcBorders>
          </w:tcPr>
          <w:p w14:paraId="2E7FAB54" w14:textId="4D52AF9A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33</w:t>
            </w:r>
            <w:r w:rsidR="003E7FB8" w:rsidRPr="00613D04">
              <w:rPr>
                <w:color w:val="000000"/>
                <w:szCs w:val="24"/>
              </w:rPr>
              <w:t>51</w:t>
            </w:r>
          </w:p>
        </w:tc>
        <w:tc>
          <w:tcPr>
            <w:tcW w:w="4050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14:paraId="72DC8A42" w14:textId="7D983F7C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E41F28" w:rsidRPr="00613D04">
              <w:rPr>
                <w:color w:val="000000"/>
                <w:szCs w:val="24"/>
                <w:vertAlign w:val="subscript"/>
              </w:rPr>
              <w:t>2</w:t>
            </w:r>
          </w:p>
        </w:tc>
      </w:tr>
      <w:tr w:rsidR="000F73C6" w:rsidRPr="00613D04" w14:paraId="2374FC42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nil"/>
              <w:bottom w:val="nil"/>
              <w:right w:val="nil"/>
            </w:tcBorders>
            <w:vAlign w:val="center"/>
          </w:tcPr>
          <w:p w14:paraId="7F4EA112" w14:textId="539D0D0B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3333</w:t>
            </w:r>
          </w:p>
        </w:tc>
        <w:tc>
          <w:tcPr>
            <w:tcW w:w="2790" w:type="dxa"/>
            <w:tcBorders>
              <w:top w:val="nil"/>
              <w:bottom w:val="nil"/>
              <w:right w:val="nil"/>
            </w:tcBorders>
          </w:tcPr>
          <w:p w14:paraId="06863E0F" w14:textId="765DC1E1" w:rsidR="000F73C6" w:rsidRPr="00613D04" w:rsidRDefault="00484F37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3333</w:t>
            </w:r>
          </w:p>
        </w:tc>
        <w:tc>
          <w:tcPr>
            <w:tcW w:w="4050" w:type="dxa"/>
            <w:tcBorders>
              <w:top w:val="nil"/>
              <w:left w:val="nil"/>
              <w:bottom w:val="nil"/>
            </w:tcBorders>
            <w:vAlign w:val="center"/>
          </w:tcPr>
          <w:p w14:paraId="67077088" w14:textId="18B8CB62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651AE0" w:rsidRPr="00613D04">
              <w:rPr>
                <w:color w:val="000000"/>
                <w:szCs w:val="24"/>
                <w:vertAlign w:val="subscript"/>
              </w:rPr>
              <w:t>1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651AE0" w:rsidRPr="00613D04">
              <w:rPr>
                <w:color w:val="000000"/>
                <w:szCs w:val="24"/>
                <w:vertAlign w:val="subscript"/>
              </w:rPr>
              <w:t>13</w:t>
            </w:r>
          </w:p>
        </w:tc>
      </w:tr>
      <w:tr w:rsidR="000F73C6" w:rsidRPr="00613D04" w14:paraId="72AEA310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nil"/>
              <w:bottom w:val="nil"/>
              <w:right w:val="nil"/>
            </w:tcBorders>
            <w:vAlign w:val="center"/>
          </w:tcPr>
          <w:p w14:paraId="1D1A6F57" w14:textId="7604BC71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3125</w:t>
            </w:r>
          </w:p>
        </w:tc>
        <w:tc>
          <w:tcPr>
            <w:tcW w:w="2790" w:type="dxa"/>
            <w:tcBorders>
              <w:top w:val="nil"/>
              <w:bottom w:val="nil"/>
              <w:right w:val="nil"/>
            </w:tcBorders>
          </w:tcPr>
          <w:p w14:paraId="1A2E2F55" w14:textId="44542DD4" w:rsidR="000F73C6" w:rsidRPr="00613D04" w:rsidRDefault="00340B4E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3125</w:t>
            </w:r>
          </w:p>
        </w:tc>
        <w:tc>
          <w:tcPr>
            <w:tcW w:w="4050" w:type="dxa"/>
            <w:tcBorders>
              <w:top w:val="nil"/>
              <w:left w:val="nil"/>
              <w:bottom w:val="nil"/>
            </w:tcBorders>
            <w:vAlign w:val="center"/>
          </w:tcPr>
          <w:p w14:paraId="78DA885F" w14:textId="14B75883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633A7B" w:rsidRPr="00613D04">
              <w:rPr>
                <w:color w:val="000000"/>
                <w:szCs w:val="24"/>
                <w:vertAlign w:val="subscript"/>
              </w:rPr>
              <w:t>11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7414BD" w:rsidRPr="00613D04">
              <w:rPr>
                <w:color w:val="000000"/>
                <w:szCs w:val="24"/>
                <w:vertAlign w:val="subscript"/>
              </w:rPr>
              <w:t>17</w:t>
            </w:r>
          </w:p>
        </w:tc>
      </w:tr>
      <w:tr w:rsidR="00711FB9" w:rsidRPr="00613D04" w14:paraId="7705D6CB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nil"/>
              <w:bottom w:val="nil"/>
              <w:right w:val="nil"/>
            </w:tcBorders>
            <w:vAlign w:val="center"/>
          </w:tcPr>
          <w:p w14:paraId="4CBE1941" w14:textId="75463DF8" w:rsidR="00711FB9" w:rsidRPr="00613D04" w:rsidRDefault="00711FB9" w:rsidP="00711FB9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2834</w:t>
            </w:r>
          </w:p>
        </w:tc>
        <w:tc>
          <w:tcPr>
            <w:tcW w:w="2790" w:type="dxa"/>
            <w:tcBorders>
              <w:top w:val="nil"/>
              <w:bottom w:val="nil"/>
              <w:right w:val="nil"/>
            </w:tcBorders>
          </w:tcPr>
          <w:p w14:paraId="33DBAA81" w14:textId="1576601A" w:rsidR="00711FB9" w:rsidRPr="00613D04" w:rsidRDefault="00711FB9" w:rsidP="00711FB9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2834</w:t>
            </w:r>
          </w:p>
        </w:tc>
        <w:tc>
          <w:tcPr>
            <w:tcW w:w="4050" w:type="dxa"/>
            <w:tcBorders>
              <w:top w:val="nil"/>
              <w:left w:val="nil"/>
              <w:bottom w:val="nil"/>
            </w:tcBorders>
            <w:vAlign w:val="center"/>
          </w:tcPr>
          <w:p w14:paraId="0D28F32E" w14:textId="5AF3C5EB" w:rsidR="00711FB9" w:rsidRPr="00613D04" w:rsidRDefault="00711FB9" w:rsidP="00711FB9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D548E9" w:rsidRPr="00613D04" w14:paraId="258FA9D2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nil"/>
              <w:bottom w:val="nil"/>
              <w:right w:val="nil"/>
            </w:tcBorders>
            <w:vAlign w:val="center"/>
          </w:tcPr>
          <w:p w14:paraId="72B25118" w14:textId="35DBD081" w:rsidR="00D548E9" w:rsidRPr="00613D04" w:rsidRDefault="00D548E9" w:rsidP="00D548E9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2783</w:t>
            </w:r>
          </w:p>
        </w:tc>
        <w:tc>
          <w:tcPr>
            <w:tcW w:w="2790" w:type="dxa"/>
            <w:tcBorders>
              <w:top w:val="nil"/>
              <w:bottom w:val="nil"/>
              <w:right w:val="nil"/>
            </w:tcBorders>
          </w:tcPr>
          <w:p w14:paraId="3DDE0147" w14:textId="69E77290" w:rsidR="00D548E9" w:rsidRPr="00613D04" w:rsidRDefault="00D548E9" w:rsidP="00D548E9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2783</w:t>
            </w:r>
          </w:p>
        </w:tc>
        <w:tc>
          <w:tcPr>
            <w:tcW w:w="4050" w:type="dxa"/>
            <w:tcBorders>
              <w:top w:val="nil"/>
              <w:left w:val="nil"/>
              <w:bottom w:val="nil"/>
            </w:tcBorders>
            <w:vAlign w:val="center"/>
          </w:tcPr>
          <w:p w14:paraId="08E3C881" w14:textId="74C0CA78" w:rsidR="00D548E9" w:rsidRPr="00613D04" w:rsidRDefault="00D548E9" w:rsidP="00D548E9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9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16</w:t>
            </w:r>
          </w:p>
        </w:tc>
      </w:tr>
      <w:tr w:rsidR="000F73C6" w:rsidRPr="00613D04" w14:paraId="3E4F6EA3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nil"/>
              <w:bottom w:val="nil"/>
              <w:right w:val="nil"/>
            </w:tcBorders>
            <w:vAlign w:val="center"/>
          </w:tcPr>
          <w:p w14:paraId="12D391E0" w14:textId="5BCD5DB4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2735</w:t>
            </w:r>
          </w:p>
        </w:tc>
        <w:tc>
          <w:tcPr>
            <w:tcW w:w="2790" w:type="dxa"/>
            <w:tcBorders>
              <w:top w:val="nil"/>
              <w:bottom w:val="nil"/>
              <w:right w:val="nil"/>
            </w:tcBorders>
          </w:tcPr>
          <w:p w14:paraId="598FFD17" w14:textId="3D99B588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27</w:t>
            </w:r>
            <w:r w:rsidR="00A317B3" w:rsidRPr="00613D04">
              <w:rPr>
                <w:color w:val="000000"/>
                <w:szCs w:val="24"/>
              </w:rPr>
              <w:t>34</w:t>
            </w:r>
          </w:p>
        </w:tc>
        <w:tc>
          <w:tcPr>
            <w:tcW w:w="4050" w:type="dxa"/>
            <w:tcBorders>
              <w:top w:val="nil"/>
              <w:left w:val="nil"/>
              <w:bottom w:val="nil"/>
            </w:tcBorders>
            <w:vAlign w:val="center"/>
          </w:tcPr>
          <w:p w14:paraId="03ED3679" w14:textId="706270D6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9E5BE3" w:rsidRPr="00613D04">
              <w:rPr>
                <w:color w:val="000000"/>
                <w:szCs w:val="24"/>
                <w:vertAlign w:val="subscript"/>
              </w:rPr>
              <w:t>1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9E5BE3" w:rsidRPr="00613D04">
              <w:rPr>
                <w:color w:val="000000"/>
                <w:szCs w:val="24"/>
                <w:vertAlign w:val="subscript"/>
              </w:rPr>
              <w:t>18</w:t>
            </w:r>
          </w:p>
        </w:tc>
      </w:tr>
      <w:tr w:rsidR="000F73C6" w:rsidRPr="00613D04" w14:paraId="46064340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nil"/>
            </w:tcBorders>
            <w:vAlign w:val="center"/>
          </w:tcPr>
          <w:p w14:paraId="44937983" w14:textId="582614C5" w:rsidR="000F73C6" w:rsidRPr="00613D04" w:rsidRDefault="000F73C6" w:rsidP="000F73C6">
            <w:pPr>
              <w:jc w:val="center"/>
              <w:rPr>
                <w:rFonts w:eastAsiaTheme="minorEastAsia"/>
                <w:color w:val="000000"/>
                <w:szCs w:val="24"/>
                <w:lang w:eastAsia="zh-CN"/>
              </w:rPr>
            </w:pPr>
            <w:r w:rsidRPr="00613D04">
              <w:rPr>
                <w:color w:val="000000"/>
                <w:szCs w:val="24"/>
              </w:rPr>
              <w:t xml:space="preserve"> </w:t>
            </w:r>
            <w:r w:rsidRPr="00613D04">
              <w:rPr>
                <w:rFonts w:eastAsiaTheme="minorEastAsia" w:hint="eastAsia"/>
                <w:color w:val="000000"/>
                <w:szCs w:val="24"/>
                <w:lang w:eastAsia="zh-CN"/>
              </w:rPr>
              <w:t>267</w:t>
            </w:r>
            <w:r w:rsidRPr="00613D04">
              <w:rPr>
                <w:rFonts w:eastAsiaTheme="minorEastAsia"/>
                <w:color w:val="000000"/>
                <w:szCs w:val="24"/>
                <w:lang w:eastAsia="zh-CN"/>
              </w:rPr>
              <w:t>5</w:t>
            </w:r>
          </w:p>
        </w:tc>
        <w:tc>
          <w:tcPr>
            <w:tcW w:w="2790" w:type="dxa"/>
            <w:tcBorders>
              <w:top w:val="nil"/>
            </w:tcBorders>
          </w:tcPr>
          <w:p w14:paraId="6AFAA12B" w14:textId="2A642D70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26</w:t>
            </w:r>
            <w:r w:rsidR="00A5222A" w:rsidRPr="00613D04">
              <w:rPr>
                <w:color w:val="000000"/>
                <w:szCs w:val="24"/>
              </w:rPr>
              <w:t>7</w:t>
            </w:r>
            <w:r w:rsidR="00D74E4E" w:rsidRPr="00613D04">
              <w:rPr>
                <w:color w:val="000000"/>
                <w:szCs w:val="24"/>
              </w:rPr>
              <w:t>3</w:t>
            </w:r>
          </w:p>
        </w:tc>
        <w:tc>
          <w:tcPr>
            <w:tcW w:w="4050" w:type="dxa"/>
            <w:tcBorders>
              <w:top w:val="nil"/>
            </w:tcBorders>
            <w:vAlign w:val="center"/>
          </w:tcPr>
          <w:p w14:paraId="68A967F6" w14:textId="76E2FF9F" w:rsidR="000F73C6" w:rsidRPr="00613D04" w:rsidRDefault="000F73C6" w:rsidP="000F73C6">
            <w:pPr>
              <w:jc w:val="center"/>
              <w:rPr>
                <w:rFonts w:eastAsiaTheme="minorEastAsia"/>
                <w:color w:val="000000"/>
                <w:szCs w:val="24"/>
                <w:lang w:eastAsia="zh-CN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3F3E36"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3F3E36" w:rsidRPr="00613D04">
              <w:rPr>
                <w:color w:val="000000"/>
                <w:szCs w:val="24"/>
                <w:vertAlign w:val="subscript"/>
              </w:rPr>
              <w:t>17</w:t>
            </w:r>
          </w:p>
        </w:tc>
      </w:tr>
      <w:tr w:rsidR="00092D8E" w:rsidRPr="00613D04" w14:paraId="14A44E3E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2BE2D2BC" w14:textId="27C66E08" w:rsidR="00092D8E" w:rsidRPr="00613D04" w:rsidRDefault="00092D8E" w:rsidP="00092D8E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2634</w:t>
            </w:r>
          </w:p>
        </w:tc>
        <w:tc>
          <w:tcPr>
            <w:tcW w:w="2790" w:type="dxa"/>
          </w:tcPr>
          <w:p w14:paraId="37BB41D3" w14:textId="1CD98E31" w:rsidR="00092D8E" w:rsidRPr="00613D04" w:rsidRDefault="00092D8E" w:rsidP="00092D8E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2650</w:t>
            </w:r>
          </w:p>
        </w:tc>
        <w:tc>
          <w:tcPr>
            <w:tcW w:w="4050" w:type="dxa"/>
            <w:vAlign w:val="center"/>
          </w:tcPr>
          <w:p w14:paraId="25D91917" w14:textId="19F8818F" w:rsidR="00092D8E" w:rsidRPr="00613D04" w:rsidRDefault="00092D8E" w:rsidP="00092D8E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17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18</w:t>
            </w:r>
          </w:p>
        </w:tc>
      </w:tr>
      <w:tr w:rsidR="00584948" w:rsidRPr="00613D04" w14:paraId="11214726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637B5D46" w14:textId="36AA4F87" w:rsidR="00584948" w:rsidRPr="00613D04" w:rsidRDefault="00584948" w:rsidP="00584948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2598</w:t>
            </w:r>
          </w:p>
        </w:tc>
        <w:tc>
          <w:tcPr>
            <w:tcW w:w="2790" w:type="dxa"/>
          </w:tcPr>
          <w:p w14:paraId="0EB6406B" w14:textId="1C53BD12" w:rsidR="00584948" w:rsidRPr="00613D04" w:rsidRDefault="00584948" w:rsidP="00584948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2571</w:t>
            </w:r>
          </w:p>
        </w:tc>
        <w:tc>
          <w:tcPr>
            <w:tcW w:w="4050" w:type="dxa"/>
            <w:vAlign w:val="center"/>
          </w:tcPr>
          <w:p w14:paraId="00D1F143" w14:textId="0F5BFE8B" w:rsidR="00584948" w:rsidRPr="00613D04" w:rsidRDefault="00584948" w:rsidP="00584948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12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16</w:t>
            </w:r>
          </w:p>
        </w:tc>
      </w:tr>
      <w:tr w:rsidR="00BD4DCB" w:rsidRPr="00613D04" w14:paraId="4E9E73B1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45A63BE0" w14:textId="1FB12B74" w:rsidR="00BD4DCB" w:rsidRPr="00613D04" w:rsidRDefault="00BD4DCB" w:rsidP="00BD4DCB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2379</w:t>
            </w:r>
          </w:p>
        </w:tc>
        <w:tc>
          <w:tcPr>
            <w:tcW w:w="2790" w:type="dxa"/>
          </w:tcPr>
          <w:p w14:paraId="1553EB9A" w14:textId="41F4DDBC" w:rsidR="00BD4DCB" w:rsidRPr="00613D04" w:rsidRDefault="00BD4DCB" w:rsidP="00BD4DCB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2379</w:t>
            </w:r>
          </w:p>
        </w:tc>
        <w:tc>
          <w:tcPr>
            <w:tcW w:w="4050" w:type="dxa"/>
            <w:vAlign w:val="center"/>
          </w:tcPr>
          <w:p w14:paraId="4F8223A6" w14:textId="1FDDB5E1" w:rsidR="00BD4DCB" w:rsidRPr="00613D04" w:rsidRDefault="00BD4DCB" w:rsidP="00BD4DCB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3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13</w:t>
            </w:r>
          </w:p>
        </w:tc>
      </w:tr>
      <w:tr w:rsidR="00547E3B" w:rsidRPr="00613D04" w14:paraId="7D38461A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0A3C5113" w14:textId="3F3B35CE" w:rsidR="00547E3B" w:rsidRPr="00613D04" w:rsidRDefault="00547E3B" w:rsidP="00547E3B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2178</w:t>
            </w:r>
          </w:p>
        </w:tc>
        <w:tc>
          <w:tcPr>
            <w:tcW w:w="2790" w:type="dxa"/>
          </w:tcPr>
          <w:p w14:paraId="46FF0A76" w14:textId="0937A89A" w:rsidR="00547E3B" w:rsidRPr="00613D04" w:rsidRDefault="00547E3B" w:rsidP="00547E3B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2178</w:t>
            </w:r>
          </w:p>
        </w:tc>
        <w:tc>
          <w:tcPr>
            <w:tcW w:w="4050" w:type="dxa"/>
            <w:vAlign w:val="center"/>
          </w:tcPr>
          <w:p w14:paraId="4141326D" w14:textId="35975397" w:rsidR="00547E3B" w:rsidRPr="00613D04" w:rsidRDefault="00547E3B" w:rsidP="00547E3B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13</w:t>
            </w:r>
          </w:p>
        </w:tc>
      </w:tr>
      <w:tr w:rsidR="00A95D6B" w:rsidRPr="00613D04" w14:paraId="360B0722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016A79DE" w14:textId="59F738B5" w:rsidR="00A95D6B" w:rsidRPr="00613D04" w:rsidRDefault="00A95D6B" w:rsidP="00A95D6B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2102</w:t>
            </w:r>
          </w:p>
        </w:tc>
        <w:tc>
          <w:tcPr>
            <w:tcW w:w="2790" w:type="dxa"/>
          </w:tcPr>
          <w:p w14:paraId="6CD1E9FA" w14:textId="39D1DB3F" w:rsidR="00A95D6B" w:rsidRPr="00613D04" w:rsidRDefault="00A95D6B" w:rsidP="00A95D6B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2100</w:t>
            </w:r>
          </w:p>
        </w:tc>
        <w:tc>
          <w:tcPr>
            <w:tcW w:w="4050" w:type="dxa"/>
            <w:vAlign w:val="center"/>
          </w:tcPr>
          <w:p w14:paraId="4C09FBBB" w14:textId="15DADF3B" w:rsidR="00A95D6B" w:rsidRPr="00613D04" w:rsidRDefault="00A95D6B" w:rsidP="00A95D6B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9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0F73C6" w:rsidRPr="00613D04" w14:paraId="46308613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731A60B7" w14:textId="5B4C756E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2085</w:t>
            </w:r>
          </w:p>
        </w:tc>
        <w:tc>
          <w:tcPr>
            <w:tcW w:w="2790" w:type="dxa"/>
          </w:tcPr>
          <w:p w14:paraId="55FD3B99" w14:textId="6284FA84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20</w:t>
            </w:r>
            <w:r w:rsidR="00726757" w:rsidRPr="00613D04">
              <w:rPr>
                <w:color w:val="000000"/>
                <w:szCs w:val="24"/>
              </w:rPr>
              <w:t>84</w:t>
            </w:r>
          </w:p>
        </w:tc>
        <w:tc>
          <w:tcPr>
            <w:tcW w:w="4050" w:type="dxa"/>
            <w:vAlign w:val="center"/>
          </w:tcPr>
          <w:p w14:paraId="6EE444CE" w14:textId="5D77D887" w:rsidR="000F73C6" w:rsidRPr="00613D04" w:rsidRDefault="000F73C6" w:rsidP="000F73C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403B62" w:rsidRPr="00613D04">
              <w:rPr>
                <w:color w:val="000000"/>
                <w:szCs w:val="24"/>
                <w:vertAlign w:val="subscript"/>
              </w:rPr>
              <w:t>3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</w:t>
            </w:r>
            <w:r w:rsidR="00403B62" w:rsidRPr="00613D04">
              <w:rPr>
                <w:color w:val="000000"/>
                <w:szCs w:val="24"/>
                <w:vertAlign w:val="subscript"/>
              </w:rPr>
              <w:t>7</w:t>
            </w:r>
          </w:p>
        </w:tc>
      </w:tr>
      <w:tr w:rsidR="000F73C6" w:rsidRPr="00613D04" w14:paraId="64E15072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3B16EC4A" w14:textId="067AB11A" w:rsidR="000F73C6" w:rsidRPr="00613D04" w:rsidRDefault="00725959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 xml:space="preserve">1980, </w:t>
            </w:r>
            <w:r w:rsidR="000F73C6" w:rsidRPr="00613D04">
              <w:rPr>
                <w:color w:val="000000"/>
                <w:szCs w:val="24"/>
              </w:rPr>
              <w:t>1966</w:t>
            </w:r>
          </w:p>
        </w:tc>
        <w:tc>
          <w:tcPr>
            <w:tcW w:w="2790" w:type="dxa"/>
          </w:tcPr>
          <w:p w14:paraId="79DEAF73" w14:textId="60DC636C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19</w:t>
            </w:r>
            <w:r w:rsidR="00597BF2" w:rsidRPr="00613D04">
              <w:rPr>
                <w:color w:val="000000"/>
                <w:szCs w:val="24"/>
              </w:rPr>
              <w:t>66</w:t>
            </w:r>
          </w:p>
        </w:tc>
        <w:tc>
          <w:tcPr>
            <w:tcW w:w="4050" w:type="dxa"/>
            <w:vAlign w:val="center"/>
          </w:tcPr>
          <w:p w14:paraId="7973A72D" w14:textId="6026EC8C" w:rsidR="000F73C6" w:rsidRPr="00613D04" w:rsidRDefault="000F73C6" w:rsidP="000F73C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271FFC" w:rsidRPr="00613D04">
              <w:rPr>
                <w:color w:val="000000"/>
                <w:szCs w:val="24"/>
                <w:vertAlign w:val="subscript"/>
              </w:rPr>
              <w:t>8</w:t>
            </w:r>
          </w:p>
        </w:tc>
      </w:tr>
      <w:tr w:rsidR="000F73C6" w:rsidRPr="00613D04" w14:paraId="5B2A7834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794EC3E4" w14:textId="00F795F7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1838</w:t>
            </w:r>
          </w:p>
        </w:tc>
        <w:tc>
          <w:tcPr>
            <w:tcW w:w="2790" w:type="dxa"/>
          </w:tcPr>
          <w:p w14:paraId="1831396C" w14:textId="12D79DC2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</w:t>
            </w:r>
            <w:r w:rsidR="007C42A3" w:rsidRPr="00613D04">
              <w:rPr>
                <w:color w:val="000000"/>
                <w:szCs w:val="24"/>
              </w:rPr>
              <w:t>37</w:t>
            </w:r>
          </w:p>
        </w:tc>
        <w:tc>
          <w:tcPr>
            <w:tcW w:w="4050" w:type="dxa"/>
            <w:vAlign w:val="center"/>
          </w:tcPr>
          <w:p w14:paraId="5DBDF345" w14:textId="35EC890A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2D3AE1" w:rsidRPr="00613D04">
              <w:rPr>
                <w:color w:val="000000"/>
                <w:szCs w:val="24"/>
                <w:vertAlign w:val="subscript"/>
              </w:rPr>
              <w:t>16</w:t>
            </w:r>
          </w:p>
        </w:tc>
      </w:tr>
      <w:tr w:rsidR="00721EA1" w:rsidRPr="00613D04" w14:paraId="4087A883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08E974C2" w14:textId="7BB55849" w:rsidR="00721EA1" w:rsidRPr="00613D04" w:rsidRDefault="00721EA1" w:rsidP="00721EA1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1775, 1763</w:t>
            </w:r>
          </w:p>
        </w:tc>
        <w:tc>
          <w:tcPr>
            <w:tcW w:w="2790" w:type="dxa"/>
          </w:tcPr>
          <w:p w14:paraId="7F30E946" w14:textId="1558EC69" w:rsidR="00721EA1" w:rsidRPr="00613D04" w:rsidRDefault="00721EA1" w:rsidP="00721EA1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1759</w:t>
            </w:r>
          </w:p>
        </w:tc>
        <w:tc>
          <w:tcPr>
            <w:tcW w:w="4050" w:type="dxa"/>
            <w:vAlign w:val="center"/>
          </w:tcPr>
          <w:p w14:paraId="1272287B" w14:textId="07D3C14B" w:rsidR="00721EA1" w:rsidRPr="00613D04" w:rsidRDefault="00721EA1" w:rsidP="00721EA1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3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18</w:t>
            </w:r>
          </w:p>
        </w:tc>
      </w:tr>
      <w:tr w:rsidR="000F73C6" w:rsidRPr="00613D04" w14:paraId="146F9315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0DD5A91C" w14:textId="1C5B9760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1685</w:t>
            </w:r>
          </w:p>
        </w:tc>
        <w:tc>
          <w:tcPr>
            <w:tcW w:w="2790" w:type="dxa"/>
          </w:tcPr>
          <w:p w14:paraId="58C55C8E" w14:textId="78266AC1" w:rsidR="000F73C6" w:rsidRPr="00613D04" w:rsidRDefault="006573CF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1730</w:t>
            </w:r>
          </w:p>
        </w:tc>
        <w:tc>
          <w:tcPr>
            <w:tcW w:w="4050" w:type="dxa"/>
            <w:vAlign w:val="center"/>
          </w:tcPr>
          <w:p w14:paraId="267C9512" w14:textId="11C0C73F" w:rsidR="000F73C6" w:rsidRPr="00613D04" w:rsidRDefault="00B73703" w:rsidP="000F73C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</w:t>
            </w:r>
            <w:r w:rsidR="000F73C6" w:rsidRPr="00613D04">
              <w:rPr>
                <w:i/>
                <w:iCs/>
                <w:color w:val="000000"/>
                <w:szCs w:val="24"/>
              </w:rPr>
              <w:t>ν</w:t>
            </w:r>
            <w:r w:rsidR="000F73C6" w:rsidRPr="00613D04">
              <w:rPr>
                <w:color w:val="000000"/>
                <w:szCs w:val="24"/>
                <w:vertAlign w:val="subscript"/>
              </w:rPr>
              <w:t>18</w:t>
            </w:r>
          </w:p>
        </w:tc>
      </w:tr>
      <w:tr w:rsidR="000F73C6" w:rsidRPr="00613D04" w14:paraId="7CE60CA7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23D5A20E" w14:textId="1A4F174A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1507</w:t>
            </w:r>
          </w:p>
        </w:tc>
        <w:tc>
          <w:tcPr>
            <w:tcW w:w="2790" w:type="dxa"/>
          </w:tcPr>
          <w:p w14:paraId="55B6A8CF" w14:textId="0A37FA19" w:rsidR="000F73C6" w:rsidRPr="00613D04" w:rsidRDefault="00303774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1488</w:t>
            </w:r>
          </w:p>
        </w:tc>
        <w:tc>
          <w:tcPr>
            <w:tcW w:w="4050" w:type="dxa"/>
            <w:vAlign w:val="center"/>
          </w:tcPr>
          <w:p w14:paraId="5B76F01A" w14:textId="73097555" w:rsidR="000F73C6" w:rsidRPr="00613D04" w:rsidRDefault="000F73C6" w:rsidP="000F73C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8311BF" w:rsidRPr="00613D04">
              <w:rPr>
                <w:color w:val="000000"/>
                <w:szCs w:val="24"/>
                <w:vertAlign w:val="subscript"/>
              </w:rPr>
              <w:t>2</w:t>
            </w:r>
          </w:p>
        </w:tc>
      </w:tr>
      <w:tr w:rsidR="000F73C6" w:rsidRPr="00613D04" w14:paraId="2C403EAC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6FC1E894" w14:textId="6D78BECB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1477</w:t>
            </w:r>
          </w:p>
        </w:tc>
        <w:tc>
          <w:tcPr>
            <w:tcW w:w="2790" w:type="dxa"/>
          </w:tcPr>
          <w:p w14:paraId="77B7A974" w14:textId="670D73CD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1476</w:t>
            </w:r>
          </w:p>
        </w:tc>
        <w:tc>
          <w:tcPr>
            <w:tcW w:w="4050" w:type="dxa"/>
            <w:vAlign w:val="center"/>
          </w:tcPr>
          <w:p w14:paraId="7D046269" w14:textId="704EE2A2" w:rsidR="000F73C6" w:rsidRPr="00613D04" w:rsidRDefault="000F73C6" w:rsidP="000F73C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9C4842" w:rsidRPr="00613D04">
              <w:rPr>
                <w:color w:val="000000"/>
                <w:szCs w:val="24"/>
                <w:vertAlign w:val="subscript"/>
              </w:rPr>
              <w:t>13</w:t>
            </w:r>
          </w:p>
        </w:tc>
      </w:tr>
      <w:tr w:rsidR="005F4E13" w:rsidRPr="00613D04" w14:paraId="2A52DD28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37B10EF2" w14:textId="1480DCD1" w:rsidR="005F4E13" w:rsidRPr="00613D04" w:rsidRDefault="005F4E13" w:rsidP="005F4E13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1431</w:t>
            </w:r>
          </w:p>
        </w:tc>
        <w:tc>
          <w:tcPr>
            <w:tcW w:w="2790" w:type="dxa"/>
          </w:tcPr>
          <w:p w14:paraId="21CB7935" w14:textId="3257115F" w:rsidR="005F4E13" w:rsidRPr="00613D04" w:rsidRDefault="005F4E13" w:rsidP="005F4E13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1444</w:t>
            </w:r>
          </w:p>
        </w:tc>
        <w:tc>
          <w:tcPr>
            <w:tcW w:w="4050" w:type="dxa"/>
            <w:vAlign w:val="center"/>
          </w:tcPr>
          <w:p w14:paraId="1E97382D" w14:textId="2F54784E" w:rsidR="005F4E13" w:rsidRPr="00613D04" w:rsidRDefault="005F4E13" w:rsidP="005F4E13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14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F44E9A" w:rsidRPr="00613D04" w14:paraId="6749D908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47FB13F5" w14:textId="62B00B3E" w:rsidR="00F44E9A" w:rsidRPr="00613D04" w:rsidRDefault="00F44E9A" w:rsidP="00F44E9A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1396</w:t>
            </w:r>
          </w:p>
        </w:tc>
        <w:tc>
          <w:tcPr>
            <w:tcW w:w="2790" w:type="dxa"/>
          </w:tcPr>
          <w:p w14:paraId="0ACC8476" w14:textId="0C081FDE" w:rsidR="00F44E9A" w:rsidRPr="00613D04" w:rsidRDefault="00F44E9A" w:rsidP="00F44E9A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1396</w:t>
            </w:r>
          </w:p>
        </w:tc>
        <w:tc>
          <w:tcPr>
            <w:tcW w:w="4050" w:type="dxa"/>
            <w:vAlign w:val="center"/>
          </w:tcPr>
          <w:p w14:paraId="06398256" w14:textId="46A7F71D" w:rsidR="00F44E9A" w:rsidRPr="00613D04" w:rsidRDefault="00F44E9A" w:rsidP="00F44E9A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9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E105C2" w:rsidRPr="00613D04" w14:paraId="1B6CD5B4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1718062A" w14:textId="71AF4EFD" w:rsidR="00E105C2" w:rsidRPr="00613D04" w:rsidRDefault="00E105C2" w:rsidP="00E105C2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1317</w:t>
            </w:r>
          </w:p>
        </w:tc>
        <w:tc>
          <w:tcPr>
            <w:tcW w:w="2790" w:type="dxa"/>
          </w:tcPr>
          <w:p w14:paraId="6CFC1106" w14:textId="0CE7A797" w:rsidR="00E105C2" w:rsidRPr="00613D04" w:rsidRDefault="00E105C2" w:rsidP="00E105C2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1317</w:t>
            </w:r>
          </w:p>
        </w:tc>
        <w:tc>
          <w:tcPr>
            <w:tcW w:w="4050" w:type="dxa"/>
            <w:vAlign w:val="center"/>
          </w:tcPr>
          <w:p w14:paraId="0FB12F36" w14:textId="28FC1357" w:rsidR="00E105C2" w:rsidRPr="00613D04" w:rsidRDefault="00E105C2" w:rsidP="00E105C2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EA6E1D"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  <w:vertAlign w:val="subscript"/>
              </w:rPr>
              <w:t xml:space="preserve">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283066" w:rsidRPr="00613D04" w14:paraId="2E96DEF8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228ABE38" w14:textId="58066DC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1270</w:t>
            </w:r>
          </w:p>
        </w:tc>
        <w:tc>
          <w:tcPr>
            <w:tcW w:w="2790" w:type="dxa"/>
          </w:tcPr>
          <w:p w14:paraId="3FB02B62" w14:textId="03B7D70F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1275</w:t>
            </w:r>
          </w:p>
        </w:tc>
        <w:tc>
          <w:tcPr>
            <w:tcW w:w="4050" w:type="dxa"/>
            <w:vAlign w:val="center"/>
          </w:tcPr>
          <w:p w14:paraId="647D1B8D" w14:textId="27175B08" w:rsidR="00283066" w:rsidRPr="00613D04" w:rsidRDefault="00283066" w:rsidP="0028306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2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</w:t>
            </w:r>
            <w:r w:rsidR="002B06B0" w:rsidRPr="00613D04">
              <w:rPr>
                <w:color w:val="000000"/>
                <w:szCs w:val="24"/>
                <w:vertAlign w:val="subscript"/>
              </w:rPr>
              <w:t>4</w:t>
            </w:r>
          </w:p>
        </w:tc>
      </w:tr>
      <w:tr w:rsidR="00283066" w:rsidRPr="00613D04" w14:paraId="29353B5C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394F1EE0" w14:textId="392CCBC5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1190, 1179</w:t>
            </w:r>
          </w:p>
        </w:tc>
        <w:tc>
          <w:tcPr>
            <w:tcW w:w="2790" w:type="dxa"/>
          </w:tcPr>
          <w:p w14:paraId="57E51261" w14:textId="643912A9" w:rsidR="00283066" w:rsidRPr="00613D04" w:rsidRDefault="00804B15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1185</w:t>
            </w:r>
          </w:p>
        </w:tc>
        <w:tc>
          <w:tcPr>
            <w:tcW w:w="4050" w:type="dxa"/>
            <w:vAlign w:val="center"/>
          </w:tcPr>
          <w:p w14:paraId="2B6051F7" w14:textId="5EA7A785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="00DA0FE8" w:rsidRPr="00613D04">
              <w:rPr>
                <w:color w:val="000000"/>
                <w:szCs w:val="24"/>
                <w:vertAlign w:val="subscript"/>
              </w:rPr>
              <w:t>17</w:t>
            </w:r>
          </w:p>
        </w:tc>
      </w:tr>
      <w:tr w:rsidR="00897D33" w:rsidRPr="00613D04" w14:paraId="10096E09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64BA61E1" w14:textId="5DD6FB5D" w:rsidR="00897D33" w:rsidRPr="00613D04" w:rsidRDefault="00897D33" w:rsidP="00897D33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989</w:t>
            </w:r>
          </w:p>
        </w:tc>
        <w:tc>
          <w:tcPr>
            <w:tcW w:w="2790" w:type="dxa"/>
          </w:tcPr>
          <w:p w14:paraId="5D49ED72" w14:textId="47317CA4" w:rsidR="00897D33" w:rsidRPr="00613D04" w:rsidRDefault="00897D33" w:rsidP="00897D33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985</w:t>
            </w:r>
          </w:p>
        </w:tc>
        <w:tc>
          <w:tcPr>
            <w:tcW w:w="4050" w:type="dxa"/>
            <w:vAlign w:val="center"/>
          </w:tcPr>
          <w:p w14:paraId="78272027" w14:textId="4EBBDCDD" w:rsidR="00897D33" w:rsidRPr="00613D04" w:rsidRDefault="00897D33" w:rsidP="00897D33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10 </w:t>
            </w:r>
            <w:r w:rsidRPr="00613D04">
              <w:rPr>
                <w:color w:val="000000"/>
                <w:szCs w:val="24"/>
              </w:rPr>
              <w:t xml:space="preserve">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</w:p>
        </w:tc>
      </w:tr>
      <w:tr w:rsidR="00283066" w:rsidRPr="00613D04" w14:paraId="774C2770" w14:textId="77777777" w:rsidTr="00BA5E22">
        <w:trPr>
          <w:trHeight w:val="267"/>
          <w:jc w:val="center"/>
        </w:trPr>
        <w:tc>
          <w:tcPr>
            <w:tcW w:w="2520" w:type="dxa"/>
            <w:vAlign w:val="center"/>
          </w:tcPr>
          <w:p w14:paraId="7A330EF6" w14:textId="54AB487D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868</w:t>
            </w:r>
          </w:p>
        </w:tc>
        <w:tc>
          <w:tcPr>
            <w:tcW w:w="2790" w:type="dxa"/>
          </w:tcPr>
          <w:p w14:paraId="176EE0AF" w14:textId="14A98C30" w:rsidR="00283066" w:rsidRPr="00613D04" w:rsidRDefault="00023090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865</w:t>
            </w:r>
          </w:p>
        </w:tc>
        <w:tc>
          <w:tcPr>
            <w:tcW w:w="4050" w:type="dxa"/>
            <w:vAlign w:val="center"/>
          </w:tcPr>
          <w:p w14:paraId="13D1EBB4" w14:textId="31D7817D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</w:t>
            </w:r>
            <w:r w:rsidR="008C244A" w:rsidRPr="00613D04">
              <w:rPr>
                <w:color w:val="000000"/>
                <w:szCs w:val="24"/>
                <w:vertAlign w:val="subscript"/>
              </w:rPr>
              <w:t>8</w:t>
            </w:r>
          </w:p>
        </w:tc>
      </w:tr>
      <w:tr w:rsidR="00283066" w:rsidRPr="00613D04" w14:paraId="01A1F14D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3F91E5BB" w14:textId="455F979A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720</w:t>
            </w:r>
          </w:p>
        </w:tc>
        <w:tc>
          <w:tcPr>
            <w:tcW w:w="2790" w:type="dxa"/>
          </w:tcPr>
          <w:p w14:paraId="24F36DAD" w14:textId="1EF123CE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718</w:t>
            </w:r>
          </w:p>
        </w:tc>
        <w:tc>
          <w:tcPr>
            <w:tcW w:w="4050" w:type="dxa"/>
            <w:vAlign w:val="center"/>
          </w:tcPr>
          <w:p w14:paraId="5B26FC17" w14:textId="635E6916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14</w:t>
            </w:r>
          </w:p>
        </w:tc>
      </w:tr>
      <w:tr w:rsidR="00283066" w:rsidRPr="00613D04" w14:paraId="295083F8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CB2BC83" w14:textId="77777777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New absorption after irradiation (cm</w:t>
            </w:r>
            <w:r w:rsidRPr="00613D04">
              <w:rPr>
                <w:color w:val="000000"/>
                <w:szCs w:val="24"/>
                <w:vertAlign w:val="superscript"/>
              </w:rPr>
              <w:t>−1</w:t>
            </w:r>
            <w:r w:rsidRPr="00613D04">
              <w:rPr>
                <w:color w:val="000000"/>
                <w:szCs w:val="24"/>
              </w:rPr>
              <w:t>)</w:t>
            </w:r>
          </w:p>
        </w:tc>
        <w:tc>
          <w:tcPr>
            <w:tcW w:w="2790" w:type="dxa"/>
            <w:tcBorders>
              <w:top w:val="double" w:sz="4" w:space="0" w:color="auto"/>
              <w:bottom w:val="single" w:sz="4" w:space="0" w:color="auto"/>
            </w:tcBorders>
          </w:tcPr>
          <w:p w14:paraId="437D7FAD" w14:textId="609E316D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Calculated anharmonic frequency</w:t>
            </w:r>
            <w:r w:rsidR="00760CB8" w:rsidRPr="00613D04">
              <w:rPr>
                <w:color w:val="000000"/>
                <w:szCs w:val="24"/>
              </w:rPr>
              <w:t xml:space="preserve"> (cm</w:t>
            </w:r>
            <w:r w:rsidR="00760CB8" w:rsidRPr="00613D04">
              <w:rPr>
                <w:color w:val="000000"/>
                <w:szCs w:val="24"/>
                <w:vertAlign w:val="superscript"/>
              </w:rPr>
              <w:t>−1</w:t>
            </w:r>
            <w:r w:rsidR="00760CB8" w:rsidRPr="00613D04">
              <w:rPr>
                <w:color w:val="000000"/>
                <w:szCs w:val="24"/>
              </w:rPr>
              <w:t>)</w:t>
            </w:r>
            <w:r w:rsidR="00852247" w:rsidRPr="00613D04">
              <w:t xml:space="preserve"> </w:t>
            </w:r>
            <w:r w:rsidR="00852247" w:rsidRPr="00613D04">
              <w:rPr>
                <w:color w:val="000000"/>
                <w:szCs w:val="24"/>
              </w:rPr>
              <w:t>at the B3LYP/6-311G** level</w:t>
            </w:r>
            <w:r w:rsidRPr="00613D04">
              <w:rPr>
                <w:lang w:eastAsia="zh-CN"/>
              </w:rPr>
              <w:fldChar w:fldCharType="begin"/>
            </w:r>
            <w:r w:rsidR="00667BFB" w:rsidRPr="00613D04">
              <w:rPr>
                <w:lang w:eastAsia="zh-CN"/>
              </w:rPr>
              <w:instrText xml:space="preserve"> ADDIN EN.CITE &lt;EndNote&gt;&lt;Cite&gt;&lt;Author&gt;Longenecker&lt;/Author&gt;&lt;Year&gt;2007&lt;/Year&gt;&lt;RecNum&gt;2684&lt;/RecNum&gt;&lt;DisplayText&gt;&lt;style face="superscript"&gt;7&lt;/style&gt;&lt;/DisplayText&gt;&lt;record&gt;&lt;rec-number&gt;2684&lt;/rec-number&gt;&lt;foreign-keys&gt;&lt;key app="EN" db-id="afef2wdxnra5fvedsstvdfs2w0dezf5fsr00"&gt;2684&lt;/key&gt;&lt;/foreign-keys&gt;&lt;ref-type name="Journal Article"&gt;17&lt;/ref-type&gt;&lt;contributors&gt;&lt;authors&gt;&lt;author&gt;Longenecker, Jonilyn G.&lt;/author&gt;&lt;author&gt;Mebel, Alexander M.&lt;/author&gt;&lt;author&gt;Kaiser, Ralf I.&lt;/author&gt;&lt;/authors&gt;&lt;/contributors&gt;&lt;titles&gt;&lt;title&gt;&lt;style face="normal" font="default" size="100%"&gt;First Infrared Spectroscopic Detection of the Monobridged Diboranyl Radical (B&lt;/style&gt;&lt;style face="subscript" font="default" size="100%"&gt;2&lt;/style&gt;&lt;style face="normal" font="default" size="100%"&gt;H&lt;/style&gt;&lt;style face="subscript" font="default" size="100%"&gt;5&lt;/style&gt;&lt;style face="normal" font="default" size="100%"&gt;, C&lt;/style&gt;&lt;style face="subscript" font="default" size="100%"&gt;2&lt;/style&gt;&lt;style face="normal" font="default" size="100%"&gt;v) and Its D5-Isotopomer in Low-Temperature Diborane Ices&lt;/style&gt;&lt;/title&gt;&lt;secondary-title&gt;Inorganic Chemistry&lt;/secondary-title&gt;&lt;/titles&gt;&lt;periodical&gt;&lt;full-title&gt;Inorganic Chemistry&lt;/full-title&gt;&lt;abbr-1&gt;Inorg. Chem.&lt;/abbr-1&gt;&lt;/periodical&gt;&lt;pages&gt;5739-5743&lt;/pages&gt;&lt;volume&gt;46&lt;/volume&gt;&lt;number&gt;14&lt;/number&gt;&lt;dates&gt;&lt;year&gt;2007&lt;/year&gt;&lt;pub-dates&gt;&lt;date&gt;2007/07/01&lt;/date&gt;&lt;/pub-dates&gt;&lt;/dates&gt;&lt;publisher&gt;American Chemical Society&lt;/publisher&gt;&lt;isbn&gt;0020-1669&lt;/isbn&gt;&lt;urls&gt;&lt;related-urls&gt;&lt;url&gt;https://doi.org/10.1021/ic0622712&lt;/url&gt;&lt;/related-urls&gt;&lt;/urls&gt;&lt;electronic-resource-num&gt;10.1021/ic0622712&lt;/electronic-resource-num&gt;&lt;/record&gt;&lt;/Cite&gt;&lt;/EndNote&gt;</w:instrText>
            </w:r>
            <w:r w:rsidRPr="00613D04">
              <w:rPr>
                <w:lang w:eastAsia="zh-CN"/>
              </w:rPr>
              <w:fldChar w:fldCharType="separate"/>
            </w:r>
            <w:r w:rsidR="00667BFB" w:rsidRPr="00613D04">
              <w:rPr>
                <w:noProof/>
                <w:vertAlign w:val="superscript"/>
                <w:lang w:eastAsia="zh-CN"/>
              </w:rPr>
              <w:t>7</w:t>
            </w:r>
            <w:r w:rsidRPr="00613D04">
              <w:rPr>
                <w:lang w:eastAsia="zh-CN"/>
              </w:rPr>
              <w:fldChar w:fldCharType="end"/>
            </w:r>
          </w:p>
        </w:tc>
        <w:tc>
          <w:tcPr>
            <w:tcW w:w="40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2FF6C782" w14:textId="39C7F8C2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Assignment</w:t>
            </w:r>
            <w:r w:rsidR="00093CEE" w:rsidRPr="00613D04">
              <w:rPr>
                <w:lang w:eastAsia="zh-CN"/>
              </w:rPr>
              <w:fldChar w:fldCharType="begin"/>
            </w:r>
            <w:r w:rsidR="00667BFB" w:rsidRPr="00613D04">
              <w:rPr>
                <w:lang w:eastAsia="zh-CN"/>
              </w:rPr>
              <w:instrText xml:space="preserve"> ADDIN EN.CITE &lt;EndNote&gt;&lt;Cite&gt;&lt;Author&gt;Longenecker&lt;/Author&gt;&lt;Year&gt;2007&lt;/Year&gt;&lt;RecNum&gt;2684&lt;/RecNum&gt;&lt;DisplayText&gt;&lt;style face="superscript"&gt;7&lt;/style&gt;&lt;/DisplayText&gt;&lt;record&gt;&lt;rec-number&gt;2684&lt;/rec-number&gt;&lt;foreign-keys&gt;&lt;key app="EN" db-id="afef2wdxnra5fvedsstvdfs2w0dezf5fsr00"&gt;2684&lt;/key&gt;&lt;/foreign-keys&gt;&lt;ref-type name="Journal Article"&gt;17&lt;/ref-type&gt;&lt;contributors&gt;&lt;authors&gt;&lt;author&gt;Longenecker, Jonilyn G.&lt;/author&gt;&lt;author&gt;Mebel, Alexander M.&lt;/author&gt;&lt;author&gt;Kaiser, Ralf I.&lt;/author&gt;&lt;/authors&gt;&lt;/contributors&gt;&lt;titles&gt;&lt;title&gt;&lt;style face="normal" font="default" size="100%"&gt;First Infrared Spectroscopic Detection of the Monobridged Diboranyl Radical (B&lt;/style&gt;&lt;style face="subscript" font="default" size="100%"&gt;2&lt;/style&gt;&lt;style face="normal" font="default" size="100%"&gt;H&lt;/style&gt;&lt;style face="subscript" font="default" size="100%"&gt;5&lt;/style&gt;&lt;style face="normal" font="default" size="100%"&gt;, C&lt;/style&gt;&lt;style face="subscript" font="default" size="100%"&gt;2&lt;/style&gt;&lt;style face="normal" font="default" size="100%"&gt;v) and Its D5-Isotopomer in Low-Temperature Diborane Ices&lt;/style&gt;&lt;/title&gt;&lt;secondary-title&gt;Inorganic Chemistry&lt;/secondary-title&gt;&lt;/titles&gt;&lt;periodical&gt;&lt;full-title&gt;Inorganic Chemistry&lt;/full-title&gt;&lt;abbr-1&gt;Inorg. Chem.&lt;/abbr-1&gt;&lt;/periodical&gt;&lt;pages&gt;5739-5743&lt;/pages&gt;&lt;volume&gt;46&lt;/volume&gt;&lt;number&gt;14&lt;/number&gt;&lt;dates&gt;&lt;year&gt;2007&lt;/year&gt;&lt;pub-dates&gt;&lt;date&gt;2007/07/01&lt;/date&gt;&lt;/pub-dates&gt;&lt;/dates&gt;&lt;publisher&gt;American Chemical Society&lt;/publisher&gt;&lt;isbn&gt;0020-1669&lt;/isbn&gt;&lt;urls&gt;&lt;related-urls&gt;&lt;url&gt;https://doi.org/10.1021/ic0622712&lt;/url&gt;&lt;/related-urls&gt;&lt;/urls&gt;&lt;electronic-resource-num&gt;10.1021/ic0622712&lt;/electronic-resource-num&gt;&lt;/record&gt;&lt;/Cite&gt;&lt;/EndNote&gt;</w:instrText>
            </w:r>
            <w:r w:rsidR="00093CEE" w:rsidRPr="00613D04">
              <w:rPr>
                <w:lang w:eastAsia="zh-CN"/>
              </w:rPr>
              <w:fldChar w:fldCharType="separate"/>
            </w:r>
            <w:r w:rsidR="00667BFB" w:rsidRPr="00613D04">
              <w:rPr>
                <w:noProof/>
                <w:vertAlign w:val="superscript"/>
                <w:lang w:eastAsia="zh-CN"/>
              </w:rPr>
              <w:t>7</w:t>
            </w:r>
            <w:r w:rsidR="00093CEE" w:rsidRPr="00613D04">
              <w:rPr>
                <w:lang w:eastAsia="zh-CN"/>
              </w:rPr>
              <w:fldChar w:fldCharType="end"/>
            </w:r>
          </w:p>
        </w:tc>
      </w:tr>
      <w:tr w:rsidR="00283066" w:rsidRPr="00613D04" w14:paraId="070727E6" w14:textId="77777777" w:rsidTr="00BA5E22">
        <w:trPr>
          <w:trHeight w:val="267"/>
          <w:jc w:val="center"/>
        </w:trPr>
        <w:tc>
          <w:tcPr>
            <w:tcW w:w="2520" w:type="dxa"/>
            <w:tcBorders>
              <w:top w:val="single" w:sz="4" w:space="0" w:color="auto"/>
            </w:tcBorders>
          </w:tcPr>
          <w:p w14:paraId="10E38E59" w14:textId="27C34441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szCs w:val="24"/>
              </w:rPr>
              <w:t>1939,</w:t>
            </w:r>
            <w:r w:rsidR="001D5833" w:rsidRPr="00613D04">
              <w:rPr>
                <w:szCs w:val="24"/>
              </w:rPr>
              <w:t xml:space="preserve"> </w:t>
            </w:r>
            <w:r w:rsidRPr="00613D04">
              <w:rPr>
                <w:szCs w:val="24"/>
              </w:rPr>
              <w:t>1952</w:t>
            </w:r>
          </w:p>
        </w:tc>
        <w:tc>
          <w:tcPr>
            <w:tcW w:w="2790" w:type="dxa"/>
            <w:tcBorders>
              <w:top w:val="single" w:sz="4" w:space="0" w:color="auto"/>
            </w:tcBorders>
          </w:tcPr>
          <w:p w14:paraId="1D8B4685" w14:textId="4A09FD9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1941</w:t>
            </w:r>
            <w:r w:rsidR="001D5833" w:rsidRPr="00613D04">
              <w:rPr>
                <w:color w:val="000000"/>
                <w:szCs w:val="24"/>
              </w:rPr>
              <w:t xml:space="preserve">, </w:t>
            </w:r>
            <w:r w:rsidRPr="00613D04">
              <w:rPr>
                <w:color w:val="000000"/>
                <w:szCs w:val="24"/>
              </w:rPr>
              <w:t>1946</w:t>
            </w:r>
          </w:p>
        </w:tc>
        <w:tc>
          <w:tcPr>
            <w:tcW w:w="4050" w:type="dxa"/>
            <w:tcBorders>
              <w:top w:val="single" w:sz="4" w:space="0" w:color="auto"/>
            </w:tcBorders>
            <w:vAlign w:val="center"/>
          </w:tcPr>
          <w:p w14:paraId="04D8AA3A" w14:textId="4097E07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 </w:t>
            </w:r>
            <w:r w:rsidRPr="00613D04">
              <w:rPr>
                <w:color w:val="000000"/>
                <w:szCs w:val="24"/>
              </w:rPr>
              <w:t xml:space="preserve">/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202FFFFD" w14:textId="77777777" w:rsidTr="00BA5E22">
        <w:trPr>
          <w:trHeight w:val="258"/>
          <w:jc w:val="center"/>
        </w:trPr>
        <w:tc>
          <w:tcPr>
            <w:tcW w:w="2520" w:type="dxa"/>
          </w:tcPr>
          <w:p w14:paraId="38925834" w14:textId="187E9096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1828</w:t>
            </w:r>
          </w:p>
        </w:tc>
        <w:tc>
          <w:tcPr>
            <w:tcW w:w="2790" w:type="dxa"/>
          </w:tcPr>
          <w:p w14:paraId="0E1BC31A" w14:textId="337D2B81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1819</w:t>
            </w:r>
          </w:p>
        </w:tc>
        <w:tc>
          <w:tcPr>
            <w:tcW w:w="4050" w:type="dxa"/>
            <w:vAlign w:val="center"/>
          </w:tcPr>
          <w:p w14:paraId="614E9ED3" w14:textId="031D1784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3 </w:t>
            </w:r>
            <w:r w:rsidRPr="00613D04">
              <w:rPr>
                <w:color w:val="000000"/>
                <w:szCs w:val="24"/>
              </w:rPr>
              <w:t>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69090EB2" w14:textId="77777777" w:rsidTr="00BA5E22">
        <w:trPr>
          <w:trHeight w:val="258"/>
          <w:jc w:val="center"/>
        </w:trPr>
        <w:tc>
          <w:tcPr>
            <w:tcW w:w="2520" w:type="dxa"/>
          </w:tcPr>
          <w:p w14:paraId="6C7C3FA2" w14:textId="246AE131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1581</w:t>
            </w:r>
          </w:p>
        </w:tc>
        <w:tc>
          <w:tcPr>
            <w:tcW w:w="2790" w:type="dxa"/>
          </w:tcPr>
          <w:p w14:paraId="761A7E73" w14:textId="5D98E15B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</w:t>
            </w:r>
            <w:r w:rsidR="00332977" w:rsidRPr="00613D04">
              <w:rPr>
                <w:color w:val="000000"/>
                <w:szCs w:val="24"/>
              </w:rPr>
              <w:t>90</w:t>
            </w:r>
          </w:p>
        </w:tc>
        <w:tc>
          <w:tcPr>
            <w:tcW w:w="4050" w:type="dxa"/>
            <w:vAlign w:val="center"/>
          </w:tcPr>
          <w:p w14:paraId="75A228ED" w14:textId="4A840BC5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7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1068BB2A" w14:textId="77777777" w:rsidTr="00BA5E22">
        <w:trPr>
          <w:trHeight w:val="258"/>
          <w:jc w:val="center"/>
        </w:trPr>
        <w:tc>
          <w:tcPr>
            <w:tcW w:w="2520" w:type="dxa"/>
          </w:tcPr>
          <w:p w14:paraId="13B17D3D" w14:textId="3F38D8CA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1530</w:t>
            </w:r>
          </w:p>
        </w:tc>
        <w:tc>
          <w:tcPr>
            <w:tcW w:w="2790" w:type="dxa"/>
          </w:tcPr>
          <w:p w14:paraId="1B1E3626" w14:textId="2A25050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1549</w:t>
            </w:r>
          </w:p>
        </w:tc>
        <w:tc>
          <w:tcPr>
            <w:tcW w:w="4050" w:type="dxa"/>
            <w:vAlign w:val="center"/>
          </w:tcPr>
          <w:p w14:paraId="711010FD" w14:textId="445A9590" w:rsidR="00283066" w:rsidRPr="00613D04" w:rsidRDefault="00283066" w:rsidP="0028306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8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10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656B4BCC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5DCBCEBA" w14:textId="3DE6286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1169</w:t>
            </w:r>
          </w:p>
        </w:tc>
        <w:tc>
          <w:tcPr>
            <w:tcW w:w="2790" w:type="dxa"/>
          </w:tcPr>
          <w:p w14:paraId="6EC6AD3A" w14:textId="18FD030B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1169</w:t>
            </w:r>
          </w:p>
        </w:tc>
        <w:tc>
          <w:tcPr>
            <w:tcW w:w="4050" w:type="dxa"/>
            <w:vAlign w:val="center"/>
          </w:tcPr>
          <w:p w14:paraId="56F08D58" w14:textId="58D4B5EE" w:rsidR="00283066" w:rsidRPr="00613D04" w:rsidRDefault="00283066" w:rsidP="0028306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12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13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0C3E117D" w14:textId="77777777" w:rsidTr="00BA5E22">
        <w:trPr>
          <w:trHeight w:val="258"/>
          <w:jc w:val="center"/>
        </w:trPr>
        <w:tc>
          <w:tcPr>
            <w:tcW w:w="2520" w:type="dxa"/>
          </w:tcPr>
          <w:p w14:paraId="1B85B395" w14:textId="20855396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1153</w:t>
            </w:r>
          </w:p>
        </w:tc>
        <w:tc>
          <w:tcPr>
            <w:tcW w:w="2790" w:type="dxa"/>
          </w:tcPr>
          <w:p w14:paraId="3D6C8FD0" w14:textId="4E3973A0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1122</w:t>
            </w:r>
          </w:p>
        </w:tc>
        <w:tc>
          <w:tcPr>
            <w:tcW w:w="4050" w:type="dxa"/>
            <w:vAlign w:val="center"/>
          </w:tcPr>
          <w:p w14:paraId="73472AB3" w14:textId="7171FFBB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6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20F97D82" w14:textId="77777777" w:rsidTr="00BA5E22">
        <w:trPr>
          <w:trHeight w:val="258"/>
          <w:jc w:val="center"/>
        </w:trPr>
        <w:tc>
          <w:tcPr>
            <w:tcW w:w="2520" w:type="dxa"/>
          </w:tcPr>
          <w:p w14:paraId="443190A6" w14:textId="4189715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1056</w:t>
            </w:r>
          </w:p>
        </w:tc>
        <w:tc>
          <w:tcPr>
            <w:tcW w:w="2790" w:type="dxa"/>
          </w:tcPr>
          <w:p w14:paraId="102C412F" w14:textId="19B473C0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1049</w:t>
            </w:r>
          </w:p>
        </w:tc>
        <w:tc>
          <w:tcPr>
            <w:tcW w:w="4050" w:type="dxa"/>
            <w:vAlign w:val="center"/>
          </w:tcPr>
          <w:p w14:paraId="3C86F889" w14:textId="08D5E12D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6 </w:t>
            </w:r>
            <w:r w:rsidRPr="00613D04">
              <w:rPr>
                <w:color w:val="000000"/>
                <w:szCs w:val="24"/>
              </w:rPr>
              <w:t>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1C2FF4F2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4EE424F4" w14:textId="76D4B88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1028</w:t>
            </w:r>
          </w:p>
        </w:tc>
        <w:tc>
          <w:tcPr>
            <w:tcW w:w="2790" w:type="dxa"/>
          </w:tcPr>
          <w:p w14:paraId="216A774A" w14:textId="3F19AE89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1024</w:t>
            </w:r>
          </w:p>
        </w:tc>
        <w:tc>
          <w:tcPr>
            <w:tcW w:w="4050" w:type="dxa"/>
            <w:vAlign w:val="center"/>
          </w:tcPr>
          <w:p w14:paraId="0C6F12C6" w14:textId="05213943" w:rsidR="00283066" w:rsidRPr="00613D04" w:rsidRDefault="00283066" w:rsidP="00283066">
            <w:pPr>
              <w:jc w:val="center"/>
              <w:rPr>
                <w:i/>
                <w:iCs/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9</w:t>
            </w:r>
            <w:r w:rsidRPr="00613D04">
              <w:rPr>
                <w:color w:val="000000"/>
                <w:szCs w:val="24"/>
              </w:rPr>
              <w:t xml:space="preserve"> + </w:t>
            </w: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15</w:t>
            </w:r>
            <w:r w:rsidRPr="00613D04">
              <w:rPr>
                <w:color w:val="000000"/>
                <w:szCs w:val="24"/>
              </w:rPr>
              <w:t xml:space="preserve"> 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1922C632" w14:textId="77777777" w:rsidTr="00BA5E22">
        <w:trPr>
          <w:trHeight w:val="258"/>
          <w:jc w:val="center"/>
        </w:trPr>
        <w:tc>
          <w:tcPr>
            <w:tcW w:w="2520" w:type="dxa"/>
          </w:tcPr>
          <w:p w14:paraId="1E50A09F" w14:textId="77777777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821</w:t>
            </w:r>
          </w:p>
        </w:tc>
        <w:tc>
          <w:tcPr>
            <w:tcW w:w="2790" w:type="dxa"/>
          </w:tcPr>
          <w:p w14:paraId="3EE76EC1" w14:textId="2749C11E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818</w:t>
            </w:r>
          </w:p>
        </w:tc>
        <w:tc>
          <w:tcPr>
            <w:tcW w:w="4050" w:type="dxa"/>
            <w:vAlign w:val="center"/>
          </w:tcPr>
          <w:p w14:paraId="162EB6AD" w14:textId="0CCD66A5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8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4DAA2A1E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1405EF9D" w14:textId="69E11B4F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lastRenderedPageBreak/>
              <w:t>796</w:t>
            </w:r>
          </w:p>
        </w:tc>
        <w:tc>
          <w:tcPr>
            <w:tcW w:w="2790" w:type="dxa"/>
          </w:tcPr>
          <w:p w14:paraId="42C62749" w14:textId="699CF5F6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771</w:t>
            </w:r>
          </w:p>
        </w:tc>
        <w:tc>
          <w:tcPr>
            <w:tcW w:w="4050" w:type="dxa"/>
            <w:vAlign w:val="center"/>
          </w:tcPr>
          <w:p w14:paraId="46DDFFC6" w14:textId="06CA952C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>11</w:t>
            </w:r>
            <w:r w:rsidRPr="00613D04">
              <w:rPr>
                <w:color w:val="000000"/>
                <w:szCs w:val="24"/>
              </w:rPr>
              <w:t xml:space="preserve"> (monobridged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5B7CDE91" w14:textId="77777777" w:rsidTr="00BA5E22">
        <w:trPr>
          <w:trHeight w:val="258"/>
          <w:jc w:val="center"/>
        </w:trPr>
        <w:tc>
          <w:tcPr>
            <w:tcW w:w="2520" w:type="dxa"/>
          </w:tcPr>
          <w:p w14:paraId="141D6B35" w14:textId="138FB360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755</w:t>
            </w:r>
          </w:p>
        </w:tc>
        <w:tc>
          <w:tcPr>
            <w:tcW w:w="2790" w:type="dxa"/>
          </w:tcPr>
          <w:p w14:paraId="68A9F0C4" w14:textId="69305762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757</w:t>
            </w:r>
          </w:p>
        </w:tc>
        <w:tc>
          <w:tcPr>
            <w:tcW w:w="4050" w:type="dxa"/>
            <w:vAlign w:val="center"/>
          </w:tcPr>
          <w:p w14:paraId="47A68D05" w14:textId="78EE4A6B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10 </w:t>
            </w:r>
            <w:r w:rsidRPr="00613D04">
              <w:rPr>
                <w:color w:val="000000"/>
                <w:szCs w:val="24"/>
              </w:rPr>
              <w:t>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  <w:tr w:rsidR="00283066" w:rsidRPr="00613D04" w14:paraId="310E691F" w14:textId="77777777" w:rsidTr="00BA5E22">
        <w:trPr>
          <w:trHeight w:val="258"/>
          <w:jc w:val="center"/>
        </w:trPr>
        <w:tc>
          <w:tcPr>
            <w:tcW w:w="2520" w:type="dxa"/>
            <w:vAlign w:val="center"/>
          </w:tcPr>
          <w:p w14:paraId="60735423" w14:textId="77777777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740</w:t>
            </w:r>
          </w:p>
        </w:tc>
        <w:tc>
          <w:tcPr>
            <w:tcW w:w="2790" w:type="dxa"/>
            <w:vAlign w:val="center"/>
          </w:tcPr>
          <w:p w14:paraId="74E2755A" w14:textId="70BBC8A2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color w:val="000000"/>
                <w:szCs w:val="24"/>
              </w:rPr>
              <w:t>729</w:t>
            </w:r>
          </w:p>
        </w:tc>
        <w:tc>
          <w:tcPr>
            <w:tcW w:w="4050" w:type="dxa"/>
            <w:vAlign w:val="center"/>
          </w:tcPr>
          <w:p w14:paraId="436FBF65" w14:textId="533F7C5F" w:rsidR="00283066" w:rsidRPr="00613D04" w:rsidRDefault="00283066" w:rsidP="00283066">
            <w:pPr>
              <w:jc w:val="center"/>
              <w:rPr>
                <w:color w:val="000000"/>
                <w:szCs w:val="24"/>
              </w:rPr>
            </w:pPr>
            <w:r w:rsidRPr="00613D04">
              <w:rPr>
                <w:i/>
                <w:iCs/>
                <w:color w:val="000000"/>
                <w:szCs w:val="24"/>
              </w:rPr>
              <w:t>ν</w:t>
            </w:r>
            <w:r w:rsidRPr="00613D04">
              <w:rPr>
                <w:color w:val="000000"/>
                <w:szCs w:val="24"/>
                <w:vertAlign w:val="subscript"/>
              </w:rPr>
              <w:t xml:space="preserve">9 </w:t>
            </w:r>
            <w:r w:rsidRPr="00613D04">
              <w:rPr>
                <w:color w:val="000000"/>
                <w:szCs w:val="24"/>
              </w:rPr>
              <w:t>(dibridged B</w:t>
            </w:r>
            <w:r w:rsidRPr="00613D04">
              <w:rPr>
                <w:color w:val="000000"/>
                <w:szCs w:val="24"/>
                <w:vertAlign w:val="subscript"/>
              </w:rPr>
              <w:t>2</w:t>
            </w:r>
            <w:r w:rsidRPr="00613D04">
              <w:rPr>
                <w:color w:val="000000"/>
                <w:szCs w:val="24"/>
              </w:rPr>
              <w:t>D</w:t>
            </w:r>
            <w:r w:rsidRPr="00613D04">
              <w:rPr>
                <w:color w:val="000000"/>
                <w:szCs w:val="24"/>
                <w:vertAlign w:val="subscript"/>
              </w:rPr>
              <w:t>5</w:t>
            </w:r>
            <w:r w:rsidRPr="00613D04">
              <w:rPr>
                <w:color w:val="000000"/>
                <w:szCs w:val="24"/>
              </w:rPr>
              <w:t xml:space="preserve"> radical)</w:t>
            </w:r>
          </w:p>
        </w:tc>
      </w:tr>
    </w:tbl>
    <w:p w14:paraId="45122A8F" w14:textId="169E1E0B" w:rsidR="0080724B" w:rsidRPr="00613D04" w:rsidRDefault="0080724B" w:rsidP="00A1588B">
      <w:pPr>
        <w:rPr>
          <w:color w:val="000000"/>
          <w:szCs w:val="24"/>
        </w:rPr>
      </w:pPr>
    </w:p>
    <w:p w14:paraId="06A784FB" w14:textId="77777777" w:rsidR="003542B5" w:rsidRPr="00613D04" w:rsidRDefault="003542B5">
      <w:pPr>
        <w:spacing w:after="160" w:line="259" w:lineRule="auto"/>
        <w:rPr>
          <w:rFonts w:eastAsiaTheme="minorEastAsia"/>
          <w:lang w:eastAsia="zh-CN"/>
        </w:rPr>
      </w:pPr>
    </w:p>
    <w:p w14:paraId="14566C25" w14:textId="502387A0" w:rsidR="003542B5" w:rsidRPr="00613D04" w:rsidRDefault="003542B5">
      <w:pPr>
        <w:spacing w:after="160" w:line="259" w:lineRule="auto"/>
        <w:rPr>
          <w:rFonts w:eastAsiaTheme="minorEastAsia"/>
          <w:lang w:eastAsia="zh-CN"/>
        </w:rPr>
        <w:sectPr w:rsidR="003542B5" w:rsidRPr="00613D04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tbl>
      <w:tblPr>
        <w:tblpPr w:leftFromText="180" w:rightFromText="180" w:vertAnchor="text" w:horzAnchor="margin" w:tblpXSpec="center" w:tblpY="851"/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1620"/>
        <w:gridCol w:w="1260"/>
        <w:gridCol w:w="1350"/>
        <w:gridCol w:w="1440"/>
        <w:gridCol w:w="1620"/>
      </w:tblGrid>
      <w:tr w:rsidR="00987CC7" w:rsidRPr="00613D04" w14:paraId="4D7C2B83" w14:textId="77777777" w:rsidTr="00AD6720">
        <w:trPr>
          <w:trHeight w:val="223"/>
        </w:trPr>
        <w:tc>
          <w:tcPr>
            <w:tcW w:w="126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7B66CCD8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lastRenderedPageBreak/>
              <w:t>Ice</w:t>
            </w:r>
          </w:p>
        </w:tc>
        <w:tc>
          <w:tcPr>
            <w:tcW w:w="162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1CD7308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Thickness (nm)</w:t>
            </w:r>
          </w:p>
        </w:tc>
        <w:tc>
          <w:tcPr>
            <w:tcW w:w="126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1C2B76C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 xml:space="preserve">Current </w:t>
            </w:r>
          </w:p>
          <w:p w14:paraId="160388F2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(nA)</w:t>
            </w:r>
          </w:p>
        </w:tc>
        <w:tc>
          <w:tcPr>
            <w:tcW w:w="135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0A9762C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Irradiation</w:t>
            </w:r>
          </w:p>
          <w:p w14:paraId="202729B0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 xml:space="preserve"> time (s)</w:t>
            </w:r>
          </w:p>
        </w:tc>
        <w:tc>
          <w:tcPr>
            <w:tcW w:w="144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11D1CE7" w14:textId="099F868B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Dose (eV/ diborane)</w:t>
            </w:r>
          </w:p>
        </w:tc>
        <w:tc>
          <w:tcPr>
            <w:tcW w:w="162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060D7633" w14:textId="5A30DD91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Photon energy (eV)</w:t>
            </w:r>
          </w:p>
        </w:tc>
      </w:tr>
      <w:tr w:rsidR="00987CC7" w:rsidRPr="00613D04" w14:paraId="26B85941" w14:textId="77777777" w:rsidTr="00AD6720">
        <w:trPr>
          <w:trHeight w:val="230"/>
        </w:trPr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F9E2824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B</w:t>
            </w:r>
            <w:r w:rsidRPr="00613D04">
              <w:rPr>
                <w:rFonts w:eastAsia="SimSun"/>
                <w:szCs w:val="24"/>
                <w:vertAlign w:val="subscript"/>
              </w:rPr>
              <w:t>2</w:t>
            </w:r>
            <w:r w:rsidRPr="00613D04">
              <w:rPr>
                <w:rFonts w:eastAsia="SimSun"/>
                <w:szCs w:val="24"/>
              </w:rPr>
              <w:t>H</w:t>
            </w:r>
            <w:r w:rsidRPr="00613D04">
              <w:rPr>
                <w:rFonts w:eastAsia="SimSun"/>
                <w:szCs w:val="24"/>
                <w:vertAlign w:val="subscript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6176C7F7" w14:textId="2869A2B3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color w:val="000000" w:themeColor="text1"/>
              </w:rPr>
            </w:pPr>
            <w:r w:rsidRPr="00613D04">
              <w:rPr>
                <w:color w:val="000000" w:themeColor="text1"/>
              </w:rPr>
              <w:t xml:space="preserve">950 </w:t>
            </w:r>
            <w:r w:rsidRPr="00613D04">
              <w:rPr>
                <w:rFonts w:eastAsia="SimSun"/>
                <w:szCs w:val="24"/>
              </w:rPr>
              <w:t>± 100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4E2353C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–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152104DC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–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ABE2273" w14:textId="47F92F74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  <w:lang w:eastAsia="zh-CN"/>
              </w:rPr>
            </w:pPr>
            <w:r w:rsidRPr="00613D04">
              <w:rPr>
                <w:rFonts w:eastAsia="SimSun"/>
                <w:szCs w:val="24"/>
              </w:rPr>
              <w:t>–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340108B8" w14:textId="5EF56536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  <w:lang w:eastAsia="zh-CN"/>
              </w:rPr>
            </w:pPr>
            <w:r w:rsidRPr="00613D04">
              <w:rPr>
                <w:rFonts w:eastAsia="SimSun"/>
                <w:szCs w:val="24"/>
                <w:lang w:eastAsia="zh-CN"/>
              </w:rPr>
              <w:t>9.34</w:t>
            </w:r>
          </w:p>
        </w:tc>
      </w:tr>
      <w:tr w:rsidR="00987CC7" w:rsidRPr="00613D04" w14:paraId="2A6D5512" w14:textId="77777777" w:rsidTr="00AD6720">
        <w:trPr>
          <w:trHeight w:val="230"/>
        </w:trPr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944E75C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B</w:t>
            </w:r>
            <w:r w:rsidRPr="00613D04">
              <w:rPr>
                <w:rFonts w:eastAsia="SimSun"/>
                <w:szCs w:val="24"/>
                <w:vertAlign w:val="subscript"/>
              </w:rPr>
              <w:t>2</w:t>
            </w:r>
            <w:r w:rsidRPr="00613D04">
              <w:rPr>
                <w:rFonts w:eastAsia="SimSun"/>
                <w:szCs w:val="24"/>
              </w:rPr>
              <w:t>H</w:t>
            </w:r>
            <w:r w:rsidRPr="00613D04">
              <w:rPr>
                <w:rFonts w:eastAsia="SimSun"/>
                <w:szCs w:val="24"/>
                <w:vertAlign w:val="subscript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336C789C" w14:textId="318FB3BA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color w:val="000000" w:themeColor="text1"/>
              </w:rPr>
            </w:pPr>
            <w:r w:rsidRPr="00613D04">
              <w:rPr>
                <w:color w:val="000000" w:themeColor="text1"/>
              </w:rPr>
              <w:t xml:space="preserve">950 </w:t>
            </w:r>
            <w:r w:rsidRPr="00613D04">
              <w:rPr>
                <w:rFonts w:eastAsia="SimSun"/>
                <w:szCs w:val="24"/>
              </w:rPr>
              <w:t>± 100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35BB763" w14:textId="05BECA42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125 ± 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50972C14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7200 ± 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3587D51E" w14:textId="5CBBFECA" w:rsidR="00987CC7" w:rsidRPr="00613D04" w:rsidRDefault="00BD469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  <w:lang w:eastAsia="zh-CN"/>
              </w:rPr>
            </w:pPr>
            <w:r w:rsidRPr="00613D04">
              <w:rPr>
                <w:rFonts w:eastAsia="SimSun"/>
                <w:szCs w:val="24"/>
              </w:rPr>
              <w:t>36</w:t>
            </w:r>
            <w:r w:rsidR="00987CC7" w:rsidRPr="00613D04">
              <w:rPr>
                <w:rFonts w:eastAsia="SimSun"/>
                <w:szCs w:val="24"/>
              </w:rPr>
              <w:t xml:space="preserve"> ± </w:t>
            </w:r>
            <w:r w:rsidR="00F85F9B" w:rsidRPr="00613D04">
              <w:rPr>
                <w:rFonts w:eastAsia="SimSun"/>
                <w:szCs w:val="24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7F7E46C1" w14:textId="23866B20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  <w:lang w:eastAsia="zh-CN"/>
              </w:rPr>
            </w:pPr>
            <w:r w:rsidRPr="00613D04">
              <w:rPr>
                <w:rFonts w:eastAsia="SimSun"/>
                <w:szCs w:val="24"/>
                <w:lang w:eastAsia="zh-CN"/>
              </w:rPr>
              <w:t>9.34</w:t>
            </w:r>
          </w:p>
        </w:tc>
      </w:tr>
      <w:tr w:rsidR="00987CC7" w:rsidRPr="00613D04" w14:paraId="2A131817" w14:textId="77777777" w:rsidTr="00AD6720">
        <w:trPr>
          <w:trHeight w:val="230"/>
        </w:trPr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F65703A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B</w:t>
            </w:r>
            <w:r w:rsidRPr="00613D04">
              <w:rPr>
                <w:rFonts w:eastAsia="SimSun"/>
                <w:szCs w:val="24"/>
                <w:vertAlign w:val="subscript"/>
              </w:rPr>
              <w:t>2</w:t>
            </w:r>
            <w:r w:rsidRPr="00613D04">
              <w:rPr>
                <w:rFonts w:eastAsia="SimSun"/>
                <w:szCs w:val="24"/>
              </w:rPr>
              <w:t>D</w:t>
            </w:r>
            <w:r w:rsidRPr="00613D04">
              <w:rPr>
                <w:rFonts w:eastAsia="SimSun"/>
                <w:szCs w:val="24"/>
                <w:vertAlign w:val="subscript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318F2EFF" w14:textId="06F196FD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color w:val="000000" w:themeColor="text1"/>
              </w:rPr>
            </w:pPr>
            <w:r w:rsidRPr="00613D04">
              <w:rPr>
                <w:color w:val="000000" w:themeColor="text1"/>
              </w:rPr>
              <w:t xml:space="preserve">950 </w:t>
            </w:r>
            <w:r w:rsidRPr="00613D04">
              <w:rPr>
                <w:rFonts w:eastAsia="SimSun"/>
                <w:szCs w:val="24"/>
              </w:rPr>
              <w:t>± 100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5D0AC2E1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–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00E30E34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–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3EFFF2BD" w14:textId="7D31C5E3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  <w:lang w:eastAsia="zh-CN"/>
              </w:rPr>
            </w:pPr>
            <w:r w:rsidRPr="00613D04">
              <w:rPr>
                <w:rFonts w:eastAsia="SimSun"/>
                <w:szCs w:val="24"/>
              </w:rPr>
              <w:t>–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42B16240" w14:textId="0280BE15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  <w:lang w:eastAsia="zh-CN"/>
              </w:rPr>
            </w:pPr>
            <w:r w:rsidRPr="00613D04">
              <w:rPr>
                <w:rFonts w:eastAsia="SimSun"/>
                <w:szCs w:val="24"/>
                <w:lang w:eastAsia="zh-CN"/>
              </w:rPr>
              <w:t>9.34</w:t>
            </w:r>
          </w:p>
        </w:tc>
      </w:tr>
      <w:tr w:rsidR="00987CC7" w:rsidRPr="00613D04" w14:paraId="335F8B4A" w14:textId="77777777" w:rsidTr="00AD6720">
        <w:trPr>
          <w:trHeight w:val="230"/>
        </w:trPr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98FFCA1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B</w:t>
            </w:r>
            <w:r w:rsidRPr="00613D04">
              <w:rPr>
                <w:rFonts w:eastAsia="SimSun"/>
                <w:szCs w:val="24"/>
                <w:vertAlign w:val="subscript"/>
              </w:rPr>
              <w:t>2</w:t>
            </w:r>
            <w:r w:rsidRPr="00613D04">
              <w:rPr>
                <w:rFonts w:eastAsia="SimSun"/>
                <w:szCs w:val="24"/>
              </w:rPr>
              <w:t>D</w:t>
            </w:r>
            <w:r w:rsidRPr="00613D04">
              <w:rPr>
                <w:rFonts w:eastAsia="SimSun"/>
                <w:szCs w:val="24"/>
                <w:vertAlign w:val="subscript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DB70E5" w14:textId="18CB603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color w:val="000000" w:themeColor="text1"/>
              </w:rPr>
              <w:t xml:space="preserve">950 </w:t>
            </w:r>
            <w:r w:rsidRPr="00613D04">
              <w:rPr>
                <w:rFonts w:eastAsia="SimSun"/>
                <w:szCs w:val="24"/>
              </w:rPr>
              <w:t>± 100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86FB2C" w14:textId="0361F376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116 ± 16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5EBC18" w14:textId="77777777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</w:rPr>
              <w:t>7200 ± 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6A7EA3" w14:textId="0EEACCA9" w:rsidR="00987CC7" w:rsidRPr="00613D04" w:rsidRDefault="00DC7B1B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  <w:lang w:eastAsia="zh-CN"/>
              </w:rPr>
            </w:pPr>
            <w:r w:rsidRPr="00613D04">
              <w:rPr>
                <w:rFonts w:eastAsia="SimSun"/>
                <w:szCs w:val="24"/>
              </w:rPr>
              <w:t>33</w:t>
            </w:r>
            <w:r w:rsidR="00987CC7" w:rsidRPr="00613D04">
              <w:rPr>
                <w:rFonts w:eastAsia="SimSun"/>
                <w:szCs w:val="24"/>
              </w:rPr>
              <w:t xml:space="preserve"> ± </w:t>
            </w:r>
            <w:r w:rsidRPr="00613D04">
              <w:rPr>
                <w:rFonts w:eastAsia="SimSun"/>
                <w:szCs w:val="24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6B09B0" w14:textId="109A5285" w:rsidR="00987CC7" w:rsidRPr="00613D04" w:rsidRDefault="00987CC7" w:rsidP="002B0C8E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eastAsia="SimSun"/>
                <w:szCs w:val="24"/>
              </w:rPr>
            </w:pPr>
            <w:r w:rsidRPr="00613D04">
              <w:rPr>
                <w:rFonts w:eastAsia="SimSun"/>
                <w:szCs w:val="24"/>
                <w:lang w:eastAsia="zh-CN"/>
              </w:rPr>
              <w:t>9.34</w:t>
            </w:r>
          </w:p>
        </w:tc>
      </w:tr>
    </w:tbl>
    <w:p w14:paraId="7455A5C7" w14:textId="7A2A8421" w:rsidR="001E4C7B" w:rsidRPr="00613D04" w:rsidRDefault="0079773D" w:rsidP="00286D04">
      <w:pPr>
        <w:spacing w:after="240"/>
        <w:rPr>
          <w:rFonts w:eastAsia="SimSun"/>
          <w:szCs w:val="24"/>
        </w:rPr>
      </w:pPr>
      <w:r w:rsidRPr="00613D04">
        <w:rPr>
          <w:rFonts w:eastAsiaTheme="minorHAnsi"/>
          <w:b/>
          <w:szCs w:val="24"/>
        </w:rPr>
        <w:t>Table S</w:t>
      </w:r>
      <w:r w:rsidR="00855B79" w:rsidRPr="00613D04">
        <w:rPr>
          <w:rFonts w:eastAsiaTheme="minorHAnsi"/>
          <w:b/>
          <w:szCs w:val="24"/>
        </w:rPr>
        <w:t>3</w:t>
      </w:r>
      <w:r w:rsidRPr="00613D04">
        <w:rPr>
          <w:rFonts w:eastAsiaTheme="minorHAnsi"/>
          <w:b/>
          <w:szCs w:val="24"/>
        </w:rPr>
        <w:t xml:space="preserve">. </w:t>
      </w:r>
      <w:r w:rsidRPr="00613D04">
        <w:rPr>
          <w:rFonts w:eastAsiaTheme="minorHAnsi"/>
          <w:bCs/>
          <w:szCs w:val="24"/>
        </w:rPr>
        <w:t>Experimental c</w:t>
      </w:r>
      <w:r w:rsidRPr="00613D04">
        <w:rPr>
          <w:rFonts w:eastAsia="SimSun"/>
          <w:bCs/>
          <w:szCs w:val="24"/>
        </w:rPr>
        <w:t>onditions</w:t>
      </w:r>
      <w:r w:rsidRPr="00613D04">
        <w:rPr>
          <w:rFonts w:eastAsia="SimSun"/>
          <w:szCs w:val="24"/>
        </w:rPr>
        <w:t xml:space="preserve"> of </w:t>
      </w:r>
      <w:r w:rsidR="008B2F4A" w:rsidRPr="00613D04">
        <w:rPr>
          <w:rFonts w:eastAsia="SimSun"/>
          <w:szCs w:val="24"/>
        </w:rPr>
        <w:t>diborane (B</w:t>
      </w:r>
      <w:r w:rsidR="008B2F4A" w:rsidRPr="00613D04">
        <w:rPr>
          <w:rFonts w:eastAsia="SimSun"/>
          <w:szCs w:val="24"/>
          <w:vertAlign w:val="subscript"/>
        </w:rPr>
        <w:t>2</w:t>
      </w:r>
      <w:r w:rsidR="008B2F4A" w:rsidRPr="00613D04">
        <w:rPr>
          <w:rFonts w:eastAsia="SimSun"/>
          <w:szCs w:val="24"/>
        </w:rPr>
        <w:t>H</w:t>
      </w:r>
      <w:r w:rsidR="008B2F4A" w:rsidRPr="00613D04">
        <w:rPr>
          <w:rFonts w:eastAsia="SimSun"/>
          <w:szCs w:val="24"/>
          <w:vertAlign w:val="subscript"/>
        </w:rPr>
        <w:t>6</w:t>
      </w:r>
      <w:r w:rsidR="008B2F4A" w:rsidRPr="00613D04">
        <w:rPr>
          <w:rFonts w:eastAsia="SimSun"/>
          <w:szCs w:val="24"/>
        </w:rPr>
        <w:t>) and diborane-d</w:t>
      </w:r>
      <w:r w:rsidR="008B2F4A" w:rsidRPr="00613D04">
        <w:rPr>
          <w:rFonts w:eastAsia="SimSun"/>
          <w:szCs w:val="24"/>
          <w:vertAlign w:val="subscript"/>
        </w:rPr>
        <w:t>6</w:t>
      </w:r>
      <w:r w:rsidR="008B2F4A" w:rsidRPr="00613D04">
        <w:rPr>
          <w:rFonts w:eastAsia="SimSun"/>
          <w:szCs w:val="24"/>
        </w:rPr>
        <w:t xml:space="preserve"> (B</w:t>
      </w:r>
      <w:r w:rsidR="008B2F4A" w:rsidRPr="00613D04">
        <w:rPr>
          <w:rFonts w:eastAsia="SimSun"/>
          <w:szCs w:val="24"/>
          <w:vertAlign w:val="subscript"/>
        </w:rPr>
        <w:t>2</w:t>
      </w:r>
      <w:r w:rsidR="008B2F4A" w:rsidRPr="00613D04">
        <w:rPr>
          <w:rFonts w:eastAsia="SimSun"/>
          <w:szCs w:val="24"/>
        </w:rPr>
        <w:t>D</w:t>
      </w:r>
      <w:r w:rsidR="008B2F4A" w:rsidRPr="00613D04">
        <w:rPr>
          <w:rFonts w:eastAsia="SimSun"/>
          <w:szCs w:val="24"/>
          <w:vertAlign w:val="subscript"/>
        </w:rPr>
        <w:t>6</w:t>
      </w:r>
      <w:r w:rsidR="008B2F4A" w:rsidRPr="00613D04">
        <w:rPr>
          <w:rFonts w:eastAsia="SimSun"/>
          <w:szCs w:val="24"/>
        </w:rPr>
        <w:t xml:space="preserve">) </w:t>
      </w:r>
      <w:r w:rsidRPr="00613D04">
        <w:rPr>
          <w:rFonts w:eastAsia="SimSun"/>
          <w:szCs w:val="24"/>
        </w:rPr>
        <w:t>ices</w:t>
      </w:r>
      <w:r w:rsidR="00992912" w:rsidRPr="00613D04">
        <w:rPr>
          <w:rFonts w:eastAsia="SimSun"/>
          <w:szCs w:val="24"/>
        </w:rPr>
        <w:t>,</w:t>
      </w:r>
      <w:r w:rsidRPr="00613D04">
        <w:rPr>
          <w:rFonts w:eastAsia="SimSun"/>
          <w:szCs w:val="24"/>
        </w:rPr>
        <w:t xml:space="preserve"> including ice thickness, irradiation parameters, and VUV photon energy.</w:t>
      </w:r>
    </w:p>
    <w:p w14:paraId="74FFE053" w14:textId="77777777" w:rsidR="00A567B8" w:rsidRPr="00613D04" w:rsidRDefault="00A567B8" w:rsidP="005464BA"/>
    <w:p w14:paraId="1D03378C" w14:textId="77777777" w:rsidR="006E691B" w:rsidRPr="00613D04" w:rsidRDefault="006E691B" w:rsidP="005464BA"/>
    <w:p w14:paraId="43FA039A" w14:textId="32EDDC8E" w:rsidR="008D5DAB" w:rsidRPr="00613D04" w:rsidRDefault="008D5DAB" w:rsidP="005464BA">
      <w:pPr>
        <w:sectPr w:rsidR="008D5DAB" w:rsidRPr="00613D04" w:rsidSect="006A6C33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1DFC0F0" w14:textId="146E5812" w:rsidR="00152F9D" w:rsidRPr="00613D04" w:rsidRDefault="00637681" w:rsidP="00EC052D">
      <w:pPr>
        <w:spacing w:after="160" w:line="259" w:lineRule="auto"/>
        <w:rPr>
          <w:rFonts w:eastAsiaTheme="minorEastAsia"/>
          <w:b/>
          <w:lang w:eastAsia="zh-CN"/>
        </w:rPr>
      </w:pPr>
      <w:r w:rsidRPr="00613D04">
        <w:rPr>
          <w:rFonts w:eastAsiaTheme="minorEastAsia" w:hint="eastAsia"/>
          <w:b/>
          <w:lang w:eastAsia="zh-CN"/>
        </w:rPr>
        <w:lastRenderedPageBreak/>
        <w:t>References</w:t>
      </w:r>
    </w:p>
    <w:p w14:paraId="4BF0693C" w14:textId="77777777" w:rsidR="003A51CE" w:rsidRPr="00613D04" w:rsidRDefault="00B87089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fldChar w:fldCharType="begin"/>
      </w:r>
      <w:r w:rsidRPr="00613D04">
        <w:instrText xml:space="preserve"> ADDIN EN.REFLIST </w:instrText>
      </w:r>
      <w:r w:rsidRPr="00613D04">
        <w:rPr>
          <w:noProof/>
        </w:rPr>
        <w:fldChar w:fldCharType="separate"/>
      </w:r>
      <w:r w:rsidR="003A51CE" w:rsidRPr="00613D04">
        <w:rPr>
          <w:noProof/>
        </w:rPr>
        <w:t xml:space="preserve">1   M. J. Abplanalp, M. Forstel and R. I. Kaiser, </w:t>
      </w:r>
      <w:r w:rsidR="003A51CE" w:rsidRPr="00613D04">
        <w:rPr>
          <w:i/>
          <w:noProof/>
        </w:rPr>
        <w:t>Chem. Phys. Lett.</w:t>
      </w:r>
      <w:r w:rsidR="003A51CE" w:rsidRPr="00613D04">
        <w:rPr>
          <w:noProof/>
        </w:rPr>
        <w:t xml:space="preserve">, 2016, </w:t>
      </w:r>
      <w:r w:rsidR="003A51CE" w:rsidRPr="00613D04">
        <w:rPr>
          <w:b/>
          <w:noProof/>
        </w:rPr>
        <w:t>644</w:t>
      </w:r>
      <w:r w:rsidR="003A51CE" w:rsidRPr="00613D04">
        <w:rPr>
          <w:noProof/>
        </w:rPr>
        <w:t>, 79-98.</w:t>
      </w:r>
    </w:p>
    <w:p w14:paraId="23EF8EC5" w14:textId="77777777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2   B. M. Jones and R. I. Kaiser, </w:t>
      </w:r>
      <w:r w:rsidRPr="00613D04">
        <w:rPr>
          <w:i/>
          <w:noProof/>
        </w:rPr>
        <w:t>J. Phys. Chem. Lett.</w:t>
      </w:r>
      <w:r w:rsidRPr="00613D04">
        <w:rPr>
          <w:noProof/>
        </w:rPr>
        <w:t xml:space="preserve">, 2013, </w:t>
      </w:r>
      <w:r w:rsidRPr="00613D04">
        <w:rPr>
          <w:b/>
          <w:noProof/>
        </w:rPr>
        <w:t>4</w:t>
      </w:r>
      <w:r w:rsidRPr="00613D04">
        <w:rPr>
          <w:noProof/>
        </w:rPr>
        <w:t>, 1965-1971.</w:t>
      </w:r>
    </w:p>
    <w:p w14:paraId="069FE7B5" w14:textId="77777777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3   A. M. Turner, M. J. Abplanalp, S. Y. Chen, Y. T. Chen, A. H. H. Chang and R. I. Kaiser, </w:t>
      </w:r>
      <w:r w:rsidRPr="00613D04">
        <w:rPr>
          <w:i/>
          <w:noProof/>
        </w:rPr>
        <w:t>Phys. Chem. Chem. Phys.</w:t>
      </w:r>
      <w:r w:rsidRPr="00613D04">
        <w:rPr>
          <w:noProof/>
        </w:rPr>
        <w:t xml:space="preserve">, 2015, </w:t>
      </w:r>
      <w:r w:rsidRPr="00613D04">
        <w:rPr>
          <w:b/>
          <w:noProof/>
        </w:rPr>
        <w:t>17</w:t>
      </w:r>
      <w:r w:rsidRPr="00613D04">
        <w:rPr>
          <w:noProof/>
        </w:rPr>
        <w:t>, 27281-27291.</w:t>
      </w:r>
    </w:p>
    <w:p w14:paraId="7A899F87" w14:textId="77777777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4   B. E. Gammon, R. S. Genco and M. Gerstein, </w:t>
      </w:r>
      <w:r w:rsidRPr="00613D04">
        <w:rPr>
          <w:i/>
          <w:noProof/>
        </w:rPr>
        <w:t>A preliminary experimental and analytical evaluation of diborane as a ram-jet fuel</w:t>
      </w:r>
      <w:r w:rsidRPr="00613D04">
        <w:rPr>
          <w:noProof/>
        </w:rPr>
        <w:t>, 1950.</w:t>
      </w:r>
    </w:p>
    <w:p w14:paraId="269C41BF" w14:textId="77777777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5   D. Drouin, A. R. Couture, D. Joly, X. Tastet, V. Aimez and R. Gauvin, </w:t>
      </w:r>
      <w:r w:rsidRPr="00613D04">
        <w:rPr>
          <w:i/>
          <w:noProof/>
        </w:rPr>
        <w:t>Scanning</w:t>
      </w:r>
      <w:r w:rsidRPr="00613D04">
        <w:rPr>
          <w:noProof/>
        </w:rPr>
        <w:t xml:space="preserve">, 2007, </w:t>
      </w:r>
      <w:r w:rsidRPr="00613D04">
        <w:rPr>
          <w:b/>
          <w:noProof/>
        </w:rPr>
        <w:t>29</w:t>
      </w:r>
      <w:r w:rsidRPr="00613D04">
        <w:rPr>
          <w:noProof/>
        </w:rPr>
        <w:t>, 92-101.</w:t>
      </w:r>
    </w:p>
    <w:p w14:paraId="4AB1D8CC" w14:textId="77777777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6   J. L. Duncan, D. C. McKean, I. Torto and G. D. Nivellini, </w:t>
      </w:r>
      <w:r w:rsidRPr="00613D04">
        <w:rPr>
          <w:i/>
          <w:noProof/>
        </w:rPr>
        <w:t>J. Mol. Spectrosc.</w:t>
      </w:r>
      <w:r w:rsidRPr="00613D04">
        <w:rPr>
          <w:noProof/>
        </w:rPr>
        <w:t xml:space="preserve">, 1981, </w:t>
      </w:r>
      <w:r w:rsidRPr="00613D04">
        <w:rPr>
          <w:b/>
          <w:noProof/>
        </w:rPr>
        <w:t>85</w:t>
      </w:r>
      <w:r w:rsidRPr="00613D04">
        <w:rPr>
          <w:noProof/>
        </w:rPr>
        <w:t>, 16-39.</w:t>
      </w:r>
    </w:p>
    <w:p w14:paraId="05C5B506" w14:textId="77777777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7   J. G. Longenecker, A. M. Mebel and R. I. Kaiser, </w:t>
      </w:r>
      <w:r w:rsidRPr="00613D04">
        <w:rPr>
          <w:i/>
          <w:noProof/>
        </w:rPr>
        <w:t>Inorg. Chem.</w:t>
      </w:r>
      <w:r w:rsidRPr="00613D04">
        <w:rPr>
          <w:noProof/>
        </w:rPr>
        <w:t xml:space="preserve">, 2007, </w:t>
      </w:r>
      <w:r w:rsidRPr="00613D04">
        <w:rPr>
          <w:b/>
          <w:noProof/>
        </w:rPr>
        <w:t>46</w:t>
      </w:r>
      <w:r w:rsidRPr="00613D04">
        <w:rPr>
          <w:noProof/>
        </w:rPr>
        <w:t>, 5739-5743.</w:t>
      </w:r>
    </w:p>
    <w:p w14:paraId="2E4DB72F" w14:textId="77777777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8   G. Socrates, </w:t>
      </w:r>
      <w:r w:rsidRPr="00613D04">
        <w:rPr>
          <w:i/>
          <w:noProof/>
        </w:rPr>
        <w:t>Infrared and raman characteristic group frequencies: Tables and charts</w:t>
      </w:r>
      <w:r w:rsidRPr="00613D04">
        <w:rPr>
          <w:noProof/>
        </w:rPr>
        <w:t>, John Wiley &amp; Sons, Ltd., New York, 3rd edn., 2004.</w:t>
      </w:r>
    </w:p>
    <w:p w14:paraId="24FA9861" w14:textId="04906774" w:rsidR="003A51CE" w:rsidRPr="00613D04" w:rsidRDefault="003A51CE" w:rsidP="003A51CE">
      <w:pPr>
        <w:ind w:left="720" w:hanging="720"/>
        <w:jc w:val="both"/>
        <w:rPr>
          <w:noProof/>
        </w:rPr>
      </w:pPr>
      <w:r w:rsidRPr="00613D04">
        <w:rPr>
          <w:noProof/>
        </w:rPr>
        <w:t xml:space="preserve">9   </w:t>
      </w:r>
      <w:r w:rsidRPr="00613D04">
        <w:rPr>
          <w:i/>
          <w:noProof/>
        </w:rPr>
        <w:t xml:space="preserve">Standard Reference Database Number 101, Release 22, May 2022, Editor: Russell D. Johnson III, </w:t>
      </w:r>
      <w:hyperlink r:id="rId31" w:history="1">
        <w:r w:rsidRPr="00613D04">
          <w:rPr>
            <w:rStyle w:val="Hyperlink"/>
            <w:i/>
            <w:noProof/>
          </w:rPr>
          <w:t>http://cccbdb.nist.gov/</w:t>
        </w:r>
      </w:hyperlink>
      <w:r w:rsidRPr="00613D04">
        <w:rPr>
          <w:noProof/>
        </w:rPr>
        <w:t>, DOI: 10.18434/T47C7Z.</w:t>
      </w:r>
    </w:p>
    <w:p w14:paraId="50440A37" w14:textId="7679428A" w:rsidR="003A51CE" w:rsidRPr="00613D04" w:rsidRDefault="003A51CE" w:rsidP="003A51CE">
      <w:pPr>
        <w:jc w:val="both"/>
        <w:rPr>
          <w:noProof/>
        </w:rPr>
      </w:pPr>
    </w:p>
    <w:p w14:paraId="5133C2A9" w14:textId="1B80E158" w:rsidR="00D72709" w:rsidRDefault="00B87089" w:rsidP="002E26C4">
      <w:pPr>
        <w:jc w:val="both"/>
      </w:pPr>
      <w:r w:rsidRPr="00613D04">
        <w:fldChar w:fldCharType="end"/>
      </w:r>
    </w:p>
    <w:sectPr w:rsidR="00D7270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95967C" w14:textId="77777777" w:rsidR="001D3A49" w:rsidRDefault="001D3A49" w:rsidP="00B33E50">
      <w:r>
        <w:separator/>
      </w:r>
    </w:p>
  </w:endnote>
  <w:endnote w:type="continuationSeparator" w:id="0">
    <w:p w14:paraId="307887AE" w14:textId="77777777" w:rsidR="001D3A49" w:rsidRDefault="001D3A49" w:rsidP="00B33E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1668EC" w14:textId="35500945" w:rsidR="00B33E50" w:rsidRDefault="00B33E50">
    <w:pPr>
      <w:pStyle w:val="Footer"/>
      <w:jc w:val="center"/>
    </w:pPr>
    <w:r>
      <w:t>S</w:t>
    </w:r>
    <w:sdt>
      <w:sdtPr>
        <w:id w:val="-90549885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sdtContent>
    </w:sdt>
  </w:p>
  <w:p w14:paraId="0D842FBA" w14:textId="77777777" w:rsidR="00B33E50" w:rsidRDefault="00B33E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38CD32" w14:textId="77777777" w:rsidR="001D3A49" w:rsidRDefault="001D3A49" w:rsidP="00B33E50">
      <w:r>
        <w:separator/>
      </w:r>
    </w:p>
  </w:footnote>
  <w:footnote w:type="continuationSeparator" w:id="0">
    <w:p w14:paraId="21393C1D" w14:textId="77777777" w:rsidR="001D3A49" w:rsidRDefault="001D3A49" w:rsidP="00B33E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A2D6C3C"/>
    <w:multiLevelType w:val="multilevel"/>
    <w:tmpl w:val="30B4D9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857818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hemical Science1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/ENLayout&gt;"/>
    <w:docVar w:name="EN.Libraries" w:val="&lt;Libraries&gt;&lt;item db-id=&quot;afef2wdxnra5fvedsstvdfs2w0dezf5fsr00&quot;&gt;phoundrefs&lt;record-ids&gt;&lt;item&gt;219&lt;/item&gt;&lt;item&gt;386&lt;/item&gt;&lt;item&gt;482&lt;/item&gt;&lt;item&gt;666&lt;/item&gt;&lt;item&gt;1494&lt;/item&gt;&lt;item&gt;2684&lt;/item&gt;&lt;item&gt;3109&lt;/item&gt;&lt;item&gt;3854&lt;/item&gt;&lt;item&gt;3855&lt;/item&gt;&lt;/record-ids&gt;&lt;/item&gt;&lt;/Libraries&gt;"/>
  </w:docVars>
  <w:rsids>
    <w:rsidRoot w:val="00871C67"/>
    <w:rsid w:val="00001214"/>
    <w:rsid w:val="00001357"/>
    <w:rsid w:val="000016F3"/>
    <w:rsid w:val="0000185A"/>
    <w:rsid w:val="000018CC"/>
    <w:rsid w:val="000033BD"/>
    <w:rsid w:val="00003719"/>
    <w:rsid w:val="00003791"/>
    <w:rsid w:val="00007587"/>
    <w:rsid w:val="000077DD"/>
    <w:rsid w:val="00010961"/>
    <w:rsid w:val="000109E2"/>
    <w:rsid w:val="000119DE"/>
    <w:rsid w:val="00012420"/>
    <w:rsid w:val="0001280E"/>
    <w:rsid w:val="000140C8"/>
    <w:rsid w:val="00014213"/>
    <w:rsid w:val="000154AD"/>
    <w:rsid w:val="00016358"/>
    <w:rsid w:val="000165C7"/>
    <w:rsid w:val="00016744"/>
    <w:rsid w:val="0002093E"/>
    <w:rsid w:val="00020F7C"/>
    <w:rsid w:val="00021183"/>
    <w:rsid w:val="00022A0C"/>
    <w:rsid w:val="00023090"/>
    <w:rsid w:val="000232C4"/>
    <w:rsid w:val="00023BA8"/>
    <w:rsid w:val="00023BA9"/>
    <w:rsid w:val="00024931"/>
    <w:rsid w:val="00025810"/>
    <w:rsid w:val="00026536"/>
    <w:rsid w:val="00026A41"/>
    <w:rsid w:val="00027B12"/>
    <w:rsid w:val="000301A7"/>
    <w:rsid w:val="00032887"/>
    <w:rsid w:val="00032D0E"/>
    <w:rsid w:val="00033549"/>
    <w:rsid w:val="000338B9"/>
    <w:rsid w:val="00033BF0"/>
    <w:rsid w:val="00034722"/>
    <w:rsid w:val="00034C90"/>
    <w:rsid w:val="000350F8"/>
    <w:rsid w:val="0003599D"/>
    <w:rsid w:val="00036904"/>
    <w:rsid w:val="00040566"/>
    <w:rsid w:val="00042BCA"/>
    <w:rsid w:val="00042D66"/>
    <w:rsid w:val="00044C42"/>
    <w:rsid w:val="00044FC9"/>
    <w:rsid w:val="00046595"/>
    <w:rsid w:val="0004778B"/>
    <w:rsid w:val="00047D12"/>
    <w:rsid w:val="000509B2"/>
    <w:rsid w:val="00050B2E"/>
    <w:rsid w:val="00050D23"/>
    <w:rsid w:val="00054163"/>
    <w:rsid w:val="00054409"/>
    <w:rsid w:val="00054963"/>
    <w:rsid w:val="00057489"/>
    <w:rsid w:val="00062029"/>
    <w:rsid w:val="000622EF"/>
    <w:rsid w:val="000632CE"/>
    <w:rsid w:val="000652B2"/>
    <w:rsid w:val="00066349"/>
    <w:rsid w:val="00066F39"/>
    <w:rsid w:val="000676C3"/>
    <w:rsid w:val="000709B2"/>
    <w:rsid w:val="000711C2"/>
    <w:rsid w:val="00072630"/>
    <w:rsid w:val="00073D23"/>
    <w:rsid w:val="00073F39"/>
    <w:rsid w:val="00075538"/>
    <w:rsid w:val="00075592"/>
    <w:rsid w:val="00075819"/>
    <w:rsid w:val="00075E40"/>
    <w:rsid w:val="00076D5C"/>
    <w:rsid w:val="00080BC8"/>
    <w:rsid w:val="0008122C"/>
    <w:rsid w:val="00082AA2"/>
    <w:rsid w:val="000834B7"/>
    <w:rsid w:val="00084236"/>
    <w:rsid w:val="000849CF"/>
    <w:rsid w:val="00085853"/>
    <w:rsid w:val="00087563"/>
    <w:rsid w:val="000875AC"/>
    <w:rsid w:val="00090C67"/>
    <w:rsid w:val="00090EF0"/>
    <w:rsid w:val="00092C5E"/>
    <w:rsid w:val="00092D8E"/>
    <w:rsid w:val="0009301D"/>
    <w:rsid w:val="000935C8"/>
    <w:rsid w:val="00093926"/>
    <w:rsid w:val="00093CEE"/>
    <w:rsid w:val="00094056"/>
    <w:rsid w:val="000942FD"/>
    <w:rsid w:val="000958D7"/>
    <w:rsid w:val="00097DCC"/>
    <w:rsid w:val="000A07DA"/>
    <w:rsid w:val="000A19D6"/>
    <w:rsid w:val="000A5D35"/>
    <w:rsid w:val="000A7224"/>
    <w:rsid w:val="000A73D5"/>
    <w:rsid w:val="000A7FC3"/>
    <w:rsid w:val="000B2D93"/>
    <w:rsid w:val="000B3692"/>
    <w:rsid w:val="000B4267"/>
    <w:rsid w:val="000B5B51"/>
    <w:rsid w:val="000B5EF3"/>
    <w:rsid w:val="000B62B5"/>
    <w:rsid w:val="000B67B9"/>
    <w:rsid w:val="000B683A"/>
    <w:rsid w:val="000B7122"/>
    <w:rsid w:val="000B74CE"/>
    <w:rsid w:val="000B7941"/>
    <w:rsid w:val="000C0425"/>
    <w:rsid w:val="000C0607"/>
    <w:rsid w:val="000C236B"/>
    <w:rsid w:val="000C4045"/>
    <w:rsid w:val="000C414C"/>
    <w:rsid w:val="000C621E"/>
    <w:rsid w:val="000C6A3F"/>
    <w:rsid w:val="000C7499"/>
    <w:rsid w:val="000D1A20"/>
    <w:rsid w:val="000D1D8B"/>
    <w:rsid w:val="000D26F9"/>
    <w:rsid w:val="000E073C"/>
    <w:rsid w:val="000E0816"/>
    <w:rsid w:val="000E1B3C"/>
    <w:rsid w:val="000E2240"/>
    <w:rsid w:val="000E2B62"/>
    <w:rsid w:val="000E407F"/>
    <w:rsid w:val="000E45AB"/>
    <w:rsid w:val="000E5105"/>
    <w:rsid w:val="000E5334"/>
    <w:rsid w:val="000F0471"/>
    <w:rsid w:val="000F0BC7"/>
    <w:rsid w:val="000F1941"/>
    <w:rsid w:val="000F2221"/>
    <w:rsid w:val="000F2C99"/>
    <w:rsid w:val="000F2FE5"/>
    <w:rsid w:val="000F314A"/>
    <w:rsid w:val="000F3595"/>
    <w:rsid w:val="000F3DA6"/>
    <w:rsid w:val="000F46A1"/>
    <w:rsid w:val="000F573D"/>
    <w:rsid w:val="000F693F"/>
    <w:rsid w:val="000F73C6"/>
    <w:rsid w:val="000F7E1F"/>
    <w:rsid w:val="000F7EB7"/>
    <w:rsid w:val="001001A2"/>
    <w:rsid w:val="00101172"/>
    <w:rsid w:val="001013CF"/>
    <w:rsid w:val="001025A3"/>
    <w:rsid w:val="0010265D"/>
    <w:rsid w:val="001030A1"/>
    <w:rsid w:val="001042CB"/>
    <w:rsid w:val="00105193"/>
    <w:rsid w:val="001057A0"/>
    <w:rsid w:val="00106ABA"/>
    <w:rsid w:val="00106E13"/>
    <w:rsid w:val="00107C51"/>
    <w:rsid w:val="00110A9D"/>
    <w:rsid w:val="0011524A"/>
    <w:rsid w:val="00115447"/>
    <w:rsid w:val="00115B08"/>
    <w:rsid w:val="00115D10"/>
    <w:rsid w:val="00116DA2"/>
    <w:rsid w:val="00117089"/>
    <w:rsid w:val="0011776A"/>
    <w:rsid w:val="0011798E"/>
    <w:rsid w:val="0012057A"/>
    <w:rsid w:val="00120CD0"/>
    <w:rsid w:val="00121028"/>
    <w:rsid w:val="00121277"/>
    <w:rsid w:val="00121289"/>
    <w:rsid w:val="00121774"/>
    <w:rsid w:val="00121775"/>
    <w:rsid w:val="00122161"/>
    <w:rsid w:val="00123114"/>
    <w:rsid w:val="00123E8D"/>
    <w:rsid w:val="00125660"/>
    <w:rsid w:val="00126FE3"/>
    <w:rsid w:val="001272B2"/>
    <w:rsid w:val="00127871"/>
    <w:rsid w:val="001329C6"/>
    <w:rsid w:val="00133687"/>
    <w:rsid w:val="00133A24"/>
    <w:rsid w:val="00133DA4"/>
    <w:rsid w:val="00134D39"/>
    <w:rsid w:val="00134E92"/>
    <w:rsid w:val="00135F69"/>
    <w:rsid w:val="001360AD"/>
    <w:rsid w:val="00140475"/>
    <w:rsid w:val="0014177B"/>
    <w:rsid w:val="001418D5"/>
    <w:rsid w:val="00142CA5"/>
    <w:rsid w:val="001434A8"/>
    <w:rsid w:val="0014412A"/>
    <w:rsid w:val="001441B5"/>
    <w:rsid w:val="00144845"/>
    <w:rsid w:val="00144ECB"/>
    <w:rsid w:val="001457CB"/>
    <w:rsid w:val="0014607E"/>
    <w:rsid w:val="001462C9"/>
    <w:rsid w:val="00146843"/>
    <w:rsid w:val="00147FC8"/>
    <w:rsid w:val="00150DF8"/>
    <w:rsid w:val="00151122"/>
    <w:rsid w:val="00151890"/>
    <w:rsid w:val="00152570"/>
    <w:rsid w:val="00152BFF"/>
    <w:rsid w:val="00152C18"/>
    <w:rsid w:val="00152C38"/>
    <w:rsid w:val="00152ED5"/>
    <w:rsid w:val="00152F9D"/>
    <w:rsid w:val="00153ED4"/>
    <w:rsid w:val="00154A58"/>
    <w:rsid w:val="00155818"/>
    <w:rsid w:val="00156055"/>
    <w:rsid w:val="0015620F"/>
    <w:rsid w:val="0015717E"/>
    <w:rsid w:val="00157919"/>
    <w:rsid w:val="00160079"/>
    <w:rsid w:val="0016107C"/>
    <w:rsid w:val="001610B2"/>
    <w:rsid w:val="00162167"/>
    <w:rsid w:val="001626CC"/>
    <w:rsid w:val="00162C66"/>
    <w:rsid w:val="0016305A"/>
    <w:rsid w:val="00163BE1"/>
    <w:rsid w:val="00163BF8"/>
    <w:rsid w:val="00163CD4"/>
    <w:rsid w:val="00164119"/>
    <w:rsid w:val="00166175"/>
    <w:rsid w:val="001667CD"/>
    <w:rsid w:val="00167500"/>
    <w:rsid w:val="0016763E"/>
    <w:rsid w:val="00167D8B"/>
    <w:rsid w:val="001712BB"/>
    <w:rsid w:val="00171D53"/>
    <w:rsid w:val="00174AF7"/>
    <w:rsid w:val="00176115"/>
    <w:rsid w:val="00176ABA"/>
    <w:rsid w:val="00176B81"/>
    <w:rsid w:val="0018095A"/>
    <w:rsid w:val="00183C88"/>
    <w:rsid w:val="00183DD2"/>
    <w:rsid w:val="00184142"/>
    <w:rsid w:val="001845E9"/>
    <w:rsid w:val="001849F3"/>
    <w:rsid w:val="00185223"/>
    <w:rsid w:val="00186911"/>
    <w:rsid w:val="00186DD3"/>
    <w:rsid w:val="00186EA1"/>
    <w:rsid w:val="00186FC7"/>
    <w:rsid w:val="001900C0"/>
    <w:rsid w:val="00190569"/>
    <w:rsid w:val="00191DCC"/>
    <w:rsid w:val="00191F0A"/>
    <w:rsid w:val="00192B44"/>
    <w:rsid w:val="0019349E"/>
    <w:rsid w:val="0019656C"/>
    <w:rsid w:val="001967EF"/>
    <w:rsid w:val="001975AB"/>
    <w:rsid w:val="001A0F50"/>
    <w:rsid w:val="001A2064"/>
    <w:rsid w:val="001A3E31"/>
    <w:rsid w:val="001A4314"/>
    <w:rsid w:val="001A78B3"/>
    <w:rsid w:val="001B0CC2"/>
    <w:rsid w:val="001B2969"/>
    <w:rsid w:val="001B3187"/>
    <w:rsid w:val="001B4A22"/>
    <w:rsid w:val="001B5355"/>
    <w:rsid w:val="001B5D26"/>
    <w:rsid w:val="001B6AE4"/>
    <w:rsid w:val="001B6EC7"/>
    <w:rsid w:val="001C0CE8"/>
    <w:rsid w:val="001C1994"/>
    <w:rsid w:val="001C2285"/>
    <w:rsid w:val="001C2F15"/>
    <w:rsid w:val="001C2F1E"/>
    <w:rsid w:val="001C32BD"/>
    <w:rsid w:val="001C3723"/>
    <w:rsid w:val="001C6308"/>
    <w:rsid w:val="001C6BCD"/>
    <w:rsid w:val="001C71A4"/>
    <w:rsid w:val="001C7DB0"/>
    <w:rsid w:val="001D0A74"/>
    <w:rsid w:val="001D21B9"/>
    <w:rsid w:val="001D2257"/>
    <w:rsid w:val="001D22C7"/>
    <w:rsid w:val="001D38FD"/>
    <w:rsid w:val="001D3A49"/>
    <w:rsid w:val="001D4EE2"/>
    <w:rsid w:val="001D4F22"/>
    <w:rsid w:val="001D5833"/>
    <w:rsid w:val="001D6283"/>
    <w:rsid w:val="001D6884"/>
    <w:rsid w:val="001D71C7"/>
    <w:rsid w:val="001E2A2D"/>
    <w:rsid w:val="001E2F9C"/>
    <w:rsid w:val="001E4C7B"/>
    <w:rsid w:val="001E4FAC"/>
    <w:rsid w:val="001E4FF4"/>
    <w:rsid w:val="001E561B"/>
    <w:rsid w:val="001E5A2C"/>
    <w:rsid w:val="001E637B"/>
    <w:rsid w:val="001E6B3E"/>
    <w:rsid w:val="001E7478"/>
    <w:rsid w:val="001F04E2"/>
    <w:rsid w:val="001F2137"/>
    <w:rsid w:val="001F25B7"/>
    <w:rsid w:val="001F4989"/>
    <w:rsid w:val="001F548E"/>
    <w:rsid w:val="001F68BE"/>
    <w:rsid w:val="001F76AE"/>
    <w:rsid w:val="00200879"/>
    <w:rsid w:val="002020C3"/>
    <w:rsid w:val="0020420A"/>
    <w:rsid w:val="00204BFB"/>
    <w:rsid w:val="00205B69"/>
    <w:rsid w:val="0020669E"/>
    <w:rsid w:val="00207014"/>
    <w:rsid w:val="0021010A"/>
    <w:rsid w:val="00210CE4"/>
    <w:rsid w:val="00210D9D"/>
    <w:rsid w:val="00212A15"/>
    <w:rsid w:val="00215367"/>
    <w:rsid w:val="00215443"/>
    <w:rsid w:val="00215850"/>
    <w:rsid w:val="00215A39"/>
    <w:rsid w:val="00216198"/>
    <w:rsid w:val="00216248"/>
    <w:rsid w:val="002165F1"/>
    <w:rsid w:val="0021768F"/>
    <w:rsid w:val="00217738"/>
    <w:rsid w:val="00217CE3"/>
    <w:rsid w:val="00221094"/>
    <w:rsid w:val="00221183"/>
    <w:rsid w:val="00222335"/>
    <w:rsid w:val="002228CB"/>
    <w:rsid w:val="002232F4"/>
    <w:rsid w:val="002237B2"/>
    <w:rsid w:val="00224290"/>
    <w:rsid w:val="002244EA"/>
    <w:rsid w:val="0022577A"/>
    <w:rsid w:val="0022635C"/>
    <w:rsid w:val="00226474"/>
    <w:rsid w:val="00226855"/>
    <w:rsid w:val="00226A44"/>
    <w:rsid w:val="0023088A"/>
    <w:rsid w:val="002318D0"/>
    <w:rsid w:val="00231F1D"/>
    <w:rsid w:val="00232066"/>
    <w:rsid w:val="002342C1"/>
    <w:rsid w:val="002343F8"/>
    <w:rsid w:val="002352D2"/>
    <w:rsid w:val="00237F52"/>
    <w:rsid w:val="002402DB"/>
    <w:rsid w:val="0024183E"/>
    <w:rsid w:val="00241CC9"/>
    <w:rsid w:val="00242DCB"/>
    <w:rsid w:val="002430E1"/>
    <w:rsid w:val="00243734"/>
    <w:rsid w:val="00243F6F"/>
    <w:rsid w:val="00244E8D"/>
    <w:rsid w:val="00244F01"/>
    <w:rsid w:val="00246DAB"/>
    <w:rsid w:val="002517AC"/>
    <w:rsid w:val="00253390"/>
    <w:rsid w:val="00253462"/>
    <w:rsid w:val="002543BF"/>
    <w:rsid w:val="00254C4B"/>
    <w:rsid w:val="00255233"/>
    <w:rsid w:val="0025547C"/>
    <w:rsid w:val="00256631"/>
    <w:rsid w:val="002568B0"/>
    <w:rsid w:val="002573AE"/>
    <w:rsid w:val="00257A66"/>
    <w:rsid w:val="00260302"/>
    <w:rsid w:val="002608C7"/>
    <w:rsid w:val="002615FA"/>
    <w:rsid w:val="0026197B"/>
    <w:rsid w:val="00261F66"/>
    <w:rsid w:val="002622EE"/>
    <w:rsid w:val="00262E35"/>
    <w:rsid w:val="0026305D"/>
    <w:rsid w:val="00263296"/>
    <w:rsid w:val="00263A20"/>
    <w:rsid w:val="00264874"/>
    <w:rsid w:val="0026577B"/>
    <w:rsid w:val="002658C0"/>
    <w:rsid w:val="00266C6C"/>
    <w:rsid w:val="002673CA"/>
    <w:rsid w:val="00267842"/>
    <w:rsid w:val="0027100F"/>
    <w:rsid w:val="002713D1"/>
    <w:rsid w:val="00271FFC"/>
    <w:rsid w:val="002724A3"/>
    <w:rsid w:val="00273CEF"/>
    <w:rsid w:val="002742DB"/>
    <w:rsid w:val="0028054A"/>
    <w:rsid w:val="00280B2D"/>
    <w:rsid w:val="002811AD"/>
    <w:rsid w:val="00282776"/>
    <w:rsid w:val="00283066"/>
    <w:rsid w:val="002841D5"/>
    <w:rsid w:val="00284975"/>
    <w:rsid w:val="00286D04"/>
    <w:rsid w:val="00287627"/>
    <w:rsid w:val="00287B7F"/>
    <w:rsid w:val="0029016A"/>
    <w:rsid w:val="00290A47"/>
    <w:rsid w:val="00292607"/>
    <w:rsid w:val="00292626"/>
    <w:rsid w:val="002926BA"/>
    <w:rsid w:val="00292890"/>
    <w:rsid w:val="00292BE9"/>
    <w:rsid w:val="00293579"/>
    <w:rsid w:val="00293C7C"/>
    <w:rsid w:val="00293D62"/>
    <w:rsid w:val="00293EDB"/>
    <w:rsid w:val="002945ED"/>
    <w:rsid w:val="00294AED"/>
    <w:rsid w:val="00296DD8"/>
    <w:rsid w:val="002976D8"/>
    <w:rsid w:val="002A0529"/>
    <w:rsid w:val="002A07F4"/>
    <w:rsid w:val="002A31AF"/>
    <w:rsid w:val="002A3D3D"/>
    <w:rsid w:val="002A5622"/>
    <w:rsid w:val="002A5F9C"/>
    <w:rsid w:val="002A6837"/>
    <w:rsid w:val="002A7BC6"/>
    <w:rsid w:val="002B0579"/>
    <w:rsid w:val="002B06B0"/>
    <w:rsid w:val="002B0C8E"/>
    <w:rsid w:val="002B0FBD"/>
    <w:rsid w:val="002B2940"/>
    <w:rsid w:val="002B2DBE"/>
    <w:rsid w:val="002B3BE6"/>
    <w:rsid w:val="002B4659"/>
    <w:rsid w:val="002B4705"/>
    <w:rsid w:val="002B4C2F"/>
    <w:rsid w:val="002B5759"/>
    <w:rsid w:val="002B66E5"/>
    <w:rsid w:val="002B6777"/>
    <w:rsid w:val="002B7F1E"/>
    <w:rsid w:val="002B7FB9"/>
    <w:rsid w:val="002C201D"/>
    <w:rsid w:val="002C35EC"/>
    <w:rsid w:val="002C3A72"/>
    <w:rsid w:val="002C3C75"/>
    <w:rsid w:val="002C4504"/>
    <w:rsid w:val="002C49D2"/>
    <w:rsid w:val="002C5054"/>
    <w:rsid w:val="002C5870"/>
    <w:rsid w:val="002C5902"/>
    <w:rsid w:val="002C5EE8"/>
    <w:rsid w:val="002C6886"/>
    <w:rsid w:val="002C7332"/>
    <w:rsid w:val="002C75C2"/>
    <w:rsid w:val="002D100F"/>
    <w:rsid w:val="002D1362"/>
    <w:rsid w:val="002D13DD"/>
    <w:rsid w:val="002D18FB"/>
    <w:rsid w:val="002D2940"/>
    <w:rsid w:val="002D2C73"/>
    <w:rsid w:val="002D3AE1"/>
    <w:rsid w:val="002D58B1"/>
    <w:rsid w:val="002D5E2F"/>
    <w:rsid w:val="002E0F83"/>
    <w:rsid w:val="002E26C4"/>
    <w:rsid w:val="002E2E23"/>
    <w:rsid w:val="002E2EC0"/>
    <w:rsid w:val="002E4C2C"/>
    <w:rsid w:val="002E5286"/>
    <w:rsid w:val="002E543B"/>
    <w:rsid w:val="002E54B1"/>
    <w:rsid w:val="002E671C"/>
    <w:rsid w:val="002E700D"/>
    <w:rsid w:val="002E7810"/>
    <w:rsid w:val="002E7C0A"/>
    <w:rsid w:val="002F08ED"/>
    <w:rsid w:val="002F296A"/>
    <w:rsid w:val="002F435F"/>
    <w:rsid w:val="002F4AEA"/>
    <w:rsid w:val="002F4FB9"/>
    <w:rsid w:val="002F56C1"/>
    <w:rsid w:val="002F690F"/>
    <w:rsid w:val="002F6EF1"/>
    <w:rsid w:val="00300E40"/>
    <w:rsid w:val="003031DE"/>
    <w:rsid w:val="00303774"/>
    <w:rsid w:val="00304F2C"/>
    <w:rsid w:val="0030571D"/>
    <w:rsid w:val="00306C2D"/>
    <w:rsid w:val="00306D52"/>
    <w:rsid w:val="00306E16"/>
    <w:rsid w:val="00306E68"/>
    <w:rsid w:val="00307BB3"/>
    <w:rsid w:val="00311876"/>
    <w:rsid w:val="0031415A"/>
    <w:rsid w:val="00314BED"/>
    <w:rsid w:val="00321000"/>
    <w:rsid w:val="00322323"/>
    <w:rsid w:val="00323FDB"/>
    <w:rsid w:val="0032452F"/>
    <w:rsid w:val="0032504F"/>
    <w:rsid w:val="00326676"/>
    <w:rsid w:val="00331EE1"/>
    <w:rsid w:val="00332977"/>
    <w:rsid w:val="00333CE6"/>
    <w:rsid w:val="00333F12"/>
    <w:rsid w:val="003342C8"/>
    <w:rsid w:val="00334305"/>
    <w:rsid w:val="00334450"/>
    <w:rsid w:val="0033731D"/>
    <w:rsid w:val="003375FB"/>
    <w:rsid w:val="00340B4E"/>
    <w:rsid w:val="003417E5"/>
    <w:rsid w:val="00342766"/>
    <w:rsid w:val="003453EF"/>
    <w:rsid w:val="00345AB5"/>
    <w:rsid w:val="00345CFC"/>
    <w:rsid w:val="003461C0"/>
    <w:rsid w:val="003463C0"/>
    <w:rsid w:val="00347E37"/>
    <w:rsid w:val="00350225"/>
    <w:rsid w:val="00350A51"/>
    <w:rsid w:val="00351FC8"/>
    <w:rsid w:val="00352F9A"/>
    <w:rsid w:val="00353C83"/>
    <w:rsid w:val="003542B5"/>
    <w:rsid w:val="00354FF1"/>
    <w:rsid w:val="00356389"/>
    <w:rsid w:val="00357232"/>
    <w:rsid w:val="00360C2A"/>
    <w:rsid w:val="003614E5"/>
    <w:rsid w:val="003617A2"/>
    <w:rsid w:val="00362DE7"/>
    <w:rsid w:val="003633E3"/>
    <w:rsid w:val="00364852"/>
    <w:rsid w:val="0036649B"/>
    <w:rsid w:val="00366A1B"/>
    <w:rsid w:val="003700CC"/>
    <w:rsid w:val="00370E30"/>
    <w:rsid w:val="00374677"/>
    <w:rsid w:val="00374D5E"/>
    <w:rsid w:val="00377096"/>
    <w:rsid w:val="0038099D"/>
    <w:rsid w:val="00381056"/>
    <w:rsid w:val="00382927"/>
    <w:rsid w:val="00382BAA"/>
    <w:rsid w:val="003835E4"/>
    <w:rsid w:val="0038393F"/>
    <w:rsid w:val="00384222"/>
    <w:rsid w:val="0038595F"/>
    <w:rsid w:val="00386410"/>
    <w:rsid w:val="00386E1B"/>
    <w:rsid w:val="0038744D"/>
    <w:rsid w:val="0038757E"/>
    <w:rsid w:val="0038775F"/>
    <w:rsid w:val="00387A24"/>
    <w:rsid w:val="00390220"/>
    <w:rsid w:val="003904B9"/>
    <w:rsid w:val="0039303B"/>
    <w:rsid w:val="00393A03"/>
    <w:rsid w:val="00393C0E"/>
    <w:rsid w:val="00395F04"/>
    <w:rsid w:val="00396A23"/>
    <w:rsid w:val="003A021D"/>
    <w:rsid w:val="003A2A8D"/>
    <w:rsid w:val="003A3638"/>
    <w:rsid w:val="003A3848"/>
    <w:rsid w:val="003A3C74"/>
    <w:rsid w:val="003A51CE"/>
    <w:rsid w:val="003A592C"/>
    <w:rsid w:val="003A5964"/>
    <w:rsid w:val="003A6958"/>
    <w:rsid w:val="003A6966"/>
    <w:rsid w:val="003A6A48"/>
    <w:rsid w:val="003A6D2B"/>
    <w:rsid w:val="003A78C1"/>
    <w:rsid w:val="003A7ED6"/>
    <w:rsid w:val="003B01FC"/>
    <w:rsid w:val="003B03DF"/>
    <w:rsid w:val="003B03EB"/>
    <w:rsid w:val="003B09A2"/>
    <w:rsid w:val="003B16F4"/>
    <w:rsid w:val="003B172E"/>
    <w:rsid w:val="003B1B9A"/>
    <w:rsid w:val="003B20CC"/>
    <w:rsid w:val="003B3DDC"/>
    <w:rsid w:val="003B630A"/>
    <w:rsid w:val="003B7804"/>
    <w:rsid w:val="003B7CCB"/>
    <w:rsid w:val="003B7E3B"/>
    <w:rsid w:val="003C0F7A"/>
    <w:rsid w:val="003C16F3"/>
    <w:rsid w:val="003C18E3"/>
    <w:rsid w:val="003C55C8"/>
    <w:rsid w:val="003D03F3"/>
    <w:rsid w:val="003D13D1"/>
    <w:rsid w:val="003D1823"/>
    <w:rsid w:val="003D1B5E"/>
    <w:rsid w:val="003D1FB5"/>
    <w:rsid w:val="003D2CD1"/>
    <w:rsid w:val="003D2D52"/>
    <w:rsid w:val="003D3BC4"/>
    <w:rsid w:val="003D4848"/>
    <w:rsid w:val="003D5264"/>
    <w:rsid w:val="003D59DF"/>
    <w:rsid w:val="003D5BBC"/>
    <w:rsid w:val="003D6C02"/>
    <w:rsid w:val="003E073F"/>
    <w:rsid w:val="003E0CF8"/>
    <w:rsid w:val="003E0F9C"/>
    <w:rsid w:val="003E1ED7"/>
    <w:rsid w:val="003E1F86"/>
    <w:rsid w:val="003E2984"/>
    <w:rsid w:val="003E4D5F"/>
    <w:rsid w:val="003E5417"/>
    <w:rsid w:val="003E5530"/>
    <w:rsid w:val="003E756E"/>
    <w:rsid w:val="003E7FB8"/>
    <w:rsid w:val="003F0B8D"/>
    <w:rsid w:val="003F207D"/>
    <w:rsid w:val="003F30F0"/>
    <w:rsid w:val="003F3C07"/>
    <w:rsid w:val="003F3E36"/>
    <w:rsid w:val="003F61D2"/>
    <w:rsid w:val="003F65F4"/>
    <w:rsid w:val="003F6CE5"/>
    <w:rsid w:val="003F6E93"/>
    <w:rsid w:val="003F7FA2"/>
    <w:rsid w:val="00401437"/>
    <w:rsid w:val="0040206B"/>
    <w:rsid w:val="004024BC"/>
    <w:rsid w:val="00402502"/>
    <w:rsid w:val="004029DA"/>
    <w:rsid w:val="00403B62"/>
    <w:rsid w:val="004041D2"/>
    <w:rsid w:val="00404237"/>
    <w:rsid w:val="004047FC"/>
    <w:rsid w:val="004058C9"/>
    <w:rsid w:val="00407A53"/>
    <w:rsid w:val="004110AB"/>
    <w:rsid w:val="00411128"/>
    <w:rsid w:val="004114F2"/>
    <w:rsid w:val="0041176E"/>
    <w:rsid w:val="004135B4"/>
    <w:rsid w:val="004135E4"/>
    <w:rsid w:val="0041472F"/>
    <w:rsid w:val="00415CF1"/>
    <w:rsid w:val="00416A1C"/>
    <w:rsid w:val="00416C37"/>
    <w:rsid w:val="00417219"/>
    <w:rsid w:val="00420BA0"/>
    <w:rsid w:val="0042176F"/>
    <w:rsid w:val="00422488"/>
    <w:rsid w:val="00423757"/>
    <w:rsid w:val="00426A37"/>
    <w:rsid w:val="00427514"/>
    <w:rsid w:val="00427D48"/>
    <w:rsid w:val="004306A6"/>
    <w:rsid w:val="00431BD4"/>
    <w:rsid w:val="004342ED"/>
    <w:rsid w:val="00434CFF"/>
    <w:rsid w:val="0043550C"/>
    <w:rsid w:val="00435CC2"/>
    <w:rsid w:val="004367A5"/>
    <w:rsid w:val="004379BD"/>
    <w:rsid w:val="00441AA7"/>
    <w:rsid w:val="00442381"/>
    <w:rsid w:val="00444A8A"/>
    <w:rsid w:val="00444ED2"/>
    <w:rsid w:val="004469AC"/>
    <w:rsid w:val="00447393"/>
    <w:rsid w:val="00447793"/>
    <w:rsid w:val="00452D71"/>
    <w:rsid w:val="0045326D"/>
    <w:rsid w:val="00455438"/>
    <w:rsid w:val="00455771"/>
    <w:rsid w:val="00456E44"/>
    <w:rsid w:val="00457608"/>
    <w:rsid w:val="004618C0"/>
    <w:rsid w:val="00461B22"/>
    <w:rsid w:val="004679DD"/>
    <w:rsid w:val="004718B1"/>
    <w:rsid w:val="00471AFD"/>
    <w:rsid w:val="004721D0"/>
    <w:rsid w:val="00472C77"/>
    <w:rsid w:val="00473872"/>
    <w:rsid w:val="0047474A"/>
    <w:rsid w:val="00475062"/>
    <w:rsid w:val="00475F28"/>
    <w:rsid w:val="00476178"/>
    <w:rsid w:val="004763DA"/>
    <w:rsid w:val="00476713"/>
    <w:rsid w:val="00476FC0"/>
    <w:rsid w:val="0047726B"/>
    <w:rsid w:val="004803E2"/>
    <w:rsid w:val="0048167D"/>
    <w:rsid w:val="00483922"/>
    <w:rsid w:val="00483A76"/>
    <w:rsid w:val="00484160"/>
    <w:rsid w:val="004841EC"/>
    <w:rsid w:val="0048481A"/>
    <w:rsid w:val="004848C6"/>
    <w:rsid w:val="00484F37"/>
    <w:rsid w:val="00486093"/>
    <w:rsid w:val="004873D7"/>
    <w:rsid w:val="004900D2"/>
    <w:rsid w:val="00491100"/>
    <w:rsid w:val="00491D01"/>
    <w:rsid w:val="00492D38"/>
    <w:rsid w:val="00493252"/>
    <w:rsid w:val="004949AA"/>
    <w:rsid w:val="00495CE5"/>
    <w:rsid w:val="004972CE"/>
    <w:rsid w:val="004A025E"/>
    <w:rsid w:val="004A0AB2"/>
    <w:rsid w:val="004A1475"/>
    <w:rsid w:val="004A1F61"/>
    <w:rsid w:val="004A2C6F"/>
    <w:rsid w:val="004A3B40"/>
    <w:rsid w:val="004A5D7E"/>
    <w:rsid w:val="004A5FF3"/>
    <w:rsid w:val="004B0810"/>
    <w:rsid w:val="004B0866"/>
    <w:rsid w:val="004B15A9"/>
    <w:rsid w:val="004B1A7E"/>
    <w:rsid w:val="004B3C81"/>
    <w:rsid w:val="004B41BC"/>
    <w:rsid w:val="004B471E"/>
    <w:rsid w:val="004B4BA4"/>
    <w:rsid w:val="004B615B"/>
    <w:rsid w:val="004B63C2"/>
    <w:rsid w:val="004B6604"/>
    <w:rsid w:val="004B74BC"/>
    <w:rsid w:val="004B7B04"/>
    <w:rsid w:val="004C0CD0"/>
    <w:rsid w:val="004C11A6"/>
    <w:rsid w:val="004C1BC5"/>
    <w:rsid w:val="004C1E2C"/>
    <w:rsid w:val="004C2E81"/>
    <w:rsid w:val="004C5BC2"/>
    <w:rsid w:val="004C5E05"/>
    <w:rsid w:val="004C797D"/>
    <w:rsid w:val="004D4229"/>
    <w:rsid w:val="004D7574"/>
    <w:rsid w:val="004D75C4"/>
    <w:rsid w:val="004E074D"/>
    <w:rsid w:val="004E17C6"/>
    <w:rsid w:val="004E1DB8"/>
    <w:rsid w:val="004E2656"/>
    <w:rsid w:val="004E2BEC"/>
    <w:rsid w:val="004E3B48"/>
    <w:rsid w:val="004E48A5"/>
    <w:rsid w:val="004F0697"/>
    <w:rsid w:val="004F1530"/>
    <w:rsid w:val="004F2303"/>
    <w:rsid w:val="004F23C9"/>
    <w:rsid w:val="004F24E6"/>
    <w:rsid w:val="004F330B"/>
    <w:rsid w:val="004F390D"/>
    <w:rsid w:val="004F4A87"/>
    <w:rsid w:val="004F69E9"/>
    <w:rsid w:val="004F7CE4"/>
    <w:rsid w:val="00501251"/>
    <w:rsid w:val="00501CD4"/>
    <w:rsid w:val="00503BD0"/>
    <w:rsid w:val="005042EC"/>
    <w:rsid w:val="005043FE"/>
    <w:rsid w:val="00504A1D"/>
    <w:rsid w:val="00505EB1"/>
    <w:rsid w:val="0050665D"/>
    <w:rsid w:val="005077C5"/>
    <w:rsid w:val="00510E57"/>
    <w:rsid w:val="00512549"/>
    <w:rsid w:val="00514C4E"/>
    <w:rsid w:val="005154F8"/>
    <w:rsid w:val="00515BEB"/>
    <w:rsid w:val="00521A67"/>
    <w:rsid w:val="00522239"/>
    <w:rsid w:val="00523BF7"/>
    <w:rsid w:val="00524E6E"/>
    <w:rsid w:val="0052592F"/>
    <w:rsid w:val="00525A6A"/>
    <w:rsid w:val="00525B1B"/>
    <w:rsid w:val="0052691D"/>
    <w:rsid w:val="00526F03"/>
    <w:rsid w:val="005279F8"/>
    <w:rsid w:val="00533BA1"/>
    <w:rsid w:val="00540CCF"/>
    <w:rsid w:val="00542937"/>
    <w:rsid w:val="00546322"/>
    <w:rsid w:val="005464BA"/>
    <w:rsid w:val="00546E83"/>
    <w:rsid w:val="005470E7"/>
    <w:rsid w:val="00547495"/>
    <w:rsid w:val="00547E3B"/>
    <w:rsid w:val="00550039"/>
    <w:rsid w:val="00550517"/>
    <w:rsid w:val="00553392"/>
    <w:rsid w:val="005549F6"/>
    <w:rsid w:val="00555590"/>
    <w:rsid w:val="005564FE"/>
    <w:rsid w:val="00557B1D"/>
    <w:rsid w:val="0056013C"/>
    <w:rsid w:val="00560C51"/>
    <w:rsid w:val="00562155"/>
    <w:rsid w:val="00562200"/>
    <w:rsid w:val="00562344"/>
    <w:rsid w:val="0056252D"/>
    <w:rsid w:val="00562643"/>
    <w:rsid w:val="005630BC"/>
    <w:rsid w:val="005638E7"/>
    <w:rsid w:val="00563F42"/>
    <w:rsid w:val="00564D08"/>
    <w:rsid w:val="005651B4"/>
    <w:rsid w:val="00565617"/>
    <w:rsid w:val="00566239"/>
    <w:rsid w:val="00567090"/>
    <w:rsid w:val="00571720"/>
    <w:rsid w:val="00572CE3"/>
    <w:rsid w:val="005734A2"/>
    <w:rsid w:val="005734D3"/>
    <w:rsid w:val="005735B9"/>
    <w:rsid w:val="0057360A"/>
    <w:rsid w:val="00573A8F"/>
    <w:rsid w:val="0057464B"/>
    <w:rsid w:val="00575A1F"/>
    <w:rsid w:val="00577253"/>
    <w:rsid w:val="00580B6F"/>
    <w:rsid w:val="00580D5F"/>
    <w:rsid w:val="00580E10"/>
    <w:rsid w:val="0058154F"/>
    <w:rsid w:val="00583933"/>
    <w:rsid w:val="00583D70"/>
    <w:rsid w:val="00584948"/>
    <w:rsid w:val="00584F37"/>
    <w:rsid w:val="0058542B"/>
    <w:rsid w:val="00585498"/>
    <w:rsid w:val="005868FD"/>
    <w:rsid w:val="00586924"/>
    <w:rsid w:val="0058722A"/>
    <w:rsid w:val="00587282"/>
    <w:rsid w:val="00590237"/>
    <w:rsid w:val="00591936"/>
    <w:rsid w:val="0059270B"/>
    <w:rsid w:val="00593143"/>
    <w:rsid w:val="00593E35"/>
    <w:rsid w:val="00593FDC"/>
    <w:rsid w:val="00594287"/>
    <w:rsid w:val="0059489B"/>
    <w:rsid w:val="00594C35"/>
    <w:rsid w:val="00595778"/>
    <w:rsid w:val="0059639F"/>
    <w:rsid w:val="00596B95"/>
    <w:rsid w:val="00597BF2"/>
    <w:rsid w:val="005A1738"/>
    <w:rsid w:val="005A3827"/>
    <w:rsid w:val="005A42EF"/>
    <w:rsid w:val="005A4564"/>
    <w:rsid w:val="005A591F"/>
    <w:rsid w:val="005B0727"/>
    <w:rsid w:val="005B1B06"/>
    <w:rsid w:val="005B2F80"/>
    <w:rsid w:val="005B50DB"/>
    <w:rsid w:val="005B532C"/>
    <w:rsid w:val="005B5376"/>
    <w:rsid w:val="005B5C06"/>
    <w:rsid w:val="005B6E12"/>
    <w:rsid w:val="005B7171"/>
    <w:rsid w:val="005C0290"/>
    <w:rsid w:val="005C0492"/>
    <w:rsid w:val="005C0BD8"/>
    <w:rsid w:val="005C2742"/>
    <w:rsid w:val="005C33A3"/>
    <w:rsid w:val="005C355F"/>
    <w:rsid w:val="005C4B3D"/>
    <w:rsid w:val="005C565F"/>
    <w:rsid w:val="005C6F25"/>
    <w:rsid w:val="005C777D"/>
    <w:rsid w:val="005D0690"/>
    <w:rsid w:val="005D12E2"/>
    <w:rsid w:val="005D1300"/>
    <w:rsid w:val="005D1485"/>
    <w:rsid w:val="005D33B0"/>
    <w:rsid w:val="005D4AD6"/>
    <w:rsid w:val="005D526F"/>
    <w:rsid w:val="005D5874"/>
    <w:rsid w:val="005D58AA"/>
    <w:rsid w:val="005D6360"/>
    <w:rsid w:val="005D7CC3"/>
    <w:rsid w:val="005E1BF5"/>
    <w:rsid w:val="005E3EDA"/>
    <w:rsid w:val="005E5A56"/>
    <w:rsid w:val="005E6432"/>
    <w:rsid w:val="005E6D7A"/>
    <w:rsid w:val="005F1808"/>
    <w:rsid w:val="005F1B11"/>
    <w:rsid w:val="005F2035"/>
    <w:rsid w:val="005F212C"/>
    <w:rsid w:val="005F4694"/>
    <w:rsid w:val="005F4E13"/>
    <w:rsid w:val="005F53F6"/>
    <w:rsid w:val="005F55AB"/>
    <w:rsid w:val="005F5B45"/>
    <w:rsid w:val="005F697E"/>
    <w:rsid w:val="005F6D2A"/>
    <w:rsid w:val="005F6D73"/>
    <w:rsid w:val="005F6ED7"/>
    <w:rsid w:val="005F70E5"/>
    <w:rsid w:val="005F7DDD"/>
    <w:rsid w:val="00601196"/>
    <w:rsid w:val="0060125E"/>
    <w:rsid w:val="00601F79"/>
    <w:rsid w:val="006032E0"/>
    <w:rsid w:val="006049C3"/>
    <w:rsid w:val="006049C5"/>
    <w:rsid w:val="00607E9F"/>
    <w:rsid w:val="0061080A"/>
    <w:rsid w:val="00611CDD"/>
    <w:rsid w:val="006122F7"/>
    <w:rsid w:val="00612F3E"/>
    <w:rsid w:val="0061310D"/>
    <w:rsid w:val="0061381F"/>
    <w:rsid w:val="00613D04"/>
    <w:rsid w:val="00613D9F"/>
    <w:rsid w:val="00615988"/>
    <w:rsid w:val="00617177"/>
    <w:rsid w:val="0061773D"/>
    <w:rsid w:val="00617D49"/>
    <w:rsid w:val="0062034F"/>
    <w:rsid w:val="0062077E"/>
    <w:rsid w:val="0062128E"/>
    <w:rsid w:val="00621311"/>
    <w:rsid w:val="006218E4"/>
    <w:rsid w:val="00622325"/>
    <w:rsid w:val="00623948"/>
    <w:rsid w:val="0062516B"/>
    <w:rsid w:val="0062605A"/>
    <w:rsid w:val="00630E9B"/>
    <w:rsid w:val="006311A5"/>
    <w:rsid w:val="00631472"/>
    <w:rsid w:val="00632B51"/>
    <w:rsid w:val="006334A5"/>
    <w:rsid w:val="00633A7B"/>
    <w:rsid w:val="006341C1"/>
    <w:rsid w:val="00635645"/>
    <w:rsid w:val="00635E7D"/>
    <w:rsid w:val="00636121"/>
    <w:rsid w:val="00636790"/>
    <w:rsid w:val="00636943"/>
    <w:rsid w:val="00637681"/>
    <w:rsid w:val="00637B0B"/>
    <w:rsid w:val="00640923"/>
    <w:rsid w:val="00640EFE"/>
    <w:rsid w:val="00640F03"/>
    <w:rsid w:val="0064201B"/>
    <w:rsid w:val="00642267"/>
    <w:rsid w:val="00642EAA"/>
    <w:rsid w:val="00643244"/>
    <w:rsid w:val="006447FE"/>
    <w:rsid w:val="006462E8"/>
    <w:rsid w:val="00646644"/>
    <w:rsid w:val="00646835"/>
    <w:rsid w:val="00647DCC"/>
    <w:rsid w:val="006501D2"/>
    <w:rsid w:val="006507FC"/>
    <w:rsid w:val="00651AE0"/>
    <w:rsid w:val="00651E58"/>
    <w:rsid w:val="006520E8"/>
    <w:rsid w:val="006527A6"/>
    <w:rsid w:val="0065320C"/>
    <w:rsid w:val="00654ED4"/>
    <w:rsid w:val="006556AF"/>
    <w:rsid w:val="006573CF"/>
    <w:rsid w:val="006603B3"/>
    <w:rsid w:val="006617BC"/>
    <w:rsid w:val="0066268B"/>
    <w:rsid w:val="00664340"/>
    <w:rsid w:val="00665CAB"/>
    <w:rsid w:val="0066614B"/>
    <w:rsid w:val="00667412"/>
    <w:rsid w:val="00667BFB"/>
    <w:rsid w:val="00670199"/>
    <w:rsid w:val="006701CB"/>
    <w:rsid w:val="00671E58"/>
    <w:rsid w:val="0067451E"/>
    <w:rsid w:val="00677ABA"/>
    <w:rsid w:val="00677E99"/>
    <w:rsid w:val="006804F3"/>
    <w:rsid w:val="00681B97"/>
    <w:rsid w:val="00682A18"/>
    <w:rsid w:val="00682F1E"/>
    <w:rsid w:val="00683AED"/>
    <w:rsid w:val="00683D41"/>
    <w:rsid w:val="006851DC"/>
    <w:rsid w:val="00685B6E"/>
    <w:rsid w:val="00686198"/>
    <w:rsid w:val="00686FD3"/>
    <w:rsid w:val="006872B5"/>
    <w:rsid w:val="00690490"/>
    <w:rsid w:val="006908AA"/>
    <w:rsid w:val="0069091B"/>
    <w:rsid w:val="00690B5F"/>
    <w:rsid w:val="00692423"/>
    <w:rsid w:val="00692449"/>
    <w:rsid w:val="006929D9"/>
    <w:rsid w:val="00692FBA"/>
    <w:rsid w:val="00693AC7"/>
    <w:rsid w:val="006942BD"/>
    <w:rsid w:val="006943CC"/>
    <w:rsid w:val="00694E5B"/>
    <w:rsid w:val="00695108"/>
    <w:rsid w:val="00695B1C"/>
    <w:rsid w:val="00696F76"/>
    <w:rsid w:val="00697CAA"/>
    <w:rsid w:val="006A036E"/>
    <w:rsid w:val="006A0507"/>
    <w:rsid w:val="006A1E89"/>
    <w:rsid w:val="006A1FAC"/>
    <w:rsid w:val="006A2752"/>
    <w:rsid w:val="006A3F85"/>
    <w:rsid w:val="006A69E0"/>
    <w:rsid w:val="006A6C33"/>
    <w:rsid w:val="006A6C6F"/>
    <w:rsid w:val="006A7797"/>
    <w:rsid w:val="006B00E5"/>
    <w:rsid w:val="006B02A9"/>
    <w:rsid w:val="006B0A2A"/>
    <w:rsid w:val="006B122E"/>
    <w:rsid w:val="006B2BE4"/>
    <w:rsid w:val="006B36C0"/>
    <w:rsid w:val="006B40EA"/>
    <w:rsid w:val="006B4109"/>
    <w:rsid w:val="006B58A2"/>
    <w:rsid w:val="006B723D"/>
    <w:rsid w:val="006C0CF7"/>
    <w:rsid w:val="006C0EA0"/>
    <w:rsid w:val="006C19FC"/>
    <w:rsid w:val="006C22BA"/>
    <w:rsid w:val="006C5612"/>
    <w:rsid w:val="006C5A53"/>
    <w:rsid w:val="006C6157"/>
    <w:rsid w:val="006C669C"/>
    <w:rsid w:val="006D02D0"/>
    <w:rsid w:val="006D038A"/>
    <w:rsid w:val="006D3289"/>
    <w:rsid w:val="006D3362"/>
    <w:rsid w:val="006D46A2"/>
    <w:rsid w:val="006D4D29"/>
    <w:rsid w:val="006D75EC"/>
    <w:rsid w:val="006D7EA8"/>
    <w:rsid w:val="006E01E9"/>
    <w:rsid w:val="006E2698"/>
    <w:rsid w:val="006E282E"/>
    <w:rsid w:val="006E2989"/>
    <w:rsid w:val="006E2A1A"/>
    <w:rsid w:val="006E2B13"/>
    <w:rsid w:val="006E2B5D"/>
    <w:rsid w:val="006E318D"/>
    <w:rsid w:val="006E4413"/>
    <w:rsid w:val="006E6023"/>
    <w:rsid w:val="006E68FB"/>
    <w:rsid w:val="006E691B"/>
    <w:rsid w:val="006E74B6"/>
    <w:rsid w:val="006E7725"/>
    <w:rsid w:val="006E78B6"/>
    <w:rsid w:val="006E7ABE"/>
    <w:rsid w:val="006E7B73"/>
    <w:rsid w:val="006F0F05"/>
    <w:rsid w:val="006F15E1"/>
    <w:rsid w:val="006F1BDF"/>
    <w:rsid w:val="006F1CA3"/>
    <w:rsid w:val="006F1D79"/>
    <w:rsid w:val="006F4626"/>
    <w:rsid w:val="006F6359"/>
    <w:rsid w:val="006F78B3"/>
    <w:rsid w:val="006F79D2"/>
    <w:rsid w:val="007005F5"/>
    <w:rsid w:val="00702448"/>
    <w:rsid w:val="00702B65"/>
    <w:rsid w:val="00702C84"/>
    <w:rsid w:val="007033E1"/>
    <w:rsid w:val="007037A1"/>
    <w:rsid w:val="0070452C"/>
    <w:rsid w:val="00704F2D"/>
    <w:rsid w:val="00706FA6"/>
    <w:rsid w:val="00706FCB"/>
    <w:rsid w:val="00707E47"/>
    <w:rsid w:val="00710036"/>
    <w:rsid w:val="00710A6B"/>
    <w:rsid w:val="00711FB9"/>
    <w:rsid w:val="00713E65"/>
    <w:rsid w:val="007149B9"/>
    <w:rsid w:val="00714A63"/>
    <w:rsid w:val="007165E9"/>
    <w:rsid w:val="0071690A"/>
    <w:rsid w:val="007174CF"/>
    <w:rsid w:val="007178C0"/>
    <w:rsid w:val="007205CF"/>
    <w:rsid w:val="00721574"/>
    <w:rsid w:val="00721EA1"/>
    <w:rsid w:val="007228EF"/>
    <w:rsid w:val="007239A8"/>
    <w:rsid w:val="00724022"/>
    <w:rsid w:val="00724F5D"/>
    <w:rsid w:val="00725959"/>
    <w:rsid w:val="00726757"/>
    <w:rsid w:val="00726912"/>
    <w:rsid w:val="00726C2B"/>
    <w:rsid w:val="0072756C"/>
    <w:rsid w:val="00730293"/>
    <w:rsid w:val="00730294"/>
    <w:rsid w:val="00734057"/>
    <w:rsid w:val="0073408F"/>
    <w:rsid w:val="00737298"/>
    <w:rsid w:val="007377DC"/>
    <w:rsid w:val="00740087"/>
    <w:rsid w:val="00740276"/>
    <w:rsid w:val="0074032D"/>
    <w:rsid w:val="00740AC8"/>
    <w:rsid w:val="0074120C"/>
    <w:rsid w:val="007414BD"/>
    <w:rsid w:val="007417F2"/>
    <w:rsid w:val="00741AF3"/>
    <w:rsid w:val="007432C8"/>
    <w:rsid w:val="007436EE"/>
    <w:rsid w:val="0074432F"/>
    <w:rsid w:val="00745AA7"/>
    <w:rsid w:val="00746872"/>
    <w:rsid w:val="00751C35"/>
    <w:rsid w:val="00751CE1"/>
    <w:rsid w:val="00753566"/>
    <w:rsid w:val="00753C17"/>
    <w:rsid w:val="00755927"/>
    <w:rsid w:val="007564F3"/>
    <w:rsid w:val="007571E6"/>
    <w:rsid w:val="007572BE"/>
    <w:rsid w:val="00760CB8"/>
    <w:rsid w:val="0076133B"/>
    <w:rsid w:val="00761D71"/>
    <w:rsid w:val="00762B43"/>
    <w:rsid w:val="00763323"/>
    <w:rsid w:val="007634FA"/>
    <w:rsid w:val="00763987"/>
    <w:rsid w:val="007641EC"/>
    <w:rsid w:val="00764CA6"/>
    <w:rsid w:val="00765718"/>
    <w:rsid w:val="007669C3"/>
    <w:rsid w:val="007702E9"/>
    <w:rsid w:val="007715CB"/>
    <w:rsid w:val="007716E5"/>
    <w:rsid w:val="00774C9B"/>
    <w:rsid w:val="0077519B"/>
    <w:rsid w:val="00775A94"/>
    <w:rsid w:val="00776025"/>
    <w:rsid w:val="00776C8D"/>
    <w:rsid w:val="00777532"/>
    <w:rsid w:val="007777D0"/>
    <w:rsid w:val="00777ECD"/>
    <w:rsid w:val="00777FF1"/>
    <w:rsid w:val="00781EE3"/>
    <w:rsid w:val="007822BE"/>
    <w:rsid w:val="00782799"/>
    <w:rsid w:val="007828F8"/>
    <w:rsid w:val="007832CC"/>
    <w:rsid w:val="0078448B"/>
    <w:rsid w:val="00784620"/>
    <w:rsid w:val="00784A1C"/>
    <w:rsid w:val="00785206"/>
    <w:rsid w:val="00785F44"/>
    <w:rsid w:val="00787D3A"/>
    <w:rsid w:val="00790BBA"/>
    <w:rsid w:val="00791420"/>
    <w:rsid w:val="007915C9"/>
    <w:rsid w:val="007915D4"/>
    <w:rsid w:val="00792340"/>
    <w:rsid w:val="00792400"/>
    <w:rsid w:val="00792A75"/>
    <w:rsid w:val="007936E5"/>
    <w:rsid w:val="007964CD"/>
    <w:rsid w:val="0079691E"/>
    <w:rsid w:val="007971A6"/>
    <w:rsid w:val="007973CE"/>
    <w:rsid w:val="0079773D"/>
    <w:rsid w:val="007A1048"/>
    <w:rsid w:val="007A14F1"/>
    <w:rsid w:val="007A1805"/>
    <w:rsid w:val="007A3080"/>
    <w:rsid w:val="007A34C3"/>
    <w:rsid w:val="007A3507"/>
    <w:rsid w:val="007A3C69"/>
    <w:rsid w:val="007A3CA5"/>
    <w:rsid w:val="007A51A2"/>
    <w:rsid w:val="007A6226"/>
    <w:rsid w:val="007A7243"/>
    <w:rsid w:val="007B0E1A"/>
    <w:rsid w:val="007B1087"/>
    <w:rsid w:val="007B1573"/>
    <w:rsid w:val="007B1F06"/>
    <w:rsid w:val="007B2B78"/>
    <w:rsid w:val="007B2EAC"/>
    <w:rsid w:val="007B3143"/>
    <w:rsid w:val="007B35FE"/>
    <w:rsid w:val="007B3A1D"/>
    <w:rsid w:val="007B5E6A"/>
    <w:rsid w:val="007B65E8"/>
    <w:rsid w:val="007B6A89"/>
    <w:rsid w:val="007B7150"/>
    <w:rsid w:val="007B7720"/>
    <w:rsid w:val="007B7AAC"/>
    <w:rsid w:val="007C42A3"/>
    <w:rsid w:val="007C45E4"/>
    <w:rsid w:val="007C4725"/>
    <w:rsid w:val="007C4B65"/>
    <w:rsid w:val="007C5243"/>
    <w:rsid w:val="007C68EE"/>
    <w:rsid w:val="007C6B94"/>
    <w:rsid w:val="007C7AF5"/>
    <w:rsid w:val="007D12B0"/>
    <w:rsid w:val="007D31BE"/>
    <w:rsid w:val="007D40EB"/>
    <w:rsid w:val="007D5F46"/>
    <w:rsid w:val="007D75E5"/>
    <w:rsid w:val="007E1088"/>
    <w:rsid w:val="007E186E"/>
    <w:rsid w:val="007E2ADF"/>
    <w:rsid w:val="007E32C7"/>
    <w:rsid w:val="007E37D7"/>
    <w:rsid w:val="007E4917"/>
    <w:rsid w:val="007E531A"/>
    <w:rsid w:val="007E55A6"/>
    <w:rsid w:val="007E58D7"/>
    <w:rsid w:val="007E5C80"/>
    <w:rsid w:val="007E610C"/>
    <w:rsid w:val="007F0A33"/>
    <w:rsid w:val="007F19B9"/>
    <w:rsid w:val="007F41B2"/>
    <w:rsid w:val="007F5296"/>
    <w:rsid w:val="007F6112"/>
    <w:rsid w:val="007F722F"/>
    <w:rsid w:val="00801E08"/>
    <w:rsid w:val="008023E6"/>
    <w:rsid w:val="00802AC1"/>
    <w:rsid w:val="008032A3"/>
    <w:rsid w:val="008037E1"/>
    <w:rsid w:val="00804B15"/>
    <w:rsid w:val="0080562D"/>
    <w:rsid w:val="0080724B"/>
    <w:rsid w:val="00807633"/>
    <w:rsid w:val="00810096"/>
    <w:rsid w:val="0081149F"/>
    <w:rsid w:val="008116CF"/>
    <w:rsid w:val="008117B1"/>
    <w:rsid w:val="00812AB3"/>
    <w:rsid w:val="00813451"/>
    <w:rsid w:val="0081437F"/>
    <w:rsid w:val="0081448B"/>
    <w:rsid w:val="00814C0F"/>
    <w:rsid w:val="00815B92"/>
    <w:rsid w:val="00816691"/>
    <w:rsid w:val="00816F03"/>
    <w:rsid w:val="00817987"/>
    <w:rsid w:val="00817D04"/>
    <w:rsid w:val="00820125"/>
    <w:rsid w:val="00820643"/>
    <w:rsid w:val="0082212B"/>
    <w:rsid w:val="00822927"/>
    <w:rsid w:val="00823314"/>
    <w:rsid w:val="0082535E"/>
    <w:rsid w:val="00826126"/>
    <w:rsid w:val="008305D8"/>
    <w:rsid w:val="008311BF"/>
    <w:rsid w:val="0083330F"/>
    <w:rsid w:val="008341CC"/>
    <w:rsid w:val="008344FF"/>
    <w:rsid w:val="0083670B"/>
    <w:rsid w:val="00836D5A"/>
    <w:rsid w:val="00837366"/>
    <w:rsid w:val="008403FD"/>
    <w:rsid w:val="00840604"/>
    <w:rsid w:val="00840CFE"/>
    <w:rsid w:val="00840DE3"/>
    <w:rsid w:val="00841724"/>
    <w:rsid w:val="008421B3"/>
    <w:rsid w:val="00842343"/>
    <w:rsid w:val="008423F1"/>
    <w:rsid w:val="008424D7"/>
    <w:rsid w:val="00843ECC"/>
    <w:rsid w:val="0084422B"/>
    <w:rsid w:val="00845D49"/>
    <w:rsid w:val="00845F7E"/>
    <w:rsid w:val="00847BB1"/>
    <w:rsid w:val="0085112D"/>
    <w:rsid w:val="0085122E"/>
    <w:rsid w:val="00852247"/>
    <w:rsid w:val="00852AB7"/>
    <w:rsid w:val="00852B19"/>
    <w:rsid w:val="008534EB"/>
    <w:rsid w:val="00853932"/>
    <w:rsid w:val="00855B79"/>
    <w:rsid w:val="008567BE"/>
    <w:rsid w:val="0085762F"/>
    <w:rsid w:val="00860190"/>
    <w:rsid w:val="008610A3"/>
    <w:rsid w:val="0086305E"/>
    <w:rsid w:val="00863EBC"/>
    <w:rsid w:val="008648EB"/>
    <w:rsid w:val="0086561B"/>
    <w:rsid w:val="00866010"/>
    <w:rsid w:val="00866636"/>
    <w:rsid w:val="0086770C"/>
    <w:rsid w:val="0087014F"/>
    <w:rsid w:val="00870F3A"/>
    <w:rsid w:val="008715E8"/>
    <w:rsid w:val="00871C67"/>
    <w:rsid w:val="00873562"/>
    <w:rsid w:val="008736D7"/>
    <w:rsid w:val="00873DB9"/>
    <w:rsid w:val="008812E5"/>
    <w:rsid w:val="008832E9"/>
    <w:rsid w:val="008839DA"/>
    <w:rsid w:val="008848FE"/>
    <w:rsid w:val="00884BA2"/>
    <w:rsid w:val="00884F6D"/>
    <w:rsid w:val="0088553E"/>
    <w:rsid w:val="00885B87"/>
    <w:rsid w:val="00885DC4"/>
    <w:rsid w:val="00886901"/>
    <w:rsid w:val="008869AE"/>
    <w:rsid w:val="008875FE"/>
    <w:rsid w:val="008876AA"/>
    <w:rsid w:val="00887F36"/>
    <w:rsid w:val="00890FDD"/>
    <w:rsid w:val="00891210"/>
    <w:rsid w:val="0089242D"/>
    <w:rsid w:val="00893A2D"/>
    <w:rsid w:val="00895E48"/>
    <w:rsid w:val="00896040"/>
    <w:rsid w:val="008972A9"/>
    <w:rsid w:val="00897D33"/>
    <w:rsid w:val="008A092E"/>
    <w:rsid w:val="008A100B"/>
    <w:rsid w:val="008A191C"/>
    <w:rsid w:val="008A294C"/>
    <w:rsid w:val="008A311F"/>
    <w:rsid w:val="008A35B7"/>
    <w:rsid w:val="008A4734"/>
    <w:rsid w:val="008A481D"/>
    <w:rsid w:val="008B171F"/>
    <w:rsid w:val="008B1877"/>
    <w:rsid w:val="008B2395"/>
    <w:rsid w:val="008B2B71"/>
    <w:rsid w:val="008B2F4A"/>
    <w:rsid w:val="008B51B5"/>
    <w:rsid w:val="008B6943"/>
    <w:rsid w:val="008B699D"/>
    <w:rsid w:val="008B6A6B"/>
    <w:rsid w:val="008B7314"/>
    <w:rsid w:val="008B742B"/>
    <w:rsid w:val="008B7EC3"/>
    <w:rsid w:val="008C0688"/>
    <w:rsid w:val="008C086F"/>
    <w:rsid w:val="008C0DD1"/>
    <w:rsid w:val="008C2332"/>
    <w:rsid w:val="008C244A"/>
    <w:rsid w:val="008C331D"/>
    <w:rsid w:val="008C53A2"/>
    <w:rsid w:val="008C64FF"/>
    <w:rsid w:val="008C7917"/>
    <w:rsid w:val="008C7E41"/>
    <w:rsid w:val="008D16FE"/>
    <w:rsid w:val="008D4811"/>
    <w:rsid w:val="008D488A"/>
    <w:rsid w:val="008D5DAB"/>
    <w:rsid w:val="008D5EDD"/>
    <w:rsid w:val="008D63AA"/>
    <w:rsid w:val="008D644F"/>
    <w:rsid w:val="008E0623"/>
    <w:rsid w:val="008E201E"/>
    <w:rsid w:val="008E23AE"/>
    <w:rsid w:val="008E2915"/>
    <w:rsid w:val="008E2B61"/>
    <w:rsid w:val="008E34C4"/>
    <w:rsid w:val="008E4BA0"/>
    <w:rsid w:val="008E54B0"/>
    <w:rsid w:val="008E7C81"/>
    <w:rsid w:val="008F02FC"/>
    <w:rsid w:val="008F184C"/>
    <w:rsid w:val="008F1E31"/>
    <w:rsid w:val="008F2227"/>
    <w:rsid w:val="008F35AC"/>
    <w:rsid w:val="008F4759"/>
    <w:rsid w:val="008F59A5"/>
    <w:rsid w:val="008F59C7"/>
    <w:rsid w:val="008F5C06"/>
    <w:rsid w:val="008F71DA"/>
    <w:rsid w:val="008F7F8B"/>
    <w:rsid w:val="00900626"/>
    <w:rsid w:val="00900CDF"/>
    <w:rsid w:val="0090139A"/>
    <w:rsid w:val="009016BB"/>
    <w:rsid w:val="00902EA6"/>
    <w:rsid w:val="00903A47"/>
    <w:rsid w:val="0090555B"/>
    <w:rsid w:val="00905C6E"/>
    <w:rsid w:val="00906B46"/>
    <w:rsid w:val="009124FA"/>
    <w:rsid w:val="00912A70"/>
    <w:rsid w:val="00912A75"/>
    <w:rsid w:val="00913696"/>
    <w:rsid w:val="009136F2"/>
    <w:rsid w:val="00913ACA"/>
    <w:rsid w:val="009150E2"/>
    <w:rsid w:val="00915735"/>
    <w:rsid w:val="00915BBB"/>
    <w:rsid w:val="00915DBD"/>
    <w:rsid w:val="00915E9C"/>
    <w:rsid w:val="00915F2C"/>
    <w:rsid w:val="00916394"/>
    <w:rsid w:val="00916DA6"/>
    <w:rsid w:val="009171F9"/>
    <w:rsid w:val="009208F7"/>
    <w:rsid w:val="0092126C"/>
    <w:rsid w:val="00921A8E"/>
    <w:rsid w:val="009222AD"/>
    <w:rsid w:val="00924C21"/>
    <w:rsid w:val="009251E7"/>
    <w:rsid w:val="0092626A"/>
    <w:rsid w:val="009312B9"/>
    <w:rsid w:val="00931707"/>
    <w:rsid w:val="00932303"/>
    <w:rsid w:val="00932540"/>
    <w:rsid w:val="00936085"/>
    <w:rsid w:val="00936DD5"/>
    <w:rsid w:val="0093711C"/>
    <w:rsid w:val="009423FD"/>
    <w:rsid w:val="009433E9"/>
    <w:rsid w:val="00944BA7"/>
    <w:rsid w:val="00946192"/>
    <w:rsid w:val="0094662D"/>
    <w:rsid w:val="00946C08"/>
    <w:rsid w:val="00947242"/>
    <w:rsid w:val="00947337"/>
    <w:rsid w:val="00951B86"/>
    <w:rsid w:val="00952950"/>
    <w:rsid w:val="00955A21"/>
    <w:rsid w:val="009565D6"/>
    <w:rsid w:val="009572AA"/>
    <w:rsid w:val="00957CE9"/>
    <w:rsid w:val="0096048C"/>
    <w:rsid w:val="009606B0"/>
    <w:rsid w:val="00960DE5"/>
    <w:rsid w:val="00961D7E"/>
    <w:rsid w:val="00963240"/>
    <w:rsid w:val="0096341D"/>
    <w:rsid w:val="009636B7"/>
    <w:rsid w:val="00963801"/>
    <w:rsid w:val="0096768D"/>
    <w:rsid w:val="00967BAC"/>
    <w:rsid w:val="00967F01"/>
    <w:rsid w:val="0097128E"/>
    <w:rsid w:val="009719A9"/>
    <w:rsid w:val="009750B8"/>
    <w:rsid w:val="00975195"/>
    <w:rsid w:val="009757EF"/>
    <w:rsid w:val="00977E43"/>
    <w:rsid w:val="009805E0"/>
    <w:rsid w:val="00980C60"/>
    <w:rsid w:val="009823FB"/>
    <w:rsid w:val="0098571D"/>
    <w:rsid w:val="00986A8F"/>
    <w:rsid w:val="00987CC7"/>
    <w:rsid w:val="00992912"/>
    <w:rsid w:val="00992AB2"/>
    <w:rsid w:val="0099448F"/>
    <w:rsid w:val="00996B23"/>
    <w:rsid w:val="00996B55"/>
    <w:rsid w:val="009A0120"/>
    <w:rsid w:val="009A1355"/>
    <w:rsid w:val="009A149F"/>
    <w:rsid w:val="009A1FA8"/>
    <w:rsid w:val="009A3A34"/>
    <w:rsid w:val="009A47E0"/>
    <w:rsid w:val="009A6345"/>
    <w:rsid w:val="009A6546"/>
    <w:rsid w:val="009A68A4"/>
    <w:rsid w:val="009A7A92"/>
    <w:rsid w:val="009B0D04"/>
    <w:rsid w:val="009B0F96"/>
    <w:rsid w:val="009B2956"/>
    <w:rsid w:val="009B3963"/>
    <w:rsid w:val="009B3CBF"/>
    <w:rsid w:val="009B494C"/>
    <w:rsid w:val="009B496E"/>
    <w:rsid w:val="009B5641"/>
    <w:rsid w:val="009B636D"/>
    <w:rsid w:val="009B6D32"/>
    <w:rsid w:val="009B736F"/>
    <w:rsid w:val="009C05BD"/>
    <w:rsid w:val="009C1D69"/>
    <w:rsid w:val="009C298A"/>
    <w:rsid w:val="009C35B3"/>
    <w:rsid w:val="009C3C9A"/>
    <w:rsid w:val="009C3FF9"/>
    <w:rsid w:val="009C43F9"/>
    <w:rsid w:val="009C4738"/>
    <w:rsid w:val="009C4842"/>
    <w:rsid w:val="009C5560"/>
    <w:rsid w:val="009C5FC8"/>
    <w:rsid w:val="009C63D1"/>
    <w:rsid w:val="009C704A"/>
    <w:rsid w:val="009C73A5"/>
    <w:rsid w:val="009D0BA6"/>
    <w:rsid w:val="009D0ED1"/>
    <w:rsid w:val="009D1EAC"/>
    <w:rsid w:val="009D28C1"/>
    <w:rsid w:val="009D3A44"/>
    <w:rsid w:val="009D6010"/>
    <w:rsid w:val="009D6090"/>
    <w:rsid w:val="009D6B73"/>
    <w:rsid w:val="009D6C57"/>
    <w:rsid w:val="009D74CD"/>
    <w:rsid w:val="009D77D7"/>
    <w:rsid w:val="009E2233"/>
    <w:rsid w:val="009E2B6D"/>
    <w:rsid w:val="009E3527"/>
    <w:rsid w:val="009E36FB"/>
    <w:rsid w:val="009E4FED"/>
    <w:rsid w:val="009E50DE"/>
    <w:rsid w:val="009E55A3"/>
    <w:rsid w:val="009E5BE3"/>
    <w:rsid w:val="009E716F"/>
    <w:rsid w:val="009F26DB"/>
    <w:rsid w:val="009F29AE"/>
    <w:rsid w:val="009F2B48"/>
    <w:rsid w:val="009F4337"/>
    <w:rsid w:val="009F58A5"/>
    <w:rsid w:val="009F7260"/>
    <w:rsid w:val="009F7D8F"/>
    <w:rsid w:val="00A005A2"/>
    <w:rsid w:val="00A00C24"/>
    <w:rsid w:val="00A02070"/>
    <w:rsid w:val="00A02814"/>
    <w:rsid w:val="00A04776"/>
    <w:rsid w:val="00A05FB2"/>
    <w:rsid w:val="00A074F0"/>
    <w:rsid w:val="00A07A5A"/>
    <w:rsid w:val="00A07E21"/>
    <w:rsid w:val="00A10087"/>
    <w:rsid w:val="00A10253"/>
    <w:rsid w:val="00A10725"/>
    <w:rsid w:val="00A10DF3"/>
    <w:rsid w:val="00A10F00"/>
    <w:rsid w:val="00A115D9"/>
    <w:rsid w:val="00A12A74"/>
    <w:rsid w:val="00A13390"/>
    <w:rsid w:val="00A137CD"/>
    <w:rsid w:val="00A13D50"/>
    <w:rsid w:val="00A13E34"/>
    <w:rsid w:val="00A141DE"/>
    <w:rsid w:val="00A15198"/>
    <w:rsid w:val="00A154C5"/>
    <w:rsid w:val="00A1588B"/>
    <w:rsid w:val="00A2136E"/>
    <w:rsid w:val="00A21AA5"/>
    <w:rsid w:val="00A2242D"/>
    <w:rsid w:val="00A22ED4"/>
    <w:rsid w:val="00A23316"/>
    <w:rsid w:val="00A24DBD"/>
    <w:rsid w:val="00A27B9F"/>
    <w:rsid w:val="00A317B3"/>
    <w:rsid w:val="00A32091"/>
    <w:rsid w:val="00A320DF"/>
    <w:rsid w:val="00A34912"/>
    <w:rsid w:val="00A360D0"/>
    <w:rsid w:val="00A367F8"/>
    <w:rsid w:val="00A368AA"/>
    <w:rsid w:val="00A401ED"/>
    <w:rsid w:val="00A402E2"/>
    <w:rsid w:val="00A412D5"/>
    <w:rsid w:val="00A418AB"/>
    <w:rsid w:val="00A41AF3"/>
    <w:rsid w:val="00A41DD0"/>
    <w:rsid w:val="00A42E40"/>
    <w:rsid w:val="00A42E4A"/>
    <w:rsid w:val="00A43458"/>
    <w:rsid w:val="00A437E4"/>
    <w:rsid w:val="00A43D7D"/>
    <w:rsid w:val="00A4468A"/>
    <w:rsid w:val="00A44BDD"/>
    <w:rsid w:val="00A4510E"/>
    <w:rsid w:val="00A45390"/>
    <w:rsid w:val="00A45F40"/>
    <w:rsid w:val="00A466A9"/>
    <w:rsid w:val="00A46E60"/>
    <w:rsid w:val="00A47083"/>
    <w:rsid w:val="00A50B6F"/>
    <w:rsid w:val="00A51C2F"/>
    <w:rsid w:val="00A51ECB"/>
    <w:rsid w:val="00A5222A"/>
    <w:rsid w:val="00A5491C"/>
    <w:rsid w:val="00A56299"/>
    <w:rsid w:val="00A567B8"/>
    <w:rsid w:val="00A576B3"/>
    <w:rsid w:val="00A57826"/>
    <w:rsid w:val="00A601A3"/>
    <w:rsid w:val="00A60525"/>
    <w:rsid w:val="00A62849"/>
    <w:rsid w:val="00A63439"/>
    <w:rsid w:val="00A641F2"/>
    <w:rsid w:val="00A64686"/>
    <w:rsid w:val="00A647E3"/>
    <w:rsid w:val="00A64A33"/>
    <w:rsid w:val="00A65E9E"/>
    <w:rsid w:val="00A65FF7"/>
    <w:rsid w:val="00A666DF"/>
    <w:rsid w:val="00A66F16"/>
    <w:rsid w:val="00A6770A"/>
    <w:rsid w:val="00A70374"/>
    <w:rsid w:val="00A70C2D"/>
    <w:rsid w:val="00A71D6E"/>
    <w:rsid w:val="00A731B1"/>
    <w:rsid w:val="00A73CA7"/>
    <w:rsid w:val="00A74FFD"/>
    <w:rsid w:val="00A775A3"/>
    <w:rsid w:val="00A77F88"/>
    <w:rsid w:val="00A808FE"/>
    <w:rsid w:val="00A81E09"/>
    <w:rsid w:val="00A837A6"/>
    <w:rsid w:val="00A8444C"/>
    <w:rsid w:val="00A90F47"/>
    <w:rsid w:val="00A9376E"/>
    <w:rsid w:val="00A938F0"/>
    <w:rsid w:val="00A93F10"/>
    <w:rsid w:val="00A94C2C"/>
    <w:rsid w:val="00A95632"/>
    <w:rsid w:val="00A95D6B"/>
    <w:rsid w:val="00A95E18"/>
    <w:rsid w:val="00A95EFE"/>
    <w:rsid w:val="00A966BF"/>
    <w:rsid w:val="00AA0440"/>
    <w:rsid w:val="00AA15CB"/>
    <w:rsid w:val="00AA17AC"/>
    <w:rsid w:val="00AA1B63"/>
    <w:rsid w:val="00AA3D17"/>
    <w:rsid w:val="00AA42AC"/>
    <w:rsid w:val="00AA51E2"/>
    <w:rsid w:val="00AA6968"/>
    <w:rsid w:val="00AA791E"/>
    <w:rsid w:val="00AB1099"/>
    <w:rsid w:val="00AB1845"/>
    <w:rsid w:val="00AB1892"/>
    <w:rsid w:val="00AB1F81"/>
    <w:rsid w:val="00AB277B"/>
    <w:rsid w:val="00AB38A0"/>
    <w:rsid w:val="00AB3A68"/>
    <w:rsid w:val="00AB5085"/>
    <w:rsid w:val="00AB7FF0"/>
    <w:rsid w:val="00AC1615"/>
    <w:rsid w:val="00AC20F3"/>
    <w:rsid w:val="00AC228B"/>
    <w:rsid w:val="00AC252F"/>
    <w:rsid w:val="00AC2FE4"/>
    <w:rsid w:val="00AC4B66"/>
    <w:rsid w:val="00AC5664"/>
    <w:rsid w:val="00AC58E6"/>
    <w:rsid w:val="00AC5A68"/>
    <w:rsid w:val="00AC7BAF"/>
    <w:rsid w:val="00AC7FD9"/>
    <w:rsid w:val="00AD07C6"/>
    <w:rsid w:val="00AD0E75"/>
    <w:rsid w:val="00AD2A71"/>
    <w:rsid w:val="00AD2F98"/>
    <w:rsid w:val="00AD32FA"/>
    <w:rsid w:val="00AD39FC"/>
    <w:rsid w:val="00AD54BC"/>
    <w:rsid w:val="00AD6720"/>
    <w:rsid w:val="00AD6827"/>
    <w:rsid w:val="00AD76D4"/>
    <w:rsid w:val="00AD7887"/>
    <w:rsid w:val="00AE0BF6"/>
    <w:rsid w:val="00AE0C11"/>
    <w:rsid w:val="00AE272F"/>
    <w:rsid w:val="00AE2D71"/>
    <w:rsid w:val="00AE2FDA"/>
    <w:rsid w:val="00AE3BA4"/>
    <w:rsid w:val="00AE432D"/>
    <w:rsid w:val="00AE434A"/>
    <w:rsid w:val="00AE67AB"/>
    <w:rsid w:val="00AE6B45"/>
    <w:rsid w:val="00AE7C24"/>
    <w:rsid w:val="00AF0C70"/>
    <w:rsid w:val="00AF115D"/>
    <w:rsid w:val="00AF14FE"/>
    <w:rsid w:val="00AF159E"/>
    <w:rsid w:val="00AF1622"/>
    <w:rsid w:val="00AF1782"/>
    <w:rsid w:val="00AF190C"/>
    <w:rsid w:val="00AF19DD"/>
    <w:rsid w:val="00AF2579"/>
    <w:rsid w:val="00AF2B8B"/>
    <w:rsid w:val="00AF2BA2"/>
    <w:rsid w:val="00AF2D4A"/>
    <w:rsid w:val="00AF3362"/>
    <w:rsid w:val="00AF492F"/>
    <w:rsid w:val="00AF4B06"/>
    <w:rsid w:val="00AF4CAB"/>
    <w:rsid w:val="00AF4F41"/>
    <w:rsid w:val="00AF5330"/>
    <w:rsid w:val="00AF7E47"/>
    <w:rsid w:val="00B007B5"/>
    <w:rsid w:val="00B01138"/>
    <w:rsid w:val="00B01264"/>
    <w:rsid w:val="00B01B1A"/>
    <w:rsid w:val="00B01F90"/>
    <w:rsid w:val="00B0211C"/>
    <w:rsid w:val="00B02378"/>
    <w:rsid w:val="00B04981"/>
    <w:rsid w:val="00B05965"/>
    <w:rsid w:val="00B06FE1"/>
    <w:rsid w:val="00B07524"/>
    <w:rsid w:val="00B13462"/>
    <w:rsid w:val="00B1568D"/>
    <w:rsid w:val="00B1568E"/>
    <w:rsid w:val="00B15699"/>
    <w:rsid w:val="00B16E27"/>
    <w:rsid w:val="00B17939"/>
    <w:rsid w:val="00B21239"/>
    <w:rsid w:val="00B216FF"/>
    <w:rsid w:val="00B238BA"/>
    <w:rsid w:val="00B23D01"/>
    <w:rsid w:val="00B25023"/>
    <w:rsid w:val="00B2563A"/>
    <w:rsid w:val="00B26BDD"/>
    <w:rsid w:val="00B26F2D"/>
    <w:rsid w:val="00B270F3"/>
    <w:rsid w:val="00B30153"/>
    <w:rsid w:val="00B30A0B"/>
    <w:rsid w:val="00B322C1"/>
    <w:rsid w:val="00B33C48"/>
    <w:rsid w:val="00B33E50"/>
    <w:rsid w:val="00B34B05"/>
    <w:rsid w:val="00B37FFB"/>
    <w:rsid w:val="00B401DC"/>
    <w:rsid w:val="00B404C4"/>
    <w:rsid w:val="00B40FEC"/>
    <w:rsid w:val="00B431C3"/>
    <w:rsid w:val="00B433D0"/>
    <w:rsid w:val="00B439A2"/>
    <w:rsid w:val="00B454EA"/>
    <w:rsid w:val="00B46325"/>
    <w:rsid w:val="00B46BF4"/>
    <w:rsid w:val="00B51268"/>
    <w:rsid w:val="00B5171F"/>
    <w:rsid w:val="00B525FB"/>
    <w:rsid w:val="00B52A92"/>
    <w:rsid w:val="00B532B1"/>
    <w:rsid w:val="00B56CA5"/>
    <w:rsid w:val="00B56CD4"/>
    <w:rsid w:val="00B5719B"/>
    <w:rsid w:val="00B60966"/>
    <w:rsid w:val="00B610F4"/>
    <w:rsid w:val="00B61A95"/>
    <w:rsid w:val="00B61D07"/>
    <w:rsid w:val="00B61D62"/>
    <w:rsid w:val="00B654A9"/>
    <w:rsid w:val="00B659B3"/>
    <w:rsid w:val="00B666C0"/>
    <w:rsid w:val="00B66D72"/>
    <w:rsid w:val="00B67CA2"/>
    <w:rsid w:val="00B67D7B"/>
    <w:rsid w:val="00B7198F"/>
    <w:rsid w:val="00B735A2"/>
    <w:rsid w:val="00B73703"/>
    <w:rsid w:val="00B741A9"/>
    <w:rsid w:val="00B7522B"/>
    <w:rsid w:val="00B75386"/>
    <w:rsid w:val="00B75EC2"/>
    <w:rsid w:val="00B75F34"/>
    <w:rsid w:val="00B766C6"/>
    <w:rsid w:val="00B769A5"/>
    <w:rsid w:val="00B77F46"/>
    <w:rsid w:val="00B80262"/>
    <w:rsid w:val="00B806AB"/>
    <w:rsid w:val="00B80B20"/>
    <w:rsid w:val="00B80D72"/>
    <w:rsid w:val="00B80E4A"/>
    <w:rsid w:val="00B814F9"/>
    <w:rsid w:val="00B82020"/>
    <w:rsid w:val="00B830AB"/>
    <w:rsid w:val="00B863ED"/>
    <w:rsid w:val="00B87089"/>
    <w:rsid w:val="00B879E2"/>
    <w:rsid w:val="00B87C54"/>
    <w:rsid w:val="00B900FF"/>
    <w:rsid w:val="00B90B04"/>
    <w:rsid w:val="00B91683"/>
    <w:rsid w:val="00B919D6"/>
    <w:rsid w:val="00B93985"/>
    <w:rsid w:val="00B93A3F"/>
    <w:rsid w:val="00B93F9B"/>
    <w:rsid w:val="00B94C58"/>
    <w:rsid w:val="00B957FF"/>
    <w:rsid w:val="00B95AD3"/>
    <w:rsid w:val="00B9602E"/>
    <w:rsid w:val="00B96A64"/>
    <w:rsid w:val="00B96BE3"/>
    <w:rsid w:val="00B9767D"/>
    <w:rsid w:val="00BA1C79"/>
    <w:rsid w:val="00BA2D6E"/>
    <w:rsid w:val="00BA3BEE"/>
    <w:rsid w:val="00BA4263"/>
    <w:rsid w:val="00BA46A2"/>
    <w:rsid w:val="00BA4814"/>
    <w:rsid w:val="00BA5CBA"/>
    <w:rsid w:val="00BA5E22"/>
    <w:rsid w:val="00BA646B"/>
    <w:rsid w:val="00BA6636"/>
    <w:rsid w:val="00BB15DB"/>
    <w:rsid w:val="00BB192A"/>
    <w:rsid w:val="00BB34B8"/>
    <w:rsid w:val="00BB431D"/>
    <w:rsid w:val="00BB4413"/>
    <w:rsid w:val="00BB44F0"/>
    <w:rsid w:val="00BB4590"/>
    <w:rsid w:val="00BB52C8"/>
    <w:rsid w:val="00BB5B99"/>
    <w:rsid w:val="00BC0F81"/>
    <w:rsid w:val="00BC2C0E"/>
    <w:rsid w:val="00BC322C"/>
    <w:rsid w:val="00BC37E0"/>
    <w:rsid w:val="00BC41A1"/>
    <w:rsid w:val="00BC474F"/>
    <w:rsid w:val="00BC4A11"/>
    <w:rsid w:val="00BC4CCB"/>
    <w:rsid w:val="00BC59C0"/>
    <w:rsid w:val="00BD04BA"/>
    <w:rsid w:val="00BD13E5"/>
    <w:rsid w:val="00BD1463"/>
    <w:rsid w:val="00BD1A10"/>
    <w:rsid w:val="00BD246D"/>
    <w:rsid w:val="00BD24A7"/>
    <w:rsid w:val="00BD3D33"/>
    <w:rsid w:val="00BD4697"/>
    <w:rsid w:val="00BD497C"/>
    <w:rsid w:val="00BD4DCB"/>
    <w:rsid w:val="00BD5140"/>
    <w:rsid w:val="00BD6D2D"/>
    <w:rsid w:val="00BD7512"/>
    <w:rsid w:val="00BD7EB2"/>
    <w:rsid w:val="00BE0C15"/>
    <w:rsid w:val="00BE17CF"/>
    <w:rsid w:val="00BE49D9"/>
    <w:rsid w:val="00BE4D70"/>
    <w:rsid w:val="00BE4FF2"/>
    <w:rsid w:val="00BE6254"/>
    <w:rsid w:val="00BE66F7"/>
    <w:rsid w:val="00BE6E8D"/>
    <w:rsid w:val="00BF1116"/>
    <w:rsid w:val="00BF1474"/>
    <w:rsid w:val="00BF4AF0"/>
    <w:rsid w:val="00BF601A"/>
    <w:rsid w:val="00BF61EC"/>
    <w:rsid w:val="00BF65FE"/>
    <w:rsid w:val="00BF755C"/>
    <w:rsid w:val="00BF7E81"/>
    <w:rsid w:val="00C0172C"/>
    <w:rsid w:val="00C01918"/>
    <w:rsid w:val="00C03DF1"/>
    <w:rsid w:val="00C040B7"/>
    <w:rsid w:val="00C04279"/>
    <w:rsid w:val="00C05121"/>
    <w:rsid w:val="00C052DE"/>
    <w:rsid w:val="00C10AD8"/>
    <w:rsid w:val="00C10E23"/>
    <w:rsid w:val="00C10FEF"/>
    <w:rsid w:val="00C11CFC"/>
    <w:rsid w:val="00C12E3A"/>
    <w:rsid w:val="00C13AB6"/>
    <w:rsid w:val="00C14B1E"/>
    <w:rsid w:val="00C15185"/>
    <w:rsid w:val="00C1644A"/>
    <w:rsid w:val="00C173B0"/>
    <w:rsid w:val="00C1794D"/>
    <w:rsid w:val="00C17A23"/>
    <w:rsid w:val="00C206D8"/>
    <w:rsid w:val="00C20A44"/>
    <w:rsid w:val="00C20AF8"/>
    <w:rsid w:val="00C2170A"/>
    <w:rsid w:val="00C219D5"/>
    <w:rsid w:val="00C21F8E"/>
    <w:rsid w:val="00C227BB"/>
    <w:rsid w:val="00C23C31"/>
    <w:rsid w:val="00C24BD6"/>
    <w:rsid w:val="00C261F0"/>
    <w:rsid w:val="00C2643B"/>
    <w:rsid w:val="00C3040B"/>
    <w:rsid w:val="00C30476"/>
    <w:rsid w:val="00C337B8"/>
    <w:rsid w:val="00C33B4E"/>
    <w:rsid w:val="00C34B3E"/>
    <w:rsid w:val="00C34E55"/>
    <w:rsid w:val="00C34FF7"/>
    <w:rsid w:val="00C35B80"/>
    <w:rsid w:val="00C36801"/>
    <w:rsid w:val="00C36953"/>
    <w:rsid w:val="00C36E2A"/>
    <w:rsid w:val="00C3731D"/>
    <w:rsid w:val="00C379CA"/>
    <w:rsid w:val="00C37B14"/>
    <w:rsid w:val="00C40153"/>
    <w:rsid w:val="00C4172D"/>
    <w:rsid w:val="00C42311"/>
    <w:rsid w:val="00C430D5"/>
    <w:rsid w:val="00C44A2F"/>
    <w:rsid w:val="00C44B95"/>
    <w:rsid w:val="00C45562"/>
    <w:rsid w:val="00C461C3"/>
    <w:rsid w:val="00C4760F"/>
    <w:rsid w:val="00C47AED"/>
    <w:rsid w:val="00C507C6"/>
    <w:rsid w:val="00C512F7"/>
    <w:rsid w:val="00C514C0"/>
    <w:rsid w:val="00C51742"/>
    <w:rsid w:val="00C52F65"/>
    <w:rsid w:val="00C53070"/>
    <w:rsid w:val="00C533B9"/>
    <w:rsid w:val="00C53CD3"/>
    <w:rsid w:val="00C545D3"/>
    <w:rsid w:val="00C55328"/>
    <w:rsid w:val="00C56F55"/>
    <w:rsid w:val="00C578A1"/>
    <w:rsid w:val="00C60107"/>
    <w:rsid w:val="00C6069F"/>
    <w:rsid w:val="00C60897"/>
    <w:rsid w:val="00C6137A"/>
    <w:rsid w:val="00C613CC"/>
    <w:rsid w:val="00C64AFD"/>
    <w:rsid w:val="00C65E6E"/>
    <w:rsid w:val="00C65FED"/>
    <w:rsid w:val="00C6611C"/>
    <w:rsid w:val="00C661F0"/>
    <w:rsid w:val="00C7063D"/>
    <w:rsid w:val="00C71315"/>
    <w:rsid w:val="00C7148C"/>
    <w:rsid w:val="00C71959"/>
    <w:rsid w:val="00C71AA7"/>
    <w:rsid w:val="00C71D54"/>
    <w:rsid w:val="00C722B9"/>
    <w:rsid w:val="00C724B0"/>
    <w:rsid w:val="00C72751"/>
    <w:rsid w:val="00C727E6"/>
    <w:rsid w:val="00C737E8"/>
    <w:rsid w:val="00C73B30"/>
    <w:rsid w:val="00C73B51"/>
    <w:rsid w:val="00C752D7"/>
    <w:rsid w:val="00C7629D"/>
    <w:rsid w:val="00C76860"/>
    <w:rsid w:val="00C7746F"/>
    <w:rsid w:val="00C779E5"/>
    <w:rsid w:val="00C81ADB"/>
    <w:rsid w:val="00C82A5D"/>
    <w:rsid w:val="00C82AED"/>
    <w:rsid w:val="00C82E6A"/>
    <w:rsid w:val="00C8320F"/>
    <w:rsid w:val="00C841D1"/>
    <w:rsid w:val="00C84A3A"/>
    <w:rsid w:val="00C86FFC"/>
    <w:rsid w:val="00C90871"/>
    <w:rsid w:val="00C91711"/>
    <w:rsid w:val="00C921E4"/>
    <w:rsid w:val="00C924B5"/>
    <w:rsid w:val="00C92DD6"/>
    <w:rsid w:val="00C93F99"/>
    <w:rsid w:val="00C945A5"/>
    <w:rsid w:val="00C9569A"/>
    <w:rsid w:val="00C95CC3"/>
    <w:rsid w:val="00C96E94"/>
    <w:rsid w:val="00CA2A05"/>
    <w:rsid w:val="00CA2B49"/>
    <w:rsid w:val="00CA2BC8"/>
    <w:rsid w:val="00CA34FA"/>
    <w:rsid w:val="00CA3831"/>
    <w:rsid w:val="00CA3B46"/>
    <w:rsid w:val="00CA4490"/>
    <w:rsid w:val="00CA4BB4"/>
    <w:rsid w:val="00CA4D40"/>
    <w:rsid w:val="00CA6A9C"/>
    <w:rsid w:val="00CA7573"/>
    <w:rsid w:val="00CB2066"/>
    <w:rsid w:val="00CB23F9"/>
    <w:rsid w:val="00CB253D"/>
    <w:rsid w:val="00CB2804"/>
    <w:rsid w:val="00CB2BFA"/>
    <w:rsid w:val="00CB2D4E"/>
    <w:rsid w:val="00CB2D6F"/>
    <w:rsid w:val="00CB5605"/>
    <w:rsid w:val="00CB5B13"/>
    <w:rsid w:val="00CB6C3C"/>
    <w:rsid w:val="00CC0DB0"/>
    <w:rsid w:val="00CC0F07"/>
    <w:rsid w:val="00CC1BE9"/>
    <w:rsid w:val="00CC214B"/>
    <w:rsid w:val="00CC2988"/>
    <w:rsid w:val="00CC45F0"/>
    <w:rsid w:val="00CC46E4"/>
    <w:rsid w:val="00CC5655"/>
    <w:rsid w:val="00CC6398"/>
    <w:rsid w:val="00CC6AE2"/>
    <w:rsid w:val="00CC72B8"/>
    <w:rsid w:val="00CC7E9D"/>
    <w:rsid w:val="00CD010C"/>
    <w:rsid w:val="00CD0629"/>
    <w:rsid w:val="00CD11D3"/>
    <w:rsid w:val="00CD1977"/>
    <w:rsid w:val="00CD2B70"/>
    <w:rsid w:val="00CD51DB"/>
    <w:rsid w:val="00CD53B8"/>
    <w:rsid w:val="00CD58D8"/>
    <w:rsid w:val="00CD59D7"/>
    <w:rsid w:val="00CD5BE5"/>
    <w:rsid w:val="00CE25AB"/>
    <w:rsid w:val="00CE2731"/>
    <w:rsid w:val="00CE3105"/>
    <w:rsid w:val="00CE37C0"/>
    <w:rsid w:val="00CE3AF1"/>
    <w:rsid w:val="00CE4056"/>
    <w:rsid w:val="00CE57FA"/>
    <w:rsid w:val="00CE5D55"/>
    <w:rsid w:val="00CE66B6"/>
    <w:rsid w:val="00CE7434"/>
    <w:rsid w:val="00CE7A09"/>
    <w:rsid w:val="00CF208D"/>
    <w:rsid w:val="00CF3AD7"/>
    <w:rsid w:val="00CF4725"/>
    <w:rsid w:val="00CF4FDE"/>
    <w:rsid w:val="00CF5EE5"/>
    <w:rsid w:val="00CF622C"/>
    <w:rsid w:val="00CF639F"/>
    <w:rsid w:val="00CF66B7"/>
    <w:rsid w:val="00CF6714"/>
    <w:rsid w:val="00CF6CC2"/>
    <w:rsid w:val="00CF7691"/>
    <w:rsid w:val="00CF7764"/>
    <w:rsid w:val="00CF778A"/>
    <w:rsid w:val="00D004E2"/>
    <w:rsid w:val="00D00ACF"/>
    <w:rsid w:val="00D01C9E"/>
    <w:rsid w:val="00D0279D"/>
    <w:rsid w:val="00D02AF1"/>
    <w:rsid w:val="00D03955"/>
    <w:rsid w:val="00D05D22"/>
    <w:rsid w:val="00D06694"/>
    <w:rsid w:val="00D11544"/>
    <w:rsid w:val="00D115BF"/>
    <w:rsid w:val="00D11D82"/>
    <w:rsid w:val="00D134A0"/>
    <w:rsid w:val="00D143D4"/>
    <w:rsid w:val="00D146F6"/>
    <w:rsid w:val="00D14702"/>
    <w:rsid w:val="00D14BF4"/>
    <w:rsid w:val="00D15850"/>
    <w:rsid w:val="00D168F2"/>
    <w:rsid w:val="00D16E7D"/>
    <w:rsid w:val="00D202AC"/>
    <w:rsid w:val="00D20B52"/>
    <w:rsid w:val="00D21654"/>
    <w:rsid w:val="00D2215A"/>
    <w:rsid w:val="00D238B8"/>
    <w:rsid w:val="00D24851"/>
    <w:rsid w:val="00D27608"/>
    <w:rsid w:val="00D27B7E"/>
    <w:rsid w:val="00D304FC"/>
    <w:rsid w:val="00D3119A"/>
    <w:rsid w:val="00D31510"/>
    <w:rsid w:val="00D3151B"/>
    <w:rsid w:val="00D329DF"/>
    <w:rsid w:val="00D330BA"/>
    <w:rsid w:val="00D3384F"/>
    <w:rsid w:val="00D33C85"/>
    <w:rsid w:val="00D35A48"/>
    <w:rsid w:val="00D35D61"/>
    <w:rsid w:val="00D3746E"/>
    <w:rsid w:val="00D375C1"/>
    <w:rsid w:val="00D41667"/>
    <w:rsid w:val="00D42A53"/>
    <w:rsid w:val="00D438A7"/>
    <w:rsid w:val="00D44AD6"/>
    <w:rsid w:val="00D46863"/>
    <w:rsid w:val="00D47164"/>
    <w:rsid w:val="00D50A85"/>
    <w:rsid w:val="00D5203A"/>
    <w:rsid w:val="00D5272F"/>
    <w:rsid w:val="00D52FE9"/>
    <w:rsid w:val="00D53748"/>
    <w:rsid w:val="00D5423D"/>
    <w:rsid w:val="00D546EE"/>
    <w:rsid w:val="00D548E9"/>
    <w:rsid w:val="00D54A52"/>
    <w:rsid w:val="00D54F4A"/>
    <w:rsid w:val="00D5572C"/>
    <w:rsid w:val="00D56FF6"/>
    <w:rsid w:val="00D57566"/>
    <w:rsid w:val="00D6102A"/>
    <w:rsid w:val="00D6330E"/>
    <w:rsid w:val="00D63D19"/>
    <w:rsid w:val="00D64093"/>
    <w:rsid w:val="00D648C8"/>
    <w:rsid w:val="00D674E4"/>
    <w:rsid w:val="00D67527"/>
    <w:rsid w:val="00D67EAA"/>
    <w:rsid w:val="00D70672"/>
    <w:rsid w:val="00D71261"/>
    <w:rsid w:val="00D71992"/>
    <w:rsid w:val="00D72709"/>
    <w:rsid w:val="00D72D76"/>
    <w:rsid w:val="00D74653"/>
    <w:rsid w:val="00D74B70"/>
    <w:rsid w:val="00D74E4E"/>
    <w:rsid w:val="00D81993"/>
    <w:rsid w:val="00D81E93"/>
    <w:rsid w:val="00D81F8F"/>
    <w:rsid w:val="00D83A1F"/>
    <w:rsid w:val="00D841E9"/>
    <w:rsid w:val="00D84B6D"/>
    <w:rsid w:val="00D9061D"/>
    <w:rsid w:val="00D906A4"/>
    <w:rsid w:val="00D925EC"/>
    <w:rsid w:val="00D93580"/>
    <w:rsid w:val="00D93D74"/>
    <w:rsid w:val="00D96529"/>
    <w:rsid w:val="00DA037A"/>
    <w:rsid w:val="00DA0FE8"/>
    <w:rsid w:val="00DA2B4E"/>
    <w:rsid w:val="00DA30EE"/>
    <w:rsid w:val="00DA42C0"/>
    <w:rsid w:val="00DA4E12"/>
    <w:rsid w:val="00DB0217"/>
    <w:rsid w:val="00DB0A68"/>
    <w:rsid w:val="00DB111E"/>
    <w:rsid w:val="00DB1315"/>
    <w:rsid w:val="00DB24F5"/>
    <w:rsid w:val="00DB70AE"/>
    <w:rsid w:val="00DB72A5"/>
    <w:rsid w:val="00DC1032"/>
    <w:rsid w:val="00DC165B"/>
    <w:rsid w:val="00DC1800"/>
    <w:rsid w:val="00DC1EE6"/>
    <w:rsid w:val="00DC2586"/>
    <w:rsid w:val="00DC36F1"/>
    <w:rsid w:val="00DC3A6C"/>
    <w:rsid w:val="00DC4A7B"/>
    <w:rsid w:val="00DC591D"/>
    <w:rsid w:val="00DC5E4C"/>
    <w:rsid w:val="00DC6370"/>
    <w:rsid w:val="00DC74DD"/>
    <w:rsid w:val="00DC7B1B"/>
    <w:rsid w:val="00DD103F"/>
    <w:rsid w:val="00DD1E3A"/>
    <w:rsid w:val="00DD21AA"/>
    <w:rsid w:val="00DD2817"/>
    <w:rsid w:val="00DD2844"/>
    <w:rsid w:val="00DD299C"/>
    <w:rsid w:val="00DD35A5"/>
    <w:rsid w:val="00DD41BE"/>
    <w:rsid w:val="00DD59FE"/>
    <w:rsid w:val="00DE17D5"/>
    <w:rsid w:val="00DE2C1A"/>
    <w:rsid w:val="00DE3D11"/>
    <w:rsid w:val="00DE457E"/>
    <w:rsid w:val="00DE5C91"/>
    <w:rsid w:val="00DE5E51"/>
    <w:rsid w:val="00DE6322"/>
    <w:rsid w:val="00DE71F8"/>
    <w:rsid w:val="00DE76FF"/>
    <w:rsid w:val="00DF099E"/>
    <w:rsid w:val="00DF119A"/>
    <w:rsid w:val="00DF2096"/>
    <w:rsid w:val="00DF246E"/>
    <w:rsid w:val="00DF32A8"/>
    <w:rsid w:val="00DF32E5"/>
    <w:rsid w:val="00DF46A7"/>
    <w:rsid w:val="00DF4A56"/>
    <w:rsid w:val="00DF56FC"/>
    <w:rsid w:val="00DF5C15"/>
    <w:rsid w:val="00DF5C3F"/>
    <w:rsid w:val="00DF6C2F"/>
    <w:rsid w:val="00DF7EAE"/>
    <w:rsid w:val="00E00A4E"/>
    <w:rsid w:val="00E012EA"/>
    <w:rsid w:val="00E019B5"/>
    <w:rsid w:val="00E01A7D"/>
    <w:rsid w:val="00E03725"/>
    <w:rsid w:val="00E066CD"/>
    <w:rsid w:val="00E06B97"/>
    <w:rsid w:val="00E076C3"/>
    <w:rsid w:val="00E0779D"/>
    <w:rsid w:val="00E105C2"/>
    <w:rsid w:val="00E1064F"/>
    <w:rsid w:val="00E11056"/>
    <w:rsid w:val="00E11657"/>
    <w:rsid w:val="00E120AA"/>
    <w:rsid w:val="00E122DC"/>
    <w:rsid w:val="00E1264D"/>
    <w:rsid w:val="00E12A5D"/>
    <w:rsid w:val="00E12FC6"/>
    <w:rsid w:val="00E13C91"/>
    <w:rsid w:val="00E163FD"/>
    <w:rsid w:val="00E16CA0"/>
    <w:rsid w:val="00E16E13"/>
    <w:rsid w:val="00E20294"/>
    <w:rsid w:val="00E20A7C"/>
    <w:rsid w:val="00E217D9"/>
    <w:rsid w:val="00E223B1"/>
    <w:rsid w:val="00E23134"/>
    <w:rsid w:val="00E2344E"/>
    <w:rsid w:val="00E236F8"/>
    <w:rsid w:val="00E24176"/>
    <w:rsid w:val="00E242B8"/>
    <w:rsid w:val="00E24894"/>
    <w:rsid w:val="00E24A8A"/>
    <w:rsid w:val="00E257D0"/>
    <w:rsid w:val="00E25C7C"/>
    <w:rsid w:val="00E25E15"/>
    <w:rsid w:val="00E2604C"/>
    <w:rsid w:val="00E26B01"/>
    <w:rsid w:val="00E27168"/>
    <w:rsid w:val="00E30063"/>
    <w:rsid w:val="00E3024D"/>
    <w:rsid w:val="00E32978"/>
    <w:rsid w:val="00E32F2B"/>
    <w:rsid w:val="00E3393D"/>
    <w:rsid w:val="00E34C97"/>
    <w:rsid w:val="00E355C3"/>
    <w:rsid w:val="00E3750A"/>
    <w:rsid w:val="00E40980"/>
    <w:rsid w:val="00E41F28"/>
    <w:rsid w:val="00E42763"/>
    <w:rsid w:val="00E42E59"/>
    <w:rsid w:val="00E43A7E"/>
    <w:rsid w:val="00E43C71"/>
    <w:rsid w:val="00E44104"/>
    <w:rsid w:val="00E456F0"/>
    <w:rsid w:val="00E45A35"/>
    <w:rsid w:val="00E45DB3"/>
    <w:rsid w:val="00E46170"/>
    <w:rsid w:val="00E46BD9"/>
    <w:rsid w:val="00E475AC"/>
    <w:rsid w:val="00E52DB0"/>
    <w:rsid w:val="00E556FC"/>
    <w:rsid w:val="00E56485"/>
    <w:rsid w:val="00E56968"/>
    <w:rsid w:val="00E56A33"/>
    <w:rsid w:val="00E5746B"/>
    <w:rsid w:val="00E6183C"/>
    <w:rsid w:val="00E61B08"/>
    <w:rsid w:val="00E630E9"/>
    <w:rsid w:val="00E63F3F"/>
    <w:rsid w:val="00E6436C"/>
    <w:rsid w:val="00E658E6"/>
    <w:rsid w:val="00E66761"/>
    <w:rsid w:val="00E6779C"/>
    <w:rsid w:val="00E67F3A"/>
    <w:rsid w:val="00E7006D"/>
    <w:rsid w:val="00E71608"/>
    <w:rsid w:val="00E733C9"/>
    <w:rsid w:val="00E7676A"/>
    <w:rsid w:val="00E76B92"/>
    <w:rsid w:val="00E77355"/>
    <w:rsid w:val="00E779A1"/>
    <w:rsid w:val="00E81E7A"/>
    <w:rsid w:val="00E82405"/>
    <w:rsid w:val="00E8316A"/>
    <w:rsid w:val="00E831DC"/>
    <w:rsid w:val="00E83AA8"/>
    <w:rsid w:val="00E84FB0"/>
    <w:rsid w:val="00E85D02"/>
    <w:rsid w:val="00E862D7"/>
    <w:rsid w:val="00E86ACA"/>
    <w:rsid w:val="00E86FC1"/>
    <w:rsid w:val="00E878FA"/>
    <w:rsid w:val="00E87F64"/>
    <w:rsid w:val="00E90AA6"/>
    <w:rsid w:val="00E913E5"/>
    <w:rsid w:val="00E92028"/>
    <w:rsid w:val="00E92054"/>
    <w:rsid w:val="00E92A46"/>
    <w:rsid w:val="00E93AAF"/>
    <w:rsid w:val="00E93C5B"/>
    <w:rsid w:val="00E94431"/>
    <w:rsid w:val="00E96C7B"/>
    <w:rsid w:val="00EA0DF1"/>
    <w:rsid w:val="00EA2863"/>
    <w:rsid w:val="00EA6047"/>
    <w:rsid w:val="00EA66BC"/>
    <w:rsid w:val="00EA6E0A"/>
    <w:rsid w:val="00EA6E1D"/>
    <w:rsid w:val="00EA7645"/>
    <w:rsid w:val="00EB09D9"/>
    <w:rsid w:val="00EB1D9B"/>
    <w:rsid w:val="00EB2A10"/>
    <w:rsid w:val="00EB3B63"/>
    <w:rsid w:val="00EB3DBF"/>
    <w:rsid w:val="00EB493D"/>
    <w:rsid w:val="00EB6C02"/>
    <w:rsid w:val="00EB75B4"/>
    <w:rsid w:val="00EB7A04"/>
    <w:rsid w:val="00EC052D"/>
    <w:rsid w:val="00EC0582"/>
    <w:rsid w:val="00EC20E5"/>
    <w:rsid w:val="00EC4026"/>
    <w:rsid w:val="00EC49D4"/>
    <w:rsid w:val="00EC4BF6"/>
    <w:rsid w:val="00EC4FD1"/>
    <w:rsid w:val="00EC5CEB"/>
    <w:rsid w:val="00EC5FBB"/>
    <w:rsid w:val="00EC6033"/>
    <w:rsid w:val="00EC6CBB"/>
    <w:rsid w:val="00EC7C1B"/>
    <w:rsid w:val="00ED00B8"/>
    <w:rsid w:val="00ED2629"/>
    <w:rsid w:val="00ED2ED1"/>
    <w:rsid w:val="00ED30BD"/>
    <w:rsid w:val="00ED4548"/>
    <w:rsid w:val="00ED47A0"/>
    <w:rsid w:val="00ED4A95"/>
    <w:rsid w:val="00ED4C09"/>
    <w:rsid w:val="00ED57CD"/>
    <w:rsid w:val="00ED6010"/>
    <w:rsid w:val="00EE1983"/>
    <w:rsid w:val="00EE1A39"/>
    <w:rsid w:val="00EE2D70"/>
    <w:rsid w:val="00EE3443"/>
    <w:rsid w:val="00EE477F"/>
    <w:rsid w:val="00EE55CC"/>
    <w:rsid w:val="00EE576D"/>
    <w:rsid w:val="00EE5F27"/>
    <w:rsid w:val="00EE6ECE"/>
    <w:rsid w:val="00EF2254"/>
    <w:rsid w:val="00EF237F"/>
    <w:rsid w:val="00EF390A"/>
    <w:rsid w:val="00EF6437"/>
    <w:rsid w:val="00EF6F97"/>
    <w:rsid w:val="00EF7C58"/>
    <w:rsid w:val="00F002C0"/>
    <w:rsid w:val="00F00C68"/>
    <w:rsid w:val="00F01592"/>
    <w:rsid w:val="00F0228A"/>
    <w:rsid w:val="00F024AD"/>
    <w:rsid w:val="00F04CD0"/>
    <w:rsid w:val="00F04D3F"/>
    <w:rsid w:val="00F06293"/>
    <w:rsid w:val="00F0667E"/>
    <w:rsid w:val="00F10FCC"/>
    <w:rsid w:val="00F12853"/>
    <w:rsid w:val="00F13D5D"/>
    <w:rsid w:val="00F14189"/>
    <w:rsid w:val="00F14306"/>
    <w:rsid w:val="00F158D6"/>
    <w:rsid w:val="00F15EED"/>
    <w:rsid w:val="00F17524"/>
    <w:rsid w:val="00F20733"/>
    <w:rsid w:val="00F236F1"/>
    <w:rsid w:val="00F237BE"/>
    <w:rsid w:val="00F24E71"/>
    <w:rsid w:val="00F25077"/>
    <w:rsid w:val="00F25603"/>
    <w:rsid w:val="00F25CEA"/>
    <w:rsid w:val="00F2612F"/>
    <w:rsid w:val="00F26550"/>
    <w:rsid w:val="00F2661C"/>
    <w:rsid w:val="00F266C0"/>
    <w:rsid w:val="00F2777F"/>
    <w:rsid w:val="00F27F0D"/>
    <w:rsid w:val="00F31ABD"/>
    <w:rsid w:val="00F31B64"/>
    <w:rsid w:val="00F324BE"/>
    <w:rsid w:val="00F35114"/>
    <w:rsid w:val="00F354A7"/>
    <w:rsid w:val="00F368DA"/>
    <w:rsid w:val="00F36FD7"/>
    <w:rsid w:val="00F37709"/>
    <w:rsid w:val="00F378F7"/>
    <w:rsid w:val="00F37F9A"/>
    <w:rsid w:val="00F40833"/>
    <w:rsid w:val="00F40F47"/>
    <w:rsid w:val="00F417BB"/>
    <w:rsid w:val="00F423B9"/>
    <w:rsid w:val="00F42B55"/>
    <w:rsid w:val="00F42FC5"/>
    <w:rsid w:val="00F43D50"/>
    <w:rsid w:val="00F4405A"/>
    <w:rsid w:val="00F4467C"/>
    <w:rsid w:val="00F44733"/>
    <w:rsid w:val="00F44BC9"/>
    <w:rsid w:val="00F44E9A"/>
    <w:rsid w:val="00F44FD1"/>
    <w:rsid w:val="00F45A09"/>
    <w:rsid w:val="00F45F3D"/>
    <w:rsid w:val="00F476E5"/>
    <w:rsid w:val="00F52282"/>
    <w:rsid w:val="00F535F3"/>
    <w:rsid w:val="00F53D0F"/>
    <w:rsid w:val="00F53D47"/>
    <w:rsid w:val="00F54312"/>
    <w:rsid w:val="00F547CE"/>
    <w:rsid w:val="00F55A98"/>
    <w:rsid w:val="00F55FB2"/>
    <w:rsid w:val="00F57456"/>
    <w:rsid w:val="00F60493"/>
    <w:rsid w:val="00F61495"/>
    <w:rsid w:val="00F6419E"/>
    <w:rsid w:val="00F67A07"/>
    <w:rsid w:val="00F709A9"/>
    <w:rsid w:val="00F7162E"/>
    <w:rsid w:val="00F71DAB"/>
    <w:rsid w:val="00F72254"/>
    <w:rsid w:val="00F72D9A"/>
    <w:rsid w:val="00F73372"/>
    <w:rsid w:val="00F73435"/>
    <w:rsid w:val="00F738E2"/>
    <w:rsid w:val="00F73971"/>
    <w:rsid w:val="00F74042"/>
    <w:rsid w:val="00F747BF"/>
    <w:rsid w:val="00F748D5"/>
    <w:rsid w:val="00F75903"/>
    <w:rsid w:val="00F7605D"/>
    <w:rsid w:val="00F7651E"/>
    <w:rsid w:val="00F76DB3"/>
    <w:rsid w:val="00F77AFF"/>
    <w:rsid w:val="00F77EC8"/>
    <w:rsid w:val="00F81379"/>
    <w:rsid w:val="00F813BC"/>
    <w:rsid w:val="00F81D54"/>
    <w:rsid w:val="00F827CA"/>
    <w:rsid w:val="00F82CDE"/>
    <w:rsid w:val="00F83C09"/>
    <w:rsid w:val="00F841B2"/>
    <w:rsid w:val="00F843B5"/>
    <w:rsid w:val="00F85248"/>
    <w:rsid w:val="00F854AC"/>
    <w:rsid w:val="00F85F9B"/>
    <w:rsid w:val="00F86539"/>
    <w:rsid w:val="00F872AC"/>
    <w:rsid w:val="00F87BA7"/>
    <w:rsid w:val="00F913B5"/>
    <w:rsid w:val="00F9163D"/>
    <w:rsid w:val="00F91949"/>
    <w:rsid w:val="00F91AA1"/>
    <w:rsid w:val="00F91D1D"/>
    <w:rsid w:val="00F91EA1"/>
    <w:rsid w:val="00F93E49"/>
    <w:rsid w:val="00F96FEA"/>
    <w:rsid w:val="00FA0221"/>
    <w:rsid w:val="00FA097F"/>
    <w:rsid w:val="00FA210C"/>
    <w:rsid w:val="00FA3A15"/>
    <w:rsid w:val="00FB0244"/>
    <w:rsid w:val="00FB2269"/>
    <w:rsid w:val="00FB2AB1"/>
    <w:rsid w:val="00FB3150"/>
    <w:rsid w:val="00FB46B7"/>
    <w:rsid w:val="00FB4BA2"/>
    <w:rsid w:val="00FB4E66"/>
    <w:rsid w:val="00FB6A26"/>
    <w:rsid w:val="00FB71DA"/>
    <w:rsid w:val="00FB774F"/>
    <w:rsid w:val="00FB7887"/>
    <w:rsid w:val="00FC0D6E"/>
    <w:rsid w:val="00FC1249"/>
    <w:rsid w:val="00FC1B46"/>
    <w:rsid w:val="00FC1D9B"/>
    <w:rsid w:val="00FC2F5E"/>
    <w:rsid w:val="00FC329E"/>
    <w:rsid w:val="00FC5686"/>
    <w:rsid w:val="00FC6224"/>
    <w:rsid w:val="00FC7914"/>
    <w:rsid w:val="00FD002D"/>
    <w:rsid w:val="00FD0F65"/>
    <w:rsid w:val="00FD1858"/>
    <w:rsid w:val="00FD2279"/>
    <w:rsid w:val="00FD2983"/>
    <w:rsid w:val="00FD3651"/>
    <w:rsid w:val="00FD399C"/>
    <w:rsid w:val="00FD4366"/>
    <w:rsid w:val="00FD4730"/>
    <w:rsid w:val="00FD4E4C"/>
    <w:rsid w:val="00FD548D"/>
    <w:rsid w:val="00FD733A"/>
    <w:rsid w:val="00FE02CB"/>
    <w:rsid w:val="00FE0662"/>
    <w:rsid w:val="00FE0FC7"/>
    <w:rsid w:val="00FE1260"/>
    <w:rsid w:val="00FE2828"/>
    <w:rsid w:val="00FE3466"/>
    <w:rsid w:val="00FE384E"/>
    <w:rsid w:val="00FE3EE6"/>
    <w:rsid w:val="00FE4C4B"/>
    <w:rsid w:val="00FE7161"/>
    <w:rsid w:val="00FE71A8"/>
    <w:rsid w:val="00FE7A11"/>
    <w:rsid w:val="00FF08B1"/>
    <w:rsid w:val="00FF10B0"/>
    <w:rsid w:val="00FF1DF3"/>
    <w:rsid w:val="00FF2AB2"/>
    <w:rsid w:val="00FF2E3B"/>
    <w:rsid w:val="00FF475E"/>
    <w:rsid w:val="00FF4CF0"/>
    <w:rsid w:val="00FF58A0"/>
    <w:rsid w:val="00FF5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2074E7"/>
  <w15:chartTrackingRefBased/>
  <w15:docId w15:val="{218F41B8-473C-4092-9ABB-C1B547D8F8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519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en-US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18095A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Cs w:val="3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8095A"/>
    <w:rPr>
      <w:rFonts w:asciiTheme="majorHAnsi" w:eastAsiaTheme="majorEastAsia" w:hAnsiTheme="majorHAnsi" w:cstheme="majorBidi"/>
      <w:color w:val="2E74B5" w:themeColor="accent1" w:themeShade="BF"/>
      <w:sz w:val="24"/>
      <w:szCs w:val="32"/>
    </w:rPr>
  </w:style>
  <w:style w:type="paragraph" w:customStyle="1" w:styleId="SMHeading">
    <w:name w:val="SM Heading"/>
    <w:basedOn w:val="Heading1"/>
    <w:qFormat/>
    <w:rsid w:val="008E7C81"/>
    <w:pPr>
      <w:keepLines w:val="0"/>
      <w:spacing w:after="60" w:line="240" w:lineRule="auto"/>
    </w:pPr>
    <w:rPr>
      <w:rFonts w:ascii="Times New Roman" w:eastAsia="Times New Roman" w:hAnsi="Times New Roman" w:cs="Times New Roman"/>
      <w:b/>
      <w:bCs/>
      <w:color w:val="auto"/>
      <w:kern w:val="32"/>
      <w:szCs w:val="24"/>
      <w:lang w:eastAsia="en-US"/>
    </w:rPr>
  </w:style>
  <w:style w:type="table" w:styleId="TableGrid">
    <w:name w:val="Table Grid"/>
    <w:basedOn w:val="TableNormal"/>
    <w:uiPriority w:val="39"/>
    <w:rsid w:val="008E7C81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81AD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ADB"/>
    <w:rPr>
      <w:rFonts w:ascii="Segoe UI" w:eastAsia="Times New Roman" w:hAnsi="Segoe UI" w:cs="Segoe UI"/>
      <w:sz w:val="18"/>
      <w:szCs w:val="18"/>
      <w:lang w:eastAsia="en-US"/>
    </w:rPr>
  </w:style>
  <w:style w:type="paragraph" w:customStyle="1" w:styleId="EndNoteBibliographyTitle">
    <w:name w:val="EndNote Bibliography Title"/>
    <w:basedOn w:val="Normal"/>
    <w:link w:val="EndNoteBibliographyTitleChar"/>
    <w:rsid w:val="00B87089"/>
    <w:pPr>
      <w:jc w:val="center"/>
    </w:pPr>
    <w:rPr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B87089"/>
    <w:rPr>
      <w:rFonts w:ascii="Times New Roman" w:eastAsia="Times New Roman" w:hAnsi="Times New Roman" w:cs="Times New Roman"/>
      <w:noProof/>
      <w:sz w:val="24"/>
      <w:szCs w:val="20"/>
      <w:lang w:eastAsia="en-US"/>
    </w:rPr>
  </w:style>
  <w:style w:type="paragraph" w:customStyle="1" w:styleId="EndNoteBibliography">
    <w:name w:val="EndNote Bibliography"/>
    <w:basedOn w:val="Normal"/>
    <w:link w:val="EndNoteBibliographyChar"/>
    <w:rsid w:val="00B87089"/>
    <w:rPr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B87089"/>
    <w:rPr>
      <w:rFonts w:ascii="Times New Roman" w:eastAsia="Times New Roman" w:hAnsi="Times New Roman" w:cs="Times New Roman"/>
      <w:noProof/>
      <w:sz w:val="24"/>
      <w:szCs w:val="20"/>
      <w:lang w:eastAsia="en-US"/>
    </w:rPr>
  </w:style>
  <w:style w:type="character" w:styleId="Hyperlink">
    <w:name w:val="Hyperlink"/>
    <w:basedOn w:val="DefaultParagraphFont"/>
    <w:uiPriority w:val="99"/>
    <w:unhideWhenUsed/>
    <w:rsid w:val="00777FF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7FF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D28C1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33E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3E50"/>
    <w:rPr>
      <w:rFonts w:ascii="Times New Roman" w:eastAsia="Times New Roman" w:hAnsi="Times New Roman" w:cs="Times New Roman"/>
      <w:sz w:val="24"/>
      <w:szCs w:val="20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B33E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3E50"/>
    <w:rPr>
      <w:rFonts w:ascii="Times New Roman" w:eastAsia="Times New Roman" w:hAnsi="Times New Roman" w:cs="Times New Roman"/>
      <w:sz w:val="2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171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image" Target="media/image18.tiff"/><Relationship Id="rId3" Type="http://schemas.openxmlformats.org/officeDocument/2006/relationships/styles" Target="styles.xml"/><Relationship Id="rId21" Type="http://schemas.openxmlformats.org/officeDocument/2006/relationships/image" Target="media/image13.tiff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image" Target="media/image17.tif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0" Type="http://schemas.openxmlformats.org/officeDocument/2006/relationships/image" Target="media/image12.tiff"/><Relationship Id="rId29" Type="http://schemas.openxmlformats.org/officeDocument/2006/relationships/image" Target="media/image20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image" Target="media/image16.tif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tiff"/><Relationship Id="rId23" Type="http://schemas.openxmlformats.org/officeDocument/2006/relationships/image" Target="media/image15.tiff"/><Relationship Id="rId28" Type="http://schemas.openxmlformats.org/officeDocument/2006/relationships/image" Target="media/image19.tiff"/><Relationship Id="rId10" Type="http://schemas.openxmlformats.org/officeDocument/2006/relationships/image" Target="media/image2.tiff"/><Relationship Id="rId19" Type="http://schemas.openxmlformats.org/officeDocument/2006/relationships/image" Target="media/image11.tiff"/><Relationship Id="rId31" Type="http://schemas.openxmlformats.org/officeDocument/2006/relationships/hyperlink" Target="http://cccbdb.nist.gov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4" Type="http://schemas.openxmlformats.org/officeDocument/2006/relationships/image" Target="media/image6.tiff"/><Relationship Id="rId22" Type="http://schemas.openxmlformats.org/officeDocument/2006/relationships/image" Target="media/image14.tiff"/><Relationship Id="rId27" Type="http://schemas.openxmlformats.org/officeDocument/2006/relationships/footer" Target="footer1.xml"/><Relationship Id="rId30" Type="http://schemas.openxmlformats.org/officeDocument/2006/relationships/image" Target="media/image21.tiff"/><Relationship Id="rId8" Type="http://schemas.openxmlformats.org/officeDocument/2006/relationships/hyperlink" Target="mailto:ralfk@hawaii.ed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A2DDA1-1798-47B8-8C87-29DBD8239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722</TotalTime>
  <Pages>1</Pages>
  <Words>4541</Words>
  <Characters>25889</Characters>
  <Application>Microsoft Office Word</Application>
  <DocSecurity>0</DocSecurity>
  <Lines>215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phound wang</dc:creator>
  <cp:keywords/>
  <dc:description/>
  <cp:lastModifiedBy>jiawang@hawaii.edu</cp:lastModifiedBy>
  <cp:revision>1757</cp:revision>
  <cp:lastPrinted>2026-06-18T00:03:00Z</cp:lastPrinted>
  <dcterms:created xsi:type="dcterms:W3CDTF">2026-03-21T00:13:00Z</dcterms:created>
  <dcterms:modified xsi:type="dcterms:W3CDTF">2026-06-18T00:03:00Z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59aff955b7a6d09d1b3f3cf103f5f2a68aa7d368c853927d05bd27cd4120798c</vt:lpwstr>
  </property>
</Properties>
</file>