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A45B6" w14:textId="77777777" w:rsidR="00DA0CCB" w:rsidRDefault="000B587C" w:rsidP="009D272D">
      <w:pPr>
        <w:jc w:val="center"/>
        <w:rPr>
          <w:b/>
          <w:sz w:val="28"/>
          <w:szCs w:val="28"/>
          <w:highlight w:val="red"/>
        </w:rPr>
      </w:pPr>
      <w:r w:rsidRPr="00F63F29">
        <w:rPr>
          <w:b/>
          <w:sz w:val="28"/>
          <w:szCs w:val="28"/>
          <w:highlight w:val="red"/>
        </w:rPr>
        <w:t xml:space="preserve">Experimental and theoretical study of </w:t>
      </w:r>
      <w:r w:rsidR="00E704B2" w:rsidRPr="00F63F29">
        <w:rPr>
          <w:b/>
          <w:sz w:val="28"/>
          <w:szCs w:val="28"/>
          <w:highlight w:val="red"/>
        </w:rPr>
        <w:t xml:space="preserve">the </w:t>
      </w:r>
      <w:r w:rsidRPr="00F63F29">
        <w:rPr>
          <w:b/>
          <w:sz w:val="28"/>
          <w:szCs w:val="28"/>
          <w:highlight w:val="red"/>
        </w:rPr>
        <w:t xml:space="preserve">elementary reaction of tin with oxygen: </w:t>
      </w:r>
      <w:r w:rsidR="002D6FB9" w:rsidRPr="00F63F29">
        <w:rPr>
          <w:b/>
          <w:sz w:val="28"/>
          <w:szCs w:val="28"/>
          <w:highlight w:val="red"/>
        </w:rPr>
        <w:t xml:space="preserve">gas-phase </w:t>
      </w:r>
      <w:r w:rsidRPr="00F63F29">
        <w:rPr>
          <w:b/>
          <w:sz w:val="28"/>
          <w:szCs w:val="28"/>
          <w:highlight w:val="red"/>
        </w:rPr>
        <w:t xml:space="preserve">formation of </w:t>
      </w:r>
      <w:proofErr w:type="spellStart"/>
      <w:r w:rsidRPr="00F63F29">
        <w:rPr>
          <w:b/>
          <w:sz w:val="28"/>
          <w:szCs w:val="28"/>
          <w:highlight w:val="red"/>
        </w:rPr>
        <w:t>SnO</w:t>
      </w:r>
      <w:proofErr w:type="spellEnd"/>
      <w:r w:rsidR="00DA0CCB">
        <w:rPr>
          <w:b/>
          <w:sz w:val="28"/>
          <w:szCs w:val="28"/>
          <w:highlight w:val="red"/>
        </w:rPr>
        <w:t xml:space="preserve"> </w:t>
      </w:r>
    </w:p>
    <w:p w14:paraId="66399B72" w14:textId="77777777" w:rsidR="00DA0CCB" w:rsidRDefault="00DA0CCB" w:rsidP="009D272D">
      <w:pPr>
        <w:jc w:val="center"/>
        <w:rPr>
          <w:b/>
          <w:sz w:val="28"/>
          <w:szCs w:val="28"/>
          <w:highlight w:val="red"/>
        </w:rPr>
      </w:pPr>
    </w:p>
    <w:p w14:paraId="5EDAAE80" w14:textId="3A866181" w:rsidR="009D272D" w:rsidRPr="00E56FF6" w:rsidRDefault="00DA0CCB" w:rsidP="009D272D">
      <w:pPr>
        <w:jc w:val="center"/>
        <w:rPr>
          <w:b/>
          <w:sz w:val="28"/>
          <w:szCs w:val="28"/>
        </w:rPr>
      </w:pPr>
      <w:r>
        <w:rPr>
          <w:b/>
          <w:sz w:val="28"/>
          <w:szCs w:val="28"/>
          <w:highlight w:val="red"/>
        </w:rPr>
        <w:t>BORING</w:t>
      </w:r>
      <w:r w:rsidR="005B4827">
        <w:rPr>
          <w:b/>
          <w:sz w:val="28"/>
          <w:szCs w:val="28"/>
        </w:rPr>
        <w:t xml:space="preserve"> </w:t>
      </w:r>
      <w:r w:rsidR="005B4827" w:rsidRPr="005B4827">
        <w:rPr>
          <w:b/>
          <w:sz w:val="28"/>
          <w:szCs w:val="28"/>
          <w:highlight w:val="yellow"/>
        </w:rPr>
        <w:t>I’m thinking…</w:t>
      </w:r>
    </w:p>
    <w:p w14:paraId="06654AA2" w14:textId="77777777" w:rsidR="009D272D" w:rsidRDefault="009D272D" w:rsidP="009D272D"/>
    <w:p w14:paraId="51DFBADD" w14:textId="77777777" w:rsidR="005F35DE" w:rsidRDefault="005F35DE" w:rsidP="009D272D"/>
    <w:p w14:paraId="76ECCC11" w14:textId="52ACFFD7" w:rsidR="009D272D" w:rsidRPr="00E07B9E" w:rsidRDefault="009D272D" w:rsidP="009D272D">
      <w:pPr>
        <w:rPr>
          <w:b/>
        </w:rPr>
      </w:pPr>
      <w:r w:rsidRPr="000E2B1F">
        <w:t>Iakov A. Medvedkov,</w:t>
      </w:r>
      <w:r>
        <w:rPr>
          <w:vertAlign w:val="superscript"/>
        </w:rPr>
        <w:t>1</w:t>
      </w:r>
      <w:r w:rsidRPr="000E2B1F">
        <w:t xml:space="preserve"> </w:t>
      </w:r>
      <w:proofErr w:type="spellStart"/>
      <w:r w:rsidRPr="000E2B1F">
        <w:t>Anatoliy</w:t>
      </w:r>
      <w:proofErr w:type="spellEnd"/>
      <w:r w:rsidRPr="000E2B1F">
        <w:t xml:space="preserve"> A. Nikolayev,</w:t>
      </w:r>
      <w:r>
        <w:rPr>
          <w:vertAlign w:val="superscript"/>
        </w:rPr>
        <w:t>2</w:t>
      </w:r>
      <w:r w:rsidRPr="000E2B1F">
        <w:rPr>
          <w:vertAlign w:val="superscript"/>
        </w:rPr>
        <w:t xml:space="preserve"> </w:t>
      </w:r>
      <w:r>
        <w:t>Shane Goettl,</w:t>
      </w:r>
      <w:r>
        <w:rPr>
          <w:vertAlign w:val="superscript"/>
        </w:rPr>
        <w:t>1</w:t>
      </w:r>
      <w:r>
        <w:t xml:space="preserve"> </w:t>
      </w:r>
      <w:r w:rsidR="0036788A" w:rsidRPr="000E2B1F">
        <w:t>Zhenghai Yang,</w:t>
      </w:r>
      <w:r w:rsidR="0036788A">
        <w:rPr>
          <w:vertAlign w:val="superscript"/>
        </w:rPr>
        <w:t>1</w:t>
      </w:r>
      <w:r w:rsidRPr="000E2B1F">
        <w:t>Alexander M. Mebel,</w:t>
      </w:r>
      <w:r>
        <w:rPr>
          <w:vertAlign w:val="superscript"/>
        </w:rPr>
        <w:t>3*</w:t>
      </w:r>
      <w:r w:rsidRPr="000E2B1F">
        <w:rPr>
          <w:vertAlign w:val="superscript"/>
        </w:rPr>
        <w:t xml:space="preserve"> </w:t>
      </w:r>
      <w:r w:rsidRPr="000E2B1F">
        <w:t>Ralf I. Kaiser</w:t>
      </w:r>
      <w:r>
        <w:rPr>
          <w:vertAlign w:val="superscript"/>
        </w:rPr>
        <w:t>1*</w:t>
      </w:r>
    </w:p>
    <w:p w14:paraId="755D9040" w14:textId="77777777" w:rsidR="009D272D" w:rsidRDefault="009D272D" w:rsidP="009D272D"/>
    <w:p w14:paraId="2173CCA1" w14:textId="77777777" w:rsidR="009D272D" w:rsidRDefault="009D272D" w:rsidP="009D272D"/>
    <w:p w14:paraId="727E0D2F" w14:textId="77777777" w:rsidR="009D272D" w:rsidRPr="009C5AD1" w:rsidRDefault="009D272D" w:rsidP="009D272D">
      <w:pPr>
        <w:rPr>
          <w:i/>
        </w:rPr>
      </w:pPr>
      <w:r>
        <w:rPr>
          <w:vertAlign w:val="superscript"/>
        </w:rPr>
        <w:t>1</w:t>
      </w:r>
      <w:r w:rsidRPr="0038652D">
        <w:t xml:space="preserve"> </w:t>
      </w:r>
      <w:r w:rsidRPr="009C5AD1">
        <w:rPr>
          <w:i/>
        </w:rPr>
        <w:t>Department of Chemistry, University of Hawai‘i at Manoa, Honolulu, HI 96822, USA</w:t>
      </w:r>
    </w:p>
    <w:p w14:paraId="68CCB5F7" w14:textId="77777777" w:rsidR="009D272D" w:rsidRDefault="009D272D" w:rsidP="009D272D">
      <w:pPr>
        <w:pStyle w:val="Affiliation"/>
      </w:pPr>
      <w:r>
        <w:rPr>
          <w:vertAlign w:val="superscript"/>
        </w:rPr>
        <w:t>2</w:t>
      </w:r>
      <w:r w:rsidRPr="0038652D">
        <w:t xml:space="preserve"> Samara National Research University, Samara 443086, Russia</w:t>
      </w:r>
    </w:p>
    <w:p w14:paraId="106DA22B" w14:textId="77777777" w:rsidR="009D272D" w:rsidRPr="0038652D" w:rsidRDefault="009D272D" w:rsidP="009D272D">
      <w:pPr>
        <w:pStyle w:val="Affiliation"/>
      </w:pPr>
      <w:r>
        <w:rPr>
          <w:vertAlign w:val="superscript"/>
        </w:rPr>
        <w:t>3</w:t>
      </w:r>
      <w:r w:rsidRPr="0038652D">
        <w:t xml:space="preserve"> Department of Chemistry and Biochemistry, Florida International University, Miami, Florida 33199, USA</w:t>
      </w:r>
    </w:p>
    <w:p w14:paraId="58F31281" w14:textId="77777777" w:rsidR="009D272D" w:rsidRDefault="009D272D" w:rsidP="009D272D">
      <w:pPr>
        <w:rPr>
          <w:i/>
          <w:lang w:val="en-GB" w:eastAsia="en-GB"/>
        </w:rPr>
      </w:pPr>
    </w:p>
    <w:p w14:paraId="0019B243" w14:textId="77777777" w:rsidR="009D272D" w:rsidRPr="00F633C6" w:rsidRDefault="009D272D" w:rsidP="009D272D">
      <w:r w:rsidRPr="00F633C6">
        <w:t>Corresponding to: ralfk@hawaii.edu; mebela@fiu.edu</w:t>
      </w:r>
    </w:p>
    <w:p w14:paraId="65A717E5" w14:textId="74D86E2E" w:rsidR="009D272D" w:rsidRDefault="009D272D">
      <w:pPr>
        <w:spacing w:after="200" w:line="276" w:lineRule="auto"/>
        <w:rPr>
          <w:b/>
          <w:bCs/>
          <w:color w:val="000000" w:themeColor="text1"/>
          <w:shd w:val="clear" w:color="auto" w:fill="FFFFFF"/>
        </w:rPr>
      </w:pPr>
      <w:r>
        <w:rPr>
          <w:b/>
          <w:bCs/>
          <w:color w:val="000000" w:themeColor="text1"/>
          <w:shd w:val="clear" w:color="auto" w:fill="FFFFFF"/>
        </w:rPr>
        <w:br w:type="page"/>
      </w:r>
    </w:p>
    <w:p w14:paraId="19235BAF" w14:textId="77777777" w:rsidR="009D272D" w:rsidRDefault="009D272D" w:rsidP="009D272D">
      <w:pPr>
        <w:jc w:val="center"/>
      </w:pPr>
      <w:r w:rsidRPr="00A72AF2">
        <w:rPr>
          <w:b/>
        </w:rPr>
        <w:lastRenderedPageBreak/>
        <w:t>Abstract</w:t>
      </w:r>
      <w:r>
        <w:t xml:space="preserve"> </w:t>
      </w:r>
    </w:p>
    <w:p w14:paraId="62E8DA18" w14:textId="3ADDFF5A" w:rsidR="009D272D" w:rsidRPr="00B81229" w:rsidRDefault="00B81229">
      <w:pPr>
        <w:spacing w:after="200" w:line="276" w:lineRule="auto"/>
        <w:rPr>
          <w:lang w:val="en-GB"/>
        </w:rPr>
      </w:pPr>
      <w:r w:rsidRPr="00B81229">
        <w:rPr>
          <w:color w:val="000000"/>
          <w:sz w:val="27"/>
          <w:szCs w:val="27"/>
        </w:rPr>
        <w:t>200 </w:t>
      </w:r>
      <w:r w:rsidRPr="00B81229">
        <w:rPr>
          <w:lang w:val="en-GB"/>
        </w:rPr>
        <w:t xml:space="preserve"> words</w:t>
      </w:r>
      <w:r w:rsidR="009D272D" w:rsidRPr="00B81229">
        <w:rPr>
          <w:lang w:val="en-GB"/>
        </w:rPr>
        <w:br w:type="page"/>
      </w:r>
    </w:p>
    <w:p w14:paraId="5452697A" w14:textId="30C3E14D" w:rsidR="00582210" w:rsidRPr="00582210" w:rsidRDefault="00CA57C3" w:rsidP="00D74854">
      <w:pPr>
        <w:pStyle w:val="NormalWeb"/>
        <w:spacing w:line="360" w:lineRule="auto"/>
        <w:jc w:val="both"/>
        <w:rPr>
          <w:b/>
          <w:bCs/>
          <w:color w:val="000000" w:themeColor="text1"/>
          <w:shd w:val="clear" w:color="auto" w:fill="FFFFFF"/>
        </w:rPr>
      </w:pPr>
      <w:r>
        <w:rPr>
          <w:b/>
          <w:bCs/>
          <w:color w:val="000000" w:themeColor="text1"/>
          <w:shd w:val="clear" w:color="auto" w:fill="FFFFFF"/>
        </w:rPr>
        <w:lastRenderedPageBreak/>
        <w:t>1. INTRODUCTION</w:t>
      </w:r>
    </w:p>
    <w:p w14:paraId="004E42AB" w14:textId="60F2FE6C" w:rsidR="008259C1" w:rsidRDefault="008B1F76" w:rsidP="00E47BA7">
      <w:pPr>
        <w:pStyle w:val="NormalWeb"/>
        <w:spacing w:after="0" w:afterAutospacing="0" w:line="360" w:lineRule="auto"/>
        <w:jc w:val="both"/>
        <w:rPr>
          <w:color w:val="000000" w:themeColor="text1"/>
          <w:shd w:val="clear" w:color="auto" w:fill="FFFFFF"/>
        </w:rPr>
      </w:pPr>
      <w:r>
        <w:rPr>
          <w:color w:val="000000" w:themeColor="text1"/>
          <w:shd w:val="clear" w:color="auto" w:fill="FFFFFF"/>
        </w:rPr>
        <w:t>     </w:t>
      </w:r>
      <w:r w:rsidRPr="00832CE3">
        <w:rPr>
          <w:color w:val="000000" w:themeColor="text1"/>
          <w:shd w:val="clear" w:color="auto" w:fill="FFFFFF"/>
        </w:rPr>
        <w:t xml:space="preserve">Since the </w:t>
      </w:r>
      <w:r>
        <w:rPr>
          <w:color w:val="000000" w:themeColor="text1"/>
          <w:shd w:val="clear" w:color="auto" w:fill="FFFFFF"/>
        </w:rPr>
        <w:t xml:space="preserve">exploitation of </w:t>
      </w:r>
      <w:r w:rsidRPr="00832CE3">
        <w:rPr>
          <w:color w:val="000000" w:themeColor="text1"/>
          <w:shd w:val="clear" w:color="auto" w:fill="FFFFFF"/>
        </w:rPr>
        <w:t xml:space="preserve">the main group XIV element </w:t>
      </w:r>
      <w:r>
        <w:rPr>
          <w:color w:val="000000" w:themeColor="text1"/>
          <w:shd w:val="clear" w:color="auto" w:fill="FFFFFF"/>
        </w:rPr>
        <w:t>tin</w:t>
      </w:r>
      <w:r w:rsidRPr="00832CE3">
        <w:rPr>
          <w:color w:val="000000" w:themeColor="text1"/>
          <w:shd w:val="clear" w:color="auto" w:fill="FFFFFF"/>
        </w:rPr>
        <w:t xml:space="preserve"> (</w:t>
      </w:r>
      <w:r>
        <w:rPr>
          <w:color w:val="000000" w:themeColor="text1"/>
          <w:shd w:val="clear" w:color="auto" w:fill="FFFFFF"/>
        </w:rPr>
        <w:t>Sn</w:t>
      </w:r>
      <w:r w:rsidRPr="00832CE3">
        <w:rPr>
          <w:color w:val="000000" w:themeColor="text1"/>
          <w:shd w:val="clear" w:color="auto" w:fill="FFFFFF"/>
        </w:rPr>
        <w:t>)</w:t>
      </w:r>
      <w:r>
        <w:rPr>
          <w:color w:val="000000" w:themeColor="text1"/>
          <w:shd w:val="clear" w:color="auto" w:fill="FFFFFF"/>
        </w:rPr>
        <w:t xml:space="preserve"> </w:t>
      </w:r>
      <w:r w:rsidR="001E5DA1">
        <w:rPr>
          <w:color w:val="000000" w:themeColor="text1"/>
          <w:shd w:val="clear" w:color="auto" w:fill="FFFFFF"/>
        </w:rPr>
        <w:t>merged</w:t>
      </w:r>
      <w:r w:rsidR="009327ED">
        <w:rPr>
          <w:color w:val="000000" w:themeColor="text1"/>
          <w:shd w:val="clear" w:color="auto" w:fill="FFFFFF"/>
        </w:rPr>
        <w:t xml:space="preserve"> with the transition metal copper (Cu) </w:t>
      </w:r>
      <w:r w:rsidR="00016688">
        <w:rPr>
          <w:color w:val="000000" w:themeColor="text1"/>
          <w:shd w:val="clear" w:color="auto" w:fill="FFFFFF"/>
        </w:rPr>
        <w:t xml:space="preserve">in </w:t>
      </w:r>
      <w:r w:rsidR="009327ED">
        <w:rPr>
          <w:color w:val="000000" w:themeColor="text1"/>
          <w:shd w:val="clear" w:color="auto" w:fill="FFFFFF"/>
        </w:rPr>
        <w:t xml:space="preserve">bronze </w:t>
      </w:r>
      <w:r w:rsidR="00016688">
        <w:rPr>
          <w:color w:val="000000" w:themeColor="text1"/>
          <w:shd w:val="clear" w:color="auto" w:fill="FFFFFF"/>
        </w:rPr>
        <w:t xml:space="preserve">alloys </w:t>
      </w:r>
      <w:r w:rsidR="009327ED">
        <w:rPr>
          <w:color w:val="000000" w:themeColor="text1"/>
          <w:shd w:val="clear" w:color="auto" w:fill="FFFFFF"/>
        </w:rPr>
        <w:t>more t</w:t>
      </w:r>
      <w:r w:rsidR="00E9683D">
        <w:rPr>
          <w:color w:val="000000" w:themeColor="text1"/>
          <w:shd w:val="clear" w:color="auto" w:fill="FFFFFF"/>
        </w:rPr>
        <w:t>han 5,000 years ago,</w:t>
      </w:r>
      <w:r w:rsidR="00EC3728">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{"citationID":"EISGgmu7","properties":{"formattedCitation":"\\super 1\\nosupersub{}","plainCitation":"1","noteIndex":0},"citationItems":[{"id":632,"uris":["http://zotero.org/users/11481000/items/4RXH3VJD"],"itemData":{"id":632,"type":"article-journal","container-title":"Journal of Chemical Education","DOI":"10.1021/ed009p4","ISSN":"0021-9584, 1938-1328","issue":"1","journalAbbreviation":"J. Chem. Educ.","language":"en","page":"4","source":"DOI.org (Crossref)","title":"The discovery of the elements. I. Elements known to the ancient world","volume":"9","author":[{"family":"Weeks","given":"Mary Elvira"}],"issued":{"date-parts":[["1932",1]]}}}],"schema":"https://github.com/citation-style-language/schema/raw/master/csl-citation.json"} </w:instrText>
      </w:r>
      <w:r w:rsidR="00EC3728">
        <w:rPr>
          <w:color w:val="000000" w:themeColor="text1"/>
          <w:shd w:val="clear" w:color="auto" w:fill="FFFFFF"/>
        </w:rPr>
        <w:fldChar w:fldCharType="separate"/>
      </w:r>
      <w:r w:rsidR="0035156D" w:rsidRPr="0035156D">
        <w:rPr>
          <w:vertAlign w:val="superscript"/>
        </w:rPr>
        <w:t>1</w:t>
      </w:r>
      <w:r w:rsidR="00EC3728">
        <w:rPr>
          <w:color w:val="000000" w:themeColor="text1"/>
          <w:shd w:val="clear" w:color="auto" w:fill="FFFFFF"/>
        </w:rPr>
        <w:fldChar w:fldCharType="end"/>
      </w:r>
      <w:r w:rsidR="00250755">
        <w:rPr>
          <w:color w:val="000000" w:themeColor="text1"/>
          <w:shd w:val="clear" w:color="auto" w:fill="FFFFFF"/>
        </w:rPr>
        <w:t xml:space="preserve"> </w:t>
      </w:r>
      <w:r w:rsidR="00075E6F" w:rsidRPr="00832CE3">
        <w:rPr>
          <w:color w:val="000000" w:themeColor="text1"/>
          <w:shd w:val="clear" w:color="auto" w:fill="FFFFFF"/>
        </w:rPr>
        <w:t xml:space="preserve">the preparation and properties of </w:t>
      </w:r>
      <w:proofErr w:type="spellStart"/>
      <w:r w:rsidR="00075E6F" w:rsidRPr="00832CE3">
        <w:rPr>
          <w:color w:val="000000" w:themeColor="text1"/>
          <w:shd w:val="clear" w:color="auto" w:fill="FFFFFF"/>
        </w:rPr>
        <w:t>subvalent</w:t>
      </w:r>
      <w:proofErr w:type="spellEnd"/>
      <w:r w:rsidR="00075E6F" w:rsidRPr="00832CE3">
        <w:rPr>
          <w:color w:val="000000" w:themeColor="text1"/>
          <w:shd w:val="clear" w:color="auto" w:fill="FFFFFF"/>
        </w:rPr>
        <w:t xml:space="preserve"> </w:t>
      </w:r>
      <w:r w:rsidR="00327BF8">
        <w:rPr>
          <w:color w:val="000000" w:themeColor="text1"/>
          <w:shd w:val="clear" w:color="auto" w:fill="FFFFFF"/>
        </w:rPr>
        <w:t>tin</w:t>
      </w:r>
      <w:r w:rsidR="00075E6F" w:rsidRPr="00832CE3">
        <w:rPr>
          <w:color w:val="000000" w:themeColor="text1"/>
          <w:shd w:val="clear" w:color="auto" w:fill="FFFFFF"/>
        </w:rPr>
        <w:t xml:space="preserve"> (II) compounds </w:t>
      </w:r>
      <w:r w:rsidR="00327BF8">
        <w:rPr>
          <w:color w:val="000000" w:themeColor="text1"/>
          <w:shd w:val="clear" w:color="auto" w:fill="FFFFFF"/>
        </w:rPr>
        <w:t xml:space="preserve">together </w:t>
      </w:r>
      <w:r w:rsidR="00075E6F" w:rsidRPr="00832CE3">
        <w:rPr>
          <w:color w:val="000000" w:themeColor="text1"/>
          <w:shd w:val="clear" w:color="auto" w:fill="FFFFFF"/>
        </w:rPr>
        <w:t>with their isovalent carbon (C)</w:t>
      </w:r>
      <w:r w:rsidR="00327BF8">
        <w:rPr>
          <w:color w:val="000000" w:themeColor="text1"/>
          <w:shd w:val="clear" w:color="auto" w:fill="FFFFFF"/>
        </w:rPr>
        <w:t xml:space="preserve">, </w:t>
      </w:r>
      <w:r w:rsidR="00075E6F" w:rsidRPr="00832CE3">
        <w:rPr>
          <w:color w:val="000000" w:themeColor="text1"/>
          <w:shd w:val="clear" w:color="auto" w:fill="FFFFFF"/>
        </w:rPr>
        <w:t>silicon (Si)</w:t>
      </w:r>
      <w:r w:rsidR="00327BF8">
        <w:rPr>
          <w:color w:val="000000" w:themeColor="text1"/>
          <w:shd w:val="clear" w:color="auto" w:fill="FFFFFF"/>
        </w:rPr>
        <w:t>, and germanium (</w:t>
      </w:r>
      <w:r w:rsidR="00327BF8" w:rsidRPr="00D3519F">
        <w:rPr>
          <w:color w:val="000000" w:themeColor="text1"/>
          <w:shd w:val="clear" w:color="auto" w:fill="FFFFFF"/>
        </w:rPr>
        <w:t xml:space="preserve">Ge) counterparts </w:t>
      </w:r>
      <w:r w:rsidR="00075E6F" w:rsidRPr="00D3519F">
        <w:rPr>
          <w:color w:val="000000" w:themeColor="text1"/>
          <w:shd w:val="clear" w:color="auto" w:fill="FFFFFF"/>
        </w:rPr>
        <w:t xml:space="preserve">have </w:t>
      </w:r>
      <w:r w:rsidR="005C161E" w:rsidRPr="00D3519F">
        <w:rPr>
          <w:color w:val="000000" w:themeColor="text1"/>
          <w:shd w:val="clear" w:color="auto" w:fill="FFFFFF"/>
        </w:rPr>
        <w:t>intrigued</w:t>
      </w:r>
      <w:r w:rsidR="00327BF8" w:rsidRPr="00D3519F">
        <w:rPr>
          <w:color w:val="000000" w:themeColor="text1"/>
          <w:shd w:val="clear" w:color="auto" w:fill="FFFFFF"/>
        </w:rPr>
        <w:t xml:space="preserve"> </w:t>
      </w:r>
      <w:r w:rsidR="00075E6F" w:rsidRPr="00D3519F">
        <w:rPr>
          <w:color w:val="000000" w:themeColor="text1"/>
          <w:shd w:val="clear" w:color="auto" w:fill="FFFFFF"/>
        </w:rPr>
        <w:t xml:space="preserve">the </w:t>
      </w:r>
      <w:r w:rsidR="001E5DA1" w:rsidRPr="00D3519F">
        <w:rPr>
          <w:color w:val="000000" w:themeColor="text1"/>
          <w:shd w:val="clear" w:color="auto" w:fill="FFFFFF"/>
        </w:rPr>
        <w:t xml:space="preserve">computational chemistry, </w:t>
      </w:r>
      <w:r w:rsidR="00075E6F" w:rsidRPr="00D3519F">
        <w:rPr>
          <w:color w:val="000000" w:themeColor="text1"/>
          <w:shd w:val="clear" w:color="auto" w:fill="FFFFFF"/>
        </w:rPr>
        <w:t xml:space="preserve">physical inorganic, </w:t>
      </w:r>
      <w:r w:rsidR="001E5DA1" w:rsidRPr="00D3519F">
        <w:rPr>
          <w:color w:val="000000" w:themeColor="text1"/>
          <w:shd w:val="clear" w:color="auto" w:fill="FFFFFF"/>
        </w:rPr>
        <w:t xml:space="preserve">and preparative </w:t>
      </w:r>
      <w:r w:rsidR="00075E6F" w:rsidRPr="00D3519F">
        <w:rPr>
          <w:color w:val="000000" w:themeColor="text1"/>
          <w:shd w:val="clear" w:color="auto" w:fill="FFFFFF"/>
        </w:rPr>
        <w:t>synthetic</w:t>
      </w:r>
      <w:r w:rsidR="001E5DA1" w:rsidRPr="00D3519F">
        <w:rPr>
          <w:color w:val="000000" w:themeColor="text1"/>
          <w:shd w:val="clear" w:color="auto" w:fill="FFFFFF"/>
        </w:rPr>
        <w:t xml:space="preserve"> c</w:t>
      </w:r>
      <w:r w:rsidR="00075E6F" w:rsidRPr="00D3519F">
        <w:rPr>
          <w:color w:val="000000" w:themeColor="text1"/>
          <w:shd w:val="clear" w:color="auto" w:fill="FFFFFF"/>
        </w:rPr>
        <w:t xml:space="preserve">ommunities from the </w:t>
      </w:r>
      <w:r w:rsidR="00B3482C" w:rsidRPr="00D3519F">
        <w:rPr>
          <w:color w:val="000000" w:themeColor="text1"/>
          <w:shd w:val="clear" w:color="auto" w:fill="FFFFFF"/>
        </w:rPr>
        <w:t xml:space="preserve">perspectives </w:t>
      </w:r>
      <w:r w:rsidR="00075E6F" w:rsidRPr="00D3519F">
        <w:rPr>
          <w:color w:val="000000" w:themeColor="text1"/>
          <w:shd w:val="clear" w:color="auto" w:fill="FFFFFF"/>
        </w:rPr>
        <w:t xml:space="preserve">of </w:t>
      </w:r>
      <w:r w:rsidR="00B3482C" w:rsidRPr="00D3519F">
        <w:rPr>
          <w:color w:val="000000" w:themeColor="text1"/>
          <w:shd w:val="clear" w:color="auto" w:fill="FFFFFF"/>
        </w:rPr>
        <w:t xml:space="preserve">electronic structure theory and </w:t>
      </w:r>
      <w:r w:rsidR="00075E6F" w:rsidRPr="00D3519F">
        <w:rPr>
          <w:color w:val="000000" w:themeColor="text1"/>
          <w:shd w:val="clear" w:color="auto" w:fill="FFFFFF"/>
        </w:rPr>
        <w:t>chemical bonding.</w:t>
      </w:r>
      <w:r w:rsidR="000A2768" w:rsidRPr="00D3519F">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{"citationID":"ag5np4k5s6","properties":{"formattedCitation":"\\super 2\\nosupersub{}","plainCitation":"2","noteIndex":0},"citationItems":[{"id":749,"uris":["http://zotero.org/users/11481000/items/S2HYNES3"],"itemData":{"id":749,"type":"book","event-place":"Dordrecht","ISBN":"978-94-010-6072-1","language":"en","license":"http://www.springer.com/tdm","note":"DOI: 10.1007/978-94-011-4938-9","publisher":"Springer Netherlands","publisher-place":"Dordrecht","source":"DOI.org (Crossref)","title":"Chemistry of Tin","URL":"http://link.springer.com/10.1007/978-94-011-4938-9","editor":[{"family":"Smith","given":"Peter J."}],"accessed":{"date-parts":[["2024",4,20]]},"issued":{"date-parts":[["1998"]]}}}],"schema":"https://github.com/citation-style-language/schema/raw/master/csl-citation.json"} </w:instrText>
      </w:r>
      <w:r w:rsidR="000A2768" w:rsidRPr="00D3519F">
        <w:rPr>
          <w:color w:val="000000" w:themeColor="text1"/>
          <w:shd w:val="clear" w:color="auto" w:fill="FFFFFF"/>
        </w:rPr>
        <w:fldChar w:fldCharType="separate"/>
      </w:r>
      <w:r w:rsidR="0035156D" w:rsidRPr="0035156D">
        <w:rPr>
          <w:vertAlign w:val="superscript"/>
        </w:rPr>
        <w:t>2</w:t>
      </w:r>
      <w:r w:rsidR="000A2768" w:rsidRPr="00D3519F">
        <w:rPr>
          <w:color w:val="000000" w:themeColor="text1"/>
          <w:shd w:val="clear" w:color="auto" w:fill="FFFFFF"/>
        </w:rPr>
        <w:fldChar w:fldCharType="end"/>
      </w:r>
      <w:r w:rsidR="0090040D" w:rsidRPr="00D3519F">
        <w:rPr>
          <w:color w:val="000000" w:themeColor="text1"/>
          <w:shd w:val="clear" w:color="auto" w:fill="FFFFFF"/>
        </w:rPr>
        <w:t xml:space="preserve"> </w:t>
      </w:r>
      <w:r w:rsidR="00075E6F" w:rsidRPr="00D3519F">
        <w:rPr>
          <w:color w:val="000000" w:themeColor="text1"/>
          <w:shd w:val="clear" w:color="auto" w:fill="FFFFFF"/>
        </w:rPr>
        <w:t xml:space="preserve">From carbon to </w:t>
      </w:r>
      <w:r w:rsidR="00035FA4" w:rsidRPr="00D3519F">
        <w:rPr>
          <w:color w:val="000000" w:themeColor="text1"/>
          <w:shd w:val="clear" w:color="auto" w:fill="FFFFFF"/>
        </w:rPr>
        <w:t>tin</w:t>
      </w:r>
      <w:r w:rsidR="00075E6F" w:rsidRPr="00D3519F">
        <w:rPr>
          <w:color w:val="000000" w:themeColor="text1"/>
          <w:shd w:val="clear" w:color="auto" w:fill="FFFFFF"/>
        </w:rPr>
        <w:t xml:space="preserve">, the electronic structure of the dihydrides </w:t>
      </w:r>
      <w:r w:rsidR="00112BE0" w:rsidRPr="00D3519F">
        <w:rPr>
          <w:color w:val="000000" w:themeColor="text1"/>
          <w:shd w:val="clear" w:color="auto" w:fill="FFFFFF"/>
        </w:rPr>
        <w:t>transforms</w:t>
      </w:r>
      <w:r w:rsidR="00035FA4" w:rsidRPr="00D3519F">
        <w:rPr>
          <w:color w:val="000000" w:themeColor="text1"/>
          <w:shd w:val="clear" w:color="auto" w:fill="FFFFFF"/>
        </w:rPr>
        <w:t xml:space="preserve"> </w:t>
      </w:r>
      <w:r w:rsidR="0090040D" w:rsidRPr="00D3519F">
        <w:rPr>
          <w:color w:val="000000" w:themeColor="text1"/>
          <w:shd w:val="clear" w:color="auto" w:fill="FFFFFF"/>
        </w:rPr>
        <w:t xml:space="preserve">noticeably </w:t>
      </w:r>
      <w:r w:rsidR="00075E6F" w:rsidRPr="00D3519F">
        <w:rPr>
          <w:color w:val="000000" w:themeColor="text1"/>
          <w:shd w:val="clear" w:color="auto" w:fill="FFFFFF"/>
        </w:rPr>
        <w:t xml:space="preserve">(Scheme 1, </w:t>
      </w:r>
      <w:r w:rsidR="00075E6F" w:rsidRPr="00D3519F">
        <w:rPr>
          <w:b/>
          <w:bCs/>
          <w:color w:val="000000" w:themeColor="text1"/>
          <w:shd w:val="clear" w:color="auto" w:fill="FFFFFF"/>
        </w:rPr>
        <w:t>1-</w:t>
      </w:r>
      <w:r w:rsidR="006A2CFA">
        <w:rPr>
          <w:b/>
          <w:bCs/>
          <w:color w:val="000000" w:themeColor="text1"/>
          <w:shd w:val="clear" w:color="auto" w:fill="FFFFFF"/>
        </w:rPr>
        <w:t>12</w:t>
      </w:r>
      <w:r w:rsidR="00075E6F" w:rsidRPr="00D3519F">
        <w:rPr>
          <w:color w:val="000000" w:themeColor="text1"/>
          <w:shd w:val="clear" w:color="auto" w:fill="FFFFFF"/>
        </w:rPr>
        <w:t>).</w:t>
      </w:r>
      <w:r w:rsidR="0090040D" w:rsidRPr="00D3519F">
        <w:rPr>
          <w:color w:val="000000" w:themeColor="text1"/>
          <w:shd w:val="clear" w:color="auto" w:fill="FFFFFF"/>
        </w:rPr>
        <w:t xml:space="preserve"> Wher</w:t>
      </w:r>
      <w:r w:rsidR="0090040D">
        <w:rPr>
          <w:color w:val="000000" w:themeColor="text1"/>
          <w:shd w:val="clear" w:color="auto" w:fill="FFFFFF"/>
        </w:rPr>
        <w:t xml:space="preserve">eas for the lightest main group XIV element carbon, the divalent hydride </w:t>
      </w:r>
      <w:r w:rsidR="00075E6F" w:rsidRPr="00832CE3">
        <w:rPr>
          <w:color w:val="000000" w:themeColor="text1"/>
          <w:shd w:val="clear" w:color="auto" w:fill="FFFFFF"/>
        </w:rPr>
        <w:t>methylene (CH</w:t>
      </w:r>
      <w:r w:rsidR="00075E6F" w:rsidRPr="00832CE3">
        <w:rPr>
          <w:color w:val="000000" w:themeColor="text1"/>
          <w:shd w:val="clear" w:color="auto" w:fill="FFFFFF"/>
          <w:vertAlign w:val="subscript"/>
        </w:rPr>
        <w:t>2</w:t>
      </w:r>
      <w:r w:rsidR="00075E6F" w:rsidRPr="00832CE3">
        <w:rPr>
          <w:color w:val="000000" w:themeColor="text1"/>
          <w:shd w:val="clear" w:color="auto" w:fill="FFFFFF"/>
        </w:rPr>
        <w:t>, X</w:t>
      </w:r>
      <w:r w:rsidR="00075E6F" w:rsidRPr="00832CE3">
        <w:rPr>
          <w:color w:val="000000" w:themeColor="text1"/>
          <w:shd w:val="clear" w:color="auto" w:fill="FFFFFF"/>
          <w:vertAlign w:val="superscript"/>
        </w:rPr>
        <w:t>3</w:t>
      </w:r>
      <w:r w:rsidR="00075E6F" w:rsidRPr="00832CE3">
        <w:rPr>
          <w:color w:val="000000" w:themeColor="text1"/>
          <w:shd w:val="clear" w:color="auto" w:fill="FFFFFF"/>
        </w:rPr>
        <w:t>B</w:t>
      </w:r>
      <w:r w:rsidR="00075E6F" w:rsidRPr="00832CE3">
        <w:rPr>
          <w:color w:val="000000" w:themeColor="text1"/>
          <w:shd w:val="clear" w:color="auto" w:fill="FFFFFF"/>
          <w:vertAlign w:val="subscript"/>
        </w:rPr>
        <w:t>1</w:t>
      </w:r>
      <w:r w:rsidR="00075E6F" w:rsidRPr="00832CE3">
        <w:rPr>
          <w:color w:val="000000" w:themeColor="text1"/>
          <w:shd w:val="clear" w:color="auto" w:fill="FFFFFF"/>
        </w:rPr>
        <w:t xml:space="preserve">) has a triplet electronic ground state </w:t>
      </w:r>
      <w:r w:rsidR="0090040D">
        <w:rPr>
          <w:color w:val="000000" w:themeColor="text1"/>
          <w:shd w:val="clear" w:color="auto" w:fill="FFFFFF"/>
        </w:rPr>
        <w:t xml:space="preserve">and </w:t>
      </w:r>
      <w:r w:rsidR="00075E6F" w:rsidRPr="00832CE3">
        <w:rPr>
          <w:color w:val="000000" w:themeColor="text1"/>
          <w:shd w:val="clear" w:color="auto" w:fill="FFFFFF"/>
        </w:rPr>
        <w:t xml:space="preserve">a singlet-triplet splitting to the </w:t>
      </w:r>
      <w:r w:rsidR="00075E6F" w:rsidRPr="00F63F29">
        <w:rPr>
          <w:color w:val="000000" w:themeColor="text1"/>
          <w:shd w:val="clear" w:color="auto" w:fill="FFFFFF"/>
        </w:rPr>
        <w:t>a</w:t>
      </w:r>
      <w:r w:rsidR="00075E6F" w:rsidRPr="00F63F29">
        <w:rPr>
          <w:color w:val="000000" w:themeColor="text1"/>
          <w:shd w:val="clear" w:color="auto" w:fill="FFFFFF"/>
          <w:vertAlign w:val="superscript"/>
        </w:rPr>
        <w:t>1</w:t>
      </w:r>
      <w:r w:rsidR="00075E6F" w:rsidRPr="00F63F29">
        <w:rPr>
          <w:color w:val="000000" w:themeColor="text1"/>
          <w:shd w:val="clear" w:color="auto" w:fill="FFFFFF"/>
        </w:rPr>
        <w:t>A</w:t>
      </w:r>
      <w:r w:rsidR="00075E6F" w:rsidRPr="00F63F29">
        <w:rPr>
          <w:color w:val="000000" w:themeColor="text1"/>
          <w:shd w:val="clear" w:color="auto" w:fill="FFFFFF"/>
          <w:vertAlign w:val="subscript"/>
        </w:rPr>
        <w:t>1</w:t>
      </w:r>
      <w:r w:rsidR="00075E6F" w:rsidRPr="00F63F29">
        <w:rPr>
          <w:color w:val="000000" w:themeColor="text1"/>
          <w:shd w:val="clear" w:color="auto" w:fill="FFFFFF"/>
        </w:rPr>
        <w:t xml:space="preserve"> state of 3</w:t>
      </w:r>
      <w:r w:rsidR="0090040D" w:rsidRPr="00F63F29">
        <w:rPr>
          <w:color w:val="000000" w:themeColor="text1"/>
          <w:shd w:val="clear" w:color="auto" w:fill="FFFFFF"/>
        </w:rPr>
        <w:t xml:space="preserve">6 to </w:t>
      </w:r>
      <w:r w:rsidR="00075E6F" w:rsidRPr="00F63F29">
        <w:rPr>
          <w:color w:val="000000" w:themeColor="text1"/>
          <w:shd w:val="clear" w:color="auto" w:fill="FFFFFF"/>
        </w:rPr>
        <w:t xml:space="preserve"> 3</w:t>
      </w:r>
      <w:r w:rsidR="0090040D" w:rsidRPr="00F63F29">
        <w:rPr>
          <w:color w:val="000000" w:themeColor="text1"/>
          <w:shd w:val="clear" w:color="auto" w:fill="FFFFFF"/>
        </w:rPr>
        <w:t>8</w:t>
      </w:r>
      <w:r w:rsidR="00075E6F" w:rsidRPr="00F63F29">
        <w:rPr>
          <w:color w:val="000000" w:themeColor="text1"/>
          <w:shd w:val="clear" w:color="auto" w:fill="FFFFFF"/>
        </w:rPr>
        <w:t xml:space="preserve"> kJ mol</w:t>
      </w:r>
      <w:r w:rsidR="00250755">
        <w:rPr>
          <w:color w:val="000000" w:themeColor="text1"/>
          <w:shd w:val="clear" w:color="auto" w:fill="FFFFFF"/>
          <w:vertAlign w:val="superscript"/>
        </w:rPr>
        <w:t>–</w:t>
      </w:r>
      <w:r w:rsidR="00075E6F" w:rsidRPr="00F63F29">
        <w:rPr>
          <w:color w:val="000000" w:themeColor="text1"/>
          <w:shd w:val="clear" w:color="auto" w:fill="FFFFFF"/>
          <w:vertAlign w:val="superscript"/>
        </w:rPr>
        <w:t>1</w:t>
      </w:r>
      <w:r w:rsidR="00075E6F" w:rsidRPr="00F63F29">
        <w:rPr>
          <w:color w:val="000000" w:themeColor="text1"/>
          <w:shd w:val="clear" w:color="auto" w:fill="FFFFFF"/>
        </w:rPr>
        <w:t>,</w:t>
      </w:r>
      <w:r w:rsidR="00EC3728" w:rsidRPr="00F63F2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{"citationID":"xoh1JcFH","properties":{"formattedCitation":"\\super 3,4\\nosupersub{}","plainCitation":"3,4","noteIndex":0},"citationItems":[{"id":638,"uris":["http://zotero.org/users/11481000/items/5EX9SVEH"],"itemData":{"id":638,"type":"article-journal","abstract":"We have observed and assigned a number of far infrared laser magnetic resonance spectra of CH2 arising from rotational transitions within the lowest vibrational state of the ã 1A1 electronic excited state and from transitions between such singlet levels and vibrationally excited levels of the X̃ 3B1 electronic ground state. The singlet–singlet transitions are magnetically active, and the singlet–triplet transitions have electric dipole intensity because of the spin‐orbit mixing of singlet levels with vibrationally excited levels of the triplet state. By identifying four pairs of singlet and triplet levels that perturb each other we can accurately position the singlet and triplet state relative to each other and determine the single–triplet energy splitting. We determine that T0(ã 1A1)=3165±20 cm−1 (9.05±0.06 kcal/mol; 0.392±0.003 eV), and Te(ã 1A1)=2994±30 cm−1 (8.56±0.09 kcal/mol; 0.371±0.004 eV). A new ab initio calculation of the spin‐orbit matrix element between these two states has been of assistance in assigning the levels that perturb each other and has enabled us to calculate the radiative lifetimes of the lowest ortho and para levels of the ã 1A1 state to be about 18 s in each case.","container-title":"The Journal of Chemical Physics","DOI":"10.1063/1.445713","ISSN":"0021-9606","issue":"11","journalAbbreviation":"The Journal of Chemical Physics","page":"5251-5264","source":"Silverchair","title":"Far infrared laser magnetic resonance of singlet methylene: Singlet–triplet perturbations, singlet–triplet transitions, and the singlet–triplet splittinga)","title-short":"Far infrared laser magnetic resonance of singlet methylene","volume":"79","author":[{"family":"McKellar","given":"A. R. W."},{"family":"Bunker","given":"P. R."},{"family":"Sears","given":"Trevor J."},{"family":"Evenson","given":"K. M."},{"family":"Saykally","given":"Richard J."},{"family":"Langhoff","given":"S. R."}],"issued":{"date-parts":[["1983",12,1]]}}},{"id":636,"uris":["http://zotero.org/users/11481000/items/FPDLPKMI"],"itemData":{"id":636,"type":"article-journal","abstract":"Photoelectron spectra are reported for the CH2(X̃ 3B1)+e−←CH−2 (X̃ 2B1) and CH2(ã 1A1)+e−←CH−2 (X̃ 2B1) transitions of the methylene and perdeuterated methylene anions, using a new flowing afterglow photoelectron spectrometer with improved energy resolution (11 meV). Rotational relaxation of the ions to </w:instrText>
      </w:r>
      <w:r w:rsidR="0035156D">
        <w:rPr>
          <w:rFonts w:ascii="Cambria Math" w:hAnsi="Cambria Math" w:cs="Cambria Math"/>
          <w:color w:val="000000" w:themeColor="text1"/>
          <w:shd w:val="clear" w:color="auto" w:fill="FFFFFF"/>
        </w:rPr>
        <w:instrText>∼</w:instrText>
      </w:r>
      <w:r w:rsidR="0035156D">
        <w:rPr>
          <w:color w:val="000000" w:themeColor="text1"/>
          <w:shd w:val="clear" w:color="auto" w:fill="FFFFFF"/>
        </w:rPr>
        <w:instrText xml:space="preserve">300 K and partial vibrational relaxation to &amp;lt;1000 K in the flowing afterglow negative ion source reveal richly structured photoelectron spectra. Detailed rotational band contour analyses yield an electron affinity of 0.652±0.006 eV and a singlet–triplet splitting of 9.00±0.09 kcal/mol for CH2. (See also the following paper by Bunker and Sears.) For CD2, results give an electron affinity of 0.645±0.006 eV and a singlet–triplet splitting of 8.98±0.09 kcal/mol. Deuterium shifts suggest a zero point vibrational contribution of 0.27±0.40 kcal/mol to the observed singlet–triplet splitting, implying a Te value of 8.7±0.5 kcal/mol. Vibrational and partially resolved rotational structure is observed up to </w:instrText>
      </w:r>
      <w:r w:rsidR="0035156D">
        <w:rPr>
          <w:rFonts w:ascii="Cambria Math" w:hAnsi="Cambria Math" w:cs="Cambria Math"/>
          <w:color w:val="000000" w:themeColor="text1"/>
          <w:shd w:val="clear" w:color="auto" w:fill="FFFFFF"/>
        </w:rPr>
        <w:instrText>∼</w:instrText>
      </w:r>
      <w:r w:rsidR="0035156D">
        <w:rPr>
          <w:color w:val="000000" w:themeColor="text1"/>
          <w:shd w:val="clear" w:color="auto" w:fill="FFFFFF"/>
        </w:rPr>
        <w:instrText xml:space="preserve">9000 cm−1 above the zero point vibrational level of the 3B1 states, revealing a previously unexplored region of the quasilinear potential surface of triplet methylene. Approximately 20 new vibration‐rotation energy levels for CH2 and CD2 are measured to a precision of </w:instrText>
      </w:r>
      <w:r w:rsidR="0035156D">
        <w:rPr>
          <w:rFonts w:ascii="Cambria Math" w:hAnsi="Cambria Math" w:cs="Cambria Math"/>
          <w:color w:val="000000" w:themeColor="text1"/>
          <w:shd w:val="clear" w:color="auto" w:fill="FFFFFF"/>
        </w:rPr>
        <w:instrText>∼</w:instrText>
      </w:r>
      <w:r w:rsidR="0035156D">
        <w:rPr>
          <w:color w:val="000000" w:themeColor="text1"/>
          <w:shd w:val="clear" w:color="auto" w:fill="FFFFFF"/>
        </w:rPr>
        <w:instrText xml:space="preserve">30 cm−1 in the v2=2–7 region (bent molecule numbering). Bending vibrational frequencies in the methylene anions are determined to be 1230±30 cm−1 for CH− and 940±30 cm−1 for CD−2, and the ion equilibrium geometries are bracketed. The measured electron affinity also provides values for the bond strength and heat of formation of CH−2, and the gas phase acidity of CH3. A detailed description of the new flowing afterglow photoelectron spectrometer is given.","container-title":"The Journal of Chemical Physics","DOI":"10.1063/1.449746","ISSN":"0021-9606","issue":"10","journalAbbreviation":"The Journal of Chemical Physics","page":"4849-4865","source":"Silverchair","title":"Methylene: A study of the X̃ 3B1 and ã 1A1 states by photoelectron spectroscopy of CH−2 and CD−2","title-short":"Methylene","volume":"83","author":[{"family":"Leopold","given":"Doreen G."},{"family":"Murray","given":"Kermit K."},{"family":"Miller","given":"Amy E. Stevens"},{"family":"Lineberger","given":"W. C."}],"issued":{"date-parts":[["1985",11,15]]}}}],"schema":"https://github.com/citation-style-language/schema/raw/master/csl-citation.json"} </w:instrText>
      </w:r>
      <w:r w:rsidR="00EC3728" w:rsidRPr="00F63F29">
        <w:rPr>
          <w:color w:val="000000" w:themeColor="text1"/>
          <w:shd w:val="clear" w:color="auto" w:fill="FFFFFF"/>
        </w:rPr>
        <w:fldChar w:fldCharType="separate"/>
      </w:r>
      <w:r w:rsidR="0035156D" w:rsidRPr="0035156D">
        <w:rPr>
          <w:vertAlign w:val="superscript"/>
        </w:rPr>
        <w:t>3,4</w:t>
      </w:r>
      <w:r w:rsidR="00EC3728" w:rsidRPr="00F63F29">
        <w:rPr>
          <w:color w:val="000000" w:themeColor="text1"/>
          <w:shd w:val="clear" w:color="auto" w:fill="FFFFFF"/>
        </w:rPr>
        <w:fldChar w:fldCharType="end"/>
      </w:r>
      <w:r w:rsidR="00EC3728" w:rsidRPr="00F63F29">
        <w:rPr>
          <w:color w:val="000000" w:themeColor="text1"/>
          <w:shd w:val="clear" w:color="auto" w:fill="FFFFFF"/>
        </w:rPr>
        <w:t xml:space="preserve"> </w:t>
      </w:r>
      <w:r w:rsidR="009066FB" w:rsidRPr="00F63F29">
        <w:rPr>
          <w:color w:val="000000" w:themeColor="text1"/>
          <w:shd w:val="clear" w:color="auto" w:fill="FFFFFF"/>
        </w:rPr>
        <w:t>all higher h</w:t>
      </w:r>
      <w:r w:rsidR="000F4953" w:rsidRPr="00F63F29">
        <w:rPr>
          <w:color w:val="000000" w:themeColor="text1"/>
          <w:shd w:val="clear" w:color="auto" w:fill="FFFFFF"/>
        </w:rPr>
        <w:t xml:space="preserve">omologues </w:t>
      </w:r>
      <w:proofErr w:type="spellStart"/>
      <w:r w:rsidR="00112BE0" w:rsidRPr="00F63F29">
        <w:rPr>
          <w:color w:val="000000" w:themeColor="text1"/>
          <w:shd w:val="clear" w:color="auto" w:fill="FFFFFF"/>
        </w:rPr>
        <w:t>silylene</w:t>
      </w:r>
      <w:proofErr w:type="spellEnd"/>
      <w:r w:rsidR="00112BE0" w:rsidRPr="00F63F29">
        <w:rPr>
          <w:color w:val="000000" w:themeColor="text1"/>
          <w:shd w:val="clear" w:color="auto" w:fill="FFFFFF"/>
        </w:rPr>
        <w:t xml:space="preserve"> </w:t>
      </w:r>
      <w:r w:rsidR="000F4953" w:rsidRPr="00F63F29">
        <w:rPr>
          <w:color w:val="000000" w:themeColor="text1"/>
          <w:shd w:val="clear" w:color="auto" w:fill="FFFFFF"/>
        </w:rPr>
        <w:t>(SiH</w:t>
      </w:r>
      <w:r w:rsidR="000F4953" w:rsidRPr="00F63F29">
        <w:rPr>
          <w:color w:val="000000" w:themeColor="text1"/>
          <w:shd w:val="clear" w:color="auto" w:fill="FFFFFF"/>
          <w:vertAlign w:val="subscript"/>
        </w:rPr>
        <w:t>2</w:t>
      </w:r>
      <w:r w:rsidR="000F4953" w:rsidRPr="00F63F29">
        <w:rPr>
          <w:color w:val="000000" w:themeColor="text1"/>
          <w:shd w:val="clear" w:color="auto" w:fill="FFFFFF"/>
        </w:rPr>
        <w:t>), germylene (GeH</w:t>
      </w:r>
      <w:r w:rsidR="000F4953" w:rsidRPr="00F63F29">
        <w:rPr>
          <w:color w:val="000000" w:themeColor="text1"/>
          <w:shd w:val="clear" w:color="auto" w:fill="FFFFFF"/>
          <w:vertAlign w:val="subscript"/>
        </w:rPr>
        <w:t>2</w:t>
      </w:r>
      <w:r w:rsidR="000F4953" w:rsidRPr="00F63F29">
        <w:rPr>
          <w:color w:val="000000" w:themeColor="text1"/>
          <w:shd w:val="clear" w:color="auto" w:fill="FFFFFF"/>
        </w:rPr>
        <w:t xml:space="preserve">), and </w:t>
      </w:r>
      <w:proofErr w:type="spellStart"/>
      <w:r w:rsidR="00112BE0" w:rsidRPr="00F63F29">
        <w:rPr>
          <w:color w:val="000000" w:themeColor="text1"/>
          <w:shd w:val="clear" w:color="auto" w:fill="FFFFFF"/>
        </w:rPr>
        <w:t>stannylene</w:t>
      </w:r>
      <w:proofErr w:type="spellEnd"/>
      <w:r w:rsidR="00112BE0" w:rsidRPr="00F63F29">
        <w:rPr>
          <w:color w:val="000000" w:themeColor="text1"/>
          <w:shd w:val="clear" w:color="auto" w:fill="FFFFFF"/>
        </w:rPr>
        <w:t xml:space="preserve"> </w:t>
      </w:r>
      <w:r w:rsidR="000F4953" w:rsidRPr="00F63F29">
        <w:rPr>
          <w:color w:val="000000" w:themeColor="text1"/>
          <w:shd w:val="clear" w:color="auto" w:fill="FFFFFF"/>
        </w:rPr>
        <w:t>(SnH</w:t>
      </w:r>
      <w:r w:rsidR="000F4953" w:rsidRPr="00F63F29">
        <w:rPr>
          <w:color w:val="000000" w:themeColor="text1"/>
          <w:shd w:val="clear" w:color="auto" w:fill="FFFFFF"/>
          <w:vertAlign w:val="subscript"/>
        </w:rPr>
        <w:t>2</w:t>
      </w:r>
      <w:r w:rsidR="000F4953" w:rsidRPr="00F63F29">
        <w:rPr>
          <w:color w:val="000000" w:themeColor="text1"/>
          <w:shd w:val="clear" w:color="auto" w:fill="FFFFFF"/>
        </w:rPr>
        <w:t>) hold a</w:t>
      </w:r>
      <w:r w:rsidR="000A2768" w:rsidRPr="00F63F29">
        <w:rPr>
          <w:color w:val="000000" w:themeColor="text1"/>
          <w:shd w:val="clear" w:color="auto" w:fill="FFFFFF"/>
        </w:rPr>
        <w:t>n</w:t>
      </w:r>
      <w:r w:rsidR="000F4953" w:rsidRPr="00F63F29">
        <w:rPr>
          <w:color w:val="000000" w:themeColor="text1"/>
          <w:shd w:val="clear" w:color="auto" w:fill="FFFFFF"/>
        </w:rPr>
        <w:t xml:space="preserve"> X</w:t>
      </w:r>
      <w:r w:rsidR="000F4953" w:rsidRPr="00F63F29">
        <w:rPr>
          <w:color w:val="000000" w:themeColor="text1"/>
          <w:shd w:val="clear" w:color="auto" w:fill="FFFFFF"/>
          <w:vertAlign w:val="superscript"/>
        </w:rPr>
        <w:t>1</w:t>
      </w:r>
      <w:r w:rsidR="000F4953" w:rsidRPr="00F63F29">
        <w:rPr>
          <w:color w:val="000000" w:themeColor="text1"/>
          <w:shd w:val="clear" w:color="auto" w:fill="FFFFFF"/>
        </w:rPr>
        <w:t>A</w:t>
      </w:r>
      <w:r w:rsidR="000F4953" w:rsidRPr="00F63F29">
        <w:rPr>
          <w:color w:val="000000" w:themeColor="text1"/>
          <w:shd w:val="clear" w:color="auto" w:fill="FFFFFF"/>
          <w:vertAlign w:val="subscript"/>
        </w:rPr>
        <w:t>1</w:t>
      </w:r>
      <w:r w:rsidR="000F4953" w:rsidRPr="00F63F29">
        <w:rPr>
          <w:color w:val="000000" w:themeColor="text1"/>
          <w:shd w:val="clear" w:color="auto" w:fill="FFFFFF"/>
        </w:rPr>
        <w:t xml:space="preserve"> electronic ground state.</w:t>
      </w:r>
      <w:r w:rsidR="000A2768" w:rsidRPr="00F63F29">
        <w:rPr>
          <w:color w:val="000000" w:themeColor="text1"/>
          <w:shd w:val="clear" w:color="auto" w:fill="FFFFFF"/>
        </w:rPr>
        <w:t xml:space="preserve"> </w:t>
      </w:r>
      <w:r w:rsidR="002D3B0F" w:rsidRPr="00F63F29">
        <w:rPr>
          <w:color w:val="000000" w:themeColor="text1"/>
          <w:shd w:val="clear" w:color="auto" w:fill="FFFFFF"/>
        </w:rPr>
        <w:t>The</w:t>
      </w:r>
      <w:r w:rsidR="004D4EE8" w:rsidRPr="00F63F29">
        <w:rPr>
          <w:color w:val="000000" w:themeColor="text1"/>
          <w:shd w:val="clear" w:color="auto" w:fill="FFFFFF"/>
        </w:rPr>
        <w:t xml:space="preserve"> singlet-triplet splitting to the </w:t>
      </w:r>
      <w:r w:rsidR="002D3B0F" w:rsidRPr="00F63F29">
        <w:rPr>
          <w:color w:val="000000" w:themeColor="text1"/>
          <w:shd w:val="clear" w:color="auto" w:fill="FFFFFF"/>
        </w:rPr>
        <w:t>a</w:t>
      </w:r>
      <w:r w:rsidR="002D3B0F" w:rsidRPr="00F63F29">
        <w:rPr>
          <w:color w:val="000000" w:themeColor="text1"/>
          <w:shd w:val="clear" w:color="auto" w:fill="FFFFFF"/>
          <w:vertAlign w:val="superscript"/>
        </w:rPr>
        <w:t>3</w:t>
      </w:r>
      <w:r w:rsidR="002D3B0F" w:rsidRPr="00F63F29">
        <w:rPr>
          <w:color w:val="000000" w:themeColor="text1"/>
          <w:shd w:val="clear" w:color="auto" w:fill="FFFFFF"/>
        </w:rPr>
        <w:t>B</w:t>
      </w:r>
      <w:r w:rsidR="002D3B0F" w:rsidRPr="00F63F29">
        <w:rPr>
          <w:color w:val="000000" w:themeColor="text1"/>
          <w:shd w:val="clear" w:color="auto" w:fill="FFFFFF"/>
          <w:vertAlign w:val="subscript"/>
        </w:rPr>
        <w:t xml:space="preserve">1 </w:t>
      </w:r>
      <w:r w:rsidR="002D3B0F" w:rsidRPr="00F63F29">
        <w:rPr>
          <w:color w:val="000000" w:themeColor="text1"/>
          <w:shd w:val="clear" w:color="auto" w:fill="FFFFFF"/>
        </w:rPr>
        <w:t>state</w:t>
      </w:r>
      <w:r w:rsidR="00F63F29" w:rsidRPr="00F63F29">
        <w:rPr>
          <w:color w:val="000000" w:themeColor="text1"/>
          <w:shd w:val="clear" w:color="auto" w:fill="FFFFFF"/>
        </w:rPr>
        <w:t xml:space="preserve"> </w:t>
      </w:r>
      <w:r w:rsidR="004D4EE8" w:rsidRPr="00F63F29">
        <w:rPr>
          <w:color w:val="000000" w:themeColor="text1"/>
          <w:shd w:val="clear" w:color="auto" w:fill="FFFFFF"/>
        </w:rPr>
        <w:t>increases from 80</w:t>
      </w:r>
      <w:r w:rsidR="00D3519F" w:rsidRPr="00F63F29">
        <w:rPr>
          <w:color w:val="000000" w:themeColor="text1"/>
          <w:shd w:val="clear" w:color="auto" w:fill="FFFFFF"/>
        </w:rPr>
        <w:t>–</w:t>
      </w:r>
      <w:r w:rsidR="004D4EE8" w:rsidRPr="00F63F29">
        <w:rPr>
          <w:color w:val="000000" w:themeColor="text1"/>
          <w:shd w:val="clear" w:color="auto" w:fill="FFFFFF"/>
        </w:rPr>
        <w:t xml:space="preserve">88 kJ </w:t>
      </w:r>
      <w:proofErr w:type="spellStart"/>
      <w:r w:rsidR="004D4EE8" w:rsidRPr="00F63F29">
        <w:rPr>
          <w:color w:val="000000" w:themeColor="text1"/>
          <w:shd w:val="clear" w:color="auto" w:fill="FFFFFF"/>
        </w:rPr>
        <w:t>mol</w:t>
      </w:r>
      <w:proofErr w:type="spellEnd"/>
      <w:r w:rsidR="00EC3728" w:rsidRPr="00F63F29">
        <w:rPr>
          <w:color w:val="000000" w:themeColor="text1"/>
          <w:shd w:val="clear" w:color="auto" w:fill="FFFFFF"/>
          <w:vertAlign w:val="superscript"/>
        </w:rPr>
        <w:t>–</w:t>
      </w:r>
      <w:r w:rsidR="004D4EE8" w:rsidRPr="00F63F29">
        <w:rPr>
          <w:color w:val="000000" w:themeColor="text1"/>
          <w:shd w:val="clear" w:color="auto" w:fill="FFFFFF"/>
          <w:vertAlign w:val="superscript"/>
        </w:rPr>
        <w:t xml:space="preserve">1 </w:t>
      </w:r>
      <w:r w:rsidR="004D4EE8" w:rsidRPr="00F63F29">
        <w:rPr>
          <w:color w:val="000000" w:themeColor="text1"/>
          <w:shd w:val="clear" w:color="auto" w:fill="FFFFFF"/>
        </w:rPr>
        <w:t xml:space="preserve">in </w:t>
      </w:r>
      <w:proofErr w:type="spellStart"/>
      <w:r w:rsidR="004D4EE8" w:rsidRPr="00F63F29">
        <w:rPr>
          <w:color w:val="000000" w:themeColor="text1"/>
          <w:shd w:val="clear" w:color="auto" w:fill="FFFFFF"/>
        </w:rPr>
        <w:t>silylene</w:t>
      </w:r>
      <w:proofErr w:type="spellEnd"/>
      <w:r w:rsidR="00D3519F" w:rsidRPr="00F63F29">
        <w:rPr>
          <w:color w:val="000000" w:themeColor="text1"/>
          <w:shd w:val="clear" w:color="auto" w:fill="FFFFFF"/>
        </w:rPr>
        <w:t xml:space="preserve"> (SiH</w:t>
      </w:r>
      <w:r w:rsidR="00D3519F" w:rsidRPr="00F63F29">
        <w:rPr>
          <w:color w:val="000000" w:themeColor="text1"/>
          <w:shd w:val="clear" w:color="auto" w:fill="FFFFFF"/>
          <w:vertAlign w:val="subscript"/>
        </w:rPr>
        <w:t>2</w:t>
      </w:r>
      <w:r w:rsidR="00D3519F" w:rsidRPr="00F63F29">
        <w:rPr>
          <w:color w:val="000000" w:themeColor="text1"/>
          <w:shd w:val="clear" w:color="auto" w:fill="FFFFFF"/>
        </w:rPr>
        <w:t>)</w:t>
      </w:r>
      <w:r w:rsidR="00BE0C17" w:rsidRPr="00F63F29">
        <w:rPr>
          <w:color w:val="000000" w:themeColor="text1"/>
          <w:shd w:val="clear" w:color="auto" w:fill="FFFFFF"/>
        </w:rPr>
        <w:t xml:space="preserve"> </w:t>
      </w:r>
      <w:r w:rsidR="003B6079" w:rsidRPr="00F63F2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{"citationID":"7nTAUtCZ","properties":{"formattedCitation":"\\super 5\\uc0\\u8211{}11\\nosupersub{}","plainCitation":"5–11","noteIndex":0},"citationItems":[{"id":671,"uris":["http://zotero.org/users/11481000/items/S8XEVFR7"],"itemData":{"id":671,"type":"article-journal","abstract":"The spectroscopic characteristics of the three lowest-lying electronic states of SiH2, SiHF, and SiF2 have been predicted via a priori quantum-mechanical methods. Where experimental results are available, the theoretical predictions usually agree well. Specifically Rao's identification of the 3B1 state of SiF2 is confirmed here. Also Milligan and Jacox's very tentative assignment of an absorption at 2032 cm−1 to ν1 (SiH2) is shown to be reasonable. Many spectroscopic features have been predicted for which there are no experimental observations at present.","container-title":"Chemical Physics Letters","DOI":"10.1016/0009-2614(83)80162-6","ISSN":"0009-2614","issue":"5","journalAbbreviation":"Chemical Physics Letters","page":"399-405","source":"ScienceDirect","title":"X̃ 1A1, ã 3B1, and Ã 1B1 electronic state of silylenes. Structures and vibrational frequencies of SiH2, and SiHF, and SiF2","volume":"99","author":[{"family":"Colvin","given":"Michael E."},{"family":"Grev","given":"Roger S."},{"family":"Schaefer","given":"Henry F."},{"family":"Bicerano","given":"Jozef"}],"issued":{"date-parts":[["1983",8,19]]}}},{"id":643,"uris":["http://zotero.org/users/11481000/items/4KM4DMYH"],"itemData":{"id":643,"type":"article-journal","abstract":"MC SCF calculations have been performed on the C2v surfaces of the 1A1, 3B1, 1B1, 3A2, 1A2, 21A1, 3A1 and 3B2, states of silylene. These states are important in the collisional removal of Si by molecular hydrogen. Of particular interest are the barriers in the 3B1 and 1B1 surfaces, which are substantially reduced on interaction with 3A2 and symmetry, and the small-angle minima of the latter states.","container-title":"Chemical Physics Letters","DOI":"10.1016/S0009-2614(84)80237-7","ISSN":"0009-2614","issue":"4","journalAbbreviation":"Chemical Physics Letters","page":"365-374","source":"ScienceDirect","title":"The low-lying states of silylene","volume":"107","author":[{"family":"Rice","given":"J. E."},{"family":"Handy","given":"N. C."}],"issued":{"date-parts":[["1984",6,8]]}}},{"id":644,"uris":["http://zotero.org/users/11481000/items/ZDAXQI65"],"itemData":{"id":644,"type":"article-journal","abstract":"MC SCF calculations with the 6-31G** basis set, augmented by second-order configuration interaction, are used to analyze the potential-energy curves in the lowest singlet and triplet states of SiH2. The adiabatic singlet-triplet splitting is predicted to be 17.7 kcal/mol, and the curves are predicted to cross at ≈ 129°. Thus, bulky substituents may open the angle in the singlet sufficiently to invert the ordering of the two states.","container-title":"Chemical Physics Letters","DOI":"10.1016/0009-2614(85)85097-1","ISSN":"0009-2614","issue":"4","journalAbbreviation":"Chemical Physics Letters","page":"348-352","source":"ScienceDirect","title":"Potential-energy surfaces in singlet and triplet silylene","volume":"114","author":[{"family":"Gordon","given":"Mark S."}],"issued":{"date-parts":[["1985",3,8]]}}},{"id":645,"uris":["http://zotero.org/users/11481000/items/AFPEGINF"],"itemData":{"id":645,"type":"article-journal","abstract":"MCSCF calculations followed by large scale configuration interaction, comparable with the best done for isovalent methylene, give a singlet–triplet splitting in silylene of 21.0±1 kcal/mol. The singlet is the lower energy state. Structural parameters for the as yet unobserved triplet are re =1.48±0.005 Å and θe =118.5±1°.","container-title":"The Journal of Chemical Physics","DOI":"10.1063/1.451704","ISSN":"0021-9606","issue":"9","journalAbbreviation":"The Journal of Chemical Physics","page":"5117-5119","source":"Silverchair","title":"The singlet–triplet energy separation in silylene","volume":"85","author":[{"family":"Balasubramanian","given":"K."},{"family":"McLean","given":"A. D."}],"issued":{"date-parts":[["1986",11,1]]}}},{"id":647,"uris":["http://zotero.org/users/11481000/items/UJ4EL3YY"],"itemData":{"id":647,"type":"article-journal","container-title":"Journal of the American Chemical Society","DOI":"10.1021/ja00269a011","ISSN":"0002-7863","issue":"9","journalAbbreviation":"J. Am. Chem. Soc.","note":"publisher: American Chemical Society","page":"2191-2195","source":"ACS Publications","title":"Thermal decomposition of silane","volume":"108","author":[{"family":"Gordon","given":"Mark S."},{"family":"Gano","given":"David R."},{"family":"Binkley","given":"J. Stephen."},{"family":"Frisch","given":"Michael J."}],"issued":{"date-parts":[["1986",4,1]]}}},{"id":648,"uris":["http://zotero.org/users/11481000/items/DX3M4WYS"],"itemData":{"id":648,"type":"article-journal","abstract":"Two-dimensional MCSCF6-31G</w:instrText>
      </w:r>
      <w:r w:rsidR="0035156D">
        <w:rPr>
          <w:rFonts w:ascii="Cambria Math" w:hAnsi="Cambria Math" w:cs="Cambria Math"/>
          <w:color w:val="000000" w:themeColor="text1"/>
          <w:shd w:val="clear" w:color="auto" w:fill="FFFFFF"/>
        </w:rPr>
        <w:instrText>∗∗</w:instrText>
      </w:r>
      <w:r w:rsidR="0035156D">
        <w:rPr>
          <w:color w:val="000000" w:themeColor="text1"/>
          <w:shd w:val="clear" w:color="auto" w:fill="FFFFFF"/>
        </w:rPr>
        <w:instrText xml:space="preserve"> potential energy surfaces of the lowest three states, 1A1, 3B1, and 1B1, of silylene are reported. The seam between the two-dimensional potential energy surfaces of the 1A1 and 3B1 states is found to be in the neighborhood of the 3B1 minimum. This suggests that fast radiationless transitions may occur from the 3B1 state to the 1A1 state. The transition dipole length and velocity connecting the 1A1 and 1B1 states strongly depend on the normal coordinates. The vibrational structure of the absorption spectrum from the 1A1 state to the 1B1 state calculated by using the dipole length as a simple function of the normal coordinates is similar to that obtained within the Franck-Condon approximation.","container-title":"Journal of Molecular Spectroscopy","DOI":"10.1016/0022-2852(87)90287-6","ISSN":"0022-2852","issue":"2","journalAbbreviation":"Journal of Molecular Spectroscopy","page":"392-404","source":"ScienceDirect","title":"Potential energy surfaces and dynamical properties of three low-lying states of silylene","volume":"123","author":[{"family":"Koseki","given":"Shiro"},{"family":"Gordon","given":"Mark S"}],"issued":{"date-parts":[["1987",6,1]]}}},{"id":649,"uris":["http://zotero.org/users/11481000/items/2N4PKWPX"],"itemData":{"id":649,"type":"article-journal","abstract":"We have calculated the 1A1–3B1 splitting in SiH2, GeH2, and SnH2 using the LCGTO‐LSD‐VWN method. A model potential was used for Si, Ge, and Sn to describe the core electrons. The results are in good agreement with the available experimental data and compare favorably with the best CI calculations on these systems.","container-title":"The Journal of Chemical Physics","DOI":"10.1063/1.455150","ISSN":"0021-9606","issue":"3","journalAbbreviation":"The Journal of Chemical Physics","page":"1529-1532","source":"Silverchair","title":"On the singlet–triplet splitting in SiH2, GeH2, and SnH2. Local‐spin‐density calculations","volume":"89","author":[{"family":"Selmani","given":"A."},{"family":"Salahub","given":"D. R."}],"issued":{"date-parts":[["1988",8,1]]}}}],"schema":"https://github.com/citation-style-language/schema/raw/master/csl-citation.json"} </w:instrText>
      </w:r>
      <w:r w:rsidR="003B6079" w:rsidRPr="00F63F29">
        <w:rPr>
          <w:color w:val="000000" w:themeColor="text1"/>
          <w:shd w:val="clear" w:color="auto" w:fill="FFFFFF"/>
        </w:rPr>
        <w:fldChar w:fldCharType="separate"/>
      </w:r>
      <w:r w:rsidR="0035156D" w:rsidRPr="0035156D">
        <w:rPr>
          <w:vertAlign w:val="superscript"/>
        </w:rPr>
        <w:t>5–11</w:t>
      </w:r>
      <w:r w:rsidR="003B6079" w:rsidRPr="00F63F29">
        <w:rPr>
          <w:color w:val="000000" w:themeColor="text1"/>
          <w:shd w:val="clear" w:color="auto" w:fill="FFFFFF"/>
        </w:rPr>
        <w:fldChar w:fldCharType="end"/>
      </w:r>
      <w:r w:rsidR="004D4EE8" w:rsidRPr="00F63F29">
        <w:rPr>
          <w:color w:val="000000" w:themeColor="text1"/>
          <w:shd w:val="clear" w:color="auto" w:fill="FFFFFF"/>
        </w:rPr>
        <w:t xml:space="preserve"> </w:t>
      </w:r>
      <w:r w:rsidR="00F63F29" w:rsidRPr="00F63F29">
        <w:rPr>
          <w:color w:val="000000" w:themeColor="text1"/>
          <w:shd w:val="clear" w:color="auto" w:fill="FFFFFF"/>
        </w:rPr>
        <w:t>via</w:t>
      </w:r>
      <w:r w:rsidR="004D4EE8" w:rsidRPr="00F63F29">
        <w:rPr>
          <w:color w:val="000000" w:themeColor="text1"/>
          <w:shd w:val="clear" w:color="auto" w:fill="FFFFFF"/>
        </w:rPr>
        <w:t xml:space="preserve"> 100</w:t>
      </w:r>
      <w:r w:rsidR="00D3519F" w:rsidRPr="00F63F29">
        <w:rPr>
          <w:color w:val="000000" w:themeColor="text1"/>
          <w:shd w:val="clear" w:color="auto" w:fill="FFFFFF"/>
        </w:rPr>
        <w:t>–</w:t>
      </w:r>
      <w:r w:rsidR="004D4EE8" w:rsidRPr="00F63F29">
        <w:rPr>
          <w:color w:val="000000" w:themeColor="text1"/>
          <w:shd w:val="clear" w:color="auto" w:fill="FFFFFF"/>
        </w:rPr>
        <w:t>105 kJ mol</w:t>
      </w:r>
      <w:r w:rsidR="00E47BA7" w:rsidRPr="00F63F29">
        <w:rPr>
          <w:color w:val="000000" w:themeColor="text1"/>
          <w:shd w:val="clear" w:color="auto" w:fill="FFFFFF"/>
          <w:vertAlign w:val="superscript"/>
        </w:rPr>
        <w:t>–</w:t>
      </w:r>
      <w:r w:rsidR="004D4EE8" w:rsidRPr="00F63F29">
        <w:rPr>
          <w:color w:val="000000" w:themeColor="text1"/>
          <w:shd w:val="clear" w:color="auto" w:fill="FFFFFF"/>
          <w:vertAlign w:val="superscript"/>
        </w:rPr>
        <w:t xml:space="preserve">1 </w:t>
      </w:r>
      <w:r w:rsidR="004D4EE8" w:rsidRPr="00F63F29">
        <w:rPr>
          <w:color w:val="000000" w:themeColor="text1"/>
          <w:shd w:val="clear" w:color="auto" w:fill="FFFFFF"/>
        </w:rPr>
        <w:t>in germylene (GeH</w:t>
      </w:r>
      <w:r w:rsidR="004D4EE8" w:rsidRPr="00F63F29">
        <w:rPr>
          <w:color w:val="000000" w:themeColor="text1"/>
          <w:shd w:val="clear" w:color="auto" w:fill="FFFFFF"/>
          <w:vertAlign w:val="subscript"/>
        </w:rPr>
        <w:t>2</w:t>
      </w:r>
      <w:r w:rsidR="004D4EE8" w:rsidRPr="00F63F29">
        <w:rPr>
          <w:color w:val="000000" w:themeColor="text1"/>
          <w:shd w:val="clear" w:color="auto" w:fill="FFFFFF"/>
        </w:rPr>
        <w:t>)</w:t>
      </w:r>
      <w:r w:rsidR="003B6079" w:rsidRPr="00F63F29">
        <w:rPr>
          <w:color w:val="000000" w:themeColor="text1"/>
          <w:shd w:val="clear" w:color="auto" w:fill="FFFFFF"/>
        </w:rPr>
        <w:t xml:space="preserve"> </w:t>
      </w:r>
      <w:r w:rsidR="003B6079" w:rsidRPr="00F63F2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{"citationID":"Lg2CmMhN","properties":{"formattedCitation":"\\super 12\\nosupersub{}","plainCitation":"12","noteIndex":0},"citationItems":[{"id":640,"uris":["http://zotero.org/users/11481000/items/RN7LHH7T"],"itemData":{"id":640,"type":"article-journal","abstract":"Potential energy surfaces of the 1A1 and 3B1 states for XH2 molecules (X=C, Si, Ge, Sn, Pb) are investigated with ab initio full valence multiconfigurational self‐consistent field wave functions, using effective core potentials. Spin–orbit coupling is also calculated to construct relativistic potential energy surfaces. The relativistic potential energy surfaces are compared with the adiabatic nonrelativistic potentials. Simple one dimensional Landau–Zener transition probabilities are calculated at the minimum energy crossing points of XH2 molecules to estimate the intersystem crossing probability.","container-title":"The Journal of Chemical Physics","DOI":"10.1063/1.471515","ISSN":"0021-9606","issue":"20","journalAbbreviation":"The Journal of Chemical Physics","page":"7988-7996","source":"Silverchair","title":"Relativistic potential energy surfaces of XH2 (X=C, Si, Ge, Sn, and Pb) molecules: Coupling of 1A1 and 3B1 states","title-short":"Relativistic potential energy surfaces of XH2 (X=C, Si, Ge, Sn, and Pb) molecules","volume":"104","author":[{"family":"Matsunaga","given":"Nikita"},{"family":"Koseki","given":"Shiro"},{"family":"Gordon","given":"Mark S."}],"issued":{"date-parts":[["1996",5,22]]}}}],"schema":"https://github.com/citation-style-language/schema/raw/master/csl-citation.json"} </w:instrText>
      </w:r>
      <w:r w:rsidR="003B6079" w:rsidRPr="00F63F29">
        <w:rPr>
          <w:color w:val="000000" w:themeColor="text1"/>
          <w:shd w:val="clear" w:color="auto" w:fill="FFFFFF"/>
        </w:rPr>
        <w:fldChar w:fldCharType="separate"/>
      </w:r>
      <w:r w:rsidR="0035156D" w:rsidRPr="0035156D">
        <w:rPr>
          <w:vertAlign w:val="superscript"/>
        </w:rPr>
        <w:t>12</w:t>
      </w:r>
      <w:r w:rsidR="003B6079" w:rsidRPr="00F63F29">
        <w:rPr>
          <w:color w:val="000000" w:themeColor="text1"/>
          <w:shd w:val="clear" w:color="auto" w:fill="FFFFFF"/>
        </w:rPr>
        <w:fldChar w:fldCharType="end"/>
      </w:r>
      <w:r w:rsidR="003B6079" w:rsidRPr="00F63F29">
        <w:rPr>
          <w:color w:val="000000" w:themeColor="text1"/>
          <w:shd w:val="clear" w:color="auto" w:fill="FFFFFF"/>
        </w:rPr>
        <w:t xml:space="preserve"> </w:t>
      </w:r>
      <w:r w:rsidR="000A2768" w:rsidRPr="00F63F29">
        <w:rPr>
          <w:color w:val="000000" w:themeColor="text1"/>
          <w:shd w:val="clear" w:color="auto" w:fill="FFFFFF"/>
        </w:rPr>
        <w:t xml:space="preserve">and </w:t>
      </w:r>
      <w:r w:rsidR="00112BE0" w:rsidRPr="00F63F29">
        <w:rPr>
          <w:color w:val="000000" w:themeColor="text1"/>
          <w:shd w:val="clear" w:color="auto" w:fill="FFFFFF"/>
        </w:rPr>
        <w:t>98</w:t>
      </w:r>
      <w:r w:rsidR="00D3519F" w:rsidRPr="00F63F29">
        <w:rPr>
          <w:color w:val="000000" w:themeColor="text1"/>
          <w:shd w:val="clear" w:color="auto" w:fill="FFFFFF"/>
        </w:rPr>
        <w:t>–</w:t>
      </w:r>
      <w:r w:rsidR="00112BE0" w:rsidRPr="00F63F29">
        <w:rPr>
          <w:color w:val="000000" w:themeColor="text1"/>
          <w:shd w:val="clear" w:color="auto" w:fill="FFFFFF"/>
        </w:rPr>
        <w:t>111</w:t>
      </w:r>
      <w:r w:rsidR="004D4EE8" w:rsidRPr="00F63F29">
        <w:rPr>
          <w:color w:val="000000" w:themeColor="text1"/>
          <w:shd w:val="clear" w:color="auto" w:fill="FFFFFF"/>
        </w:rPr>
        <w:t xml:space="preserve"> </w:t>
      </w:r>
      <w:r w:rsidR="00112BE0" w:rsidRPr="00F63F29">
        <w:rPr>
          <w:color w:val="000000" w:themeColor="text1"/>
          <w:shd w:val="clear" w:color="auto" w:fill="FFFFFF"/>
        </w:rPr>
        <w:t>kJ </w:t>
      </w:r>
      <w:proofErr w:type="spellStart"/>
      <w:r w:rsidR="00112BE0" w:rsidRPr="00F63F29">
        <w:rPr>
          <w:color w:val="000000" w:themeColor="text1"/>
          <w:shd w:val="clear" w:color="auto" w:fill="FFFFFF"/>
        </w:rPr>
        <w:t>mol</w:t>
      </w:r>
      <w:proofErr w:type="spellEnd"/>
      <w:r w:rsidR="00112BE0" w:rsidRPr="00F63F29">
        <w:rPr>
          <w:color w:val="000000" w:themeColor="text1"/>
          <w:shd w:val="clear" w:color="auto" w:fill="FFFFFF"/>
          <w:vertAlign w:val="superscript"/>
        </w:rPr>
        <w:t>–1</w:t>
      </w:r>
      <w:r w:rsidR="00112BE0" w:rsidRPr="00F63F29">
        <w:rPr>
          <w:color w:val="000000" w:themeColor="text1"/>
          <w:shd w:val="clear" w:color="auto" w:fill="FFFFFF"/>
        </w:rPr>
        <w:t xml:space="preserve"> </w:t>
      </w:r>
      <w:r w:rsidR="004D4EE8" w:rsidRPr="00F63F29">
        <w:rPr>
          <w:color w:val="000000" w:themeColor="text1"/>
          <w:shd w:val="clear" w:color="auto" w:fill="FFFFFF"/>
        </w:rPr>
        <w:t xml:space="preserve"> </w:t>
      </w:r>
      <w:r w:rsidR="00112BE0" w:rsidRPr="00F63F2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{"citationID":"j3T1q5Ne","properties":{"formattedCitation":"\\super 12,13\\nosupersub{}","plainCitation":"12,13","noteIndex":0},"citationItems":[{"id":640,"uris":["http://zotero.org/users/11481000/items/RN7LHH7T"],"itemData":{"id":640,"type":"article-journal","abstract":"Potential energy surfaces of the 1A1 and 3B1 states for XH2 molecules (X=C, Si, Ge, Sn, Pb) are investigated with ab initio full valence multiconfigurational self‐consistent field wave functions, using effective core potentials. Spin–orbit coupling is also calculated to construct relativistic potential energy surfaces. The relativistic potential energy surfaces are compared with the adiabatic nonrelativistic potentials. Simple one dimensional Landau–Zener transition probabilities are calculated at the minimum energy crossing points of XH2 molecules to estimate the intersystem crossing probability.","container-title":"The Journal of Chemical Physics","DOI":"10.1063/1.471515","ISSN":"0021-9606","issue":"20","journalAbbreviation":"The Journal of Chemical Physics","page":"7988-7996","source":"Silverchair","title":"Relativistic potential energy surfaces of XH2 (X=C, Si, Ge, Sn, and Pb) molecules: Coupling of 1A1 and 3B1 states","title-short":"Relativistic potential energy surfaces of XH2 (X=C, Si, Ge, Sn, and Pb) molecules","volume":"104","author":[{"family":"Matsunaga","given":"Nikita"},{"family":"Koseki","given":"Shiro"},{"family":"Gordon","given":"Mark S."}],"issued":{"date-parts":[["1996",5,22]]}}},{"id":730,"uris":["http://zotero.org/users/11481000/items/LZEHUYNJ"],"itemData":{"id":730,"type":"article-journal","abstract":"Local (LSD) and nonlocal (NLSD) spin density calculations using different exchangecorrelation functionals have been performed to determine equilibrium geometries, harmonic vibrational frequencies (ωe), ionization potentials (IP), electron affinities (EA), dipole moments (μ), and singlet-triplet energy gaps (Δ EST) of SiH2, GeH2, and SnH2. Geometrical structures as well as vibrational frequencies are in agreement with the available experimental data and compare favorably with the most sophisticated postHartree-Fock computations performed until now. Both computed IPS (9.15 and 9.25 eV for SiH2 and GeH2, respectively) and EA of SiH2 (1.17 eV) compare favorably with experimental data (9.17, 9.21, and 1.2 eV). Accurate values are obtained also for singlet-triplet energy gaps. We report for the first time the electron affinities of all neutral systems and the spectroscopic constants of the cations and anions. © 1995 John Wiley &amp; Sons, Inc.","container-title":"International Journal of Quantum Chemistry","DOI":"10.1002/qua.560560604","ISSN":"1097-461X","issue":"6","language":"en","note":"_eprint: https://onlinelibrary.wiley.com/doi/pdf/10.1002/qua.560560604","page":"669-675","source":"Wiley Online Library","title":"Spectroscopic constants of SiH2, GeH2, SnH2, and their cations and anions from density functional computations","volume":"56","author":[{"family":"Mineva","given":"Tzonka"},{"family":"Russo","given":"Nino"},{"family":"Sicilia","given":"Emilia"},{"family":"Toscano","given":"Marirosa"}],"issued":{"date-parts":[["1995"]]}}}],"schema":"https://github.com/citation-style-language/schema/raw/master/csl-citation.json"} </w:instrText>
      </w:r>
      <w:r w:rsidR="00112BE0" w:rsidRPr="00F63F29">
        <w:rPr>
          <w:color w:val="000000" w:themeColor="text1"/>
          <w:shd w:val="clear" w:color="auto" w:fill="FFFFFF"/>
        </w:rPr>
        <w:fldChar w:fldCharType="separate"/>
      </w:r>
      <w:r w:rsidR="0035156D" w:rsidRPr="0035156D">
        <w:rPr>
          <w:vertAlign w:val="superscript"/>
        </w:rPr>
        <w:t>12,13</w:t>
      </w:r>
      <w:r w:rsidR="00112BE0" w:rsidRPr="00F63F29">
        <w:rPr>
          <w:color w:val="000000" w:themeColor="text1"/>
          <w:shd w:val="clear" w:color="auto" w:fill="FFFFFF"/>
        </w:rPr>
        <w:fldChar w:fldCharType="end"/>
      </w:r>
      <w:r w:rsidR="00112BE0" w:rsidRPr="00F63F29">
        <w:rPr>
          <w:color w:val="000000" w:themeColor="text1"/>
          <w:shd w:val="clear" w:color="auto" w:fill="FFFFFF"/>
          <w:vertAlign w:val="superscript"/>
        </w:rPr>
        <w:t xml:space="preserve"> </w:t>
      </w:r>
      <w:r w:rsidR="004D4EE8" w:rsidRPr="00F63F29">
        <w:rPr>
          <w:color w:val="000000" w:themeColor="text1"/>
          <w:shd w:val="clear" w:color="auto" w:fill="FFFFFF"/>
        </w:rPr>
        <w:t xml:space="preserve">in </w:t>
      </w:r>
      <w:proofErr w:type="spellStart"/>
      <w:r w:rsidR="00BA1552" w:rsidRPr="00F63F29">
        <w:rPr>
          <w:color w:val="000000" w:themeColor="text1"/>
          <w:shd w:val="clear" w:color="auto" w:fill="FFFFFF"/>
        </w:rPr>
        <w:t>stannylene</w:t>
      </w:r>
      <w:proofErr w:type="spellEnd"/>
      <w:r w:rsidR="00BA1552" w:rsidRPr="00F63F29">
        <w:rPr>
          <w:color w:val="000000" w:themeColor="text1"/>
          <w:shd w:val="clear" w:color="auto" w:fill="FFFFFF"/>
        </w:rPr>
        <w:t xml:space="preserve">  </w:t>
      </w:r>
      <w:r w:rsidR="004D4EE8" w:rsidRPr="00F63F29">
        <w:rPr>
          <w:color w:val="000000" w:themeColor="text1"/>
          <w:shd w:val="clear" w:color="auto" w:fill="FFFFFF"/>
        </w:rPr>
        <w:t>(SnH</w:t>
      </w:r>
      <w:r w:rsidR="004D4EE8" w:rsidRPr="00F63F29">
        <w:rPr>
          <w:color w:val="000000" w:themeColor="text1"/>
          <w:shd w:val="clear" w:color="auto" w:fill="FFFFFF"/>
          <w:vertAlign w:val="subscript"/>
        </w:rPr>
        <w:t>2</w:t>
      </w:r>
      <w:r w:rsidR="004D4EE8" w:rsidRPr="00F63F29">
        <w:rPr>
          <w:color w:val="000000" w:themeColor="text1"/>
          <w:shd w:val="clear" w:color="auto" w:fill="FFFFFF"/>
        </w:rPr>
        <w:t>)</w:t>
      </w:r>
      <w:r w:rsidR="00B90B9B" w:rsidRPr="00F63F29">
        <w:rPr>
          <w:color w:val="000000" w:themeColor="text1"/>
          <w:shd w:val="clear" w:color="auto" w:fill="FFFFFF"/>
        </w:rPr>
        <w:t xml:space="preserve"> </w:t>
      </w:r>
      <w:r w:rsidR="0027041A" w:rsidRPr="00F63F29">
        <w:rPr>
          <w:color w:val="000000" w:themeColor="text1"/>
          <w:shd w:val="clear" w:color="auto" w:fill="FFFFFF"/>
        </w:rPr>
        <w:t>as</w:t>
      </w:r>
      <w:r w:rsidR="004D4EE8" w:rsidRPr="00F63F29">
        <w:rPr>
          <w:color w:val="000000" w:themeColor="text1"/>
          <w:shd w:val="clear" w:color="auto" w:fill="FFFFFF"/>
        </w:rPr>
        <w:t xml:space="preserve"> the period increases.</w:t>
      </w:r>
      <w:r w:rsidR="00D74854" w:rsidRPr="00F63F29">
        <w:rPr>
          <w:color w:val="000000" w:themeColor="text1"/>
          <w:shd w:val="clear" w:color="auto" w:fill="FFFFFF"/>
        </w:rPr>
        <w:t xml:space="preserve"> </w:t>
      </w:r>
      <w:r w:rsidR="00075E6F" w:rsidRPr="00F63F29">
        <w:rPr>
          <w:color w:val="000000" w:themeColor="text1"/>
          <w:shd w:val="clear" w:color="auto" w:fill="FFFFFF"/>
        </w:rPr>
        <w:t xml:space="preserve">This </w:t>
      </w:r>
      <w:r w:rsidR="00A90CBA" w:rsidRPr="00F63F29">
        <w:rPr>
          <w:color w:val="000000" w:themeColor="text1"/>
          <w:shd w:val="clear" w:color="auto" w:fill="FFFFFF"/>
        </w:rPr>
        <w:t>trend</w:t>
      </w:r>
      <w:r w:rsidR="00A90CBA">
        <w:rPr>
          <w:color w:val="000000" w:themeColor="text1"/>
          <w:shd w:val="clear" w:color="auto" w:fill="FFFFFF"/>
        </w:rPr>
        <w:t xml:space="preserve"> can be rationalized i</w:t>
      </w:r>
      <w:r w:rsidR="00075E6F" w:rsidRPr="00832CE3">
        <w:rPr>
          <w:color w:val="000000" w:themeColor="text1"/>
          <w:shd w:val="clear" w:color="auto" w:fill="FFFFFF"/>
        </w:rPr>
        <w:t xml:space="preserve">n terms of </w:t>
      </w:r>
      <w:r w:rsidR="00382EF5">
        <w:rPr>
          <w:color w:val="000000" w:themeColor="text1"/>
          <w:shd w:val="clear" w:color="auto" w:fill="FFFFFF"/>
        </w:rPr>
        <w:t xml:space="preserve">discrete </w:t>
      </w:r>
      <w:r w:rsidR="00075E6F" w:rsidRPr="00832CE3">
        <w:rPr>
          <w:color w:val="000000" w:themeColor="text1"/>
          <w:shd w:val="clear" w:color="auto" w:fill="FFFFFF"/>
        </w:rPr>
        <w:t>sizes of the valence orbitals of carbon</w:t>
      </w:r>
      <w:r w:rsidR="00382EF5">
        <w:rPr>
          <w:color w:val="000000" w:themeColor="text1"/>
          <w:shd w:val="clear" w:color="auto" w:fill="FFFFFF"/>
        </w:rPr>
        <w:t xml:space="preserve">, silicon, germanium, </w:t>
      </w:r>
      <w:r w:rsidR="00D67E5E">
        <w:rPr>
          <w:color w:val="000000" w:themeColor="text1"/>
          <w:shd w:val="clear" w:color="auto" w:fill="FFFFFF"/>
        </w:rPr>
        <w:t xml:space="preserve">and </w:t>
      </w:r>
      <w:r w:rsidR="00382EF5">
        <w:rPr>
          <w:color w:val="000000" w:themeColor="text1"/>
          <w:shd w:val="clear" w:color="auto" w:fill="FFFFFF"/>
        </w:rPr>
        <w:t>tin</w:t>
      </w:r>
      <w:r w:rsidR="00075E6F" w:rsidRPr="00832CE3">
        <w:rPr>
          <w:color w:val="000000" w:themeColor="text1"/>
          <w:shd w:val="clear" w:color="auto" w:fill="FFFFFF"/>
        </w:rPr>
        <w:t xml:space="preserve">; the </w:t>
      </w:r>
      <w:r w:rsidR="00382EF5">
        <w:rPr>
          <w:color w:val="000000" w:themeColor="text1"/>
          <w:shd w:val="clear" w:color="auto" w:fill="FFFFFF"/>
        </w:rPr>
        <w:t xml:space="preserve">enhanced </w:t>
      </w:r>
      <w:r w:rsidR="00075E6F" w:rsidRPr="00832CE3">
        <w:rPr>
          <w:color w:val="000000" w:themeColor="text1"/>
          <w:shd w:val="clear" w:color="auto" w:fill="FFFFFF"/>
        </w:rPr>
        <w:t>size of the valence orbitals of silicon</w:t>
      </w:r>
      <w:r w:rsidR="00382EF5">
        <w:rPr>
          <w:color w:val="000000" w:themeColor="text1"/>
          <w:shd w:val="clear" w:color="auto" w:fill="FFFFFF"/>
        </w:rPr>
        <w:t xml:space="preserve">, </w:t>
      </w:r>
      <w:r w:rsidR="00075E6F" w:rsidRPr="00832CE3">
        <w:rPr>
          <w:color w:val="000000" w:themeColor="text1"/>
          <w:shd w:val="clear" w:color="auto" w:fill="FFFFFF"/>
        </w:rPr>
        <w:t>germanium</w:t>
      </w:r>
      <w:r w:rsidR="00382EF5">
        <w:rPr>
          <w:color w:val="000000" w:themeColor="text1"/>
          <w:shd w:val="clear" w:color="auto" w:fill="FFFFFF"/>
        </w:rPr>
        <w:t>,</w:t>
      </w:r>
      <w:r w:rsidR="00D3519F">
        <w:rPr>
          <w:color w:val="000000" w:themeColor="text1"/>
          <w:shd w:val="clear" w:color="auto" w:fill="FFFFFF"/>
        </w:rPr>
        <w:t xml:space="preserve"> </w:t>
      </w:r>
      <w:r w:rsidR="00D67E5E">
        <w:rPr>
          <w:color w:val="000000" w:themeColor="text1"/>
          <w:shd w:val="clear" w:color="auto" w:fill="FFFFFF"/>
        </w:rPr>
        <w:t xml:space="preserve">and </w:t>
      </w:r>
      <w:r w:rsidR="00D3519F">
        <w:rPr>
          <w:color w:val="000000" w:themeColor="text1"/>
          <w:shd w:val="clear" w:color="auto" w:fill="FFFFFF"/>
        </w:rPr>
        <w:t xml:space="preserve">tin </w:t>
      </w:r>
      <w:r w:rsidR="00382EF5">
        <w:rPr>
          <w:color w:val="000000" w:themeColor="text1"/>
          <w:shd w:val="clear" w:color="auto" w:fill="FFFFFF"/>
        </w:rPr>
        <w:t>compared to car</w:t>
      </w:r>
      <w:r w:rsidR="00E704B2">
        <w:rPr>
          <w:color w:val="000000" w:themeColor="text1"/>
          <w:shd w:val="clear" w:color="auto" w:fill="FFFFFF"/>
        </w:rPr>
        <w:t>b</w:t>
      </w:r>
      <w:r w:rsidR="00382EF5">
        <w:rPr>
          <w:color w:val="000000" w:themeColor="text1"/>
          <w:shd w:val="clear" w:color="auto" w:fill="FFFFFF"/>
        </w:rPr>
        <w:t xml:space="preserve">on </w:t>
      </w:r>
      <w:r w:rsidR="004D51E3">
        <w:rPr>
          <w:color w:val="000000" w:themeColor="text1"/>
          <w:shd w:val="clear" w:color="auto" w:fill="FFFFFF"/>
        </w:rPr>
        <w:t>results</w:t>
      </w:r>
      <w:r w:rsidR="00D74854">
        <w:rPr>
          <w:color w:val="000000" w:themeColor="text1"/>
          <w:shd w:val="clear" w:color="auto" w:fill="FFFFFF"/>
        </w:rPr>
        <w:t xml:space="preserve"> in </w:t>
      </w:r>
      <w:r w:rsidR="00075E6F" w:rsidRPr="00832CE3">
        <w:rPr>
          <w:color w:val="000000" w:themeColor="text1"/>
          <w:shd w:val="clear" w:color="auto" w:fill="FFFFFF"/>
        </w:rPr>
        <w:t xml:space="preserve">an </w:t>
      </w:r>
      <w:r w:rsidR="00D74854">
        <w:rPr>
          <w:color w:val="000000" w:themeColor="text1"/>
          <w:shd w:val="clear" w:color="auto" w:fill="FFFFFF"/>
        </w:rPr>
        <w:t xml:space="preserve">ineffective </w:t>
      </w:r>
      <w:r w:rsidR="00B90B9B">
        <w:rPr>
          <w:color w:val="000000" w:themeColor="text1"/>
          <w:shd w:val="clear" w:color="auto" w:fill="FFFFFF"/>
        </w:rPr>
        <w:t>hybridization</w:t>
      </w:r>
      <w:r w:rsidR="00075E6F" w:rsidRPr="00832CE3">
        <w:rPr>
          <w:color w:val="000000" w:themeColor="text1"/>
          <w:shd w:val="clear" w:color="auto" w:fill="FFFFFF"/>
        </w:rPr>
        <w:t xml:space="preserve"> of the s and p orbitals in silicon</w:t>
      </w:r>
      <w:r w:rsidR="00D74854">
        <w:rPr>
          <w:color w:val="000000" w:themeColor="text1"/>
          <w:shd w:val="clear" w:color="auto" w:fill="FFFFFF"/>
        </w:rPr>
        <w:t xml:space="preserve">, </w:t>
      </w:r>
      <w:r w:rsidR="00075E6F" w:rsidRPr="00832CE3">
        <w:rPr>
          <w:color w:val="000000" w:themeColor="text1"/>
          <w:shd w:val="clear" w:color="auto" w:fill="FFFFFF"/>
        </w:rPr>
        <w:t>germanium</w:t>
      </w:r>
      <w:r w:rsidR="00D74854">
        <w:rPr>
          <w:color w:val="000000" w:themeColor="text1"/>
          <w:shd w:val="clear" w:color="auto" w:fill="FFFFFF"/>
        </w:rPr>
        <w:t xml:space="preserve">, and tin; this is accompanied by the </w:t>
      </w:r>
      <w:r w:rsidR="00075E6F" w:rsidRPr="00832CE3">
        <w:rPr>
          <w:color w:val="000000" w:themeColor="text1"/>
          <w:shd w:val="clear" w:color="auto" w:fill="FFFFFF"/>
        </w:rPr>
        <w:t>stabilization of the singlet versus triplet state in</w:t>
      </w:r>
      <w:r w:rsidR="00E704B2">
        <w:rPr>
          <w:color w:val="000000" w:themeColor="text1"/>
          <w:shd w:val="clear" w:color="auto" w:fill="FFFFFF"/>
        </w:rPr>
        <w:t xml:space="preserve"> </w:t>
      </w:r>
      <w:proofErr w:type="spellStart"/>
      <w:r w:rsidR="00075E6F" w:rsidRPr="00832CE3">
        <w:rPr>
          <w:color w:val="000000" w:themeColor="text1"/>
          <w:shd w:val="clear" w:color="auto" w:fill="FFFFFF"/>
        </w:rPr>
        <w:t>silylene</w:t>
      </w:r>
      <w:proofErr w:type="spellEnd"/>
      <w:r w:rsidR="00D74854">
        <w:rPr>
          <w:color w:val="000000" w:themeColor="text1"/>
          <w:shd w:val="clear" w:color="auto" w:fill="FFFFFF"/>
        </w:rPr>
        <w:t xml:space="preserve">, </w:t>
      </w:r>
      <w:r w:rsidR="00075E6F" w:rsidRPr="00832CE3">
        <w:rPr>
          <w:color w:val="000000" w:themeColor="text1"/>
          <w:shd w:val="clear" w:color="auto" w:fill="FFFFFF"/>
        </w:rPr>
        <w:t>germylene</w:t>
      </w:r>
      <w:r w:rsidR="00D74854">
        <w:rPr>
          <w:color w:val="000000" w:themeColor="text1"/>
          <w:shd w:val="clear" w:color="auto" w:fill="FFFFFF"/>
        </w:rPr>
        <w:t>,</w:t>
      </w:r>
      <w:r w:rsidR="00D3519F">
        <w:rPr>
          <w:color w:val="000000" w:themeColor="text1"/>
          <w:shd w:val="clear" w:color="auto" w:fill="FFFFFF"/>
        </w:rPr>
        <w:t xml:space="preserve"> and</w:t>
      </w:r>
      <w:r w:rsidR="00D74854">
        <w:rPr>
          <w:color w:val="000000" w:themeColor="text1"/>
          <w:shd w:val="clear" w:color="auto" w:fill="FFFFFF"/>
        </w:rPr>
        <w:t xml:space="preserve"> </w:t>
      </w:r>
      <w:proofErr w:type="spellStart"/>
      <w:r w:rsidR="00112BE0" w:rsidRPr="00BA1552">
        <w:rPr>
          <w:color w:val="000000" w:themeColor="text1"/>
          <w:shd w:val="clear" w:color="auto" w:fill="FFFFFF"/>
        </w:rPr>
        <w:t>stannylene</w:t>
      </w:r>
      <w:proofErr w:type="spellEnd"/>
      <w:r w:rsidR="00D74854">
        <w:rPr>
          <w:color w:val="000000" w:themeColor="text1"/>
          <w:shd w:val="clear" w:color="auto" w:fill="FFFFFF"/>
        </w:rPr>
        <w:t>. This finding</w:t>
      </w:r>
      <w:r w:rsidR="00E704B2">
        <w:rPr>
          <w:color w:val="000000" w:themeColor="text1"/>
          <w:shd w:val="clear" w:color="auto" w:fill="FFFFFF"/>
        </w:rPr>
        <w:t xml:space="preserve"> </w:t>
      </w:r>
      <w:r w:rsidR="00D74854">
        <w:rPr>
          <w:color w:val="000000" w:themeColor="text1"/>
          <w:shd w:val="clear" w:color="auto" w:fill="FFFFFF"/>
        </w:rPr>
        <w:t xml:space="preserve">correlates nicely with </w:t>
      </w:r>
      <w:r w:rsidR="00075E6F" w:rsidRPr="00832CE3">
        <w:rPr>
          <w:color w:val="000000" w:themeColor="text1"/>
          <w:shd w:val="clear" w:color="auto" w:fill="FFFFFF"/>
        </w:rPr>
        <w:t>the</w:t>
      </w:r>
      <w:r w:rsidR="00D74854">
        <w:rPr>
          <w:color w:val="000000" w:themeColor="text1"/>
          <w:shd w:val="clear" w:color="auto" w:fill="FFFFFF"/>
        </w:rPr>
        <w:t xml:space="preserve"> reduction of the </w:t>
      </w:r>
      <w:r w:rsidR="00075E6F" w:rsidRPr="00832CE3">
        <w:rPr>
          <w:color w:val="000000" w:themeColor="text1"/>
          <w:shd w:val="clear" w:color="auto" w:fill="FFFFFF"/>
        </w:rPr>
        <w:t xml:space="preserve">H-E-H </w:t>
      </w:r>
      <w:r w:rsidR="00F63F29" w:rsidRPr="00832CE3">
        <w:rPr>
          <w:color w:val="000000" w:themeColor="text1"/>
          <w:shd w:val="clear" w:color="auto" w:fill="FFFFFF"/>
        </w:rPr>
        <w:t xml:space="preserve">angles </w:t>
      </w:r>
      <w:r w:rsidR="00075E6F" w:rsidRPr="00832CE3">
        <w:rPr>
          <w:color w:val="000000" w:themeColor="text1"/>
          <w:shd w:val="clear" w:color="auto" w:fill="FFFFFF"/>
        </w:rPr>
        <w:t>(E = C, Si, Ge</w:t>
      </w:r>
      <w:r w:rsidR="00D74854">
        <w:rPr>
          <w:color w:val="000000" w:themeColor="text1"/>
          <w:shd w:val="clear" w:color="auto" w:fill="FFFFFF"/>
        </w:rPr>
        <w:t>, Sn</w:t>
      </w:r>
      <w:r w:rsidR="00075E6F" w:rsidRPr="00832CE3">
        <w:rPr>
          <w:color w:val="000000" w:themeColor="text1"/>
          <w:shd w:val="clear" w:color="auto" w:fill="FFFFFF"/>
        </w:rPr>
        <w:t>) in the electronic ground states, which are reduced from 129.8° (</w:t>
      </w:r>
      <w:r w:rsidR="006A2CFA" w:rsidRPr="006A2CFA">
        <w:rPr>
          <w:b/>
          <w:bCs/>
          <w:color w:val="000000" w:themeColor="text1"/>
          <w:shd w:val="clear" w:color="auto" w:fill="FFFFFF"/>
        </w:rPr>
        <w:t>5</w:t>
      </w:r>
      <w:r w:rsidR="006A2CFA">
        <w:rPr>
          <w:color w:val="000000" w:themeColor="text1"/>
          <w:shd w:val="clear" w:color="auto" w:fill="FFFFFF"/>
        </w:rPr>
        <w:t xml:space="preserve">, </w:t>
      </w:r>
      <w:r w:rsidR="00075E6F" w:rsidRPr="00832CE3">
        <w:rPr>
          <w:color w:val="000000" w:themeColor="text1"/>
          <w:shd w:val="clear" w:color="auto" w:fill="FFFFFF"/>
        </w:rPr>
        <w:t>CH</w:t>
      </w:r>
      <w:r w:rsidR="00075E6F" w:rsidRPr="00832CE3">
        <w:rPr>
          <w:color w:val="000000" w:themeColor="text1"/>
          <w:shd w:val="clear" w:color="auto" w:fill="FFFFFF"/>
          <w:vertAlign w:val="subscript"/>
        </w:rPr>
        <w:t>2</w:t>
      </w:r>
      <w:r w:rsidR="00075E6F" w:rsidRPr="00832CE3">
        <w:rPr>
          <w:color w:val="000000" w:themeColor="text1"/>
          <w:shd w:val="clear" w:color="auto" w:fill="FFFFFF"/>
        </w:rPr>
        <w:t>, X</w:t>
      </w:r>
      <w:r w:rsidR="00075E6F" w:rsidRPr="00832CE3">
        <w:rPr>
          <w:color w:val="000000" w:themeColor="text1"/>
          <w:shd w:val="clear" w:color="auto" w:fill="FFFFFF"/>
          <w:vertAlign w:val="superscript"/>
        </w:rPr>
        <w:t>3</w:t>
      </w:r>
      <w:r w:rsidR="00075E6F" w:rsidRPr="00832CE3">
        <w:rPr>
          <w:color w:val="000000" w:themeColor="text1"/>
          <w:shd w:val="clear" w:color="auto" w:fill="FFFFFF"/>
        </w:rPr>
        <w:t>B</w:t>
      </w:r>
      <w:r w:rsidR="00075E6F" w:rsidRPr="00832CE3">
        <w:rPr>
          <w:color w:val="000000" w:themeColor="text1"/>
          <w:shd w:val="clear" w:color="auto" w:fill="FFFFFF"/>
          <w:vertAlign w:val="subscript"/>
        </w:rPr>
        <w:t>1</w:t>
      </w:r>
      <w:r w:rsidR="00075E6F" w:rsidRPr="00832CE3">
        <w:rPr>
          <w:color w:val="000000" w:themeColor="text1"/>
          <w:shd w:val="clear" w:color="auto" w:fill="FFFFFF"/>
        </w:rPr>
        <w:t>) via 93.4° (</w:t>
      </w:r>
      <w:r w:rsidR="006A2CFA" w:rsidRPr="006A2CFA">
        <w:rPr>
          <w:b/>
          <w:bCs/>
          <w:color w:val="000000" w:themeColor="text1"/>
          <w:shd w:val="clear" w:color="auto" w:fill="FFFFFF"/>
        </w:rPr>
        <w:t>2</w:t>
      </w:r>
      <w:r w:rsidR="006A2CFA">
        <w:rPr>
          <w:color w:val="000000" w:themeColor="text1"/>
          <w:shd w:val="clear" w:color="auto" w:fill="FFFFFF"/>
        </w:rPr>
        <w:t xml:space="preserve">, </w:t>
      </w:r>
      <w:r w:rsidR="00075E6F" w:rsidRPr="00832CE3">
        <w:rPr>
          <w:color w:val="000000" w:themeColor="text1"/>
          <w:shd w:val="clear" w:color="auto" w:fill="FFFFFF"/>
        </w:rPr>
        <w:t>SiH</w:t>
      </w:r>
      <w:r w:rsidR="00075E6F" w:rsidRPr="00832CE3">
        <w:rPr>
          <w:color w:val="000000" w:themeColor="text1"/>
          <w:shd w:val="clear" w:color="auto" w:fill="FFFFFF"/>
          <w:vertAlign w:val="subscript"/>
        </w:rPr>
        <w:t>2</w:t>
      </w:r>
      <w:r w:rsidR="00075E6F" w:rsidRPr="00832CE3">
        <w:rPr>
          <w:color w:val="000000" w:themeColor="text1"/>
          <w:shd w:val="clear" w:color="auto" w:fill="FFFFFF"/>
        </w:rPr>
        <w:t>, X</w:t>
      </w:r>
      <w:r w:rsidR="00075E6F" w:rsidRPr="00832CE3">
        <w:rPr>
          <w:color w:val="000000" w:themeColor="text1"/>
          <w:shd w:val="clear" w:color="auto" w:fill="FFFFFF"/>
          <w:vertAlign w:val="superscript"/>
        </w:rPr>
        <w:t>1</w:t>
      </w:r>
      <w:r w:rsidR="00075E6F" w:rsidRPr="00832CE3">
        <w:rPr>
          <w:color w:val="000000" w:themeColor="text1"/>
          <w:shd w:val="clear" w:color="auto" w:fill="FFFFFF"/>
        </w:rPr>
        <w:t>A</w:t>
      </w:r>
      <w:r w:rsidR="00075E6F" w:rsidRPr="00832CE3">
        <w:rPr>
          <w:color w:val="000000" w:themeColor="text1"/>
          <w:shd w:val="clear" w:color="auto" w:fill="FFFFFF"/>
          <w:vertAlign w:val="subscript"/>
        </w:rPr>
        <w:t>1</w:t>
      </w:r>
      <w:r w:rsidR="00075E6F" w:rsidRPr="00832CE3">
        <w:rPr>
          <w:color w:val="000000" w:themeColor="text1"/>
          <w:shd w:val="clear" w:color="auto" w:fill="FFFFFF"/>
        </w:rPr>
        <w:t xml:space="preserve">) </w:t>
      </w:r>
      <w:r w:rsidR="00F63F29">
        <w:rPr>
          <w:color w:val="000000" w:themeColor="text1"/>
          <w:shd w:val="clear" w:color="auto" w:fill="FFFFFF"/>
        </w:rPr>
        <w:t>to</w:t>
      </w:r>
      <w:r w:rsidR="00075E6F" w:rsidRPr="00832CE3">
        <w:rPr>
          <w:color w:val="000000" w:themeColor="text1"/>
          <w:shd w:val="clear" w:color="auto" w:fill="FFFFFF"/>
        </w:rPr>
        <w:t xml:space="preserve"> 92.3° (</w:t>
      </w:r>
      <w:r w:rsidR="006A2CFA" w:rsidRPr="006A2CFA">
        <w:rPr>
          <w:b/>
          <w:bCs/>
          <w:color w:val="000000" w:themeColor="text1"/>
          <w:shd w:val="clear" w:color="auto" w:fill="FFFFFF"/>
        </w:rPr>
        <w:t>3</w:t>
      </w:r>
      <w:r w:rsidR="006A2CFA">
        <w:rPr>
          <w:color w:val="000000" w:themeColor="text1"/>
          <w:shd w:val="clear" w:color="auto" w:fill="FFFFFF"/>
        </w:rPr>
        <w:t xml:space="preserve">, </w:t>
      </w:r>
      <w:r w:rsidR="00075E6F" w:rsidRPr="004D51E3">
        <w:rPr>
          <w:color w:val="000000" w:themeColor="text1"/>
          <w:shd w:val="clear" w:color="auto" w:fill="FFFFFF"/>
        </w:rPr>
        <w:t>GeH</w:t>
      </w:r>
      <w:r w:rsidR="00075E6F" w:rsidRPr="004D51E3">
        <w:rPr>
          <w:color w:val="000000" w:themeColor="text1"/>
          <w:shd w:val="clear" w:color="auto" w:fill="FFFFFF"/>
          <w:vertAlign w:val="subscript"/>
        </w:rPr>
        <w:t>2</w:t>
      </w:r>
      <w:r w:rsidR="00075E6F" w:rsidRPr="004D51E3">
        <w:rPr>
          <w:color w:val="000000" w:themeColor="text1"/>
          <w:shd w:val="clear" w:color="auto" w:fill="FFFFFF"/>
        </w:rPr>
        <w:t>, X</w:t>
      </w:r>
      <w:r w:rsidR="00075E6F" w:rsidRPr="004D51E3">
        <w:rPr>
          <w:color w:val="000000" w:themeColor="text1"/>
          <w:shd w:val="clear" w:color="auto" w:fill="FFFFFF"/>
          <w:vertAlign w:val="superscript"/>
        </w:rPr>
        <w:t>1</w:t>
      </w:r>
      <w:r w:rsidR="00075E6F" w:rsidRPr="004D51E3">
        <w:rPr>
          <w:color w:val="000000" w:themeColor="text1"/>
          <w:shd w:val="clear" w:color="auto" w:fill="FFFFFF"/>
        </w:rPr>
        <w:t>A</w:t>
      </w:r>
      <w:r w:rsidR="00075E6F" w:rsidRPr="004D51E3">
        <w:rPr>
          <w:color w:val="000000" w:themeColor="text1"/>
          <w:shd w:val="clear" w:color="auto" w:fill="FFFFFF"/>
          <w:vertAlign w:val="subscript"/>
        </w:rPr>
        <w:t>1</w:t>
      </w:r>
      <w:r w:rsidR="00075E6F" w:rsidRPr="004D51E3">
        <w:rPr>
          <w:color w:val="000000" w:themeColor="text1"/>
          <w:shd w:val="clear" w:color="auto" w:fill="FFFFFF"/>
        </w:rPr>
        <w:t>)</w:t>
      </w:r>
      <w:r w:rsidR="00D74854" w:rsidRPr="004D51E3">
        <w:rPr>
          <w:color w:val="000000" w:themeColor="text1"/>
          <w:shd w:val="clear" w:color="auto" w:fill="FFFFFF"/>
        </w:rPr>
        <w:t xml:space="preserve"> </w:t>
      </w:r>
      <w:r w:rsidR="00F63F29">
        <w:rPr>
          <w:color w:val="000000" w:themeColor="text1"/>
          <w:shd w:val="clear" w:color="auto" w:fill="FFFFFF"/>
        </w:rPr>
        <w:t>and</w:t>
      </w:r>
      <w:r w:rsidR="00D74854" w:rsidRPr="004D51E3">
        <w:rPr>
          <w:color w:val="000000" w:themeColor="text1"/>
          <w:shd w:val="clear" w:color="auto" w:fill="FFFFFF"/>
        </w:rPr>
        <w:t xml:space="preserve"> </w:t>
      </w:r>
      <w:r w:rsidR="004D51E3" w:rsidRPr="004D51E3">
        <w:rPr>
          <w:color w:val="000000" w:themeColor="text1"/>
          <w:shd w:val="clear" w:color="auto" w:fill="FFFFFF"/>
        </w:rPr>
        <w:t>9</w:t>
      </w:r>
      <w:r w:rsidR="00D3519F">
        <w:rPr>
          <w:color w:val="000000" w:themeColor="text1"/>
          <w:shd w:val="clear" w:color="auto" w:fill="FFFFFF"/>
        </w:rPr>
        <w:t>2</w:t>
      </w:r>
      <w:r w:rsidR="00D74854" w:rsidRPr="004D51E3">
        <w:rPr>
          <w:color w:val="000000" w:themeColor="text1"/>
          <w:shd w:val="clear" w:color="auto" w:fill="FFFFFF"/>
        </w:rPr>
        <w:t>.</w:t>
      </w:r>
      <w:r w:rsidR="00D3519F">
        <w:rPr>
          <w:color w:val="000000" w:themeColor="text1"/>
          <w:shd w:val="clear" w:color="auto" w:fill="FFFFFF"/>
        </w:rPr>
        <w:t>4</w:t>
      </w:r>
      <w:r w:rsidR="00D74854" w:rsidRPr="004D51E3">
        <w:rPr>
          <w:color w:val="000000" w:themeColor="text1"/>
          <w:shd w:val="clear" w:color="auto" w:fill="FFFFFF"/>
        </w:rPr>
        <w:t>° (</w:t>
      </w:r>
      <w:r w:rsidR="006A2CFA" w:rsidRPr="006A2CFA">
        <w:rPr>
          <w:b/>
          <w:bCs/>
          <w:color w:val="000000" w:themeColor="text1"/>
          <w:shd w:val="clear" w:color="auto" w:fill="FFFFFF"/>
        </w:rPr>
        <w:t>4</w:t>
      </w:r>
      <w:r w:rsidR="006A2CFA">
        <w:rPr>
          <w:color w:val="000000" w:themeColor="text1"/>
          <w:shd w:val="clear" w:color="auto" w:fill="FFFFFF"/>
        </w:rPr>
        <w:t xml:space="preserve">, </w:t>
      </w:r>
      <w:r w:rsidR="00D74854" w:rsidRPr="004D51E3">
        <w:rPr>
          <w:color w:val="000000" w:themeColor="text1"/>
          <w:shd w:val="clear" w:color="auto" w:fill="FFFFFF"/>
        </w:rPr>
        <w:t>Sn</w:t>
      </w:r>
      <w:r w:rsidR="00D74854" w:rsidRPr="00832CE3">
        <w:rPr>
          <w:color w:val="000000" w:themeColor="text1"/>
          <w:shd w:val="clear" w:color="auto" w:fill="FFFFFF"/>
        </w:rPr>
        <w:t>H</w:t>
      </w:r>
      <w:r w:rsidR="00D74854" w:rsidRPr="00832CE3">
        <w:rPr>
          <w:color w:val="000000" w:themeColor="text1"/>
          <w:shd w:val="clear" w:color="auto" w:fill="FFFFFF"/>
          <w:vertAlign w:val="subscript"/>
        </w:rPr>
        <w:t>2</w:t>
      </w:r>
      <w:r w:rsidR="00D74854" w:rsidRPr="00832CE3">
        <w:rPr>
          <w:color w:val="000000" w:themeColor="text1"/>
          <w:shd w:val="clear" w:color="auto" w:fill="FFFFFF"/>
        </w:rPr>
        <w:t>, X</w:t>
      </w:r>
      <w:r w:rsidR="00D74854" w:rsidRPr="00832CE3">
        <w:rPr>
          <w:color w:val="000000" w:themeColor="text1"/>
          <w:shd w:val="clear" w:color="auto" w:fill="FFFFFF"/>
          <w:vertAlign w:val="superscript"/>
        </w:rPr>
        <w:t>1</w:t>
      </w:r>
      <w:r w:rsidR="00D74854" w:rsidRPr="00832CE3">
        <w:rPr>
          <w:color w:val="000000" w:themeColor="text1"/>
          <w:shd w:val="clear" w:color="auto" w:fill="FFFFFF"/>
        </w:rPr>
        <w:t>A</w:t>
      </w:r>
      <w:r w:rsidR="00D74854" w:rsidRPr="00832CE3">
        <w:rPr>
          <w:color w:val="000000" w:themeColor="text1"/>
          <w:shd w:val="clear" w:color="auto" w:fill="FFFFFF"/>
          <w:vertAlign w:val="subscript"/>
        </w:rPr>
        <w:t>1</w:t>
      </w:r>
      <w:r w:rsidR="00D74854" w:rsidRPr="00832CE3">
        <w:rPr>
          <w:color w:val="000000" w:themeColor="text1"/>
          <w:shd w:val="clear" w:color="auto" w:fill="FFFFFF"/>
        </w:rPr>
        <w:t>)</w:t>
      </w:r>
      <w:r w:rsidR="00D74854">
        <w:rPr>
          <w:color w:val="000000" w:themeColor="text1"/>
          <w:shd w:val="clear" w:color="auto" w:fill="FFFFFF"/>
        </w:rPr>
        <w:t xml:space="preserve"> </w:t>
      </w:r>
      <w:r w:rsidR="00075E6F" w:rsidRPr="00832CE3">
        <w:rPr>
          <w:color w:val="000000" w:themeColor="text1"/>
          <w:shd w:val="clear" w:color="auto" w:fill="FFFFFF"/>
        </w:rPr>
        <w:t>(Scheme 1)</w:t>
      </w:r>
      <w:r w:rsidR="003B607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{"citationID":"WQ8hQxBf","properties":{"formattedCitation":"\\super 14,15\\nosupersub{}","plainCitation":"14,15","noteIndex":0},"citationItems":[{"id":656,"uris":["http://zotero.org/users/11481000/items/P6FJVGTT"],"itemData":{"id":656,"type":"article-journal","abstract":"The scarcity of triplet silylenes compared with triplet carbenes can be understood in terms of the sizes of the valence orbitals. The larger size of the silicon orbitals leads to a decrease in the repulsion of the nonbonding electrons in the singlet state and hence their energy-lowering separation in the triplet state is less capable of compensating an attendant promotion energy. Calculations suggested that the effect of bulky substituents must be supplemented by a reduction of their electronegativity in order to reduce the promotion energy to the point that a triplet ground state can be achieved at an attainable bond angle. The culmination of this approach has been the generation of a silylene (t-Bu)3Si</w:instrText>
      </w:r>
      <w:r w:rsidR="0035156D">
        <w:rPr>
          <w:rFonts w:hint="eastAsia"/>
          <w:color w:val="000000" w:themeColor="text1"/>
          <w:shd w:val="clear" w:color="auto" w:fill="FFFFFF"/>
        </w:rPr>
        <w:instrText></w:instrText>
      </w:r>
      <w:r w:rsidR="0035156D">
        <w:rPr>
          <w:color w:val="000000" w:themeColor="text1"/>
          <w:shd w:val="clear" w:color="auto" w:fill="FFFFFF"/>
        </w:rPr>
        <w:instrText>Si</w:instrText>
      </w:r>
      <w:r w:rsidR="0035156D">
        <w:rPr>
          <w:rFonts w:hint="eastAsia"/>
          <w:color w:val="000000" w:themeColor="text1"/>
          <w:shd w:val="clear" w:color="auto" w:fill="FFFFFF"/>
        </w:rPr>
        <w:instrText></w:instrText>
      </w:r>
      <w:r w:rsidR="0035156D">
        <w:rPr>
          <w:color w:val="000000" w:themeColor="text1"/>
          <w:shd w:val="clear" w:color="auto" w:fill="FFFFFF"/>
        </w:rPr>
        <w:instrText xml:space="preserve">Si(iPr)3 that appears to react from its triplet ground state.","container-title":"Journal of Organometallic Chemistry","DOI":"10.1016/S0022-328X(01)01464-4","ISSN":"0022-328X","issue":"1","journalAbbreviation":"Journal of Organometallic Chemistry","page":"68-79","source":"ScienceDirect","title":"The quest for triplet ground state silylenes","volume":"646","author":[{"family":"Gaspar","given":"Peter P."},{"family":"Xiao","given":"Manchao"},{"family":"Pae","given":"Dong Ho"},{"family":"Berger","given":"Daniel J."},{"family":"Haile","given":"Tesfamichael"},{"family":"Chen","given":"Tongqian"},{"family":"Lei","given":"Deqing"},{"family":"Winchester","given":"William R."},{"family":"Jiang","given":"Ping"}],"issued":{"date-parts":[["2002",3,1]]}}},{"id":724,"uris":["http://zotero.org/users/11481000/items/NEIRRY8E"],"itemData":{"id":724,"type":"article-journal","abstract":"The SnH2 and SnD2 molecules have been detected for the first time in the gas phase by laser-induced fluorescence (LIF) and emission spectroscopic techniques through the Ã1B1-X̃1A1 electronic transition. These reactive species were prepared in a pulsed electric discharge jet using (CH3)4Sn or SnH4/SnD4 precursors diluted in high pressure argon. Transitions to the electronic excited state of the jet-cooled molecules were probed with LIF, and the ground state energy levels were measured from single rovibronic level emission spectra. The LIF spectrum of SnD2 afforded sufficient rotational structure to determine the ground and excited state geometries: r0″ = 1.768 Å, θ0″ = 91.0°, r0' = 1.729 Å, θ0' = 122.9°. All of the observed LIF bands show evidence of a rotational-level-dependent predissociation process which rapidly decreases the fluorescence yield and lifetime with increasing rotational angular momentum in each excited vibronic level. This behavior is analogous to that observed in SiH2 and GeH2 and is suggested to lead to the formation of ground state tin atoms and hydrogen molecules.","container-title":"The Journal of Chemical Physics","DOI":"10.1063/1.5011162","ISSN":"1089-7690","issue":"2","journalAbbreviation":"J Chem Phys","language":"eng","note":"PMID: 29331132","page":"024302","source":"PubMed","title":"Detection and characterization of the tin dihydride (SnH2 and SnD2) molecule in the gas phase","volume":"148","author":[{"family":"Smith","given":"Tony C."},{"family":"Clouthier","given":"Dennis J."}],"issued":{"date-parts":[["2018",1,14]]}}}],"schema":"https://github.com/citation-style-language/schema/raw/master/csl-citation.json"} </w:instrText>
      </w:r>
      <w:r w:rsidR="003B6079">
        <w:rPr>
          <w:color w:val="000000" w:themeColor="text1"/>
          <w:shd w:val="clear" w:color="auto" w:fill="FFFFFF"/>
        </w:rPr>
        <w:fldChar w:fldCharType="separate"/>
      </w:r>
      <w:r w:rsidR="0035156D" w:rsidRPr="0035156D">
        <w:rPr>
          <w:vertAlign w:val="superscript"/>
        </w:rPr>
        <w:t>14,15</w:t>
      </w:r>
      <w:r w:rsidR="003B6079">
        <w:rPr>
          <w:color w:val="000000" w:themeColor="text1"/>
          <w:shd w:val="clear" w:color="auto" w:fill="FFFFFF"/>
        </w:rPr>
        <w:fldChar w:fldCharType="end"/>
      </w:r>
      <w:r w:rsidR="00075E6F" w:rsidRPr="00832CE3">
        <w:rPr>
          <w:color w:val="000000" w:themeColor="text1"/>
          <w:shd w:val="clear" w:color="auto" w:fill="FFFFFF"/>
        </w:rPr>
        <w:t>.</w:t>
      </w:r>
      <w:r w:rsidR="00FF70DF">
        <w:rPr>
          <w:color w:val="000000" w:themeColor="text1"/>
          <w:shd w:val="clear" w:color="auto" w:fill="FFFFFF"/>
        </w:rPr>
        <w:t xml:space="preserve"> </w:t>
      </w:r>
      <w:r w:rsidR="00075E6F" w:rsidRPr="00832CE3">
        <w:rPr>
          <w:color w:val="000000" w:themeColor="text1"/>
          <w:shd w:val="clear" w:color="auto" w:fill="FFFFFF"/>
        </w:rPr>
        <w:t xml:space="preserve">The diminished reactivity of </w:t>
      </w:r>
      <w:proofErr w:type="spellStart"/>
      <w:r w:rsidR="00661BEE" w:rsidRPr="00BA1552">
        <w:rPr>
          <w:color w:val="000000" w:themeColor="text1"/>
          <w:shd w:val="clear" w:color="auto" w:fill="FFFFFF"/>
        </w:rPr>
        <w:t>stannylene</w:t>
      </w:r>
      <w:proofErr w:type="spellEnd"/>
      <w:r w:rsidR="00661BEE" w:rsidRPr="00832CE3">
        <w:rPr>
          <w:color w:val="000000" w:themeColor="text1"/>
          <w:shd w:val="clear" w:color="auto" w:fill="FFFFFF"/>
        </w:rPr>
        <w:t xml:space="preserve"> </w:t>
      </w:r>
      <w:r w:rsidR="00075E6F" w:rsidRPr="00832CE3">
        <w:rPr>
          <w:color w:val="000000" w:themeColor="text1"/>
          <w:shd w:val="clear" w:color="auto" w:fill="FFFFFF"/>
        </w:rPr>
        <w:t>(</w:t>
      </w:r>
      <w:r w:rsidR="00C44994">
        <w:rPr>
          <w:color w:val="000000" w:themeColor="text1"/>
          <w:shd w:val="clear" w:color="auto" w:fill="FFFFFF"/>
        </w:rPr>
        <w:t>Sn</w:t>
      </w:r>
      <w:r w:rsidR="00075E6F" w:rsidRPr="00832CE3">
        <w:rPr>
          <w:color w:val="000000" w:themeColor="text1"/>
          <w:shd w:val="clear" w:color="auto" w:fill="FFFFFF"/>
        </w:rPr>
        <w:t>H</w:t>
      </w:r>
      <w:r w:rsidR="00075E6F" w:rsidRPr="00832CE3">
        <w:rPr>
          <w:color w:val="000000" w:themeColor="text1"/>
          <w:shd w:val="clear" w:color="auto" w:fill="FFFFFF"/>
          <w:vertAlign w:val="subscript"/>
        </w:rPr>
        <w:t>2</w:t>
      </w:r>
      <w:r w:rsidR="00075E6F" w:rsidRPr="00832CE3">
        <w:rPr>
          <w:color w:val="000000" w:themeColor="text1"/>
          <w:shd w:val="clear" w:color="auto" w:fill="FFFFFF"/>
        </w:rPr>
        <w:t>)</w:t>
      </w:r>
      <w:r w:rsidR="00661BEE" w:rsidRPr="00661BEE">
        <w:rPr>
          <w:color w:val="000000" w:themeColor="text1"/>
          <w:shd w:val="clear" w:color="auto" w:fill="FFFFFF"/>
        </w:rPr>
        <w:t xml:space="preserve"> </w:t>
      </w:r>
      <w:r w:rsidR="00661BEE">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{"citationID":"V97r1vHr","properties":{"formattedCitation":"\\super 16\\nosupersub{}","plainCitation":"16","noteIndex":0},"citationItems":[{"id":735,"uris":["http://zotero.org/users/11481000/items/RRTRFXUP"],"itemData":{"id":735,"type":"article-journal","container-title":"Chemical Reviews","DOI":"10.1021/cr00003a002","ISSN":"0009-2665","issue":"3","journalAbbreviation":"Chem. Rev.","note":"publisher: American Chemical Society","page":"311-334","source":"ACS Publications","title":"Germylenes and stannylenes","volume":"91","author":[{"family":"Neumann","given":"Wilhelm P."}],"issued":{"date-parts":[["1991",5,1]]}}}],"schema":"https://github.com/citation-style-language/schema/raw/master/csl-citation.json"} </w:instrText>
      </w:r>
      <w:r w:rsidR="00661BEE">
        <w:rPr>
          <w:color w:val="000000" w:themeColor="text1"/>
          <w:shd w:val="clear" w:color="auto" w:fill="FFFFFF"/>
        </w:rPr>
        <w:fldChar w:fldCharType="separate"/>
      </w:r>
      <w:r w:rsidR="0035156D" w:rsidRPr="0035156D">
        <w:rPr>
          <w:vertAlign w:val="superscript"/>
        </w:rPr>
        <w:t>16</w:t>
      </w:r>
      <w:r w:rsidR="00661BEE">
        <w:rPr>
          <w:color w:val="000000" w:themeColor="text1"/>
          <w:shd w:val="clear" w:color="auto" w:fill="FFFFFF"/>
        </w:rPr>
        <w:fldChar w:fldCharType="end"/>
      </w:r>
      <w:r w:rsidR="00661BEE" w:rsidRPr="00832CE3">
        <w:rPr>
          <w:color w:val="000000" w:themeColor="text1"/>
          <w:shd w:val="clear" w:color="auto" w:fill="FFFFFF"/>
        </w:rPr>
        <w:t xml:space="preserve"> </w:t>
      </w:r>
      <w:r w:rsidR="00C44994">
        <w:rPr>
          <w:color w:val="000000" w:themeColor="text1"/>
          <w:shd w:val="clear" w:color="auto" w:fill="FFFFFF"/>
        </w:rPr>
        <w:t xml:space="preserve"> </w:t>
      </w:r>
      <w:r w:rsidR="00075E6F" w:rsidRPr="00832CE3">
        <w:rPr>
          <w:color w:val="000000" w:themeColor="text1"/>
          <w:shd w:val="clear" w:color="auto" w:fill="FFFFFF"/>
        </w:rPr>
        <w:t xml:space="preserve">compared to their </w:t>
      </w:r>
      <w:r w:rsidR="00C44994">
        <w:rPr>
          <w:color w:val="000000" w:themeColor="text1"/>
          <w:shd w:val="clear" w:color="auto" w:fill="FFFFFF"/>
        </w:rPr>
        <w:t xml:space="preserve">isovalent </w:t>
      </w:r>
      <w:r w:rsidR="00075E6F" w:rsidRPr="00832CE3">
        <w:rPr>
          <w:color w:val="000000" w:themeColor="text1"/>
          <w:shd w:val="clear" w:color="auto" w:fill="FFFFFF"/>
        </w:rPr>
        <w:t>methylene (CH</w:t>
      </w:r>
      <w:r w:rsidR="00075E6F" w:rsidRPr="00832CE3">
        <w:rPr>
          <w:color w:val="000000" w:themeColor="text1"/>
          <w:shd w:val="clear" w:color="auto" w:fill="FFFFFF"/>
          <w:vertAlign w:val="subscript"/>
        </w:rPr>
        <w:t>2</w:t>
      </w:r>
      <w:r w:rsidR="00075E6F" w:rsidRPr="00832CE3">
        <w:rPr>
          <w:color w:val="000000" w:themeColor="text1"/>
          <w:shd w:val="clear" w:color="auto" w:fill="FFFFFF"/>
        </w:rPr>
        <w:t>)</w:t>
      </w:r>
      <w:r w:rsidR="00C44994">
        <w:rPr>
          <w:color w:val="000000" w:themeColor="text1"/>
          <w:shd w:val="clear" w:color="auto" w:fill="FFFFFF"/>
        </w:rPr>
        <w:t>,</w:t>
      </w:r>
      <w:r w:rsidR="003B607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{"citationID":"RGyUUD1B","properties":{"formattedCitation":"\\super 17\\uc0\\u8211{}21\\nosupersub{}","plainCitation":"17–21","noteIndex":0},"citationItems":[{"id":653,"uris":["http://zotero.org/users/11481000/items/T5DR9FIZ"],"itemData":{"id":653,"type":"article-journal","abstract":"Some ten years ago a graduate student in chemistry would have failed sadly in his masters examination, had he contended that carbenes could be stored in bottles at room temperature. But precisely this is possible with the compounds 1 and 2, which were recently described by Arduengo et al. and by Bertrand et al. Compound 1 melts only at 240°C, owing to electronic and stereochemical effects. The carbene 2 not only shows carbene reactivity but also reactivity characteristic of phosphaalkynes. R = adamantyl, R′ = iPr2N.","container-title":"Angewandte Chemie International Edition in English","DOI":"10.1002/anie.199106741","ISSN":"1521-3773","issue":"6","license":"Copyright © 1991 by VCH Verlagsgesellschaft mbH, Germany","note":"_eprint: https://onlinelibrary.wiley.com/doi/pdf/10.1002/anie.199106741","page":"674-676","source":"Wiley Online Library","title":"Stable Carbenes—Illusion or Reality?","volume":"30","author":[{"family":"Regitz","given":"Manfred"}],"issued":{"date-parts":[["1991"]]}}},{"id":652,"uris":["http://zotero.org/users/11481000/items/XRPX7YPK"],"itemData":{"id":652,"type":"article-journal","abstract":"The chemistry of N-heterocyclic carbenes has long been limited to metal coordination compounds derived from azolium precursors, a development that was started by Öfele and Wanzlick in 1968. Since free carbenes are now available through the work of Arduengo (1991), a renaissance in this little-recognized area of chemistry has occurred. A leading motive is the advantages of N-heterocyclic carbenes as ligands in organometallic catalysts, where they extend the scope of application reached by phosphanes (functionalized, chiral, water-soluble, and immobilized derivatives). The present review summarizes the state of the art with regard to synthesis, structure, bonding theory, metal coordination chemistry, and catalysis. Chelating, functionalized, chiral, and immobilized ligands can be generated and attached to metal centers in straightforward procedures under mild conditions. A wealth of new chemistry is thus opened. It is also shown how carbenes derived from imidazoles and triazoles behave as ligands in catalysis. It is reasonable to assume that N-heterocyclic carbenes surpass the ubiquitous phosphanes as ligands in a number of organometallic catalytic reactions.","container-title":"Angewandte Chemie International Edition in English","DOI":"10.1002/anie.199721621","ISSN":"1521-3773","issue":"20","language":"de","license":"Copyright © 1997 by WILEY-VCH Verlag GmbH, Germany","note":"_eprint: https://onlinelibrary.wiley.com/doi/pdf/10.1002/anie.199721621","page":"2162-2187","source":"Wiley Online Library","title":"N-Heterocyclic Carbenes","volume":"36","author":[{"family":"Herrmann","given":"Wolfgang A."},{"family":"Köcher","given":"Christian"}],"issued":{"date-parts":[["1997"]]}}},{"id":651,"uris":["http://zotero.org/users/11481000/items/YDT9VMQ6"],"itemData":{"id":651,"type":"article-journal","container-title":"Journal of the American Chemical Society","DOI":"10.1021/ja00001a054","ISSN":"0002-7863","issue":"1","journalAbbreviation":"J. Am. Chem. Soc.","note":"publisher: American Chemical Society","page":"361-363","source":"ACS Publications","title":"A stable crystalline carbene","volume":"113","author":[{"family":"Arduengo","given":"Anthony J. III"},{"family":"Harlow","given":"Richard L."},{"family":"Kline","given":"Michael"}],"issued":{"date-parts":[["1991",1,1]]}}},{"id":662,"uris":["http://zotero.org/users/11481000/items/7B2V54DM"],"itemData":{"id":662,"type":"article-journal","container-title":"Chemical Reviews","DOI":"10.1021/cr940472u","ISSN":"0009-2665","issue":"1","journalAbbreviation":"Chem. Rev.","note":"publisher: American Chemical Society","page":"39-92","source":"ACS Publications","title":"Stable Carbenes","volume":"100","author":[{"family":"Bourissou","given":"Didier"},{"family":"Guerret","given":"Olivier"},{"family":"Gabbaï","given":"François P."},{"family":"Bertrand","given":"Guy"}],"issued":{"date-parts":[["2000",1,1]]}}},{"id":661,"uris":["http://zotero.org/users/11481000/items/HQDRJRST"],"itemData":{"id":661,"type":"article-journal","abstract":"The unique properties of N-heterocyclic carbenes (NHCs) have attracted much attention, mainly from theorists and organometallic chemists, the latter using them impressively as ligands for metals. Less well known, however, has been their suitability as excellent catalysts and nucleophilic reagents. Transesterification, nucleophilic aromatic substitution, and cycloaddition reactions are examples in which NHCs can play an important role. Asymmetric reactions using catalytic amounts of chiral NHCs are an efficient approach to optically active compounds. This minireview focuses on this aspect of the chemistry of NHCs.","container-title":"Angewandte Chemie International Edition","DOI":"10.1002/anie.200301714","ISSN":"1521-3773","issue":"39","language":"en","license":"Copyright © 2004 WILEY-VCH Verlag GmbH &amp; Co. KGaA, Weinheim","note":"_eprint: https://onlinelibrary.wiley.com/doi/pdf/10.1002/anie.200301714","page":"5130-5135","source":"Wiley Online Library","title":"N-Heterocyclic Carbenes: Reagents, Not Just Ligands!","title-short":"N-Heterocyclic Carbenes","volume":"43","author":[{"family":"Nair","given":"Vijay"},{"family":"Bindu","given":"Santhamma"},{"family":"Sreekumar","given":"Vellalath"}],"issued":{"date-parts":[["2004"]]}}}],"schema":"https://github.com/citation-style-language/schema/raw/master/csl-citation.json"} </w:instrText>
      </w:r>
      <w:r w:rsidR="003B6079">
        <w:rPr>
          <w:color w:val="000000" w:themeColor="text1"/>
          <w:shd w:val="clear" w:color="auto" w:fill="FFFFFF"/>
        </w:rPr>
        <w:fldChar w:fldCharType="separate"/>
      </w:r>
      <w:r w:rsidR="0035156D" w:rsidRPr="0035156D">
        <w:rPr>
          <w:vertAlign w:val="superscript"/>
        </w:rPr>
        <w:t>17–21</w:t>
      </w:r>
      <w:r w:rsidR="003B6079">
        <w:rPr>
          <w:color w:val="000000" w:themeColor="text1"/>
          <w:shd w:val="clear" w:color="auto" w:fill="FFFFFF"/>
        </w:rPr>
        <w:fldChar w:fldCharType="end"/>
      </w:r>
      <w:r w:rsidR="003B6079">
        <w:rPr>
          <w:color w:val="000000" w:themeColor="text1"/>
          <w:shd w:val="clear" w:color="auto" w:fill="FFFFFF"/>
        </w:rPr>
        <w:t xml:space="preserve"> </w:t>
      </w:r>
      <w:proofErr w:type="spellStart"/>
      <w:r w:rsidR="00075E6F" w:rsidRPr="00832CE3">
        <w:rPr>
          <w:color w:val="000000" w:themeColor="text1"/>
          <w:shd w:val="clear" w:color="auto" w:fill="FFFFFF"/>
        </w:rPr>
        <w:t>silylene</w:t>
      </w:r>
      <w:proofErr w:type="spellEnd"/>
      <w:r w:rsidR="00075E6F" w:rsidRPr="00832CE3">
        <w:rPr>
          <w:color w:val="000000" w:themeColor="text1"/>
          <w:shd w:val="clear" w:color="auto" w:fill="FFFFFF"/>
        </w:rPr>
        <w:t xml:space="preserve"> (SiH</w:t>
      </w:r>
      <w:r w:rsidR="00075E6F" w:rsidRPr="00832CE3">
        <w:rPr>
          <w:color w:val="000000" w:themeColor="text1"/>
          <w:shd w:val="clear" w:color="auto" w:fill="FFFFFF"/>
          <w:vertAlign w:val="subscript"/>
        </w:rPr>
        <w:t>2</w:t>
      </w:r>
      <w:r w:rsidR="00075E6F" w:rsidRPr="00832CE3">
        <w:rPr>
          <w:color w:val="000000" w:themeColor="text1"/>
          <w:shd w:val="clear" w:color="auto" w:fill="FFFFFF"/>
        </w:rPr>
        <w:t>)</w:t>
      </w:r>
      <w:r w:rsidR="00C44994">
        <w:rPr>
          <w:color w:val="000000" w:themeColor="text1"/>
          <w:shd w:val="clear" w:color="auto" w:fill="FFFFFF"/>
        </w:rPr>
        <w:t>,</w:t>
      </w:r>
      <w:r w:rsidR="003B607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{"citationID":"Xu89QCgV","properties":{"formattedCitation":"\\super 22\\uc0\\u8211{}24\\nosupersub{}","plainCitation":"22–24","noteIndex":0},"citationItems":[{"id":660,"uris":["http://zotero.org/users/11481000/items/VHJ6EIDA"],"itemData":{"id":660,"type":"article-journal","abstract":"The isolation and characterization of thermally stable diaminocarbenes and diaminosilylenes has reawakened interest in the low-coordinated compounds of group-14 elements. The existence of these species is presumably due to interactions between the free electron pairs on the nitrogen atoms and the carbene carbon atom or the silicon atom. The present review is mainly concerned with the heavier analogues R2Ge:, R2Sn:, and R2Pb:, systems without intramolecular donor stabilization that owe their existence principally to steric shielding by the voluminous alkyl or aryl groups R. Dimerizations of these electron-sextet molecules give rise to the double-bond systems of the digermenes, distannenes, and diplumbenes; the latter species have for a long time been considered as being incapable of existence. The properties of these molecules are compared with the results of quantum chemical calculations. A separate section is devoted to the isomers of Si4R6, which include novel tetrasilacyclobutenes and the diene analogues, the tetrasilabuta-1,3-dienes.","container-title":"European Journal of Inorganic Chemistry","DOI":"10.1002/(SICI)1099-0682(199903)1999:3&lt;373::AID-EJIC373&gt;3.0.CO;2-D","ISSN":"1099-0682","issue":"3","language":"en","license":"Copyright © 1999 WILEY-VCH Verlag GmbH, Weinheim, Fed. Rep. of Germany","note":"_eprint: https://onlinelibrary.wiley.com/doi/pdf/10.1002/%28SICI%291099-0682%28199903%291999%3A3%3C373%3A%3AAID-EJIC373%3E3.0.CO%3B2-D","page":"373-381","source":"Wiley Online Library","title":"Some Silicon, Germanium, Tin, and Lead Analogues of Carbenes, Alkenes, and Dienes","volume":"1999","author":[{"family":"Weidenbruch","given":"Manfred"}],"issued":{"date-parts":[["1999"]]}}},{"id":659,"uris":["http://zotero.org/users/11481000/items/SS359DNM"],"itemData":{"id":659,"type":"article-journal","abstract":"This paper provides a comprehensive review of the chemistry of the thermally stable bis(amino)silylenes Si[(NCH2But)2C6H4-1,2] [abbreviated as Si(NN)] 1 and Si[N(But)CH]2 [abbreviated as Si(N′N′)] 2 and the somewhat less stable Si[N(But)CH2]2 [abbreviated as Si(N″N″)] 3. In a brief introduction, comments are made on the importance of transient silylenes in organosilicon chemistry and on thermally stable mononuclear silicon(II) compounds having a coordination number greater than two for silicon. The chemistry of 1–3 is discussed under the headings: synthesis, molecular and electronic structures, and reactions. The latter are classified into eight categories: (i) nucleophilic additions to an unsaturated organic substrate; (ii) insertions (oxidative addition reactions to the silylene) into a compound containing a O</w:instrText>
      </w:r>
      <w:r w:rsidR="0035156D">
        <w:rPr>
          <w:rFonts w:hint="eastAsia"/>
          <w:color w:val="000000" w:themeColor="text1"/>
          <w:shd w:val="clear" w:color="auto" w:fill="FFFFFF"/>
        </w:rPr>
        <w:instrText></w:instrText>
      </w:r>
      <w:r w:rsidR="0035156D">
        <w:rPr>
          <w:color w:val="000000" w:themeColor="text1"/>
          <w:shd w:val="clear" w:color="auto" w:fill="FFFFFF"/>
        </w:rPr>
        <w:instrText>H, C</w:instrText>
      </w:r>
      <w:r w:rsidR="0035156D">
        <w:rPr>
          <w:rFonts w:hint="eastAsia"/>
          <w:color w:val="000000" w:themeColor="text1"/>
          <w:shd w:val="clear" w:color="auto" w:fill="FFFFFF"/>
        </w:rPr>
        <w:instrText></w:instrText>
      </w:r>
      <w:r w:rsidR="0035156D">
        <w:rPr>
          <w:color w:val="000000" w:themeColor="text1"/>
          <w:shd w:val="clear" w:color="auto" w:fill="FFFFFF"/>
        </w:rPr>
        <w:instrText>Cl, C</w:instrText>
      </w:r>
      <w:r w:rsidR="0035156D">
        <w:rPr>
          <w:rFonts w:hint="eastAsia"/>
          <w:color w:val="000000" w:themeColor="text1"/>
          <w:shd w:val="clear" w:color="auto" w:fill="FFFFFF"/>
        </w:rPr>
        <w:instrText></w:instrText>
      </w:r>
      <w:r w:rsidR="0035156D">
        <w:rPr>
          <w:color w:val="000000" w:themeColor="text1"/>
          <w:shd w:val="clear" w:color="auto" w:fill="FFFFFF"/>
        </w:rPr>
        <w:instrText>Br, C</w:instrText>
      </w:r>
      <w:r w:rsidR="0035156D">
        <w:rPr>
          <w:rFonts w:hint="eastAsia"/>
          <w:color w:val="000000" w:themeColor="text1"/>
          <w:shd w:val="clear" w:color="auto" w:fill="FFFFFF"/>
        </w:rPr>
        <w:instrText></w:instrText>
      </w:r>
      <w:r w:rsidR="0035156D">
        <w:rPr>
          <w:color w:val="000000" w:themeColor="text1"/>
          <w:shd w:val="clear" w:color="auto" w:fill="FFFFFF"/>
        </w:rPr>
        <w:instrText>I or B</w:instrText>
      </w:r>
      <w:r w:rsidR="0035156D">
        <w:rPr>
          <w:rFonts w:hint="eastAsia"/>
          <w:color w:val="000000" w:themeColor="text1"/>
          <w:shd w:val="clear" w:color="auto" w:fill="FFFFFF"/>
        </w:rPr>
        <w:instrText></w:instrText>
      </w:r>
      <w:r w:rsidR="0035156D">
        <w:rPr>
          <w:color w:val="000000" w:themeColor="text1"/>
          <w:shd w:val="clear" w:color="auto" w:fill="FFFFFF"/>
        </w:rPr>
        <w:instrText>C bond; (iii) insertions into a main group element compound having a M</w:instrText>
      </w:r>
      <w:r w:rsidR="0035156D">
        <w:rPr>
          <w:rFonts w:hint="eastAsia"/>
          <w:color w:val="000000" w:themeColor="text1"/>
          <w:shd w:val="clear" w:color="auto" w:fill="FFFFFF"/>
        </w:rPr>
        <w:instrText></w:instrText>
      </w:r>
      <w:r w:rsidR="0035156D">
        <w:rPr>
          <w:color w:val="000000" w:themeColor="text1"/>
          <w:shd w:val="clear" w:color="auto" w:fill="FFFFFF"/>
        </w:rPr>
        <w:instrText>N (M=Li, Na, K), Li</w:instrText>
      </w:r>
      <w:r w:rsidR="0035156D">
        <w:rPr>
          <w:rFonts w:hint="eastAsia"/>
          <w:color w:val="000000" w:themeColor="text1"/>
          <w:shd w:val="clear" w:color="auto" w:fill="FFFFFF"/>
        </w:rPr>
        <w:instrText></w:instrText>
      </w:r>
      <w:r w:rsidR="0035156D">
        <w:rPr>
          <w:color w:val="000000" w:themeColor="text1"/>
          <w:shd w:val="clear" w:color="auto" w:fill="FFFFFF"/>
        </w:rPr>
        <w:instrText>C, Li</w:instrText>
      </w:r>
      <w:r w:rsidR="0035156D">
        <w:rPr>
          <w:rFonts w:hint="eastAsia"/>
          <w:color w:val="000000" w:themeColor="text1"/>
          <w:shd w:val="clear" w:color="auto" w:fill="FFFFFF"/>
        </w:rPr>
        <w:instrText></w:instrText>
      </w:r>
      <w:r w:rsidR="0035156D">
        <w:rPr>
          <w:color w:val="000000" w:themeColor="text1"/>
          <w:shd w:val="clear" w:color="auto" w:fill="FFFFFF"/>
        </w:rPr>
        <w:instrText>Si, or M′(II)</w:instrText>
      </w:r>
      <w:r w:rsidR="0035156D">
        <w:rPr>
          <w:rFonts w:hint="eastAsia"/>
          <w:color w:val="000000" w:themeColor="text1"/>
          <w:shd w:val="clear" w:color="auto" w:fill="FFFFFF"/>
        </w:rPr>
        <w:instrText></w:instrText>
      </w:r>
      <w:r w:rsidR="0035156D">
        <w:rPr>
          <w:color w:val="000000" w:themeColor="text1"/>
          <w:shd w:val="clear" w:color="auto" w:fill="FFFFFF"/>
        </w:rPr>
        <w:instrText>X (M′=Ge, Sn or Pb; X=C, N, O or Cl) bond; (iv) insertions into a transition metal</w:instrText>
      </w:r>
      <w:r w:rsidR="0035156D">
        <w:rPr>
          <w:rFonts w:hint="eastAsia"/>
          <w:color w:val="000000" w:themeColor="text1"/>
          <w:shd w:val="clear" w:color="auto" w:fill="FFFFFF"/>
        </w:rPr>
        <w:instrText></w:instrText>
      </w:r>
      <w:r w:rsidR="0035156D">
        <w:rPr>
          <w:color w:val="000000" w:themeColor="text1"/>
          <w:shd w:val="clear" w:color="auto" w:fill="FFFFFF"/>
        </w:rPr>
        <w:instrText xml:space="preserve">X bond; (v) further (see ii) oxidative addition reactions of a chalcogen or ButNC; (vi) reduction reactions; (vii) silylenes as ligands in transition or 4f block metal chemistry, and (viii) silylenes as electrophiles.","container-title":"Journal of Organometallic Chemistry","DOI":"10.1016/S0022-328X(00)00729-4","ISSN":"0022-328X","journalAbbreviation":"Journal of Organometallic Chemistry","page":"209-223","source":"ScienceDirect","title":"Chemistry of thermally stable bis(amino)silylenes","volume":"617-618","author":[{"family":"Gehrhus","given":"Barbara"},{"family":"Lappert","given":"Michael F."}],"issued":{"date-parts":[["2001",1,15]]}}},{"id":658,"uris":["http://zotero.org/users/11481000/items/TVRDAZ6C"],"itemData":{"id":658,"type":"article-journal","abstract":"Our recent studies of synthesis, structure, and reactions of an isolable silylene, stable novel cyclic and conjugated disilenes, a trisilaallene are summarized. Due to the distinctive electronic and steric effects of trialkylsilyl substituents, tetrakis(trialkylsilyl)disilenes showed interesting structural features around SiSi bonds, electronic spectra, and reactions. The tetrasilyldisilenes were useful reagents for the synthesis of novel types of organosilicon compounds such as η2-disilene transition metal complexes and a 1,3-disilabicyclo[1.1.0]butane. Photochemical and thermal interconversion among Si4R6 isomers including a cyclotetrasilene, a silylcyclotrisilene, and a bicyclo[1.1.0]tetrasilane occured without apparent participation of the corresponding tetrasila-1,3-diene. The first spiropentasiladiene was thermally very stable and showed remarkable spiroconjugation between the two ring π systems. An isolable dialkylsilylene was found to be well-protected sterically from dimerization but least perturbed electronically. Using the silylene, a trisilaallene, the first stable compound with formal sp-hybridized silicon atom, was synthesized. In contrast to carbon allenes, the skeleton of the trisilaallene was significantly bent and remarkably fluxional.","collection-title":"40th Anniversary Issue - Dedicated to Professor Colin Eaborn","container-title":"Journal of Organometallic Chemistry","DOI":"10.1016/j.jorganchem.2004.05.054","ISSN":"0022-328X","issue":"24","journalAbbreviation":"Journal of Organometallic Chemistry","page":"4475-4488","source":"ScienceDirect","title":"Isolable silylene, disilenes, trisilaallene, and related compounds","volume":"689","author":[{"family":"Kira","given":"Mitsuo"}],"issued":{"date-parts":[["2004",11,29]]}}}],"schema":"https://github.com/citation-style-language/schema/raw/master/csl-citation.json"} </w:instrText>
      </w:r>
      <w:r w:rsidR="003B6079">
        <w:rPr>
          <w:color w:val="000000" w:themeColor="text1"/>
          <w:shd w:val="clear" w:color="auto" w:fill="FFFFFF"/>
        </w:rPr>
        <w:fldChar w:fldCharType="separate"/>
      </w:r>
      <w:r w:rsidR="0035156D" w:rsidRPr="0035156D">
        <w:rPr>
          <w:vertAlign w:val="superscript"/>
        </w:rPr>
        <w:t>22–24</w:t>
      </w:r>
      <w:r w:rsidR="003B6079">
        <w:rPr>
          <w:color w:val="000000" w:themeColor="text1"/>
          <w:shd w:val="clear" w:color="auto" w:fill="FFFFFF"/>
        </w:rPr>
        <w:fldChar w:fldCharType="end"/>
      </w:r>
      <w:r w:rsidR="00C44994">
        <w:rPr>
          <w:color w:val="000000" w:themeColor="text1"/>
          <w:shd w:val="clear" w:color="auto" w:fill="FFFFFF"/>
        </w:rPr>
        <w:t xml:space="preserve"> and </w:t>
      </w:r>
      <w:r w:rsidR="00C44994" w:rsidRPr="00832CE3">
        <w:rPr>
          <w:color w:val="000000" w:themeColor="text1"/>
          <w:shd w:val="clear" w:color="auto" w:fill="FFFFFF"/>
        </w:rPr>
        <w:t>germylene (GeH</w:t>
      </w:r>
      <w:r w:rsidR="00C44994" w:rsidRPr="00832CE3">
        <w:rPr>
          <w:color w:val="000000" w:themeColor="text1"/>
          <w:shd w:val="clear" w:color="auto" w:fill="FFFFFF"/>
          <w:vertAlign w:val="subscript"/>
        </w:rPr>
        <w:t>2</w:t>
      </w:r>
      <w:r w:rsidR="00C44994" w:rsidRPr="00832CE3">
        <w:rPr>
          <w:color w:val="000000" w:themeColor="text1"/>
          <w:shd w:val="clear" w:color="auto" w:fill="FFFFFF"/>
        </w:rPr>
        <w:t>)</w:t>
      </w:r>
      <w:r w:rsidR="00C44994">
        <w:rPr>
          <w:color w:val="000000" w:themeColor="text1"/>
          <w:shd w:val="clear" w:color="auto" w:fill="FFFFFF"/>
        </w:rPr>
        <w:t xml:space="preserve"> </w:t>
      </w:r>
      <w:r w:rsidR="00075E6F" w:rsidRPr="00832CE3">
        <w:rPr>
          <w:color w:val="000000" w:themeColor="text1"/>
          <w:shd w:val="clear" w:color="auto" w:fill="FFFFFF"/>
        </w:rPr>
        <w:t>analogues</w:t>
      </w:r>
      <w:r w:rsidR="003B6079">
        <w:rPr>
          <w:color w:val="000000" w:themeColor="text1"/>
          <w:shd w:val="clear" w:color="auto" w:fill="FFFFFF"/>
        </w:rPr>
        <w:t xml:space="preserve"> </w:t>
      </w:r>
      <w:r w:rsidR="003B6079">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{"citationID":"hNqxuF83","properties":{"formattedCitation":"\\super 25\\nosupersub{}","plainCitation":"25","noteIndex":0},"citationItems":[{"id":655,"uris":["http://zotero.org/users/11481000/items/XN2BJY4X"],"itemData":{"id":655,"type":"article-journal","abstract":"The chemistry of low coordinate germanium compounds has made important advances in recent years and a rather large number of these species have been isolated in a monomeric state owing to both electronic and/or steric effects. This review reports with their synthetic routes the stable germylenes </w:instrText>
      </w:r>
      <w:r w:rsidR="0035156D">
        <w:rPr>
          <w:rFonts w:hint="eastAsia"/>
          <w:color w:val="000000" w:themeColor="text1"/>
          <w:shd w:val="clear" w:color="auto" w:fill="FFFFFF"/>
        </w:rPr>
        <w:instrText></w:instrText>
      </w:r>
      <w:r w:rsidR="0035156D">
        <w:rPr>
          <w:color w:val="000000" w:themeColor="text1"/>
          <w:shd w:val="clear" w:color="auto" w:fill="FFFFFF"/>
        </w:rPr>
        <w:instrText xml:space="preserve">Ge and the stable germanimines, germanone, germanethiones, -selones and -tellones </w:instrText>
      </w:r>
      <w:r w:rsidR="0035156D">
        <w:rPr>
          <w:rFonts w:hint="eastAsia"/>
          <w:color w:val="000000" w:themeColor="text1"/>
          <w:shd w:val="clear" w:color="auto" w:fill="FFFFFF"/>
        </w:rPr>
        <w:instrText></w:instrText>
      </w:r>
      <w:r w:rsidR="0035156D">
        <w:rPr>
          <w:color w:val="000000" w:themeColor="text1"/>
          <w:shd w:val="clear" w:color="auto" w:fill="FFFFFF"/>
        </w:rPr>
        <w:instrText>Ge</w:instrText>
      </w:r>
      <w:r w:rsidR="0035156D">
        <w:rPr>
          <w:rFonts w:hint="eastAsia"/>
          <w:color w:val="000000" w:themeColor="text1"/>
          <w:shd w:val="clear" w:color="auto" w:fill="FFFFFF"/>
        </w:rPr>
        <w:instrText></w:instrText>
      </w:r>
      <w:r w:rsidR="0035156D">
        <w:rPr>
          <w:color w:val="000000" w:themeColor="text1"/>
          <w:shd w:val="clear" w:color="auto" w:fill="FFFFFF"/>
        </w:rPr>
        <w:instrText xml:space="preserve">Y (Y=N–, O, S, Se, Te) prepared up to now, focusing particularly on compounds whose structures have been determined.","container-title":"Coordination Chemistry Reviews","DOI":"10.1016/S0010-8545(98)00076-9","ISSN":"0010-8545","journalAbbreviation":"Coordination Chemistry Reviews","page":"593-622","source":"ScienceDirect","title":"Stable germanium analogs of carbenes, imines, ketones, thiones, selones and tellones","volume":"178-180","author":[{"family":"Barrau","given":"Jacques"},{"family":"Rima","given":"Ghassoub"}],"issued":{"date-parts":[["1998",12,1]]}}}],"schema":"https://github.com/citation-style-language/schema/raw/master/csl-citation.json"} </w:instrText>
      </w:r>
      <w:r w:rsidR="003B6079">
        <w:rPr>
          <w:color w:val="000000" w:themeColor="text1"/>
          <w:shd w:val="clear" w:color="auto" w:fill="FFFFFF"/>
        </w:rPr>
        <w:fldChar w:fldCharType="separate"/>
      </w:r>
      <w:r w:rsidR="0035156D" w:rsidRPr="0035156D">
        <w:rPr>
          <w:vertAlign w:val="superscript"/>
        </w:rPr>
        <w:t>25</w:t>
      </w:r>
      <w:r w:rsidR="003B6079">
        <w:rPr>
          <w:color w:val="000000" w:themeColor="text1"/>
          <w:shd w:val="clear" w:color="auto" w:fill="FFFFFF"/>
        </w:rPr>
        <w:fldChar w:fldCharType="end"/>
      </w:r>
      <w:r w:rsidR="00075E6F" w:rsidRPr="00832CE3">
        <w:rPr>
          <w:color w:val="000000" w:themeColor="text1"/>
          <w:shd w:val="clear" w:color="auto" w:fill="FFFFFF"/>
        </w:rPr>
        <w:t xml:space="preserve"> </w:t>
      </w:r>
      <w:r w:rsidR="00C44994">
        <w:rPr>
          <w:color w:val="000000" w:themeColor="text1"/>
          <w:shd w:val="clear" w:color="auto" w:fill="FFFFFF"/>
        </w:rPr>
        <w:t>culmi</w:t>
      </w:r>
      <w:r w:rsidR="00C911C3">
        <w:rPr>
          <w:color w:val="000000" w:themeColor="text1"/>
          <w:shd w:val="clear" w:color="auto" w:fill="FFFFFF"/>
        </w:rPr>
        <w:softHyphen/>
      </w:r>
      <w:r w:rsidR="00C44994">
        <w:rPr>
          <w:color w:val="000000" w:themeColor="text1"/>
          <w:shd w:val="clear" w:color="auto" w:fill="FFFFFF"/>
        </w:rPr>
        <w:t xml:space="preserve">nated in the preparative </w:t>
      </w:r>
      <w:r w:rsidR="00075E6F" w:rsidRPr="00832CE3">
        <w:rPr>
          <w:color w:val="000000" w:themeColor="text1"/>
          <w:shd w:val="clear" w:color="auto" w:fill="FFFFFF"/>
        </w:rPr>
        <w:t xml:space="preserve">synthesis of </w:t>
      </w:r>
      <w:proofErr w:type="spellStart"/>
      <w:r w:rsidR="00075E6F" w:rsidRPr="00832CE3">
        <w:rPr>
          <w:color w:val="000000" w:themeColor="text1"/>
          <w:shd w:val="clear" w:color="auto" w:fill="FFFFFF"/>
        </w:rPr>
        <w:t>subvalent</w:t>
      </w:r>
      <w:proofErr w:type="spellEnd"/>
      <w:r w:rsidR="00075E6F" w:rsidRPr="00832CE3">
        <w:rPr>
          <w:color w:val="000000" w:themeColor="text1"/>
          <w:shd w:val="clear" w:color="auto" w:fill="FFFFFF"/>
        </w:rPr>
        <w:t xml:space="preserve"> </w:t>
      </w:r>
      <w:r w:rsidR="00C44994">
        <w:rPr>
          <w:color w:val="000000" w:themeColor="text1"/>
          <w:shd w:val="clear" w:color="auto" w:fill="FFFFFF"/>
        </w:rPr>
        <w:t>tin</w:t>
      </w:r>
      <w:r w:rsidR="00075E6F" w:rsidRPr="00832CE3">
        <w:rPr>
          <w:color w:val="000000" w:themeColor="text1"/>
          <w:shd w:val="clear" w:color="auto" w:fill="FFFFFF"/>
        </w:rPr>
        <w:t xml:space="preserve"> (II) com</w:t>
      </w:r>
      <w:r w:rsidR="00075E6F" w:rsidRPr="00832CE3">
        <w:rPr>
          <w:color w:val="000000" w:themeColor="text1"/>
          <w:shd w:val="clear" w:color="auto" w:fill="FFFFFF"/>
        </w:rPr>
        <w:softHyphen/>
        <w:t>pounds such as</w:t>
      </w:r>
      <w:r w:rsidR="00C911C3">
        <w:rPr>
          <w:color w:val="000000" w:themeColor="text1"/>
          <w:shd w:val="clear" w:color="auto" w:fill="FFFFFF"/>
        </w:rPr>
        <w:t xml:space="preserve"> </w:t>
      </w:r>
      <w:r w:rsidR="00661BEE" w:rsidRPr="002967C5">
        <w:rPr>
          <w:color w:val="000000" w:themeColor="text1"/>
          <w:shd w:val="clear" w:color="auto" w:fill="FFFFFF"/>
        </w:rPr>
        <w:t> Sn</w:t>
      </w:r>
      <w:r w:rsidR="00661BEE" w:rsidRPr="002967C5">
        <w:rPr>
          <w:color w:val="000000" w:themeColor="text1"/>
          <w:shd w:val="clear" w:color="auto" w:fill="FFFFFF"/>
          <w:vertAlign w:val="subscript"/>
        </w:rPr>
        <w:t>2</w:t>
      </w:r>
      <w:r w:rsidR="00661BEE" w:rsidRPr="002967C5">
        <w:rPr>
          <w:color w:val="000000" w:themeColor="text1"/>
          <w:shd w:val="clear" w:color="auto" w:fill="FFFFFF"/>
        </w:rPr>
        <w:t>[(Me</w:t>
      </w:r>
      <w:r w:rsidR="00661BEE" w:rsidRPr="002967C5">
        <w:rPr>
          <w:color w:val="000000" w:themeColor="text1"/>
          <w:shd w:val="clear" w:color="auto" w:fill="FFFFFF"/>
          <w:vertAlign w:val="subscript"/>
        </w:rPr>
        <w:t>3</w:t>
      </w:r>
      <w:r w:rsidR="00661BEE" w:rsidRPr="002967C5">
        <w:rPr>
          <w:color w:val="000000" w:themeColor="text1"/>
          <w:shd w:val="clear" w:color="auto" w:fill="FFFFFF"/>
        </w:rPr>
        <w:t>Si)</w:t>
      </w:r>
      <w:r w:rsidR="00661BEE" w:rsidRPr="002967C5">
        <w:rPr>
          <w:color w:val="000000" w:themeColor="text1"/>
          <w:shd w:val="clear" w:color="auto" w:fill="FFFFFF"/>
          <w:vertAlign w:val="subscript"/>
        </w:rPr>
        <w:t>2</w:t>
      </w:r>
      <w:r w:rsidR="00661BEE" w:rsidRPr="002967C5">
        <w:rPr>
          <w:color w:val="000000" w:themeColor="text1"/>
          <w:shd w:val="clear" w:color="auto" w:fill="FFFFFF"/>
        </w:rPr>
        <w:t>CH]</w:t>
      </w:r>
      <w:r w:rsidR="00661BEE">
        <w:rPr>
          <w:color w:val="000000" w:themeColor="text1"/>
          <w:shd w:val="clear" w:color="auto" w:fill="FFFFFF"/>
        </w:rPr>
        <w:fldChar w:fldCharType="begin"/>
      </w:r>
      <w:r w:rsidR="0035156D">
        <w:rPr>
          <w:color w:val="000000" w:themeColor="text1"/>
          <w:shd w:val="clear" w:color="auto" w:fill="FFFFFF"/>
        </w:rPr>
        <w:instrText xml:space="preserve"> ADDIN ZOTERO_ITEM CSL_CITATION {"citationID":"J3Sz5IAt","properties":{"formattedCitation":"\\super 26\\nosupersub{}","plainCitation":"26","noteIndex":0},"citationItems":[{"id":733,"uris":["http://zotero.org/users/11481000/items/WDXXG935"],"itemData":{"id":733,"type":"article-journal","container-title":"Journal of the Chemical Society, Chemical Communications","DOI":"10.1039/c3973000317a","ISSN":"0022-4936","issue":"9","journalAbbreviation":"J. Chem. Soc., Chem. Commun.","language":"en","page":"317a","source":"DOI.org (Crossref)","title":"Stabilisation of metals in a low co-ordinative environment using the bis(trimethylsilyl)methyl ligand; coloured Sn II and Pb II alkyls, M[CH(SiMe3)2]2","author":[{"family":"Davidson","given":"Peter J."},{"family":"Lappert","given":"Michael F."}],"issued":{"date-parts":[["1973"]]}}}],"schema":"https://github.com/citation-style-language/schema/raw/master/csl-citation.json"} </w:instrText>
      </w:r>
      <w:r w:rsidR="00661BEE">
        <w:rPr>
          <w:color w:val="000000" w:themeColor="text1"/>
          <w:shd w:val="clear" w:color="auto" w:fill="FFFFFF"/>
        </w:rPr>
        <w:fldChar w:fldCharType="separate"/>
      </w:r>
      <w:r w:rsidR="0035156D" w:rsidRPr="0035156D">
        <w:rPr>
          <w:vertAlign w:val="superscript"/>
        </w:rPr>
        <w:t>26</w:t>
      </w:r>
      <w:r w:rsidR="00661BEE">
        <w:rPr>
          <w:color w:val="000000" w:themeColor="text1"/>
          <w:shd w:val="clear" w:color="auto" w:fill="FFFFFF"/>
        </w:rPr>
        <w:fldChar w:fldCharType="end"/>
      </w:r>
      <w:r w:rsidR="00661BEE">
        <w:rPr>
          <w:color w:val="000000" w:themeColor="text1"/>
          <w:shd w:val="clear" w:color="auto" w:fill="FFFFFF"/>
        </w:rPr>
        <w:t xml:space="preserve"> </w:t>
      </w:r>
      <w:r w:rsidR="002967C5">
        <w:rPr>
          <w:color w:val="000000" w:themeColor="text1"/>
          <w:shd w:val="clear" w:color="auto" w:fill="FFFFFF"/>
        </w:rPr>
        <w:t xml:space="preserve">and </w:t>
      </w:r>
      <w:r w:rsidR="00661BEE" w:rsidRPr="00661BEE">
        <w:rPr>
          <w:color w:val="000000" w:themeColor="text1"/>
          <w:shd w:val="clear" w:color="auto" w:fill="FFFFFF"/>
        </w:rPr>
        <w:t>Sn[N(SiMe</w:t>
      </w:r>
      <w:r w:rsidR="00661BEE">
        <w:rPr>
          <w:color w:val="000000" w:themeColor="text1"/>
          <w:shd w:val="clear" w:color="auto" w:fill="FFFFFF"/>
          <w:vertAlign w:val="subscript"/>
        </w:rPr>
        <w:t>3</w:t>
      </w:r>
      <w:r w:rsidR="00661BEE" w:rsidRPr="00661BEE">
        <w:rPr>
          <w:color w:val="000000" w:themeColor="text1"/>
          <w:shd w:val="clear" w:color="auto" w:fill="FFFFFF"/>
        </w:rPr>
        <w:t>)]</w:t>
      </w:r>
      <w:r w:rsidR="00661BEE" w:rsidRPr="00661BEE">
        <w:rPr>
          <w:color w:val="000000" w:themeColor="text1"/>
          <w:shd w:val="clear" w:color="auto" w:fill="FFFFFF"/>
          <w:vertAlign w:val="subscript"/>
        </w:rPr>
        <w:t>2</w:t>
      </w:r>
      <w:r w:rsidR="000B6243" w:rsidRPr="000B6243">
        <w:rPr>
          <w:color w:val="000000" w:themeColor="text1"/>
          <w:shd w:val="clear" w:color="auto" w:fill="FFFFFF"/>
        </w:rPr>
        <w:t>.</w:t>
      </w:r>
      <w:r w:rsidR="002967C5">
        <w:rPr>
          <w:color w:val="000000" w:themeColor="text1"/>
          <w:shd w:val="clear" w:color="auto" w:fill="FFFFFF"/>
          <w:vertAlign w:val="subscript"/>
        </w:rPr>
        <w:t xml:space="preserve"> </w:t>
      </w:r>
      <w:r w:rsidR="00661BEE">
        <w:rPr>
          <w:color w:val="000000" w:themeColor="text1"/>
          <w:shd w:val="clear" w:color="auto" w:fill="FFFFFF"/>
          <w:vertAlign w:val="subscript"/>
        </w:rPr>
        <w:fldChar w:fldCharType="begin"/>
      </w:r>
      <w:r w:rsidR="0035156D">
        <w:rPr>
          <w:color w:val="000000" w:themeColor="text1"/>
          <w:shd w:val="clear" w:color="auto" w:fill="FFFFFF"/>
          <w:vertAlign w:val="subscript"/>
        </w:rPr>
        <w:instrText xml:space="preserve"> ADDIN ZOTERO_ITEM CSL_CITATION {"citationID":"iGnhq27f","properties":{"formattedCitation":"\\super 27\\nosupersub{}","plainCitation":"27","noteIndex":0},"citationItems":[{"id":734,"uris":["http://zotero.org/users/11481000/items/LCUSA8L9"],"itemData":{"id":734,"type":"article-journal","container-title":"J. Chem. Soc., Chem. Commun.","DOI":"10.1039/C39740000895","ISSN":"0022-4936","issue":"21","journalAbbreviation":"J. Chem. Soc., Chem. Commun.","language":"en","page":"895-896","source":"DOI.org (Crossref)","title":"Monomeric, volatile bivalent amides of group IV &lt;sub&gt;B&lt;/sub&gt; elements, M(NR &lt;sup&gt;1&lt;/sup&gt; &lt;sub&gt;2&lt;/sub&gt; ) &lt;sub&gt;2&lt;/sub&gt; and M(NR &lt;sup&gt;1&lt;/sup&gt; R &lt;sup&gt;2&lt;/sup&gt; ) &lt;sub&gt;2&lt;/sub&gt; (M</w:instrText>
      </w:r>
      <w:r w:rsidR="0035156D">
        <w:rPr>
          <w:rFonts w:hint="eastAsia"/>
          <w:color w:val="000000" w:themeColor="text1"/>
          <w:shd w:val="clear" w:color="auto" w:fill="FFFFFF"/>
          <w:vertAlign w:val="subscript"/>
        </w:rPr>
        <w:instrText></w:instrText>
      </w:r>
      <w:r w:rsidR="0035156D">
        <w:rPr>
          <w:color w:val="000000" w:themeColor="text1"/>
          <w:shd w:val="clear" w:color="auto" w:fill="FFFFFF"/>
          <w:vertAlign w:val="subscript"/>
        </w:rPr>
        <w:instrText xml:space="preserve">Ge, Sn, or Pb; R &lt;sup&gt;1&lt;/sup&gt; </w:instrText>
      </w:r>
      <w:r w:rsidR="0035156D">
        <w:rPr>
          <w:rFonts w:hint="eastAsia"/>
          <w:color w:val="000000" w:themeColor="text1"/>
          <w:shd w:val="clear" w:color="auto" w:fill="FFFFFF"/>
          <w:vertAlign w:val="subscript"/>
        </w:rPr>
        <w:instrText></w:instrText>
      </w:r>
      <w:r w:rsidR="0035156D">
        <w:rPr>
          <w:color w:val="000000" w:themeColor="text1"/>
          <w:shd w:val="clear" w:color="auto" w:fill="FFFFFF"/>
          <w:vertAlign w:val="subscript"/>
        </w:rPr>
        <w:instrText xml:space="preserve">Me &lt;sub&gt;3&lt;/sub&gt; Si, R &lt;sup&gt;2&lt;/sup&gt; </w:instrText>
      </w:r>
      <w:r w:rsidR="0035156D">
        <w:rPr>
          <w:rFonts w:hint="eastAsia"/>
          <w:color w:val="000000" w:themeColor="text1"/>
          <w:shd w:val="clear" w:color="auto" w:fill="FFFFFF"/>
          <w:vertAlign w:val="subscript"/>
        </w:rPr>
        <w:instrText></w:instrText>
      </w:r>
      <w:r w:rsidR="0035156D">
        <w:rPr>
          <w:color w:val="000000" w:themeColor="text1"/>
          <w:shd w:val="clear" w:color="auto" w:fill="FFFFFF"/>
          <w:vertAlign w:val="subscript"/>
        </w:rPr>
        <w:instrText xml:space="preserve">Me &lt;sub&gt;3&lt;/sub&gt; C)","author":[{"family":"Harris","given":"David H."},{"family":"Lappert","given":"Michael F."}],"issued":{"date-parts":[["1974"]]}}}],"schema":"https://github.com/citation-style-language/schema/raw/master/csl-citation.json"} </w:instrText>
      </w:r>
      <w:r w:rsidR="00661BEE">
        <w:rPr>
          <w:color w:val="000000" w:themeColor="text1"/>
          <w:shd w:val="clear" w:color="auto" w:fill="FFFFFF"/>
          <w:vertAlign w:val="subscript"/>
        </w:rPr>
        <w:fldChar w:fldCharType="separate"/>
      </w:r>
      <w:r w:rsidR="0035156D" w:rsidRPr="0035156D">
        <w:rPr>
          <w:vertAlign w:val="superscript"/>
        </w:rPr>
        <w:t>27</w:t>
      </w:r>
      <w:r w:rsidR="00661BEE">
        <w:rPr>
          <w:color w:val="000000" w:themeColor="text1"/>
          <w:shd w:val="clear" w:color="auto" w:fill="FFFFFF"/>
          <w:vertAlign w:val="subscript"/>
        </w:rPr>
        <w:fldChar w:fldCharType="end"/>
      </w:r>
    </w:p>
    <w:p w14:paraId="30ACCCC2" w14:textId="77777777" w:rsidR="00F63F29" w:rsidRPr="00F63F29" w:rsidRDefault="00F63F29" w:rsidP="00E47BA7">
      <w:pPr>
        <w:pStyle w:val="NormalWeb"/>
        <w:spacing w:after="0" w:afterAutospacing="0" w:line="360" w:lineRule="auto"/>
        <w:jc w:val="both"/>
        <w:rPr>
          <w:color w:val="000000" w:themeColor="text1"/>
          <w:sz w:val="4"/>
          <w:szCs w:val="4"/>
          <w:shd w:val="clear" w:color="auto" w:fill="FFFFFF"/>
        </w:rPr>
      </w:pPr>
    </w:p>
    <w:p w14:paraId="431E86A9" w14:textId="1BD14D47" w:rsidR="00CD2F66" w:rsidRDefault="00075E6F" w:rsidP="00F63F29">
      <w:pPr>
        <w:spacing w:line="360" w:lineRule="auto"/>
        <w:ind w:firstLine="446"/>
        <w:jc w:val="both"/>
      </w:pPr>
      <w:r w:rsidRPr="00832CE3">
        <w:t xml:space="preserve">The </w:t>
      </w:r>
      <w:r w:rsidR="00121DDD">
        <w:t xml:space="preserve">mounting attention </w:t>
      </w:r>
      <w:r w:rsidRPr="00832CE3">
        <w:t xml:space="preserve">in the (in)organic </w:t>
      </w:r>
      <w:r w:rsidR="00121DDD">
        <w:t>tin</w:t>
      </w:r>
      <w:r w:rsidRPr="00832CE3">
        <w:t xml:space="preserve"> (II) chemistry </w:t>
      </w:r>
      <w:r w:rsidR="00121DDD">
        <w:t xml:space="preserve">and industrial applications of </w:t>
      </w:r>
      <w:r w:rsidR="00607FF0">
        <w:t>tin</w:t>
      </w:r>
      <w:r w:rsidR="0060214B">
        <w:t xml:space="preserve"> </w:t>
      </w:r>
      <w:r w:rsidR="00607FF0">
        <w:t>(II) oxide (</w:t>
      </w:r>
      <w:proofErr w:type="spellStart"/>
      <w:r w:rsidR="00607FF0">
        <w:t>SnO</w:t>
      </w:r>
      <w:proofErr w:type="spellEnd"/>
      <w:r w:rsidR="00607FF0">
        <w:t xml:space="preserve">) in conjunction with indium tin oxide (ITO) </w:t>
      </w:r>
      <w:r w:rsidR="0060214B">
        <w:t>on touchscreens</w:t>
      </w:r>
      <w:r w:rsidR="00E704B2">
        <w:rPr>
          <w:rStyle w:val="EndnoteReference"/>
        </w:rPr>
        <w:t xml:space="preserve"> </w:t>
      </w:r>
      <w:r w:rsidR="0097043E">
        <w:t>and t</w:t>
      </w:r>
      <w:r w:rsidR="0097043E">
        <w:rPr>
          <w:rStyle w:val="reference-details-abstract-text"/>
        </w:rPr>
        <w:t>hin film transistors (TFT)</w:t>
      </w:r>
      <w:r w:rsidR="002A7D08">
        <w:rPr>
          <w:rStyle w:val="reference-details-abstract-text"/>
        </w:rPr>
        <w:fldChar w:fldCharType="begin"/>
      </w:r>
      <w:r w:rsidR="0035156D">
        <w:rPr>
          <w:rStyle w:val="reference-details-abstract-text"/>
        </w:rPr>
        <w:instrText xml:space="preserve"> ADDIN ZOTERO_ITEM CSL_CITATION {"citationID":"gCOsXQMT","properties":{"formattedCitation":"\\super 28,29\\nosupersub{}","plainCitation":"28,29","noteIndex":0},"citationItems":[{"id":680,"uris":["http://zotero.org/users/11481000/items/7ADUDPCT"],"itemData":{"id":680,"type":"article-journal","container-title":"Physical Review B","DOI":"10.1103/PhysRevB.74.195128","ISSN":"1098-0121, 1550-235X","issue":"19","journalAbbreviation":"Phys. Rev. B","language":"en","license":"http://link.aps.org/licenses/aps-default-license","page":"195128","source":"DOI.org (Crossref)","title":"First-principles calculations of native defects in tin monoxide","volume":"74","author":[{"family":"Togo","given":"A."},{"family":"Oba","given":"F."},{"family":"Tanaka","given":"I."},{"family":"Tatsumi","given":"K."}],"issued":{"date-parts":[["2006",11,29]]}}},{"id":702,"uris":["http://zotero.org/users/11481000/items/UPKU24BK"],"itemData":{"id":702,"type":"article-journal","abstract":"Tin monoxide (SnO) is a stable p-type oxide semiconductor. This paper reports electrical properties, electronic structures, and thin-film transistors (TFTs) of SnO. Epitaxial films were fabricated by pulsed laser deposition. The Hall mobility and the hole density of the epitaxial films were 2.4 cm2 V−1 s−1 and 2.5 × 1017, respectively. X-ray photoelectron spectroscopy (PES) indicated that the closed-shell 5s2 orbitals of Sn2+ ions heavily contribute to the hole conduction path in SnO. Top gate type TFTs (W/L = 300/50 µm) employing 20 nm thick SnO channels exhibited field-effect mobilities µsat = 0.7 cm2 V−1 s−1 and µlin = 1.3 cm2 V−1 s−1, which are larger by two orders of magnitude than those reported for p-channel oxide TFTs to date. On/off current ratios were </w:instrText>
      </w:r>
      <w:r w:rsidR="0035156D">
        <w:rPr>
          <w:rStyle w:val="reference-details-abstract-text"/>
          <w:rFonts w:ascii="Cambria Math" w:hAnsi="Cambria Math" w:cs="Cambria Math"/>
        </w:rPr>
        <w:instrText>∼</w:instrText>
      </w:r>
      <w:r w:rsidR="0035156D">
        <w:rPr>
          <w:rStyle w:val="reference-details-abstract-text"/>
        </w:rPr>
        <w:instrText xml:space="preserve">102 and subthreshold voltage swings (S) </w:instrText>
      </w:r>
      <w:r w:rsidR="0035156D">
        <w:rPr>
          <w:rStyle w:val="reference-details-abstract-text"/>
          <w:rFonts w:ascii="Cambria Math" w:hAnsi="Cambria Math" w:cs="Cambria Math"/>
        </w:rPr>
        <w:instrText>∼</w:instrText>
      </w:r>
      <w:r w:rsidR="0035156D">
        <w:rPr>
          <w:rStyle w:val="reference-details-abstract-text"/>
        </w:rPr>
        <w:instrText xml:space="preserve">7 V/decade. The parameters required for TFT simulations were estimated by ultraviolet PES and first-principles calculations. The TFT simulations indicated that subgap hole trap density in the SnO channel is &gt;1019 cm−3, which limits the TFT mobilities and the S values.","container-title":"physica status solidi (a)","DOI":"10.1002/pssa.200881792","ISSN":"1862-6319","issue":"9","language":"en","license":"Copyright © 2009 WILEY-VCH Verlag GmbH &amp; Co. KGaA, Weinheim","note":"_eprint: https://onlinelibrary.wiley.com/doi/pdf/10.1002/pssa.200881792","page":"2187-2191","source":"Wiley Online Library","title":"Tin monoxide as an s-orbital-based p-type oxide semiconductor: Electronic structures and TFT application","title-short":"Tin monoxide as an s-orbital-based p-type oxide semiconductor","volume":"206","author":[{"family":"Ogo","given":"Yoichi"},{"family":"Hiramatsu","given":"Hidenori"},{"family":"Nomura","given":"Kenji"},{"family":"Yanagi","given":"Hiroshi"},{"family":"Kamiya","given":"Toshio"},{"family":"Kimura","given":"Mutsumi"},{"family":"Hirano","given":"Masahiro"},{"family":"Hosono","given":"Hideo"}],"issued":{"date-parts":[["2009"]]}}}],"schema":"https://github.com/citation-style-language/schema/raw/master/csl-citation.json"} </w:instrText>
      </w:r>
      <w:r w:rsidR="002A7D08">
        <w:rPr>
          <w:rStyle w:val="reference-details-abstract-text"/>
        </w:rPr>
        <w:fldChar w:fldCharType="separate"/>
      </w:r>
      <w:r w:rsidR="0035156D" w:rsidRPr="0035156D">
        <w:rPr>
          <w:vertAlign w:val="superscript"/>
        </w:rPr>
        <w:t>28,29</w:t>
      </w:r>
      <w:r w:rsidR="002A7D08">
        <w:rPr>
          <w:rStyle w:val="reference-details-abstract-text"/>
        </w:rPr>
        <w:fldChar w:fldCharType="end"/>
      </w:r>
      <w:r w:rsidR="0097043E">
        <w:rPr>
          <w:rStyle w:val="reference-details-abstract-text"/>
        </w:rPr>
        <w:t xml:space="preserve"> </w:t>
      </w:r>
      <w:r w:rsidR="0060214B">
        <w:t xml:space="preserve">revitalized </w:t>
      </w:r>
      <w:r w:rsidR="00E704B2">
        <w:t>widespread</w:t>
      </w:r>
      <w:r w:rsidR="0060214B">
        <w:t xml:space="preserve"> r</w:t>
      </w:r>
      <w:r w:rsidRPr="00832CE3">
        <w:t xml:space="preserve">esearch in the </w:t>
      </w:r>
      <w:r w:rsidR="0060214B">
        <w:t xml:space="preserve">electronic structure and </w:t>
      </w:r>
      <w:r w:rsidRPr="00832CE3">
        <w:t xml:space="preserve">chemical bonding of binary oxides of main group XIV elements. In </w:t>
      </w:r>
      <w:r w:rsidR="007C40D1">
        <w:t xml:space="preserve">gas-phase </w:t>
      </w:r>
      <w:r w:rsidRPr="00832CE3">
        <w:t xml:space="preserve">carbon monoxide (CO), two </w:t>
      </w:r>
      <m:oMath>
        <m:r>
          <w:rPr>
            <w:rFonts w:ascii="Cambria Math" w:hAnsi="Cambria Math"/>
          </w:rPr>
          <m:t>π</m:t>
        </m:r>
      </m:oMath>
      <w:r w:rsidRPr="00832CE3">
        <w:t xml:space="preserve"> and one </w:t>
      </w:r>
      <m:oMath>
        <m:r>
          <w:rPr>
            <w:rFonts w:ascii="Cambria Math" w:hAnsi="Cambria Math"/>
          </w:rPr>
          <m:t>σ</m:t>
        </m:r>
      </m:oMath>
      <w:r w:rsidR="00E704B2">
        <w:t>-</w:t>
      </w:r>
      <w:r w:rsidRPr="00832CE3">
        <w:t xml:space="preserve">bond </w:t>
      </w:r>
      <w:r w:rsidR="007C40D1">
        <w:t>generate</w:t>
      </w:r>
      <w:r w:rsidRPr="00832CE3">
        <w:t xml:space="preserve"> a carbon-oxygen triple bond.</w:t>
      </w:r>
      <w:r w:rsidR="00D43D30">
        <w:fldChar w:fldCharType="begin"/>
      </w:r>
      <w:r w:rsidR="0035156D">
        <w:instrText xml:space="preserve"> ADDIN ZOTERO_ITEM CSL_CITATION {"citationID":"uIAYfCvQ","properties":{"formattedCitation":"\\super 30,31\\nosupersub{}","plainCitation":"30,31","noteIndex":0},"citationItems":[{"id":668,"uris":["http://zotero.org/users/11481000/items/4T4V6UM6"],"itemData":{"id":668,"type":"book","abstract":"Proudly serving the scientific community for over a century, this 95th edition of the CRC Handbook of Chemistry and Physics is an update of a classic reference, mirroring the growth and direction of science. This venerable work continues to be the most accessed and respected scientific reference in the world. An authoritative resource consisting of","edition":"95","event-place":"Boca Raton","ISBN":"978-0-429-17019-5","note":"DOI: 10.1201/b17118","number-of-pages":"2704","publisher":"CRC Press","publisher-place":"Boca Raton","title":"CRC Handbook of Chemistry and Physics","editor":[{"family":"Haynes","given":"William M."}],"issued":{"date-parts":[["2014",6,29]]}}},{"id":657,"uris":["http://zotero.org/users/11481000/items/7CN38RNN"],"itemData":{"id":657,"type":"article-journal","abstract":"A completely electronic sweep spectroscope of high resolution has been developed for the wave-length region from 2 to 3 millimeters (150,000 mc/sec. to 100,000 mc/sec.). The radiation source is a silicon crystal harmonic generator driven by Ratheon klystrons. Silicon crystals are used also as detectors. Radiation of wave-length 1.96 mm (154,000 mc/sec.) has been generated and detected with strength more than ten times the noise level. Some lines in the hyperfine structure of the J=19→20 rotational transition of ICN at 2.32 mm have been observed. The J=1→2 transition of CH3F has been observed at 2.93, and the separation of the K=1 and K=0 lines has been determined as 1.8 mc. Precision measurements on the first rotational line (J=0→1) of C12O16, and C13O16 in the 2.6-mm region have been made with an electronic frequency standard monitored by the 10 mc/sec. signal of station WWV. The following molecular constants were determined: for C12O16, B0=1.922625 cm−1, Be=1.931367 cm−1, I0=14.55531×10−40 g cm2, Ie=14.48943×10−40 g cm2, r0=1.130789A, re=1.128227A; for C13O16 B0=1.838069 cm−1, I0=15.22489×10−40 g cm2, r0=1.130725A. The last three digits quoted for r and I have relative significance only, because of possible error in Planck's constant.","container-title":"Physical Review","DOI":"10.1103/PhysRev.78.140","issue":"2","journalAbbreviation":"Phys. Rev.","note":"publisher: American Physical Society","page":"140-144","source":"APS","title":"Microwave Spectroscopy in the Region from Two to Three Millimeters","volume":"78","author":[{"family":"Gilliam","given":"O. R."},{"family":"Johnson","given":"Charles M."},{"family":"Gordy","given":"Walter"}],"issued":{"date-parts":[["1950",4,15]]}}}],"schema":"https://github.com/citation-style-language/schema/raw/master/csl-citation.json"} </w:instrText>
      </w:r>
      <w:r w:rsidR="00D43D30">
        <w:fldChar w:fldCharType="separate"/>
      </w:r>
      <w:r w:rsidR="0035156D" w:rsidRPr="0035156D">
        <w:rPr>
          <w:vertAlign w:val="superscript"/>
        </w:rPr>
        <w:t>30,31</w:t>
      </w:r>
      <w:r w:rsidR="00D43D30">
        <w:fldChar w:fldCharType="end"/>
      </w:r>
      <w:r w:rsidR="00D43D30">
        <w:t xml:space="preserve"> </w:t>
      </w:r>
      <w:r w:rsidRPr="00832CE3">
        <w:t>Whereas carbon monoxide is a gas at 293 K, gas-phase silicon monoxide (</w:t>
      </w:r>
      <w:proofErr w:type="spellStart"/>
      <w:r w:rsidRPr="00832CE3">
        <w:t>SiO</w:t>
      </w:r>
      <w:proofErr w:type="spellEnd"/>
      <w:r w:rsidRPr="00832CE3">
        <w:t xml:space="preserve">), is unstable and </w:t>
      </w:r>
      <w:proofErr w:type="spellStart"/>
      <w:r w:rsidRPr="00832CE3">
        <w:t>disproportionat</w:t>
      </w:r>
      <w:r w:rsidR="007A4050">
        <w:t>es</w:t>
      </w:r>
      <w:proofErr w:type="spellEnd"/>
      <w:r w:rsidRPr="00832CE3">
        <w:t xml:space="preserve"> to amorphous </w:t>
      </w:r>
      <w:r w:rsidRPr="00206F51">
        <w:t>silicon and silicon dioxide (SiO</w:t>
      </w:r>
      <w:r w:rsidRPr="00206F51">
        <w:rPr>
          <w:vertAlign w:val="subscript"/>
        </w:rPr>
        <w:t>2</w:t>
      </w:r>
      <w:r w:rsidRPr="00206F51">
        <w:t>).</w:t>
      </w:r>
      <w:r w:rsidR="003B6079">
        <w:fldChar w:fldCharType="begin"/>
      </w:r>
      <w:r w:rsidR="0035156D">
        <w:instrText xml:space="preserve"> ADDIN ZOTERO_ITEM CSL_CITATION {"citationID":"opk0hvnw","properties":{"formattedCitation":"\\super 32,33\\nosupersub{}","plainCitation":"32,33","noteIndex":0},"citationItems":[{"id":665,"uris":["http://zotero.org/users/11481000/items/7384T72E"],"itemData":{"id":665,"type":"article-journal","abstract":"The present state of research on the structure of amorphous silicon monoxide (SiO) is reviewed. The black, coal-like modification of bulk SiO is studied by a combination of diffraction, microscopy, spectroscopy, and magnetometry methods. Partial radial distribution functions of SiO are obtained by X-ray, neutron and electron diffraction. Disproportionation of SiO into Si and SiO2 is verified. High resolution TEM gives an upper limit of less than 2 nm for the typical Si cluster size. The SiK-edge electron energy-loss near-edge structure (ELNES) data of SiO are interpreted in terms of the oxidation states Si4+ and Si0. X-ray photoelectron spectroscopy gives first details about possible stoichiometric inhomogeneities related to internal interfaces. The wipe-out effect in the 29Si MAS NMR signal of SiO is confirmed experimentally. The new estimation of the wipe-out radius is about 1.1 nm. First-time W-band, Q-band, and X-band ESR and SQUID measurements indicate an interfacial defect structure. Frequency distributions of atomic nearest-neighbours are derived. The interface clusters mixture model (ICM model) suggested here describes the SiO structure as a disproportionation in the initial state. The model implies clusters of silicon dioxide and clusters of silicon surrounded by a sub-oxide matrix that is comparable to the well-known thin Si/SiO2 interface and significant in the volume because of small cluster sizes.","container-title":"Journal of Non-Crystalline Solids","DOI":"10.1016/S0022-3093(03)00031-0","ISSN":"0022-3093","issue":"1","journalAbbreviation":"Journal of Non-Crystalline Solids","page":"255-280","source":"ScienceDirect","title":"An interface clusters mixture model for the structure of amorphous silicon monoxide (SiO)","volume":"320","author":[{"family":"Hohl","given":"A"},{"family":"Wieder","given":"T"},{"family":"Aken","given":"P. A","non-dropping-particle":"van"},{"family":"Weirich","given":"T. E"},{"family":"Denninger","given":"G"},{"family":"Vidal","given":"M"},{"family":"Oswald","given":"S"},{"family":"Deneke","given":"C"},{"family":"Mayer","given":"J"},{"family":"Fuess","given":"H"}],"issued":{"date-parts":[["2003",6,1]]}}},{"id":673,"uris":["http://zotero.org/users/11481000/items/8J8VZINF"],"itemData":{"id":673,"type":"book","ISBN":"978-0-471-59325-6","language":"English","publisher":"John Wiley &amp; Sons","source":"Amazon","title":"Comprehensive Treatise on Inorganic and Theoretical Chemistry","author":[{"family":"Mellor","given":"J. W."}],"issued":{"date-parts":[["1972",1,1]]}}}],"schema":"https://github.com/citation-style-language/schema/raw/master/csl-citation.json"} </w:instrText>
      </w:r>
      <w:r w:rsidR="003B6079">
        <w:fldChar w:fldCharType="separate"/>
      </w:r>
      <w:r w:rsidR="0035156D" w:rsidRPr="0035156D">
        <w:rPr>
          <w:vertAlign w:val="superscript"/>
        </w:rPr>
        <w:t>32,33</w:t>
      </w:r>
      <w:r w:rsidR="003B6079">
        <w:fldChar w:fldCharType="end"/>
      </w:r>
      <w:r w:rsidR="003B6079">
        <w:t xml:space="preserve"> </w:t>
      </w:r>
      <w:r w:rsidR="00FC3EFF">
        <w:t>In the diatomic oxides, t</w:t>
      </w:r>
      <w:r w:rsidR="00FC3EFF" w:rsidRPr="00206F51">
        <w:t>he bond lengths increase</w:t>
      </w:r>
      <w:r w:rsidR="00FC3EFF">
        <w:t xml:space="preserve"> f</w:t>
      </w:r>
      <w:r w:rsidRPr="00206F51">
        <w:t xml:space="preserve">rom carbon via </w:t>
      </w:r>
      <w:r w:rsidRPr="00206F51">
        <w:lastRenderedPageBreak/>
        <w:t xml:space="preserve">silicon </w:t>
      </w:r>
      <w:r w:rsidR="00FC3EFF">
        <w:t>and</w:t>
      </w:r>
      <w:r w:rsidRPr="00206F51">
        <w:t xml:space="preserve"> germanium</w:t>
      </w:r>
      <w:r w:rsidR="00FC3EFF">
        <w:t xml:space="preserve"> to tin </w:t>
      </w:r>
      <w:r w:rsidRPr="00206F51">
        <w:t>from 112</w:t>
      </w:r>
      <w:r w:rsidR="00B43CAA">
        <w:t>.</w:t>
      </w:r>
      <w:r w:rsidRPr="00206F51">
        <w:t xml:space="preserve">8 </w:t>
      </w:r>
      <w:r w:rsidR="00B43CAA">
        <w:t xml:space="preserve">pm </w:t>
      </w:r>
      <w:r w:rsidRPr="00206F51">
        <w:t>via 151</w:t>
      </w:r>
      <w:r w:rsidR="00B43CAA">
        <w:t>.</w:t>
      </w:r>
      <w:r w:rsidRPr="00206F51">
        <w:t>2</w:t>
      </w:r>
      <w:r w:rsidR="00B43CAA">
        <w:t xml:space="preserve"> pm and 161.7 pm </w:t>
      </w:r>
      <w:r w:rsidRPr="00206F51">
        <w:t xml:space="preserve">to </w:t>
      </w:r>
      <w:r w:rsidR="00CF4996">
        <w:t>183.3</w:t>
      </w:r>
      <w:r w:rsidR="00B43CAA">
        <w:t xml:space="preserve"> pm</w:t>
      </w:r>
      <w:r w:rsidRPr="00206F51">
        <w:t>.</w:t>
      </w:r>
      <w:r w:rsidR="00CF4996">
        <w:fldChar w:fldCharType="begin"/>
      </w:r>
      <w:r w:rsidR="0035156D">
        <w:instrText xml:space="preserve"> ADDIN ZOTERO_ITEM CSL_CITATION {"citationID":"iWodjF2E","properties":{"formattedCitation":"\\super 34\\nosupersub{}","plainCitation":"34","noteIndex":0},"citationItems":[{"id":758,"uris":["http://zotero.org/users/11481000/items/IBQ37JMB"],"itemData":{"id":758,"type":"book","event-place":"Boston, MA","ISBN":"978-1-4757-0963-6","language":"en","license":"http://www.springer.com/tdm","note":"DOI: 10.1007/978-1-4757-0961-2","publisher":"Springer US","publisher-place":"Boston, MA","source":"DOI.org (Crossref)","title":"Molecular Spectra and Molecular Structure","URL":"http://link.springer.com/10.1007/978-1-4757-0961-2","author":[{"family":"Huber","given":"K. P."},{"family":"Herzberg","given":"G."}],"accessed":{"date-parts":[["2024",4,20]]},"issued":{"date-parts":[["1979"]]}}}],"schema":"https://github.com/citation-style-language/schema/raw/master/csl-citation.json"} </w:instrText>
      </w:r>
      <w:r w:rsidR="00CF4996">
        <w:fldChar w:fldCharType="separate"/>
      </w:r>
      <w:r w:rsidR="0035156D" w:rsidRPr="0035156D">
        <w:rPr>
          <w:vertAlign w:val="superscript"/>
        </w:rPr>
        <w:t>34</w:t>
      </w:r>
      <w:r w:rsidR="00CF4996">
        <w:fldChar w:fldCharType="end"/>
      </w:r>
      <w:r w:rsidR="00B43CAA">
        <w:t xml:space="preserve"> </w:t>
      </w:r>
      <w:r w:rsidR="00905DB3">
        <w:t xml:space="preserve">The </w:t>
      </w:r>
      <w:r w:rsidR="00BA30AC">
        <w:t>elec</w:t>
      </w:r>
      <w:r w:rsidR="00D407B5">
        <w:t>t</w:t>
      </w:r>
      <w:r w:rsidR="00BA30AC">
        <w:t>ronegativity difference between</w:t>
      </w:r>
      <w:r w:rsidR="00905DB3">
        <w:t xml:space="preserve"> the main group XIV element and oxygen </w:t>
      </w:r>
      <w:r w:rsidR="00F63F29">
        <w:t>rises</w:t>
      </w:r>
      <w:r w:rsidR="00D407B5">
        <w:t xml:space="preserve"> from </w:t>
      </w:r>
      <w:r w:rsidR="009672F0">
        <w:t>1.0</w:t>
      </w:r>
      <w:r w:rsidR="003B7CAD">
        <w:t>0</w:t>
      </w:r>
      <w:r w:rsidR="00D407B5">
        <w:t xml:space="preserve"> </w:t>
      </w:r>
      <w:r w:rsidR="00905DB3">
        <w:t>in carbon monoxide (CO) to</w:t>
      </w:r>
      <w:r w:rsidR="00D407B5">
        <w:t xml:space="preserve"> </w:t>
      </w:r>
      <w:r w:rsidR="003B7CAD">
        <w:t>1.7</w:t>
      </w:r>
      <w:r w:rsidR="00905DB3">
        <w:t>8 in tin monoxide (</w:t>
      </w:r>
      <w:proofErr w:type="spellStart"/>
      <w:r w:rsidR="00905DB3">
        <w:t>S</w:t>
      </w:r>
      <w:r w:rsidR="006A021A">
        <w:t>n</w:t>
      </w:r>
      <w:r w:rsidR="00905DB3">
        <w:t>O</w:t>
      </w:r>
      <w:proofErr w:type="spellEnd"/>
      <w:r w:rsidR="00905DB3">
        <w:t xml:space="preserve">) on the Pauling scale suggesting an enhanced </w:t>
      </w:r>
      <w:r w:rsidR="000C500B">
        <w:t xml:space="preserve">ionic character in the </w:t>
      </w:r>
      <w:r w:rsidR="006A021A">
        <w:t xml:space="preserve">tin </w:t>
      </w:r>
      <w:r w:rsidR="00227331">
        <w:t>–</w:t>
      </w:r>
      <w:r w:rsidR="006A021A">
        <w:t xml:space="preserve"> oxygen bond compared to the carbon – oxygen bond. </w:t>
      </w:r>
      <w:r w:rsidR="00F63F29">
        <w:t>Also, w</w:t>
      </w:r>
      <w:r w:rsidR="00F93AE3">
        <w:rPr>
          <w:color w:val="000000" w:themeColor="text1"/>
          <w:shd w:val="clear" w:color="auto" w:fill="FFFFFF"/>
        </w:rPr>
        <w:t xml:space="preserve">ithin main group XIV, the +II oxidation state </w:t>
      </w:r>
      <w:r w:rsidR="00E704B2">
        <w:rPr>
          <w:color w:val="000000" w:themeColor="text1"/>
          <w:shd w:val="clear" w:color="auto" w:fill="FFFFFF"/>
        </w:rPr>
        <w:t>becomes</w:t>
      </w:r>
      <w:r w:rsidR="00F93AE3">
        <w:rPr>
          <w:color w:val="000000" w:themeColor="text1"/>
          <w:shd w:val="clear" w:color="auto" w:fill="FFFFFF"/>
        </w:rPr>
        <w:t xml:space="preserve"> increasingly stable </w:t>
      </w:r>
      <w:r w:rsidR="00312BA7">
        <w:rPr>
          <w:color w:val="000000" w:themeColor="text1"/>
          <w:shd w:val="clear" w:color="auto" w:fill="FFFFFF"/>
        </w:rPr>
        <w:t xml:space="preserve">as demonstrated by the stability of commercially available tin(II) and tin(IV) compounds such </w:t>
      </w:r>
      <w:r w:rsidR="00312BA7" w:rsidRPr="004D51E3">
        <w:rPr>
          <w:color w:val="000000" w:themeColor="text1"/>
          <w:shd w:val="clear" w:color="auto" w:fill="FFFFFF"/>
        </w:rPr>
        <w:t xml:space="preserve">as </w:t>
      </w:r>
      <w:r w:rsidR="00584FE0" w:rsidRPr="004D51E3">
        <w:rPr>
          <w:color w:val="000000" w:themeColor="text1"/>
          <w:shd w:val="clear" w:color="auto" w:fill="FFFFFF"/>
        </w:rPr>
        <w:t>tin(II) chloride</w:t>
      </w:r>
      <w:r w:rsidR="00584FE0" w:rsidRPr="004D51E3">
        <w:rPr>
          <w:b/>
          <w:bCs/>
          <w:color w:val="000000" w:themeColor="text1"/>
          <w:shd w:val="clear" w:color="auto" w:fill="FFFFFF"/>
        </w:rPr>
        <w:t xml:space="preserve"> </w:t>
      </w:r>
      <w:r w:rsidR="00312BA7" w:rsidRPr="004D51E3">
        <w:rPr>
          <w:color w:val="000000" w:themeColor="text1"/>
          <w:shd w:val="clear" w:color="auto" w:fill="FFFFFF"/>
        </w:rPr>
        <w:t xml:space="preserve">and </w:t>
      </w:r>
      <w:r w:rsidR="00584FE0" w:rsidRPr="004D51E3">
        <w:rPr>
          <w:color w:val="000000" w:themeColor="text1"/>
          <w:shd w:val="clear" w:color="auto" w:fill="FFFFFF"/>
        </w:rPr>
        <w:t xml:space="preserve">tin(IV) </w:t>
      </w:r>
      <w:r w:rsidR="002D6FB9" w:rsidRPr="004D51E3">
        <w:rPr>
          <w:shd w:val="clear" w:color="auto" w:fill="FFFFFF"/>
        </w:rPr>
        <w:t>sulfide</w:t>
      </w:r>
      <w:r w:rsidR="00312BA7" w:rsidRPr="004D51E3">
        <w:rPr>
          <w:color w:val="000000" w:themeColor="text1"/>
          <w:shd w:val="clear" w:color="auto" w:fill="FFFFFF"/>
        </w:rPr>
        <w:t xml:space="preserve">. </w:t>
      </w:r>
      <w:r w:rsidR="0047708D" w:rsidRPr="00A96C99">
        <w:rPr>
          <w:color w:val="000000" w:themeColor="text1"/>
          <w:shd w:val="clear" w:color="auto" w:fill="FFFFFF"/>
        </w:rPr>
        <w:t>Nevertheless</w:t>
      </w:r>
      <w:r w:rsidR="00404BC0" w:rsidRPr="00A96C99">
        <w:rPr>
          <w:color w:val="000000" w:themeColor="text1"/>
          <w:shd w:val="clear" w:color="auto" w:fill="FFFFFF"/>
        </w:rPr>
        <w:t>, tin(IV) is still considered to be more stable than tin(I</w:t>
      </w:r>
      <w:r w:rsidR="0047708D" w:rsidRPr="00A96C99">
        <w:rPr>
          <w:color w:val="000000" w:themeColor="text1"/>
          <w:shd w:val="clear" w:color="auto" w:fill="FFFFFF"/>
        </w:rPr>
        <w:t>I</w:t>
      </w:r>
      <w:r w:rsidR="00404BC0" w:rsidRPr="00A96C99">
        <w:rPr>
          <w:color w:val="000000" w:themeColor="text1"/>
          <w:shd w:val="clear" w:color="auto" w:fill="FFFFFF"/>
        </w:rPr>
        <w:t>)</w:t>
      </w:r>
      <w:r w:rsidR="0047708D" w:rsidRPr="00A96C99">
        <w:rPr>
          <w:color w:val="000000" w:themeColor="text1"/>
          <w:shd w:val="clear" w:color="auto" w:fill="FFFFFF"/>
        </w:rPr>
        <w:t xml:space="preserve">; as such, </w:t>
      </w:r>
      <w:r w:rsidR="000935FB" w:rsidRPr="00A96C99">
        <w:rPr>
          <w:color w:val="000000" w:themeColor="text1"/>
          <w:shd w:val="clear" w:color="auto" w:fill="FFFFFF"/>
        </w:rPr>
        <w:t>tin monoxide (</w:t>
      </w:r>
      <w:proofErr w:type="spellStart"/>
      <w:r w:rsidR="000935FB" w:rsidRPr="00A96C99">
        <w:rPr>
          <w:color w:val="000000" w:themeColor="text1"/>
          <w:shd w:val="clear" w:color="auto" w:fill="FFFFFF"/>
        </w:rPr>
        <w:t>SnO</w:t>
      </w:r>
      <w:proofErr w:type="spellEnd"/>
      <w:r w:rsidR="000935FB" w:rsidRPr="00A96C99">
        <w:rPr>
          <w:color w:val="000000" w:themeColor="text1"/>
          <w:shd w:val="clear" w:color="auto" w:fill="FFFFFF"/>
        </w:rPr>
        <w:t xml:space="preserve">) emerged as a reduction agent </w:t>
      </w:r>
      <w:r w:rsidR="00621E04" w:rsidRPr="00A96C99">
        <w:rPr>
          <w:color w:val="000000" w:themeColor="text1"/>
          <w:shd w:val="clear" w:color="auto" w:fill="FFFFFF"/>
        </w:rPr>
        <w:t>that</w:t>
      </w:r>
      <w:r w:rsidR="000935FB" w:rsidRPr="00A96C99">
        <w:rPr>
          <w:color w:val="000000" w:themeColor="text1"/>
          <w:shd w:val="clear" w:color="auto" w:fill="FFFFFF"/>
        </w:rPr>
        <w:t xml:space="preserve"> can be oxidized easily to </w:t>
      </w:r>
      <w:r w:rsidR="000935FB" w:rsidRPr="00A96C99">
        <w:t>tin dioxide (SnO</w:t>
      </w:r>
      <w:r w:rsidR="000935FB" w:rsidRPr="00A96C99">
        <w:rPr>
          <w:vertAlign w:val="subscript"/>
        </w:rPr>
        <w:t>2</w:t>
      </w:r>
      <w:r w:rsidR="000935FB" w:rsidRPr="00A96C99">
        <w:t>).</w:t>
      </w:r>
      <w:r w:rsidR="00CF4996" w:rsidRPr="00A96C99">
        <w:t xml:space="preserve"> </w:t>
      </w:r>
      <w:r w:rsidR="00CF4996" w:rsidRPr="00A96C99">
        <w:fldChar w:fldCharType="begin"/>
      </w:r>
      <w:r w:rsidR="0035156D" w:rsidRPr="00A96C99">
        <w:instrText xml:space="preserve"> ADDIN ZOTERO_ITEM CSL_CITATION {"citationID":"sA9vBsif","properties":{"formattedCitation":"\\super 35\\nosupersub{}","plainCitation":"35","noteIndex":0},"citationItems":[{"id":761,"uris":["http://zotero.org/users/11481000/items/TS4F5NDK"],"itemData":{"id":761,"type":"book","edition":"1. publ","event-place":"Glasgow","ISBN":"978-0-412-01751-3","language":"eng","number-of-pages":"461","publisher":"Blackie [u.a.]","publisher-place":"Glasgow","source":"K10plus ISBN","title":"Chemistry of tin","editor":[{"family":"Harrison","given":"Phillip G."}],"issued":{"date-parts":[["1989"]]}}}],"schema":"https://github.com/citation-style-language/schema/raw/master/csl-citation.json"} </w:instrText>
      </w:r>
      <w:r w:rsidR="00CF4996" w:rsidRPr="00A96C99">
        <w:fldChar w:fldCharType="separate"/>
      </w:r>
      <w:r w:rsidR="0035156D" w:rsidRPr="00A96C99">
        <w:rPr>
          <w:vertAlign w:val="superscript"/>
        </w:rPr>
        <w:t>35</w:t>
      </w:r>
      <w:r w:rsidR="00CF4996" w:rsidRPr="00A96C99">
        <w:fldChar w:fldCharType="end"/>
      </w:r>
      <w:r w:rsidR="00F63F29" w:rsidRPr="00A96C99">
        <w:t xml:space="preserve"> </w:t>
      </w:r>
      <w:r w:rsidR="00CD2F66" w:rsidRPr="00A96C99">
        <w:t>C</w:t>
      </w:r>
      <w:r w:rsidR="00E14A30" w:rsidRPr="00A96C99">
        <w:t>hlorides and organic compounds such as tin tetrachloride</w:t>
      </w:r>
      <w:r w:rsidR="00F63F29" w:rsidRPr="00A96C99">
        <w:t xml:space="preserve"> (</w:t>
      </w:r>
      <w:r w:rsidR="00E3145F" w:rsidRPr="00A96C99">
        <w:t>SnCl</w:t>
      </w:r>
      <w:r w:rsidR="00E3145F" w:rsidRPr="00A96C99">
        <w:rPr>
          <w:vertAlign w:val="subscript"/>
        </w:rPr>
        <w:t>4</w:t>
      </w:r>
      <w:r w:rsidR="00F63F29" w:rsidRPr="00A96C99">
        <w:t>)</w:t>
      </w:r>
      <w:r w:rsidR="00E14A30" w:rsidRPr="00A96C99">
        <w:t>, tetramethyltin</w:t>
      </w:r>
      <w:r w:rsidR="00F63F29" w:rsidRPr="00A96C99">
        <w:t xml:space="preserve"> (</w:t>
      </w:r>
      <w:r w:rsidR="00BA51A1" w:rsidRPr="00A96C99">
        <w:t>(CH</w:t>
      </w:r>
      <w:r w:rsidR="00BA51A1" w:rsidRPr="00A96C99">
        <w:rPr>
          <w:vertAlign w:val="subscript"/>
        </w:rPr>
        <w:t>3</w:t>
      </w:r>
      <w:r w:rsidR="00BA51A1" w:rsidRPr="00A96C99">
        <w:t>)</w:t>
      </w:r>
      <w:r w:rsidR="00BA51A1" w:rsidRPr="00A96C99">
        <w:rPr>
          <w:vertAlign w:val="subscript"/>
        </w:rPr>
        <w:t>4</w:t>
      </w:r>
      <w:r w:rsidR="00BA51A1" w:rsidRPr="00A96C99">
        <w:t>Sn</w:t>
      </w:r>
      <w:r w:rsidR="00F63F29" w:rsidRPr="00A96C99">
        <w:t>)</w:t>
      </w:r>
      <w:r w:rsidR="00E14A30" w:rsidRPr="00A96C99">
        <w:t>, and dimethyldichlorotin</w:t>
      </w:r>
      <w:r w:rsidR="00F63F29" w:rsidRPr="00A96C99">
        <w:t xml:space="preserve"> (</w:t>
      </w:r>
      <w:r w:rsidR="00BA51A1" w:rsidRPr="00A96C99">
        <w:t>(CH</w:t>
      </w:r>
      <w:r w:rsidR="00BA51A1" w:rsidRPr="00A96C99">
        <w:rPr>
          <w:vertAlign w:val="subscript"/>
        </w:rPr>
        <w:t>3</w:t>
      </w:r>
      <w:r w:rsidR="00BA51A1" w:rsidRPr="00A96C99">
        <w:t>)</w:t>
      </w:r>
      <w:r w:rsidR="00BA51A1" w:rsidRPr="00A96C99">
        <w:rPr>
          <w:vertAlign w:val="subscript"/>
        </w:rPr>
        <w:t>2</w:t>
      </w:r>
      <w:r w:rsidR="00BA51A1" w:rsidRPr="00A96C99">
        <w:t>SnCl</w:t>
      </w:r>
      <w:r w:rsidR="00BA51A1" w:rsidRPr="00A96C99">
        <w:rPr>
          <w:vertAlign w:val="subscript"/>
        </w:rPr>
        <w:t>2</w:t>
      </w:r>
      <w:r w:rsidR="00F63F29" w:rsidRPr="00A96C99">
        <w:t>)</w:t>
      </w:r>
      <w:r w:rsidR="00E14A30" w:rsidRPr="00A96C99">
        <w:t xml:space="preserve"> are used as precursors for the gas-phase synthesis of </w:t>
      </w:r>
      <w:r w:rsidR="00F63F29" w:rsidRPr="00A96C99">
        <w:t>tin dioxide</w:t>
      </w:r>
      <w:r w:rsidR="00E14A30" w:rsidRPr="00A96C99">
        <w:t>.</w:t>
      </w:r>
      <w:r w:rsidR="00905F28" w:rsidRPr="00A96C99">
        <w:t xml:space="preserve"> </w:t>
      </w:r>
      <w:r w:rsidR="00E14A30" w:rsidRPr="00A96C99">
        <w:t>These precursors decompose</w:t>
      </w:r>
      <w:r w:rsidR="00905F28" w:rsidRPr="00A96C99">
        <w:rPr>
          <w:vertAlign w:val="subscript"/>
        </w:rPr>
        <w:fldChar w:fldCharType="begin"/>
      </w:r>
      <w:r w:rsidR="0035156D" w:rsidRPr="00A96C99">
        <w:rPr>
          <w:vertAlign w:val="subscript"/>
        </w:rPr>
        <w:instrText xml:space="preserve"> ADDIN ZOTERO_ITEM CSL_CITATION {"citationID":"1fQlVMYC","properties":{"formattedCitation":"\\super 36\\uc0\\u8211{}38\\nosupersub{}","plainCitation":"36–38","noteIndex":0},"citationItems":[{"id":711,"uris":["http://zotero.org/users/11481000/items/6J2XMVU2"],"itemData":{"id":711,"type":"article-journal","abstract":"The pyrolysis of tetramethyltin has been studied in a toluene carrier flow system from 803–941 °K using total pressures of 10.6 to 52.4 mm. Contact times varied from 0.49 to 13.8 s and the amount of decomposition from 1.35–98.7%. The progress of the reaction was followed by measuring the amount of methane, ethane, ethylene, and ethylbenzene formed. No appreciable heterogeneous reaction was detected and the first order rates constants appear to have been determined at the high pressure limit. The quantity of undecomposed alkyl was also measured and was found to be in agreement with the product analysis if four methyl radicals are released for each molecule undergoing reaction.Least squares analysis gives[Formula: see text]with an estimated uncertainty in E of ± 1 kcal mol\n              −1\n              . The activation energy should be a good approximation to D[(CH\n              3\n              )\n              3\n              Sn—CH\n              3\n              ].","container-title":"Canadian Journal of Chemistry","DOI":"10.1139/v72-008","ISSN":"0008-4042, 1480-3291","issue":"1","journalAbbreviation":"Can. J. Chem.","language":"en","license":"http://www.nrcresearchpress.com/page/about/CorporateTextAndDataMining","page":"50-54","source":"DOI.org (Crossref)","title":"The Pyrolysis of Tetramethyltin","volume":"50","author":[{"family":"Johnson","given":"R. P."},{"family":"Price","given":"S. J. W."}],"issued":{"date-parts":[["1972",1,1]]}},"label":"page"},{"id":713,"uris":["http://zotero.org/users/11481000/items/MHWPSJNE"],"itemData":{"id":713,"type":"article-journal","abstract":"No abstract available","container-title":"Transactions of the Faraday Society","DOI":"10.1039/TF9585401630","ISSN":"0014-7672","issue":"0","journalAbbreviation":"Trans. Faraday Soc.","language":"en","note":"publisher: The Royal Society of Chemistry","page":"1630-1637","source":"pubs-rsc-org.eres.library.manoa.hawaii.edu","title":"Metal-carbon bonds. Part 3.—The pyrolyses of trimethyl bismuth, trimethyl antimony and dimethyl tin dichloride","volume":"54","author":[{"family":"Price","given":"S. J. W."},{"family":"Trotman-Dickenson","given":"A. F."}],"issued":{"date-parts":[["1958",1,1]]}},"locator":"3"},{"id":714,"uris":["http://zotero.org/users/11481000/items/VCHATFD7"],"itemData":{"id":714,"type":"article-journal","abstract":"The kinetics of the thermal decomposition of tin tetrachloride has been studied experimentally and theoretically. Ab initio MO calculations showed that SnCl4 finally decomposed into Sn(3P) and four chlorine atoms through four subsequent Sn−Cl bond dissociation channels. Two sets of kinetic experiments were performed using a shock tube equipped with atomic resonance absorption spectroscopy (ARAS). Chlorine atoms were first measured over the temperature range of 1250−1700 K and the total density range of 1.7 × 1018 to 8.9 × 1018 molecules cm-3. The rate coefficient for the initial reaction step, SnCl4 (+M) → SnCl3(2A1) + Cl (+M) (eq 1a), was found to be in the falloff region fairly close to the low-pressure limit under the present conditions. The second-order rate coefficient based on the Cl-atom measurements was determined to be k1a2nd = 10-5.37±0.62 exp[−(285 ± 18) kJ mol-1/RT] cm3 molecule-1 s-1 (error limits at the 2 standard deviation level). The second group of experiments was carried out by detecting tin atoms over the temperature range of 2250−2950 K and at a total density of 3.2 × 1018 molecules cm-3. The second-order rate coefficients for the subsequent reaction steps:  SnCl2(1A1) (+M) → SnCl(2Π) + Cl (+M) (eq 3a) and SnCl(2Π) (+M) → Sn(3P) + Cl (+M) (eq 4a) were obtained to be k3a2nd = 10-8.36±0.86 exp[−(310 ± 42) kJ mol-1/RT] cm3 molecule-1 s-1 and k4a2nd = 10-9.50±0.78 exp[−(265 ± 40) kJ mol-1/RT] cm3 molecule-1 s-1, respectively. The Rice−Ramsperger−Kassel−Marcus (RRKM) calculations including variational transition state theory were also applied for reactions 1a and 3a. Structural parameters and vibrational frequencies of the reactants and transition states required for the RRKM calculations were obtained from the ab initio MO calculations. Energy barriers of the reactions, E0's, which are the most sensitive parameters in the calculations, were adjusted until the RRKM rate coefficients matched the observed ones. These fittings yielded E0,1a = 326 kJ mol-1 for reaction 1a and E0,3a = 368 kJ mol-1 for reaction 3a, in good agreement with the Sn−Cl bond dissociation energies of SnCl4 and SnCl2, demonstrating that the experimental data for k1a and k3a were theoretically reasonable and acceptable.","container-title":"The Journal of Physical Chemistry A","DOI":"10.1021/jp993985j","ISSN":"1089-5639","issue":"22","journalAbbreviation":"J. Phys. Chem. A","note":"publisher: American Chemical Society","page":"5246-5253","source":"ACS Publications","title":"Thermal Decomposition of Tin Tetrachloride Based on Cl- and Sn-Concentration Measurements","volume":"104","author":[{"family":"Takahashi","given":"Kazuo"},{"family":"Kunz","given":"Andreas"},{"family":"Woiki","given":"Dirk"},{"family":"Roth","given":"Paul"}],"issued":{"date-parts":[["2000",6,1]]}}}],"schema":"https://github.com/citation-style-language/schema/raw/master/csl-citation.json"} </w:instrText>
      </w:r>
      <w:r w:rsidR="00905F28" w:rsidRPr="00A96C99">
        <w:rPr>
          <w:vertAlign w:val="subscript"/>
        </w:rPr>
        <w:fldChar w:fldCharType="separate"/>
      </w:r>
      <w:r w:rsidR="0035156D" w:rsidRPr="00A96C99">
        <w:rPr>
          <w:vertAlign w:val="superscript"/>
        </w:rPr>
        <w:t>36–38</w:t>
      </w:r>
      <w:r w:rsidR="00905F28" w:rsidRPr="00A96C99">
        <w:rPr>
          <w:vertAlign w:val="subscript"/>
        </w:rPr>
        <w:fldChar w:fldCharType="end"/>
      </w:r>
      <w:r w:rsidR="00E14A30" w:rsidRPr="00A96C99">
        <w:t xml:space="preserve"> into </w:t>
      </w:r>
      <w:r w:rsidR="00F63F29" w:rsidRPr="00A96C99">
        <w:t>atomic tin</w:t>
      </w:r>
      <w:r w:rsidR="00E47BA7" w:rsidRPr="00A96C99">
        <w:t xml:space="preserve">, which also </w:t>
      </w:r>
      <w:r w:rsidR="0027076D" w:rsidRPr="00A96C99">
        <w:t>makes s</w:t>
      </w:r>
      <w:r w:rsidR="00622A6C" w:rsidRPr="00A96C99">
        <w:t xml:space="preserve">tudying </w:t>
      </w:r>
      <w:r w:rsidR="00C80C66" w:rsidRPr="00A96C99">
        <w:t xml:space="preserve">the </w:t>
      </w:r>
      <w:r w:rsidR="00622A6C" w:rsidRPr="00A96C99">
        <w:t xml:space="preserve">reaction of </w:t>
      </w:r>
      <w:r w:rsidR="00F63F29" w:rsidRPr="00A96C99">
        <w:t>tin plus molecular oxygen (</w:t>
      </w:r>
      <w:r w:rsidR="00622A6C" w:rsidRPr="00A96C99">
        <w:t>O</w:t>
      </w:r>
      <w:r w:rsidR="00622A6C" w:rsidRPr="00A96C99">
        <w:rPr>
          <w:vertAlign w:val="subscript"/>
        </w:rPr>
        <w:t>2</w:t>
      </w:r>
      <w:r w:rsidR="00F63F29" w:rsidRPr="00A96C99">
        <w:t>) a</w:t>
      </w:r>
      <w:r w:rsidR="000A2768" w:rsidRPr="00A96C99">
        <w:t>n</w:t>
      </w:r>
      <w:r w:rsidR="0027076D" w:rsidRPr="00A96C99">
        <w:t xml:space="preserve"> indispensable step </w:t>
      </w:r>
      <w:r w:rsidR="00E14A30" w:rsidRPr="00A96C99">
        <w:t xml:space="preserve">to </w:t>
      </w:r>
      <w:r w:rsidR="00622A6C" w:rsidRPr="00A96C99">
        <w:t>untangle</w:t>
      </w:r>
      <w:r w:rsidR="00E14A30" w:rsidRPr="00A96C99">
        <w:t xml:space="preserve"> the reaction mechanism during </w:t>
      </w:r>
      <w:r w:rsidR="00622A6C" w:rsidRPr="00A96C99">
        <w:t xml:space="preserve">the </w:t>
      </w:r>
      <w:r w:rsidR="00E14A30" w:rsidRPr="00A96C99">
        <w:t>synthesis</w:t>
      </w:r>
      <w:r w:rsidR="00622A6C" w:rsidRPr="00A96C99">
        <w:t xml:space="preserve"> of </w:t>
      </w:r>
      <w:r w:rsidR="00F63F29" w:rsidRPr="00A96C99">
        <w:t>tin dioxide</w:t>
      </w:r>
      <w:r w:rsidR="00C80C66" w:rsidRPr="00A96C99">
        <w:t>.</w:t>
      </w:r>
      <w:r w:rsidR="00362462" w:rsidRPr="00A96C99">
        <w:t xml:space="preserve"> Previously</w:t>
      </w:r>
      <w:r w:rsidR="00F63F29" w:rsidRPr="00A96C99">
        <w:t>,</w:t>
      </w:r>
      <w:r w:rsidR="00362462" w:rsidRPr="00A96C99">
        <w:t xml:space="preserve"> </w:t>
      </w:r>
      <w:r w:rsidR="00320DB5" w:rsidRPr="00A96C99">
        <w:t xml:space="preserve">the </w:t>
      </w:r>
      <w:r w:rsidR="000A2768" w:rsidRPr="00A96C99">
        <w:t>kinetics</w:t>
      </w:r>
      <w:r w:rsidR="00464FC8" w:rsidRPr="00A96C99">
        <w:t xml:space="preserve"> of </w:t>
      </w:r>
      <w:r w:rsidR="00CD2F66" w:rsidRPr="00A96C99">
        <w:t xml:space="preserve">the reaction of </w:t>
      </w:r>
      <w:r w:rsidR="00F63F29" w:rsidRPr="00A96C99">
        <w:t>atomic tin with molecular oxygen were</w:t>
      </w:r>
      <w:r w:rsidR="00CD2F66" w:rsidRPr="00A96C99">
        <w:t xml:space="preserve"> studied at high temperatures </w:t>
      </w:r>
      <w:r w:rsidR="00F63F29" w:rsidRPr="00A96C99">
        <w:t xml:space="preserve">of </w:t>
      </w:r>
      <w:r w:rsidR="00CD2F66" w:rsidRPr="00A96C99">
        <w:t>1300 to 2</w:t>
      </w:r>
      <w:r w:rsidR="005D4250" w:rsidRPr="00A96C99">
        <w:t>600</w:t>
      </w:r>
      <w:r w:rsidR="00CD2F66" w:rsidRPr="00A96C99">
        <w:t xml:space="preserve"> K using a shock tube equipped for atomic resonance absorption spectroscopy</w:t>
      </w:r>
      <w:r w:rsidR="00DC2AC9" w:rsidRPr="00A96C99">
        <w:t xml:space="preserve"> (ARAS),</w:t>
      </w:r>
      <w:r w:rsidR="00CD2F66" w:rsidRPr="00A96C99">
        <w:fldChar w:fldCharType="begin"/>
      </w:r>
      <w:r w:rsidR="0035156D" w:rsidRPr="00A96C99">
        <w:instrText xml:space="preserve"> ADDIN ZOTERO_ITEM CSL_CITATION {"citationID":"IFvudjLN","properties":{"unsorted":true,"formattedCitation":"\\super 39,40\\nosupersub{}","plainCitation":"39,40","noteIndex":0},"citationItems":[{"id":763,"uris":["http://zotero.org/users/11481000/items/W983V9IC"],"itemData":{"id":763,"type":"article-journal","container-title":"Kinetics and Catalysis","issue":"4","page":"602-607","title":"High-temperature reactions of tin atoms with oxygen and nitrous-oxide.","volume":"21","author":[{"family":"Zaslonko","given":"I. S."},{"family":"Smirnov","given":"V. N."}],"issued":{"date-parts":[["1980"]]}}},{"id":709,"uris":["http://zotero.org/users/11481000/items/ULBPHCTJ"],"itemData":{"id":709,"type":"article-journal","abstract":"The reaction of Sn(3P0) atoms with O2 has been studied over the temperature range 1300 to 2250 K and the total density range 2.5 × 1018 to 5.4 × 1018 molecules cm−3 by using a shock tube equipped for atomic resonance absorption spectroscopy (ARAS). Tetramethyltin was used as a precursor of Sn(3P0) atoms. The overall rate coefficient was determined from the pseudo-first-order decay of Sn(3P0) atoms to be k(Sn + O2) = 10−9.41 ± 0.03 exp[ − (11.5 ± 1.1) kJ mol−1/RT] cm3 molecule−1 s−1 (error limits at the two standard deviation level). This result is in good agreement with previous data of Fontijn and Bajaj (J. Phys. Chem., 1996, 100, 7085), but about twice that of Zaslonko and Smirnov (Kinet. Catal., 1980, 21, 602). To examine the product channel of the Sn(3P0) + O2 reaction experimentally, O-atom ARAS measurements were performed. Two types of O-profiles were found, one reaching a peak around 40 μs and the other displaying a two-step increase, depending on the composition of the mixtures. When the reaction channel for forming O(3P) atoms was assumed, numerical calculation was found to reproduce both these measured profiles, demonstrating that the main products are SnO(X1Σ+) and atomic O(3P).","container-title":"Physical Chemistry Chemical Physics","DOI":"10.1039/B103341G","ISSN":"1463-9084","issue":"19","journalAbbreviation":"Phys. Chem. Chem. Phys.","language":"en","note":"publisher: The Royal Society of Chemistry","page":"4296-4300","source":"pubs-rsc-org.eres.library.manoa.hawaii.edu","title":"High temperature reaction of Sn(3P0) atoms with O2 based on Sn- and O-concentration measurements","volume":"3","author":[{"family":"Takahashi","given":"Kazuo"},{"family":"Giesen","given":"Andreas"},{"family":"Roth","given":"Paul"}],"issued":{"date-parts":[["2001",1,1]]}}}],"schema":"https://github.com/citation-style-language/schema/raw/master/csl-citation.json"} </w:instrText>
      </w:r>
      <w:r w:rsidR="00CD2F66" w:rsidRPr="00A96C99">
        <w:fldChar w:fldCharType="separate"/>
      </w:r>
      <w:r w:rsidR="0035156D" w:rsidRPr="00A96C99">
        <w:rPr>
          <w:vertAlign w:val="superscript"/>
        </w:rPr>
        <w:t>39,40</w:t>
      </w:r>
      <w:r w:rsidR="00CD2F66" w:rsidRPr="00A96C99">
        <w:fldChar w:fldCharType="end"/>
      </w:r>
      <w:r w:rsidR="00DC2AC9" w:rsidRPr="00A96C99">
        <w:t xml:space="preserve"> </w:t>
      </w:r>
      <w:r w:rsidR="009E2D6F" w:rsidRPr="00A96C99">
        <w:t>in a fast-flow reactor with laser-induced fluorescence (LIF) over the wide temperature range 380 to 1840 K.</w:t>
      </w:r>
      <w:r w:rsidR="009E2D6F" w:rsidRPr="00A96C99">
        <w:fldChar w:fldCharType="begin"/>
      </w:r>
      <w:r w:rsidR="0035156D" w:rsidRPr="00A96C99">
        <w:instrText xml:space="preserve"> ADDIN ZOTERO_ITEM CSL_CITATION {"citationID":"wrkO8DIy","properties":{"formattedCitation":"\\super 41\\nosupersub{}","plainCitation":"41","noteIndex":0},"citationItems":[{"id":716,"uris":["http://zotero.org/users/11481000/items/22KM9JZI"],"itemData":{"id":716,"type":"article-journal","abstract":"Rate coefficients for the title reactions have been measured by the high-temperature fast-flow reactor (HTFFR) technique. The relative concentrations of Sn ground-state atoms were monitored by laser-induced fluorescence (LIF) for Sn + CO2 → SnO + CO and by either LIF or atomic resonance absorption for the Sn + O2 → SnO + O reaction. Results from these two diagnostic methods agree very well. We obtained, in units of cm3 molecule-1 s-1, k1(690−1600 K) = 2.3 × 10-10 exp(−9100 K/T) and k2(380−1840 K) = (5.1 × 10-13)(T/K)0.79 exp(−437 K/T), with 2σ accuracy limits of about ±25%. The results are compared to other metal atom reactions with these oxidants. All have similarly large preexponentials. The magnitudes of the exponential terms are shown to be typical for a spin-forbidden and a spin-allowed reaction, respectively.","container-title":"The Journal of Physical Chemistry","DOI":"10.1021/jp953289t","ISSN":"0022-3654","issue":"17","journalAbbreviation":"J. Phys. Chem.","note":"publisher: American Chemical Society","page":"7085-7089","source":"ACS Publications","title":"Kinetics of the Sn(3P0) Reactions with CO2 and O2 over Wide Temperature Ranges","volume":"100","author":[{"family":"Fontijn","given":"Arthur"},{"family":"Bajaj","given":"P. N."}],"issued":{"date-parts":[["1996",1,1]]}}}],"schema":"https://github.com/citation-style-language/schema/raw/master/csl-citation.json"} </w:instrText>
      </w:r>
      <w:r w:rsidR="009E2D6F" w:rsidRPr="00A96C99">
        <w:fldChar w:fldCharType="separate"/>
      </w:r>
      <w:r w:rsidR="0035156D" w:rsidRPr="00A96C99">
        <w:rPr>
          <w:vertAlign w:val="superscript"/>
        </w:rPr>
        <w:t>41</w:t>
      </w:r>
      <w:r w:rsidR="009E2D6F" w:rsidRPr="00A96C99">
        <w:fldChar w:fldCharType="end"/>
      </w:r>
      <w:r w:rsidR="009E2D6F" w:rsidRPr="00A96C99">
        <w:t xml:space="preserve">, and </w:t>
      </w:r>
      <w:r w:rsidR="003831FD" w:rsidRPr="00A96C99">
        <w:t>by flash photolysis absorption spectroscopy</w:t>
      </w:r>
      <w:r w:rsidR="00464FC8" w:rsidRPr="00A96C99">
        <w:t xml:space="preserve"> at 295K</w:t>
      </w:r>
      <w:r w:rsidR="009E2D6F" w:rsidRPr="00A96C99">
        <w:t>.</w:t>
      </w:r>
      <w:r w:rsidR="003831FD" w:rsidRPr="00A96C99">
        <w:fldChar w:fldCharType="begin"/>
      </w:r>
      <w:r w:rsidR="0035156D" w:rsidRPr="00A96C99">
        <w:instrText xml:space="preserve"> ADDIN ZOTERO_ITEM CSL_CITATION {"citationID":"Nbg9tujI","properties":{"formattedCitation":"\\super 42\\uc0\\u8211{}44\\nosupersub{}","plainCitation":"42–44","noteIndex":0},"citationItems":[{"id":719,"uris":["http://zotero.org/users/11481000/items/J4C46IBB"],"itemData":{"id":719,"type":"article-journal","container-title":"The Journal of Physical Chemistry","DOI":"10.1021/j100500a006","ISSN":"0022-3654","issue":"11","journalAbbreviation":"J. Phys. Chem.","note":"publisher: American Chemical Society","page":"1225-1230","source":"ACS Publications","title":"Kinetic studies of tin and germanium atom oxidation in the gas phase","volume":"82","author":[{"family":"Wiesenfeld","given":"J. R."},{"family":"Yuen","given":"M. J."}],"issued":{"date-parts":[["1978",6,1]]}}},{"id":718,"uris":["http://zotero.org/users/11481000/items/T8FURI94"],"itemData":{"id":718,"type":"article-journal","container-title":"Journal of the Chemical Society, Faraday Transactions 2","DOI":"10.1039/f29787401065","ISSN":"0300-9238","journalAbbreviation":"J. Chem. Soc., Faraday Trans. 2","language":"en","page":"1065","source":"DOI.org (Crossref)","title":"Kinetic studies of ground state tin atoms, Sn[5p 2(3P 0)], by resonance line absorption","volume":"74","author":[{"family":"Chowdhury","given":"Mohiuddin A."},{"family":"Husain","given":"David"}],"issued":{"date-parts":[["1978"]]}}},{"id":721,"uris":["http://zotero.org/users/11481000/items/VVXZVWZW"],"itemData":{"id":721,"type":"article-journal","abstract":"A kinetic study of gaseous tin atoms in the low lying spin-orbit states, Sn(5p23P1) and Sn(5p23P2), respectively, 0.210 and 0.425 eV above the (5p23P0) electronic ground state, is presented. These two optically metastable states, together with the 3P0 ground state, were generated by the pulsed irradiation of SnMe4 and monitored photoelectrically in absorption by time-resolved attenuation of atomic resonance radiation. The first absolute rate data for the collisional quenching of these two excited states by the gases Ar, H2, D2, O2 and SnMe4 are reported and compared with the previously determined analogous data for Pb(6p23P1,2). The resulting absolute second-order rate constants for both sets of spin-orbit states are discussed within the framework of symmetry arguments based on (J, Ω) coupling. For the particular case of the quenching of Pb(6 3P1) by O2, the kinetic behaviour of both the 3P1 and 3P0 states seem to be fully consistent with the rapid establishment of an equilibrium for the near resonant electronic energy exchange processes: Pb(6 3P1) + O2(X 3Σg−) </w:instrText>
      </w:r>
      <w:r w:rsidR="0035156D" w:rsidRPr="00A96C99">
        <w:rPr>
          <w:rFonts w:ascii="Cambria Math" w:hAnsi="Cambria Math" w:cs="Cambria Math"/>
        </w:rPr>
        <w:instrText>⇌</w:instrText>
      </w:r>
      <w:r w:rsidR="0035156D" w:rsidRPr="00A96C99">
        <w:instrText xml:space="preserve"> Pb(6 3P0) + O2(a 1Δg), ΔE = 105 cm−1.","container-title":"Chemical Physics Letters","DOI":"10.1016/0009-2614(75)85211-0","ISSN":"0009-2614","issue":"3","journalAbbreviation":"Chemical Physics Letters","page":"443-448","source":"ScienceDirect","title":"Collisional quenching of the spin-orbit states of atomic tin, Sn(5p23P2) and Sn(5p23P1)","volume":"32","author":[{"family":"Foo","given":"P. D."},{"family":"Wiesenfeld","given":"J. R."},{"family":"Husain","given":"D."}],"issued":{"date-parts":[["1975",5,1]]}}}],"schema":"https://github.com/citation-style-language/schema/raw/master/csl-citation.json"} </w:instrText>
      </w:r>
      <w:r w:rsidR="003831FD" w:rsidRPr="00A96C99">
        <w:fldChar w:fldCharType="separate"/>
      </w:r>
      <w:r w:rsidR="0035156D" w:rsidRPr="00A96C99">
        <w:rPr>
          <w:vertAlign w:val="superscript"/>
        </w:rPr>
        <w:t>42–44</w:t>
      </w:r>
      <w:r w:rsidR="003831FD" w:rsidRPr="00A96C99">
        <w:fldChar w:fldCharType="end"/>
      </w:r>
      <w:r w:rsidR="003831FD" w:rsidRPr="00A96C99">
        <w:t xml:space="preserve"> </w:t>
      </w:r>
      <w:r w:rsidR="005D4250" w:rsidRPr="00A96C99">
        <w:t>S</w:t>
      </w:r>
      <w:r w:rsidR="003831FD" w:rsidRPr="00A96C99">
        <w:t xml:space="preserve">tudies </w:t>
      </w:r>
      <w:r w:rsidR="00464FC8" w:rsidRPr="00A96C99">
        <w:t>demonstrate</w:t>
      </w:r>
      <w:r w:rsidR="00CD2F66" w:rsidRPr="00A96C99">
        <w:t xml:space="preserve"> that</w:t>
      </w:r>
      <w:r w:rsidR="00320DB5" w:rsidRPr="00A96C99">
        <w:t xml:space="preserve"> the reaction is spin-allowed</w:t>
      </w:r>
      <w:r w:rsidR="00CD2F66" w:rsidRPr="00A96C99">
        <w:t xml:space="preserve"> the main products are </w:t>
      </w:r>
      <w:r w:rsidR="00F63F29" w:rsidRPr="00A96C99">
        <w:t>tin monoxide (</w:t>
      </w:r>
      <w:proofErr w:type="spellStart"/>
      <w:r w:rsidR="00CD2F66" w:rsidRPr="00A96C99">
        <w:t>SnO</w:t>
      </w:r>
      <w:proofErr w:type="spellEnd"/>
      <w:r w:rsidR="00F63F29" w:rsidRPr="00A96C99">
        <w:t xml:space="preserve">, </w:t>
      </w:r>
      <w:r w:rsidR="0027076D" w:rsidRPr="00A96C99">
        <w:rPr>
          <w:rStyle w:val="Emphasis"/>
          <w:i w:val="0"/>
          <w:iCs w:val="0"/>
        </w:rPr>
        <w:t>X</w:t>
      </w:r>
      <w:r w:rsidR="0027076D" w:rsidRPr="00A96C99">
        <w:rPr>
          <w:rStyle w:val="reference-details-abstract-text"/>
          <w:vertAlign w:val="superscript"/>
        </w:rPr>
        <w:t>1</w:t>
      </w:r>
      <w:r w:rsidR="0027076D" w:rsidRPr="00A96C99">
        <w:rPr>
          <w:rStyle w:val="reference-details-abstract-text"/>
        </w:rPr>
        <w:t>Σ</w:t>
      </w:r>
      <w:r w:rsidR="0027076D" w:rsidRPr="00A96C99">
        <w:rPr>
          <w:rStyle w:val="reference-details-abstract-text"/>
          <w:vertAlign w:val="superscript"/>
        </w:rPr>
        <w:t>+</w:t>
      </w:r>
      <w:r w:rsidR="00CD2F66" w:rsidRPr="00A96C99">
        <w:t>) and atomic O(</w:t>
      </w:r>
      <w:r w:rsidR="00CD2F66" w:rsidRPr="00A96C99">
        <w:rPr>
          <w:vertAlign w:val="superscript"/>
        </w:rPr>
        <w:t>3</w:t>
      </w:r>
      <w:r w:rsidR="00CD2F66" w:rsidRPr="00A96C99">
        <w:t>P)</w:t>
      </w:r>
      <w:r w:rsidR="009E2D6F" w:rsidRPr="00A96C99">
        <w:t>, w</w:t>
      </w:r>
      <w:r w:rsidR="007F0A2A" w:rsidRPr="00A96C99">
        <w:t>hile no explanations were offered for the difference in the measured rate coefficient</w:t>
      </w:r>
      <w:r w:rsidR="009E2D6F" w:rsidRPr="00A96C99">
        <w:t>s</w:t>
      </w:r>
      <w:r w:rsidR="007F0A2A" w:rsidRPr="00A96C99">
        <w:t xml:space="preserve"> (Table 1).</w:t>
      </w:r>
      <w:r w:rsidR="009E2D6F">
        <w:t xml:space="preserve"> </w:t>
      </w:r>
      <w:r w:rsidR="007F0A2A">
        <w:t xml:space="preserve"> </w:t>
      </w:r>
    </w:p>
    <w:p w14:paraId="7C8ECFFC" w14:textId="77777777" w:rsidR="00F63F29" w:rsidRPr="00F63F29" w:rsidRDefault="00F63F29" w:rsidP="00F63F29">
      <w:pPr>
        <w:spacing w:line="360" w:lineRule="auto"/>
        <w:ind w:firstLine="446"/>
        <w:jc w:val="both"/>
        <w:rPr>
          <w:sz w:val="10"/>
          <w:szCs w:val="10"/>
        </w:rPr>
      </w:pPr>
    </w:p>
    <w:p w14:paraId="1B75680A" w14:textId="40C1D1EB" w:rsidR="00075E6F" w:rsidRPr="002079A9" w:rsidRDefault="006A021A" w:rsidP="00C5595B">
      <w:pPr>
        <w:spacing w:line="360" w:lineRule="auto"/>
        <w:jc w:val="both"/>
        <w:rPr>
          <w:color w:val="000000"/>
          <w:lang w:eastAsia="zh-CN"/>
        </w:rPr>
      </w:pPr>
      <w:r w:rsidRPr="00832CE3">
        <w:t xml:space="preserve">     However, whereas </w:t>
      </w:r>
      <w:r>
        <w:t>tin dioxide (SnO</w:t>
      </w:r>
      <w:r>
        <w:rPr>
          <w:vertAlign w:val="subscript"/>
        </w:rPr>
        <w:t>2</w:t>
      </w:r>
      <w:r>
        <w:t>) has been successfully synthesized in the gas phase exploiting flame spray pyrolysis and droplet combustion techniques,</w:t>
      </w:r>
      <w:r w:rsidR="004E5BD6">
        <w:fldChar w:fldCharType="begin"/>
      </w:r>
      <w:r w:rsidR="0035156D">
        <w:instrText xml:space="preserve"> ADDIN ZOTERO_ITEM CSL_CITATION {"citationID":"zwcMPdh3","properties":{"formattedCitation":"\\super 45\\nosupersub{}","plainCitation":"45","noteIndex":0},"citationItems":[{"id":686,"uris":["http://zotero.org/users/11481000/items/FEBJANAX"],"itemData":{"id":686,"type":"article-journal","abstract":"Tin dioxide (SnO2) nanoparticles synthesized via flame spray pyrolysis (FSP) have promising applications for gas sensors. The formation of SnO2 nanoparticles in the gas-phase has been investigated using single droplet combustion and FSP. Precursor solutions of Tin (II) 2-ethylhexanoate dissolved in Xylene with varying Sn concentrations were selected as the precursor-solvent system. The selected precursor-solvent system has its stability and ability to synthesize homogeneous nanoparticles, compared to metal nitrate based precursor solutions. The precursor-solvent system was studied using attenuated total reflection Fourier transform infrared (ATR-FTIR) spectroscopy and thermogravimetric analysis (TGA). The SnO2 nanoparticles were characterized using X-ray diffraction (XRD), Brunauer–Emmett–Teller (BET), and transmission electron microscopy (TEM). Droplet surface micro-explosions were observed during the single droplet combustion of the precursor solutions. It is because of the heterogeneous vapor-phase nucleation, which is beneath the liquid droplet surface and caused by precursor thermal decomposition. The results show that the size of nanoparticles obtained both from FSP and single droplet combustion increases with increasing metal-precursor concentration. The TEM images of the particles from such droplet combustion reveal two types of nanoparticles with different sizes and morphologies. The current work provides fundamental understanding of precursor decomposition and particle formation during single droplet combustion, which help in-depth understanding of the flame spray pyrolysis.","container-title":"Combustion and Flame","DOI":"10.1016/j.combustflame.2020.02.004","ISSN":"0010-2180","journalAbbreviation":"Combustion and Flame","page":"389-400","source":"ScienceDirect","title":"The gas-phase formation of tin dioxide nanoparticles in single droplet combustion and flame spray pyrolysis","volume":"215","author":[{"family":"Li","given":"Haipeng"},{"family":"Pokhrel","given":"Suman"},{"family":"Schowalter","given":"Marco"},{"family":"Rosenauer","given":"Andreas"},{"family":"Kiefer","given":"Johannes"},{"family":"Mädler","given":"Lutz"}],"issued":{"date-parts":[["2020",5,1]]}}}],"schema":"https://github.com/citation-style-language/schema/raw/master/csl-citation.json"} </w:instrText>
      </w:r>
      <w:r w:rsidR="004E5BD6">
        <w:fldChar w:fldCharType="separate"/>
      </w:r>
      <w:r w:rsidR="0035156D" w:rsidRPr="0035156D">
        <w:rPr>
          <w:vertAlign w:val="superscript"/>
        </w:rPr>
        <w:t>45</w:t>
      </w:r>
      <w:r w:rsidR="004E5BD6">
        <w:fldChar w:fldCharType="end"/>
      </w:r>
      <w:r w:rsidR="004E5BD6">
        <w:t xml:space="preserve"> </w:t>
      </w:r>
      <w:r w:rsidRPr="00832CE3">
        <w:t xml:space="preserve">no route has been developed to </w:t>
      </w:r>
      <w:r>
        <w:t>prepare di</w:t>
      </w:r>
      <w:r w:rsidRPr="00832CE3">
        <w:t xml:space="preserve">valent </w:t>
      </w:r>
      <w:r>
        <w:t xml:space="preserve">tin </w:t>
      </w:r>
      <w:r w:rsidRPr="00832CE3">
        <w:t xml:space="preserve">monoxide </w:t>
      </w:r>
      <w:r>
        <w:t>(</w:t>
      </w:r>
      <w:proofErr w:type="spellStart"/>
      <w:r>
        <w:t>SnO</w:t>
      </w:r>
      <w:proofErr w:type="spellEnd"/>
      <w:r>
        <w:t xml:space="preserve">, </w:t>
      </w:r>
      <w:r>
        <w:rPr>
          <w:b/>
          <w:bCs/>
        </w:rPr>
        <w:t>12</w:t>
      </w:r>
      <w:r>
        <w:t xml:space="preserve">) </w:t>
      </w:r>
      <w:r w:rsidRPr="00832CE3">
        <w:t>in a directed synthesis.</w:t>
      </w:r>
      <w:r w:rsidR="005E29F8">
        <w:t xml:space="preserve"> </w:t>
      </w:r>
      <w:r w:rsidR="00075E6F" w:rsidRPr="00832CE3">
        <w:t>H</w:t>
      </w:r>
      <w:r w:rsidR="00075E6F" w:rsidRPr="00832CE3">
        <w:rPr>
          <w:color w:val="000000"/>
          <w:lang w:eastAsia="zh-CN"/>
        </w:rPr>
        <w:t>ere, we report the</w:t>
      </w:r>
      <w:r w:rsidR="00075E6F">
        <w:rPr>
          <w:color w:val="000000"/>
          <w:lang w:eastAsia="zh-CN"/>
        </w:rPr>
        <w:t xml:space="preserve"> first</w:t>
      </w:r>
      <w:r w:rsidR="00075E6F" w:rsidRPr="00832CE3">
        <w:rPr>
          <w:color w:val="000000"/>
          <w:lang w:eastAsia="zh-CN"/>
        </w:rPr>
        <w:t xml:space="preserve"> gas-phase preparation of </w:t>
      </w:r>
      <w:r w:rsidR="00C5595B">
        <w:rPr>
          <w:color w:val="000000"/>
          <w:lang w:eastAsia="zh-CN"/>
        </w:rPr>
        <w:t>tin</w:t>
      </w:r>
      <w:r w:rsidR="00075E6F" w:rsidRPr="00832CE3">
        <w:rPr>
          <w:color w:val="000000"/>
          <w:lang w:eastAsia="zh-CN"/>
        </w:rPr>
        <w:t xml:space="preserve"> monoxide (</w:t>
      </w:r>
      <w:proofErr w:type="spellStart"/>
      <w:r w:rsidR="00C5595B">
        <w:rPr>
          <w:color w:val="000000"/>
          <w:lang w:eastAsia="zh-CN"/>
        </w:rPr>
        <w:t>Sn</w:t>
      </w:r>
      <w:r w:rsidR="00075E6F" w:rsidRPr="00832CE3">
        <w:rPr>
          <w:color w:val="000000"/>
          <w:lang w:eastAsia="zh-CN"/>
        </w:rPr>
        <w:t>O</w:t>
      </w:r>
      <w:proofErr w:type="spellEnd"/>
      <w:r w:rsidR="00075E6F" w:rsidRPr="00832CE3">
        <w:rPr>
          <w:color w:val="000000"/>
          <w:lang w:eastAsia="zh-CN"/>
        </w:rPr>
        <w:t xml:space="preserve">, </w:t>
      </w:r>
      <w:r w:rsidR="005E29F8" w:rsidRPr="005E29F8">
        <w:rPr>
          <w:b/>
          <w:bCs/>
          <w:color w:val="000000"/>
          <w:lang w:eastAsia="zh-CN"/>
        </w:rPr>
        <w:t>12</w:t>
      </w:r>
      <w:r w:rsidR="00075E6F" w:rsidRPr="00206F51">
        <w:rPr>
          <w:color w:val="000000"/>
          <w:lang w:eastAsia="zh-CN"/>
        </w:rPr>
        <w:t xml:space="preserve">, </w:t>
      </w:r>
      <w:r w:rsidR="00075E6F" w:rsidRPr="00206F51">
        <w:t>X</w:t>
      </w:r>
      <w:r w:rsidR="00075E6F" w:rsidRPr="00206F51">
        <w:rPr>
          <w:vertAlign w:val="superscript"/>
        </w:rPr>
        <w:t>1</w:t>
      </w:r>
      <m:oMath>
        <m:r>
          <m:rPr>
            <m:sty m:val="p"/>
          </m:rPr>
          <w:rPr>
            <w:rFonts w:ascii="Cambria Math" w:hAnsi="Cambria Math"/>
          </w:rPr>
          <m:t>Σ</m:t>
        </m:r>
      </m:oMath>
      <w:r w:rsidR="00075E6F" w:rsidRPr="00206F51">
        <w:rPr>
          <w:vertAlign w:val="superscript"/>
        </w:rPr>
        <w:t>+</w:t>
      </w:r>
      <w:r w:rsidR="00075E6F" w:rsidRPr="00206F51">
        <w:rPr>
          <w:color w:val="000000"/>
          <w:lang w:eastAsia="zh-CN"/>
        </w:rPr>
        <w:t xml:space="preserve">) through the bimolecular reaction of ground state </w:t>
      </w:r>
      <w:r w:rsidR="005E29F8">
        <w:rPr>
          <w:color w:val="000000"/>
          <w:lang w:eastAsia="zh-CN"/>
        </w:rPr>
        <w:t>tin</w:t>
      </w:r>
      <w:r w:rsidR="00075E6F" w:rsidRPr="00206F51">
        <w:rPr>
          <w:color w:val="000000"/>
          <w:lang w:eastAsia="zh-CN"/>
        </w:rPr>
        <w:t xml:space="preserve"> atoms (</w:t>
      </w:r>
      <w:r w:rsidR="00227331">
        <w:rPr>
          <w:color w:val="000000"/>
          <w:lang w:eastAsia="zh-CN"/>
        </w:rPr>
        <w:t>Sn</w:t>
      </w:r>
      <w:r w:rsidR="00075E6F" w:rsidRPr="004E5BD6">
        <w:rPr>
          <w:color w:val="000000"/>
          <w:lang w:eastAsia="zh-CN"/>
        </w:rPr>
        <w:t xml:space="preserve">; </w:t>
      </w:r>
      <w:r w:rsidR="00075E6F" w:rsidRPr="004E5BD6">
        <w:rPr>
          <w:color w:val="000000"/>
          <w:vertAlign w:val="superscript"/>
          <w:lang w:eastAsia="zh-CN"/>
        </w:rPr>
        <w:t>3</w:t>
      </w:r>
      <w:r w:rsidR="00075E6F" w:rsidRPr="004E5BD6">
        <w:rPr>
          <w:color w:val="000000"/>
          <w:lang w:eastAsia="zh-CN"/>
        </w:rPr>
        <w:t>P</w:t>
      </w:r>
      <w:r w:rsidR="00075E6F" w:rsidRPr="004E5BD6">
        <w:rPr>
          <w:color w:val="000000"/>
          <w:vertAlign w:val="subscript"/>
          <w:lang w:eastAsia="zh-CN"/>
        </w:rPr>
        <w:t>j</w:t>
      </w:r>
      <w:r w:rsidR="00075E6F" w:rsidRPr="00206F51">
        <w:rPr>
          <w:color w:val="000000"/>
          <w:lang w:eastAsia="zh-CN"/>
        </w:rPr>
        <w:t>) with molecular oxygen (O</w:t>
      </w:r>
      <w:r w:rsidR="00075E6F" w:rsidRPr="00206F51">
        <w:rPr>
          <w:color w:val="000000"/>
          <w:vertAlign w:val="subscript"/>
          <w:lang w:eastAsia="zh-CN"/>
        </w:rPr>
        <w:t>2</w:t>
      </w:r>
      <w:r w:rsidR="00075E6F" w:rsidRPr="00206F51">
        <w:rPr>
          <w:color w:val="000000"/>
          <w:lang w:eastAsia="zh-CN"/>
        </w:rPr>
        <w:t>; X</w:t>
      </w:r>
      <w:r w:rsidR="00075E6F" w:rsidRPr="00206F51">
        <w:rPr>
          <w:color w:val="000000"/>
          <w:vertAlign w:val="superscript"/>
          <w:lang w:eastAsia="zh-CN"/>
        </w:rPr>
        <w:t>3</w:t>
      </w:r>
      <m:oMath>
        <m:sSubSup>
          <m:sSubSupPr>
            <m:ctrlPr>
              <w:rPr>
                <w:rFonts w:ascii="Cambria Math" w:hAnsi="Cambria Math"/>
                <w:i/>
                <w:color w:val="000000"/>
                <w:lang w:eastAsia="zh-CN"/>
              </w:rPr>
            </m:ctrlPr>
          </m:sSubSupPr>
          <m:e>
            <m:r>
              <m:rPr>
                <m:sty m:val="p"/>
              </m:rPr>
              <w:rPr>
                <w:rFonts w:ascii="Cambria Math" w:hAnsi="Cambria Math"/>
                <w:color w:val="000000"/>
                <w:lang w:eastAsia="zh-CN"/>
              </w:rPr>
              <m:t>Σ</m:t>
            </m:r>
          </m:e>
          <m:sub>
            <m:r>
              <w:rPr>
                <w:rFonts w:ascii="Cambria Math" w:hAnsi="Cambria Math"/>
                <w:color w:val="000000"/>
                <w:lang w:eastAsia="zh-CN"/>
              </w:rPr>
              <m:t>g</m:t>
            </m:r>
          </m:sub>
          <m:sup>
            <m:r>
              <w:rPr>
                <w:rFonts w:ascii="Cambria Math" w:hAnsi="Cambria Math"/>
                <w:color w:val="000000"/>
                <w:lang w:eastAsia="zh-CN"/>
              </w:rPr>
              <m:t>-</m:t>
            </m:r>
          </m:sup>
        </m:sSubSup>
      </m:oMath>
      <w:r w:rsidR="00075E6F" w:rsidRPr="00206F51">
        <w:rPr>
          <w:color w:val="000000"/>
          <w:lang w:eastAsia="zh-CN"/>
        </w:rPr>
        <w:t xml:space="preserve">) </w:t>
      </w:r>
      <w:r w:rsidR="005E29F8">
        <w:rPr>
          <w:color w:val="000000"/>
          <w:lang w:eastAsia="zh-CN"/>
        </w:rPr>
        <w:t xml:space="preserve">utilizing </w:t>
      </w:r>
      <w:r w:rsidR="00075E6F" w:rsidRPr="00206F51">
        <w:rPr>
          <w:color w:val="000000"/>
          <w:lang w:eastAsia="zh-CN"/>
        </w:rPr>
        <w:t>the crossed molecular beams technique.</w:t>
      </w:r>
      <w:r w:rsidR="002A7D08">
        <w:rPr>
          <w:color w:val="000000"/>
          <w:lang w:eastAsia="zh-CN"/>
        </w:rPr>
        <w:fldChar w:fldCharType="begin"/>
      </w:r>
      <w:r w:rsidR="0035156D">
        <w:rPr>
          <w:color w:val="000000"/>
          <w:lang w:eastAsia="zh-CN"/>
        </w:rPr>
        <w:instrText xml:space="preserve"> ADDIN ZOTERO_ITEM CSL_CITATION {"citationID":"lycT0vWk","properties":{"formattedCitation":"\\super 46,47\\nosupersub{}","plainCitation":"46,47","noteIndex":0},"citationItems":[{"id":219,"uris":["http://zotero.org/users/11481000/items/YQF69L2G"],"itemData":{"id":219,"type":"article-journal","container-title":"Faraday Discussions","DOI":"10.1039/c003599h","ISSN":"1359-6640, 1364-5498","journalAbbreviation":"Faraday Discuss.","language":"en","page":"429–478","source":"DOI.org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M."},{"family":"Kostko","given":"Oleg"},{"family":"Ahmed","given":"Musahid"}],"issued":{"date-parts":[["2010"]]}}},{"id":158,"uris":["http://zotero.org/users/11481000/items/Q5Y2Z8N2"],"itemData":{"id":158,"type":"article-journal","abstract":"Bimolecular reactions of phenyl-type radicals with the C4 and C5 hydrocarbons vinylacetylene and (methyl-substituted) 1,3-butadiene have been found to synthesize polycyclic aromatic hydrocarbons (PAHs) with naphthalene and 1,4-dihydronaphthalene cores in exoergic and entrance barrierless reactions under single-collision conditions. The reaction mechanism involves the initial formation of a van der Waals complex and addition of a phenyl-type radical to the C1 position of a vinyl-type group through a submerged barrier. Investigations suggest that in the hydrocarbon reactant, the vinyl-type group must be in conjugation with a –C≡CH or –HC=CH\n              2\n              group to form a resonantly stabilized free radical intermediate, which eventually isomerizes to a cyclic intermediate followed by hydrogen loss and aromatization (PAH formation). The vinylacetylene-mediated formation of PAHs might be expanded to more complex PAHs, such as anthracene and phenanthrene, in cold molecular clouds via barrierless reactions involving phenyl-type radicals, such as naphthyl, which cannot be accounted for by the classical hydrogen abstraction–acetylene addition mechanism.","container-title":"Annual Review of Physical Chemistry","DOI":"10.1146/annurev-physchem-040214-121502","ISSN":"0066-426X, 1545-1593","issue":"1","journalAbbreviation":"Annu. Rev. Phys. Chem.","language":"en","page":"43-67","source":"DOI.org (Crossref)","title":"Reaction Dynamics in Astrochemistry: Low-Temperature Pathways to Polycyclic Aromatic Hydrocarbons in the Interstellar Medium","title-short":"Reaction Dynamics in Astrochemistry","volume":"66","author":[{"family":"Kaiser","given":"Ralf I."},{"family":"Parker","given":"Dorian S.N."},{"family":"Mebel","given":"Alexander M."}],"issued":{"date-parts":[["2015",4,1]]}}}],"schema":"https://github.com/citation-style-language/schema/raw/master/csl-citation.json"} </w:instrText>
      </w:r>
      <w:r w:rsidR="002A7D08">
        <w:rPr>
          <w:color w:val="000000"/>
          <w:lang w:eastAsia="zh-CN"/>
        </w:rPr>
        <w:fldChar w:fldCharType="separate"/>
      </w:r>
      <w:r w:rsidR="0035156D" w:rsidRPr="0035156D">
        <w:rPr>
          <w:vertAlign w:val="superscript"/>
        </w:rPr>
        <w:t>46,47</w:t>
      </w:r>
      <w:r w:rsidR="002A7D08">
        <w:rPr>
          <w:color w:val="000000"/>
          <w:lang w:eastAsia="zh-CN"/>
        </w:rPr>
        <w:fldChar w:fldCharType="end"/>
      </w:r>
      <w:r w:rsidR="002A7D08">
        <w:rPr>
          <w:color w:val="000000"/>
          <w:lang w:eastAsia="zh-CN"/>
        </w:rPr>
        <w:t xml:space="preserve"> </w:t>
      </w:r>
      <w:r w:rsidR="00075E6F" w:rsidRPr="00206F51">
        <w:rPr>
          <w:color w:val="000000"/>
          <w:lang w:eastAsia="zh-CN"/>
        </w:rPr>
        <w:t xml:space="preserve">An </w:t>
      </w:r>
      <w:r w:rsidR="004501BE">
        <w:rPr>
          <w:color w:val="000000"/>
          <w:lang w:eastAsia="zh-CN"/>
        </w:rPr>
        <w:t xml:space="preserve">elucidation of </w:t>
      </w:r>
      <w:r w:rsidR="002079A9">
        <w:rPr>
          <w:color w:val="000000"/>
          <w:lang w:eastAsia="zh-CN"/>
        </w:rPr>
        <w:t xml:space="preserve">elementary reactions </w:t>
      </w:r>
      <w:r w:rsidR="00075E6F" w:rsidRPr="00206F51">
        <w:rPr>
          <w:color w:val="000000"/>
          <w:lang w:eastAsia="zh-CN"/>
        </w:rPr>
        <w:t xml:space="preserve">at the microscopic level </w:t>
      </w:r>
      <w:r w:rsidR="002079A9">
        <w:rPr>
          <w:color w:val="000000"/>
          <w:lang w:eastAsia="zh-CN"/>
        </w:rPr>
        <w:t xml:space="preserve">in tandem </w:t>
      </w:r>
      <w:r w:rsidR="00075E6F" w:rsidRPr="00206F51">
        <w:rPr>
          <w:color w:val="000000"/>
          <w:lang w:eastAsia="zh-CN"/>
        </w:rPr>
        <w:t>with electronic structure</w:t>
      </w:r>
      <w:r w:rsidR="00075E6F" w:rsidRPr="00832CE3">
        <w:rPr>
          <w:color w:val="000000"/>
          <w:lang w:eastAsia="zh-CN"/>
        </w:rPr>
        <w:t xml:space="preserve"> calculations </w:t>
      </w:r>
      <w:r w:rsidR="002079A9">
        <w:rPr>
          <w:color w:val="000000"/>
          <w:lang w:eastAsia="zh-CN"/>
        </w:rPr>
        <w:t xml:space="preserve">affords remarkable insights into </w:t>
      </w:r>
      <w:r w:rsidR="00075E6F" w:rsidRPr="00832CE3">
        <w:rPr>
          <w:color w:val="000000"/>
          <w:lang w:eastAsia="zh-CN"/>
        </w:rPr>
        <w:t xml:space="preserve">the </w:t>
      </w:r>
      <w:r w:rsidR="002079A9">
        <w:rPr>
          <w:color w:val="000000"/>
          <w:lang w:eastAsia="zh-CN"/>
        </w:rPr>
        <w:t xml:space="preserve">intimate </w:t>
      </w:r>
      <w:r w:rsidR="00075E6F" w:rsidRPr="00832CE3">
        <w:rPr>
          <w:color w:val="000000"/>
          <w:lang w:eastAsia="zh-CN"/>
        </w:rPr>
        <w:t xml:space="preserve">reaction dynamics through which highly reactive </w:t>
      </w:r>
      <w:proofErr w:type="spellStart"/>
      <w:r w:rsidR="002079A9">
        <w:rPr>
          <w:color w:val="000000"/>
          <w:lang w:eastAsia="zh-CN"/>
        </w:rPr>
        <w:t>subvalent</w:t>
      </w:r>
      <w:proofErr w:type="spellEnd"/>
      <w:r w:rsidR="002079A9">
        <w:rPr>
          <w:color w:val="000000"/>
          <w:lang w:eastAsia="zh-CN"/>
        </w:rPr>
        <w:t xml:space="preserve"> </w:t>
      </w:r>
      <w:r w:rsidR="00075E6F" w:rsidRPr="00832CE3">
        <w:rPr>
          <w:color w:val="000000"/>
          <w:lang w:eastAsia="zh-CN"/>
        </w:rPr>
        <w:t xml:space="preserve">oxides like </w:t>
      </w:r>
      <w:r w:rsidR="002079A9">
        <w:rPr>
          <w:color w:val="000000"/>
          <w:lang w:eastAsia="zh-CN"/>
        </w:rPr>
        <w:t>tin o</w:t>
      </w:r>
      <w:r w:rsidR="00075E6F" w:rsidRPr="00832CE3">
        <w:rPr>
          <w:color w:val="000000"/>
          <w:lang w:eastAsia="zh-CN"/>
        </w:rPr>
        <w:t>xide (</w:t>
      </w:r>
      <w:proofErr w:type="spellStart"/>
      <w:r w:rsidR="002079A9">
        <w:rPr>
          <w:color w:val="000000"/>
          <w:lang w:eastAsia="zh-CN"/>
        </w:rPr>
        <w:t>Sn</w:t>
      </w:r>
      <w:r w:rsidR="00075E6F" w:rsidRPr="00832CE3">
        <w:rPr>
          <w:color w:val="000000"/>
          <w:lang w:eastAsia="zh-CN"/>
        </w:rPr>
        <w:t>O</w:t>
      </w:r>
      <w:proofErr w:type="spellEnd"/>
      <w:r w:rsidR="00075E6F" w:rsidRPr="00832CE3">
        <w:rPr>
          <w:color w:val="000000"/>
          <w:lang w:eastAsia="zh-CN"/>
        </w:rPr>
        <w:t xml:space="preserve">, </w:t>
      </w:r>
      <w:r w:rsidR="002079A9">
        <w:rPr>
          <w:b/>
          <w:bCs/>
        </w:rPr>
        <w:t>12</w:t>
      </w:r>
      <w:r w:rsidR="00075E6F" w:rsidRPr="00832CE3">
        <w:rPr>
          <w:color w:val="000000"/>
          <w:lang w:eastAsia="zh-CN"/>
        </w:rPr>
        <w:t xml:space="preserve">, </w:t>
      </w:r>
      <w:r w:rsidR="00075E6F" w:rsidRPr="00832CE3">
        <w:t>X</w:t>
      </w:r>
      <w:r w:rsidR="00075E6F" w:rsidRPr="00832CE3">
        <w:rPr>
          <w:vertAlign w:val="superscript"/>
        </w:rPr>
        <w:t>1</w:t>
      </w:r>
      <m:oMath>
        <m:r>
          <m:rPr>
            <m:sty m:val="p"/>
          </m:rPr>
          <w:rPr>
            <w:rFonts w:ascii="Cambria Math" w:hAnsi="Cambria Math"/>
          </w:rPr>
          <m:t>Σ</m:t>
        </m:r>
      </m:oMath>
      <w:r w:rsidR="00075E6F" w:rsidRPr="00832CE3">
        <w:rPr>
          <w:vertAlign w:val="superscript"/>
        </w:rPr>
        <w:t>+</w:t>
      </w:r>
      <w:r w:rsidR="00075E6F" w:rsidRPr="00832CE3">
        <w:rPr>
          <w:color w:val="000000"/>
          <w:lang w:eastAsia="zh-CN"/>
        </w:rPr>
        <w:t xml:space="preserve">) </w:t>
      </w:r>
      <w:r w:rsidR="002079A9">
        <w:rPr>
          <w:color w:val="000000"/>
          <w:lang w:eastAsia="zh-CN"/>
        </w:rPr>
        <w:t xml:space="preserve">can be generated </w:t>
      </w:r>
      <w:r w:rsidR="00075E6F" w:rsidRPr="00832CE3">
        <w:rPr>
          <w:color w:val="000000"/>
          <w:lang w:eastAsia="zh-CN"/>
        </w:rPr>
        <w:t xml:space="preserve">via a </w:t>
      </w:r>
      <w:r w:rsidR="002079A9">
        <w:rPr>
          <w:color w:val="000000"/>
          <w:lang w:eastAsia="zh-CN"/>
        </w:rPr>
        <w:t xml:space="preserve">single collision event </w:t>
      </w:r>
      <w:r w:rsidR="00075E6F" w:rsidRPr="00832CE3">
        <w:rPr>
          <w:color w:val="000000"/>
          <w:lang w:eastAsia="zh-CN"/>
        </w:rPr>
        <w:t>be</w:t>
      </w:r>
      <w:r w:rsidR="00075E6F" w:rsidRPr="00832CE3">
        <w:rPr>
          <w:color w:val="000000"/>
          <w:lang w:eastAsia="zh-CN"/>
        </w:rPr>
        <w:softHyphen/>
        <w:t xml:space="preserve">tween the </w:t>
      </w:r>
      <w:r w:rsidR="002079A9">
        <w:rPr>
          <w:color w:val="000000"/>
          <w:lang w:eastAsia="zh-CN"/>
        </w:rPr>
        <w:t xml:space="preserve">atomic tin </w:t>
      </w:r>
      <w:r w:rsidR="00075E6F" w:rsidRPr="00832CE3">
        <w:rPr>
          <w:color w:val="000000"/>
          <w:lang w:eastAsia="zh-CN"/>
        </w:rPr>
        <w:t xml:space="preserve">and </w:t>
      </w:r>
      <w:r w:rsidR="002079A9">
        <w:rPr>
          <w:color w:val="000000"/>
          <w:lang w:eastAsia="zh-CN"/>
        </w:rPr>
        <w:t xml:space="preserve">a </w:t>
      </w:r>
      <w:r w:rsidR="00075E6F" w:rsidRPr="00832CE3">
        <w:rPr>
          <w:color w:val="000000"/>
          <w:lang w:eastAsia="zh-CN"/>
        </w:rPr>
        <w:t xml:space="preserve">prototype </w:t>
      </w:r>
      <w:r w:rsidR="00075E6F" w:rsidRPr="00206F51">
        <w:rPr>
          <w:color w:val="000000"/>
          <w:lang w:eastAsia="zh-CN"/>
        </w:rPr>
        <w:t>oxidant (O</w:t>
      </w:r>
      <w:r w:rsidR="00075E6F" w:rsidRPr="00206F51">
        <w:rPr>
          <w:color w:val="000000"/>
          <w:vertAlign w:val="subscript"/>
          <w:lang w:eastAsia="zh-CN"/>
        </w:rPr>
        <w:t>2</w:t>
      </w:r>
      <w:r w:rsidR="00075E6F" w:rsidRPr="00206F51">
        <w:rPr>
          <w:color w:val="000000"/>
          <w:lang w:eastAsia="zh-CN"/>
        </w:rPr>
        <w:t>; X</w:t>
      </w:r>
      <w:r w:rsidR="00075E6F" w:rsidRPr="00206F51">
        <w:rPr>
          <w:color w:val="000000"/>
          <w:vertAlign w:val="superscript"/>
          <w:lang w:eastAsia="zh-CN"/>
        </w:rPr>
        <w:t>3</w:t>
      </w:r>
      <m:oMath>
        <m:sSubSup>
          <m:sSubSupPr>
            <m:ctrlPr>
              <w:rPr>
                <w:rFonts w:ascii="Cambria Math" w:hAnsi="Cambria Math"/>
                <w:i/>
                <w:color w:val="000000"/>
                <w:lang w:eastAsia="zh-CN"/>
              </w:rPr>
            </m:ctrlPr>
          </m:sSubSupPr>
          <m:e>
            <m:r>
              <m:rPr>
                <m:sty m:val="p"/>
              </m:rPr>
              <w:rPr>
                <w:rFonts w:ascii="Cambria Math" w:hAnsi="Cambria Math"/>
                <w:color w:val="000000"/>
                <w:lang w:eastAsia="zh-CN"/>
              </w:rPr>
              <m:t>Σ</m:t>
            </m:r>
          </m:e>
          <m:sub>
            <m:r>
              <w:rPr>
                <w:rFonts w:ascii="Cambria Math" w:hAnsi="Cambria Math"/>
                <w:color w:val="000000"/>
                <w:lang w:eastAsia="zh-CN"/>
              </w:rPr>
              <m:t>g</m:t>
            </m:r>
          </m:sub>
          <m:sup>
            <m:r>
              <w:rPr>
                <w:rFonts w:ascii="Cambria Math" w:hAnsi="Cambria Math"/>
                <w:color w:val="000000"/>
                <w:lang w:eastAsia="zh-CN"/>
              </w:rPr>
              <m:t>-</m:t>
            </m:r>
          </m:sup>
        </m:sSubSup>
      </m:oMath>
      <w:r w:rsidR="00075E6F" w:rsidRPr="00206F51">
        <w:rPr>
          <w:color w:val="000000"/>
          <w:lang w:eastAsia="zh-CN"/>
        </w:rPr>
        <w:t>) un</w:t>
      </w:r>
      <w:r w:rsidR="00075E6F" w:rsidRPr="00206F51">
        <w:rPr>
          <w:color w:val="000000"/>
          <w:lang w:eastAsia="zh-CN"/>
        </w:rPr>
        <w:softHyphen/>
        <w:t xml:space="preserve">der single-collision conditions </w:t>
      </w:r>
      <w:r w:rsidR="002079A9">
        <w:rPr>
          <w:color w:val="000000"/>
          <w:lang w:eastAsia="zh-CN"/>
        </w:rPr>
        <w:t xml:space="preserve">in the gas phase through </w:t>
      </w:r>
      <w:r w:rsidR="00075E6F" w:rsidRPr="00206F51">
        <w:t xml:space="preserve">non-adiabatic reaction dynamics. </w:t>
      </w:r>
      <w:r w:rsidR="002079A9">
        <w:t>This reaction is also</w:t>
      </w:r>
      <w:r w:rsidR="00651F69">
        <w:t xml:space="preserve"> </w:t>
      </w:r>
      <w:r w:rsidR="00075E6F" w:rsidRPr="00206F51">
        <w:rPr>
          <w:color w:val="000000"/>
          <w:lang w:eastAsia="zh-CN"/>
        </w:rPr>
        <w:t xml:space="preserve">of fundamental </w:t>
      </w:r>
      <w:r w:rsidR="002079A9">
        <w:rPr>
          <w:color w:val="000000"/>
          <w:lang w:eastAsia="zh-CN"/>
        </w:rPr>
        <w:t xml:space="preserve">importance to </w:t>
      </w:r>
      <w:r w:rsidR="00075E6F" w:rsidRPr="00206F51">
        <w:rPr>
          <w:color w:val="000000"/>
          <w:lang w:eastAsia="zh-CN"/>
        </w:rPr>
        <w:t xml:space="preserve">the reaction dynamics community as a benchmark of triatomic </w:t>
      </w:r>
      <w:r w:rsidR="00075E6F" w:rsidRPr="00206F51">
        <w:rPr>
          <w:color w:val="000000"/>
          <w:lang w:eastAsia="zh-CN"/>
        </w:rPr>
        <w:lastRenderedPageBreak/>
        <w:t xml:space="preserve">systems </w:t>
      </w:r>
      <w:r w:rsidR="00075E6F" w:rsidRPr="00206F51">
        <w:t xml:space="preserve">involving the ‘heavy’ main group XIV element </w:t>
      </w:r>
      <w:r w:rsidR="002079A9">
        <w:t>tin</w:t>
      </w:r>
      <w:r w:rsidR="00E96382">
        <w:t xml:space="preserve">, which </w:t>
      </w:r>
      <w:r w:rsidR="00A259FD">
        <w:t>has</w:t>
      </w:r>
      <w:r w:rsidR="00F63F29">
        <w:t xml:space="preserve"> been</w:t>
      </w:r>
      <w:r w:rsidR="00E96382">
        <w:t xml:space="preserve"> </w:t>
      </w:r>
      <w:r w:rsidR="00075E6F" w:rsidRPr="00206F51">
        <w:t>elusive until now</w:t>
      </w:r>
      <w:r w:rsidR="00E96382">
        <w:t xml:space="preserve">, and the comparison with </w:t>
      </w:r>
      <w:r w:rsidR="00F63F29">
        <w:t xml:space="preserve">the </w:t>
      </w:r>
      <w:r w:rsidR="00E96382">
        <w:t xml:space="preserve">isovalent Si </w:t>
      </w:r>
      <w:r w:rsidR="006A2CFA">
        <w:t>–</w:t>
      </w:r>
      <w:r w:rsidR="00E96382">
        <w:t xml:space="preserve"> </w:t>
      </w:r>
      <w:r w:rsidR="00E96382" w:rsidRPr="00206F51">
        <w:rPr>
          <w:color w:val="000000"/>
          <w:lang w:eastAsia="zh-CN"/>
        </w:rPr>
        <w:t>O</w:t>
      </w:r>
      <w:r w:rsidR="00E96382" w:rsidRPr="00206F51">
        <w:rPr>
          <w:color w:val="000000"/>
          <w:vertAlign w:val="subscript"/>
          <w:lang w:eastAsia="zh-CN"/>
        </w:rPr>
        <w:t>2</w:t>
      </w:r>
      <w:r w:rsidR="00E96382">
        <w:rPr>
          <w:color w:val="000000"/>
          <w:vertAlign w:val="subscript"/>
          <w:lang w:eastAsia="zh-CN"/>
        </w:rPr>
        <w:t xml:space="preserve"> </w:t>
      </w:r>
      <w:r w:rsidR="002D6FB9">
        <w:rPr>
          <w:color w:val="000000"/>
          <w:vertAlign w:val="subscript"/>
          <w:lang w:eastAsia="zh-CN"/>
        </w:rPr>
        <w:fldChar w:fldCharType="begin"/>
      </w:r>
      <w:r w:rsidR="0035156D">
        <w:rPr>
          <w:color w:val="000000"/>
          <w:vertAlign w:val="subscript"/>
          <w:lang w:eastAsia="zh-CN"/>
        </w:rPr>
        <w:instrText xml:space="preserve"> ADDIN ZOTERO_ITEM CSL_CITATION {"citationID":"BGS5npml","properties":{"formattedCitation":"\\super 48\\nosupersub{}","plainCitation":"48","noteIndex":0},"citationItems":[{"id":699,"uris":["http://zotero.org/users/11481000/items/L8JP32BJ"],"itemData":{"id":699,"type":"article-journal","abstract":"Silicon monoxide (SiO) is classified as a key precursor and fundamental molecular building block to interstellar silicate nanoparticles, which play an essential role in the synthesis of molecular building blocks connected to the Origins of Life. In the cold interstellar medium, silicon monoxide is of critical importance in initiating a series of elementary chemical reactions leading to larger silicon oxides and eventually to silicates. To date, the fundamental formation mechanisms and chemical dynamics leading to gas phase silicon monoxide have remained largely elusive. Here, through a concerted effort between crossed molecular beam experiments and electronic structure calculations, it is revealed that instead of forming highly-stable silicon dioxide (SiO2), silicon monoxide can be formed via a barrierless, exoergic, single-collision event between ground state molecular oxygen and atomic silicon involving non-adiabatic reaction dynamics through various intersystem crossings. Our research affords persuasive evidence for a likely source of highly rovibrationally excited silicon monoxide in cold molecular clouds thus initiating the complex chain of exoergic reactions leading ultimately to a population of silicates at low temperatures in our Galaxy.","container-title":"Physical Chemistry Chemical Physics","DOI":"10.1039/D2CP02188A","ISSN":"1463-9084","issue":"33","journalAbbreviation":"Phys. Chem. Chem. Phys.","language":"en","note":"publisher: The Royal Society of Chemistry","page":"19761-19772","source":"pubs-rsc-org.eres.library.manoa.hawaii.edu","title":"Gas-phase formation of silicon monoxide via non-adiabatic reaction dynamics and its role as a building block of interstellar silicates","volume":"24","author":[{"family":"He","given":"Chao"},{"family":"Luo","given":"Yuheng"},{"family":"Doddipatla","given":"Srinivas"},{"family":"Yang","given":"Zhenghai"},{"family":"Millar","given":"Tom J."},{"family":"Sun","given":"Rui"},{"family":"Kaiser","given":"Ralf I."}],"issued":{"date-parts":[["2022",8,24]]}}}],"schema":"https://github.com/citation-style-language/schema/raw/master/csl-citation.json"} </w:instrText>
      </w:r>
      <w:r w:rsidR="002D6FB9">
        <w:rPr>
          <w:color w:val="000000"/>
          <w:vertAlign w:val="subscript"/>
          <w:lang w:eastAsia="zh-CN"/>
        </w:rPr>
        <w:fldChar w:fldCharType="separate"/>
      </w:r>
      <w:r w:rsidR="0035156D" w:rsidRPr="0035156D">
        <w:rPr>
          <w:vertAlign w:val="superscript"/>
        </w:rPr>
        <w:t>48</w:t>
      </w:r>
      <w:r w:rsidR="002D6FB9">
        <w:rPr>
          <w:color w:val="000000"/>
          <w:vertAlign w:val="subscript"/>
          <w:lang w:eastAsia="zh-CN"/>
        </w:rPr>
        <w:fldChar w:fldCharType="end"/>
      </w:r>
      <w:r w:rsidR="00E96382">
        <w:rPr>
          <w:color w:val="000000"/>
          <w:vertAlign w:val="subscript"/>
          <w:lang w:eastAsia="zh-CN"/>
        </w:rPr>
        <w:t xml:space="preserve"> </w:t>
      </w:r>
      <w:r w:rsidR="00E96382">
        <w:t xml:space="preserve">and Ge </w:t>
      </w:r>
      <w:r w:rsidR="006A2CFA">
        <w:t>–</w:t>
      </w:r>
      <w:r w:rsidR="00E96382">
        <w:t xml:space="preserve"> </w:t>
      </w:r>
      <w:r w:rsidR="00E96382" w:rsidRPr="00206F51">
        <w:rPr>
          <w:color w:val="000000"/>
          <w:lang w:eastAsia="zh-CN"/>
        </w:rPr>
        <w:t>O</w:t>
      </w:r>
      <w:r w:rsidR="00E96382" w:rsidRPr="00206F51">
        <w:rPr>
          <w:color w:val="000000"/>
          <w:vertAlign w:val="subscript"/>
          <w:lang w:eastAsia="zh-CN"/>
        </w:rPr>
        <w:t>2</w:t>
      </w:r>
      <w:r w:rsidR="002D6FB9">
        <w:rPr>
          <w:color w:val="000000"/>
          <w:vertAlign w:val="subscript"/>
          <w:lang w:eastAsia="zh-CN"/>
        </w:rPr>
        <w:t xml:space="preserve"> </w:t>
      </w:r>
      <w:r w:rsidR="002D6FB9">
        <w:rPr>
          <w:color w:val="000000"/>
          <w:vertAlign w:val="subscript"/>
          <w:lang w:eastAsia="zh-CN"/>
        </w:rPr>
        <w:fldChar w:fldCharType="begin"/>
      </w:r>
      <w:r w:rsidR="0035156D">
        <w:rPr>
          <w:color w:val="000000"/>
          <w:vertAlign w:val="subscript"/>
          <w:lang w:eastAsia="zh-CN"/>
        </w:rPr>
        <w:instrText xml:space="preserve"> ADDIN ZOTERO_ITEM CSL_CITATION {"citationID":"MEpiwBkc","properties":{"formattedCitation":"\\super 49\\nosupersub{}","plainCitation":"49","noteIndex":0},"citationItems":[{"id":634,"uris":["http://zotero.org/users/11481000/items/N3DK2IAX"],"itemData":{"id":634,"type":"article-journal","container-title":"The Journal of Physical Chemistry Letters","DOI":"10.1021/acs.jpclett.2c00706","ISSN":"1948-7185, 1948-7185","issue":"20","journalAbbreviation":"J. Phys. Chem. Lett.","language":"en","license":"https://doi.org/10.15223/policy-029","page":"4589-4597","source":"DOI.org (Crossref)","title":"Gas-Phase Preparation of Subvalent Germanium Monoxide (GeO, X &lt;sup&gt;1&lt;/sup&gt; &lt;b&gt;Σ&lt;/b&gt; &lt;sup&gt;+&lt;/sup&gt; ) via Non-Adiabatic Reaction Dynamics in the Exit Channel","volume":"13","author":[{"family":"He","given":"Chao"},{"family":"Goettl","given":"Shane J."},{"family":"Yang","given":"Zhenghai"},{"family":"Kaiser","given":"Ralf I."},{"family":"Nikolayev","given":"Anatoliy A."},{"family":"Azyazov","given":"Valeriy N."},{"family":"Mebel","given":"Alexander M."}],"issued":{"date-parts":[["2022",5,26]]}}}],"schema":"https://github.com/citation-style-language/schema/raw/master/csl-citation.json"} </w:instrText>
      </w:r>
      <w:r w:rsidR="002D6FB9">
        <w:rPr>
          <w:color w:val="000000"/>
          <w:vertAlign w:val="subscript"/>
          <w:lang w:eastAsia="zh-CN"/>
        </w:rPr>
        <w:fldChar w:fldCharType="separate"/>
      </w:r>
      <w:r w:rsidR="0035156D" w:rsidRPr="0035156D">
        <w:rPr>
          <w:vertAlign w:val="superscript"/>
        </w:rPr>
        <w:t>49</w:t>
      </w:r>
      <w:r w:rsidR="002D6FB9">
        <w:rPr>
          <w:color w:val="000000"/>
          <w:vertAlign w:val="subscript"/>
          <w:lang w:eastAsia="zh-CN"/>
        </w:rPr>
        <w:fldChar w:fldCharType="end"/>
      </w:r>
      <w:r w:rsidR="00E96382">
        <w:rPr>
          <w:color w:val="000000"/>
          <w:vertAlign w:val="subscript"/>
          <w:lang w:eastAsia="zh-CN"/>
        </w:rPr>
        <w:t xml:space="preserve"> </w:t>
      </w:r>
      <w:r w:rsidR="00E96382">
        <w:t>systems explored previously.</w:t>
      </w:r>
      <w:r w:rsidR="00075E6F" w:rsidRPr="00832CE3">
        <w:t xml:space="preserve"> </w:t>
      </w:r>
    </w:p>
    <w:p w14:paraId="2F085E79" w14:textId="2AD4C7E2" w:rsidR="00E64E8E" w:rsidRPr="00582210" w:rsidRDefault="00582210" w:rsidP="00332C4E">
      <w:pPr>
        <w:spacing w:line="360" w:lineRule="auto"/>
        <w:jc w:val="both"/>
        <w:rPr>
          <w:rFonts w:eastAsiaTheme="minorHAnsi"/>
          <w:b/>
          <w:bCs/>
        </w:rPr>
      </w:pPr>
      <w:r w:rsidRPr="00582210">
        <w:rPr>
          <w:rFonts w:eastAsiaTheme="minorHAnsi"/>
          <w:b/>
          <w:bCs/>
        </w:rPr>
        <w:t xml:space="preserve">2. </w:t>
      </w:r>
      <w:r w:rsidR="00CA57C3">
        <w:rPr>
          <w:rFonts w:eastAsiaTheme="minorHAnsi"/>
          <w:b/>
          <w:bCs/>
        </w:rPr>
        <w:t>METHODOLOGY</w:t>
      </w:r>
    </w:p>
    <w:p w14:paraId="29924F45" w14:textId="77777777" w:rsidR="00FA7030" w:rsidRPr="00FA7030" w:rsidRDefault="00FA7030" w:rsidP="00332C4E">
      <w:pPr>
        <w:spacing w:line="360" w:lineRule="auto"/>
        <w:jc w:val="both"/>
        <w:rPr>
          <w:rFonts w:eastAsiaTheme="minorHAnsi"/>
          <w:sz w:val="10"/>
          <w:szCs w:val="10"/>
        </w:rPr>
      </w:pPr>
    </w:p>
    <w:p w14:paraId="4EBC9C92" w14:textId="6E5907C5" w:rsidR="008A6E5C" w:rsidRDefault="00332C4E" w:rsidP="00332C4E">
      <w:pPr>
        <w:spacing w:line="360" w:lineRule="auto"/>
        <w:jc w:val="both"/>
        <w:rPr>
          <w:rFonts w:eastAsiaTheme="minorHAnsi"/>
        </w:rPr>
      </w:pPr>
      <w:r>
        <w:rPr>
          <w:rFonts w:eastAsiaTheme="minorHAnsi"/>
        </w:rPr>
        <w:t>    </w:t>
      </w:r>
      <w:r w:rsidR="00C260B2" w:rsidRPr="00C260B2">
        <w:rPr>
          <w:rFonts w:eastAsiaTheme="minorHAnsi"/>
        </w:rPr>
        <w:t>The crossed molecular beam</w:t>
      </w:r>
      <w:r>
        <w:rPr>
          <w:rFonts w:eastAsiaTheme="minorHAnsi"/>
        </w:rPr>
        <w:t>s approach</w:t>
      </w:r>
      <w:r w:rsidR="000E1611">
        <w:rPr>
          <w:rFonts w:eastAsiaTheme="minorHAnsi"/>
        </w:rPr>
        <w:fldChar w:fldCharType="begin"/>
      </w:r>
      <w:r w:rsidR="0035156D">
        <w:rPr>
          <w:rFonts w:eastAsiaTheme="minorHAnsi"/>
        </w:rPr>
        <w:instrText xml:space="preserve"> ADDIN ZOTERO_ITEM CSL_CITATION {"citationID":"rT1P6ef9","properties":{"formattedCitation":"\\super 47,50\\uc0\\u8211{}56\\nosupersub{}","plainCitation":"47,50–56","noteIndex":0},"citationItems":[{"id":158,"uris":["http://zotero.org/users/11481000/items/Q5Y2Z8N2"],"itemData":{"id":158,"type":"article-journal","abstract":"Bimolecular reactions of phenyl-type radicals with the C4 and C5 hydrocarbons vinylacetylene and (methyl-substituted) 1,3-butadiene have been found to synthesize polycyclic aromatic hydrocarbons (PAHs) with naphthalene and 1,4-dihydronaphthalene cores in exoergic and entrance barrierless reactions under single-collision conditions. The reaction mechanism involves the initial formation of a van der Waals complex and addition of a phenyl-type radical to the C1 position of a vinyl-type group through a submerged barrier. Investigations suggest that in the hydrocarbon reactant, the vinyl-type group must be in conjugation with a –C≡CH or –HC=CH\n              2\n              group to form a resonantly stabilized free radical intermediate, which eventually isomerizes to a cyclic intermediate followed by hydrogen loss and aromatization (PAH formation). The vinylacetylene-mediated formation of PAHs might be expanded to more complex PAHs, such as anthracene and phenanthrene, in cold molecular clouds via barrierless reactions involving phenyl-type radicals, such as naphthyl, which cannot be accounted for by the classical hydrogen abstraction–acetylene addition mechanism.","container-title":"Annual Review of Physical Chemistry","DOI":"10.1146/annurev-physchem-040214-121502","ISSN":"0066-426X, 1545-1593","issue":"1","journalAbbreviation":"Annu. Rev. Phys. Chem.","language":"en","page":"43-67","source":"DOI.org (Crossref)","title":"Reaction Dynamics in Astrochemistry: Low-Temperature Pathways to Polycyclic Aromatic Hydrocarbons in the Interstellar Medium","title-short":"Reaction Dynamics in Astrochemistry","volume":"66","author":[{"family":"Kaiser","given":"Ralf I."},{"family":"Parker","given":"Dorian S.N."},{"family":"Mebel","given":"Alexander M."}],"issued":{"date-parts":[["2015",4,1]]}}},{"id":3,"uris":["http://zotero.org/users/11481000/items/N4GT6FWA"],"itemData":{"id":3,"type":"article-journal","container-title":"Chemical Reviews","DOI":"10.1021/cr970004v","ISSN":"0009-2665, 1520-6890","issue":"5","journalAbbreviation":"Chem. Rev.","language":"en","page":"1309-1358","source":"DOI.org (Crossref)","title":"Experimental Investigation on the Formation of Carbon-Bearing Molecules in the Interstellar Medium via Neutral−Neutral Reactions","volume":"102","author":[{"family":"Kaiser","given":"Ralf I."}],"issued":{"date-parts":[["2002",5,1]]}}},{"id":227,"uris":["http://zotero.org/users/11481000/items/GVYLYHQF"],"itemData":{"id":227,"type":"article-journal","abstract":"This article reviews recent crossed-beams and ab-initio studies of reactions of ground-state carbon atoms C(3P j ) with unsaturated hydrocarbons and their radicals. All reactions have no entrance barrier and are initiated via an addition of the carbon atom to the system. With the exception of the carbon atom reaction with acetylene, which also shows a significant fraction of molecular hydrogen loss, these bimolecular collisions are dominated by an atomic carbon versus hydrogen atom exchange mechanism. In some systems, homolytic cleavages of carbon-carbon bonds present additional decomposition routes of typically a few per cent at the most. The impact-parameter-dependent chemical dynamics are interpreted in terms of statistical and non-statistical decomposition of reaction intermediates involved. The polyatomic reaction products are highly hydrogend-eficient resonance-stabilized free radicals. The latter are strongly suggested as suitable precursors to form the first (substituted) aromatic ring molecule, polycyclic aromatic hydrocarbon-like species and carbonaceous nanoparticles in combustion processes, chemical vapour deposition and the outflows of carbon stars.","container-title":"International Reviews in Physical Chemistry","DOI":"10.1080/01442350210136602","ISSN":"0144-235X","issue":"2","note":"publisher: Taylor &amp; Francis\n_eprint: https://doi.org/10.1080/01442350210136602","page":"307-356","source":"Taylor and Francis+NEJM","title":"The reactivity of ground-state carbon atoms with unsaturated hydrocarbons in combustion flames and in the interstellar medium","volume":"21","author":[{"family":"Kaiser","given":"Ralf I."},{"family":"Mebel","given":"Alexander M."}],"issued":{"date-parts":[["2002",4,1]]}}},{"id":64,"uris":["http://zotero.org/users/11481000/items/NW5LZXU8"],"itemData":{"id":64,"type":"article-journal","abstract":"The experimental investigation of elementary chemical reactions is presently in a very exciting period. The advance in modern microscopic experimental methods, especially crossed molecular beams and laser technology, has made it possible to explore the dynamics and mechanisms of important elementary chemical reactions in great detail. Through the continued accumulation of detailed and reliable knowledge about elementary reactions, we will be in a better position to understand, predict, and control many time-dependent macroscopic chemical processes that are important in nature or to human society.\nIn addition, because of recent improvements in the accuracy of theoretical predictions based on large-scale ab initio quantum mechanical calculations, meaningful comparisons between theoretical and experimental findings have become possible. In the remaining years of the 20th century, there is no doubt that the experimental investigation of the dynamics and mechanisms of elementary chemical reactions will play a very important role in bridging the gap between the basic laws of mechanics and the real world of chemistry.","container-title":"Science","DOI":"10.1126/science.236.4803.793","issue":"4803","note":"publisher: American Association for the Advancement of Science","page":"793-798","source":"science.org (Atypon)","title":"Molecular Beam Studies of Elementary Chemical Processes","volume":"236","author":[{"family":"Lee","given":"Yuan Tseh"}],"issued":{"date-parts":[["1987",5,15]]}}},{"id":78,"uris":["http://zotero.org/users/11481000/items/J3SZPIPZ"],"itemData":{"id":78,"type":"article-journal","container-title":"Angewandte Chemie International Edition in English","DOI":"10.1002/anie.198712211","ISSN":"0570-0833","issue":"12","journalAbbreviation":"Angew. Chem. Int. Ed. Engl.","language":"en","page":"1221-1243","source":"DOI.org (Crossref)","title":"Molecular Dynamics of Elementary Chemical Reactions (Nobel Lecture)","volume":"26","author":[{"family":"Herschbach","given":"Dudley R."}],"issued":{"date-parts":[["1987",12]]}}},{"id":118,"uris":["http://zotero.org/users/11481000/items/TVCJEECI"],"itemData":{"id":118,"type":"article-journal","container-title":"Reports on Progress in Physics","DOI":"10.1088/0034-4885/63/3/203","ISSN":"0034-4885, 1361-6633","issue":"3","journalAbbreviation":"Rep. Prog. Phys.","page":"355-414","source":"DOI.org (Crossref)","title":"Chemical reaction dynamics with molecular beams","volume":"63","author":[{"family":"Casavecchia","given":"Piergiorgio"}],"issued":{"date-parts":[["2000",3,1]]}}},{"id":691,"uris":["http://zotero.org/users/11481000/items/T3QTVDFD"],"itemData":{"id":691,"type":"article-journal","abstract":"Dynamical studies of elementary gas-phase bimolecular reactions have progressed significantly during the last few years owing to advancements in molecular beam and laser techniques as well as in theoretical methodologies. In this article we give a brief overview of the recent progress in the field of reaction dynamics and then survey recent work from our laboratory on reactions of atoms and radicals with simple molecules by the crossed molecular beam scattering method using mass-spectrometric detection. Emphasis is on three-atom (A + BC) and four-atom (AB + CD) reactions for which the interplay between experiment and theory is the strongest and the most detailed. Reactive differential cross-sections for the three-atom Cl + H2 and four-atom OH + H2 and OH + CO reactions are presented and compared with the results of quasiclassical and quantum-mechanical scattering calculations on ab initio potential-energy surfaces in an effort to assess the status of theory versus experiment. The reaction dynamics of electronically excited atoms are discussed too; the effect of electronic excitation on the reaction dynamics of atomic oxygen is examined using the reaction O(3P, 1D)+ H2S as an example.","container-title":"Journal of the Chemical Society, Faraday Transactions","DOI":"10.1039/FT9959100575","ISSN":"1364-5455","issue":"4","journalAbbreviation":"J. Chem. Soc., Faraday Trans.","language":"en","note":"publisher: The Royal Society of Chemistry","page":"575-596","source":"pubs-rsc-org.eres.library.manoa.hawaii.edu","title":"Reactive scattering of atoms and radicals","volume":"91","author":[{"family":"Alagia","given":"Michele"},{"family":"Balucani","given":"Nadia"},{"family":"Casavecchia","given":"Piergiorgio"},{"family":"Stranges","given":"Domenico"},{"family":"Volpi","given":"Gian Gualberto"}],"issued":{"date-parts":[["1995",1,1]]}}},{"id":698,"uris":["http://zotero.org/users/11481000/items/YPEFSZS2"],"itemData":{"id":698,"type":"article-journal","abstract":"A critical overview of the recent progress in crossed-beam reactive scattering is presented. This review is not intended to be an exhaustive nor a comprehensive one, but rather a critical assessment of what we have been learning about bimolecular reaction dynamics using crossed molecular beams since year 2000. Particular emphasis is placed on the information content encoded in the product angular distribution—the trait of a typical molecular beam scattering experiment—and how the information can help in answering fundamental questions about chemical reactivity. We will start with simple reactions by highlighting a few benchmark three-atom reactions, and then move on progressively to the more complex chemical systems and with more sophisticated types of measurements. Understanding what cause the experimental observations is more than computationally simulating the results. The give and take between experiment and theory in unraveling the physical picture of the underlying dynamics is illustrated throughout this review.","container-title":"The Journal of Chemical Physics","DOI":"10.1063/1.2216706","ISSN":"0021-9606, 1089-7690","issue":"13","language":"en","page":"132307","source":"DOI.org (Crossref)","title":"Recent advances in crossed-beam studies of bimolecular reactions","volume":"125","author":[{"family":"Liu","given":"Kopin"}],"issued":{"date-parts":[["2006",10,7]]}}}],"schema":"https://github.com/citation-style-language/schema/raw/master/csl-citation.json"} </w:instrText>
      </w:r>
      <w:r w:rsidR="000E1611">
        <w:rPr>
          <w:rFonts w:eastAsiaTheme="minorHAnsi"/>
        </w:rPr>
        <w:fldChar w:fldCharType="separate"/>
      </w:r>
      <w:r w:rsidR="0035156D" w:rsidRPr="0035156D">
        <w:rPr>
          <w:vertAlign w:val="superscript"/>
        </w:rPr>
        <w:t>47,50–56</w:t>
      </w:r>
      <w:r w:rsidR="000E1611">
        <w:rPr>
          <w:rFonts w:eastAsiaTheme="minorHAnsi"/>
        </w:rPr>
        <w:fldChar w:fldCharType="end"/>
      </w:r>
      <w:r>
        <w:rPr>
          <w:rFonts w:eastAsiaTheme="minorHAnsi"/>
        </w:rPr>
        <w:t xml:space="preserve"> re</w:t>
      </w:r>
      <w:r w:rsidR="00C260B2" w:rsidRPr="00C260B2">
        <w:rPr>
          <w:rFonts w:eastAsiaTheme="minorHAnsi"/>
        </w:rPr>
        <w:t xml:space="preserve">presents a </w:t>
      </w:r>
      <w:r>
        <w:rPr>
          <w:rFonts w:eastAsiaTheme="minorHAnsi"/>
        </w:rPr>
        <w:t xml:space="preserve">versatile </w:t>
      </w:r>
      <w:r w:rsidR="00C260B2" w:rsidRPr="00C260B2">
        <w:rPr>
          <w:rFonts w:eastAsiaTheme="minorHAnsi"/>
        </w:rPr>
        <w:t xml:space="preserve">experimental technique to </w:t>
      </w:r>
      <w:r>
        <w:rPr>
          <w:rFonts w:eastAsiaTheme="minorHAnsi"/>
        </w:rPr>
        <w:t>eluci</w:t>
      </w:r>
      <w:r>
        <w:rPr>
          <w:rFonts w:eastAsiaTheme="minorHAnsi"/>
        </w:rPr>
        <w:softHyphen/>
        <w:t xml:space="preserve">date </w:t>
      </w:r>
      <w:r w:rsidR="00C260B2" w:rsidRPr="00C260B2">
        <w:rPr>
          <w:rFonts w:eastAsiaTheme="minorHAnsi"/>
        </w:rPr>
        <w:t>the reaction dynamics of</w:t>
      </w:r>
      <w:r>
        <w:rPr>
          <w:rFonts w:eastAsiaTheme="minorHAnsi"/>
        </w:rPr>
        <w:t xml:space="preserve"> bimolecular reactions of fundamental importance to, e.g., </w:t>
      </w:r>
      <w:r w:rsidR="00B90B9B">
        <w:rPr>
          <w:rFonts w:eastAsiaTheme="minorHAnsi"/>
        </w:rPr>
        <w:t>combustion</w:t>
      </w:r>
      <w:r>
        <w:rPr>
          <w:rFonts w:eastAsiaTheme="minorHAnsi"/>
        </w:rPr>
        <w:t xml:space="preserve"> chemistry,</w:t>
      </w:r>
      <w:r w:rsidR="00986B1B">
        <w:rPr>
          <w:rFonts w:eastAsiaTheme="minorHAnsi"/>
        </w:rPr>
        <w:t xml:space="preserve"> </w:t>
      </w:r>
      <w:r w:rsidR="00986B1B">
        <w:rPr>
          <w:rFonts w:eastAsiaTheme="minorHAnsi"/>
        </w:rPr>
        <w:fldChar w:fldCharType="begin"/>
      </w:r>
      <w:r w:rsidR="0035156D">
        <w:rPr>
          <w:rFonts w:eastAsiaTheme="minorHAnsi"/>
        </w:rPr>
        <w:instrText xml:space="preserve"> ADDIN ZOTERO_ITEM CSL_CITATION {"citationID":"mPW0k4eb","properties":{"formattedCitation":"\\super 51\\nosupersub{}","plainCitation":"51","noteIndex":0},"citationItems":[{"id":227,"uris":["http://zotero.org/users/11481000/items/GVYLYHQF"],"itemData":{"id":227,"type":"article-journal","abstract":"This article reviews recent crossed-beams and ab-initio studies of reactions of ground-state carbon atoms C(3P j ) with unsaturated hydrocarbons and their radicals. All reactions have no entrance barrier and are initiated via an addition of the carbon atom to the system. With the exception of the carbon atom reaction with acetylene, which also shows a significant fraction of molecular hydrogen loss, these bimolecular collisions are dominated by an atomic carbon versus hydrogen atom exchange mechanism. In some systems, homolytic cleavages of carbon-carbon bonds present additional decomposition routes of typically a few per cent at the most. The impact-parameter-dependent chemical dynamics are interpreted in terms of statistical and non-statistical decomposition of reaction intermediates involved. The polyatomic reaction products are highly hydrogend-eficient resonance-stabilized free radicals. The latter are strongly suggested as suitable precursors to form the first (substituted) aromatic ring molecule, polycyclic aromatic hydrocarbon-like species and carbonaceous nanoparticles in combustion processes, chemical vapour deposition and the outflows of carbon stars.","container-title":"International Reviews in Physical Chemistry","DOI":"10.1080/01442350210136602","ISSN":"0144-235X","issue":"2","note":"publisher: Taylor &amp; Francis\n_eprint: https://doi.org/10.1080/01442350210136602","page":"307-356","source":"Taylor and Francis+NEJM","title":"The reactivity of ground-state carbon atoms with unsaturated hydrocarbons in combustion flames and in the interstellar medium","volume":"21","author":[{"family":"Kaiser","given":"Ralf I."},{"family":"Mebel","given":"Alexander M."}],"issued":{"date-parts":[["2002",4,1]]}}}],"schema":"https://github.com/citation-style-language/schema/raw/master/csl-citation.json"} </w:instrText>
      </w:r>
      <w:r w:rsidR="00986B1B">
        <w:rPr>
          <w:rFonts w:eastAsiaTheme="minorHAnsi"/>
        </w:rPr>
        <w:fldChar w:fldCharType="separate"/>
      </w:r>
      <w:r w:rsidR="0035156D" w:rsidRPr="0035156D">
        <w:rPr>
          <w:vertAlign w:val="superscript"/>
        </w:rPr>
        <w:t>51</w:t>
      </w:r>
      <w:r w:rsidR="00986B1B">
        <w:rPr>
          <w:rFonts w:eastAsiaTheme="minorHAnsi"/>
        </w:rPr>
        <w:fldChar w:fldCharType="end"/>
      </w:r>
      <w:r w:rsidR="00986B1B">
        <w:rPr>
          <w:rFonts w:eastAsiaTheme="minorHAnsi"/>
        </w:rPr>
        <w:t xml:space="preserve"> </w:t>
      </w:r>
      <w:r>
        <w:rPr>
          <w:rFonts w:eastAsiaTheme="minorHAnsi"/>
        </w:rPr>
        <w:t>astrochemistry,</w:t>
      </w:r>
      <w:r w:rsidR="001721C8">
        <w:rPr>
          <w:rFonts w:eastAsiaTheme="minorHAnsi"/>
        </w:rPr>
        <w:fldChar w:fldCharType="begin"/>
      </w:r>
      <w:r w:rsidR="0035156D">
        <w:rPr>
          <w:rFonts w:eastAsiaTheme="minorHAnsi"/>
        </w:rPr>
        <w:instrText xml:space="preserve"> ADDIN ZOTERO_ITEM CSL_CITATION {"citationID":"YJZmrTAi","properties":{"formattedCitation":"\\super 47\\nosupersub{}","plainCitation":"47","noteIndex":0},"citationItems":[{"id":158,"uris":["http://zotero.org/users/11481000/items/Q5Y2Z8N2"],"itemData":{"id":158,"type":"article-journal","abstract":"Bimolecular reactions of phenyl-type radicals with the C4 and C5 hydrocarbons vinylacetylene and (methyl-substituted) 1,3-butadiene have been found to synthesize polycyclic aromatic hydrocarbons (PAHs) with naphthalene and 1,4-dihydronaphthalene cores in exoergic and entrance barrierless reactions under single-collision conditions. The reaction mechanism involves the initial formation of a van der Waals complex and addition of a phenyl-type radical to the C1 position of a vinyl-type group through a submerged barrier. Investigations suggest that in the hydrocarbon reactant, the vinyl-type group must be in conjugation with a –C≡CH or –HC=CH\n              2\n              group to form a resonantly stabilized free radical intermediate, which eventually isomerizes to a cyclic intermediate followed by hydrogen loss and aromatization (PAH formation). The vinylacetylene-mediated formation of PAHs might be expanded to more complex PAHs, such as anthracene and phenanthrene, in cold molecular clouds via barrierless reactions involving phenyl-type radicals, such as naphthyl, which cannot be accounted for by the classical hydrogen abstraction–acetylene addition mechanism.","container-title":"Annual Review of Physical Chemistry","DOI":"10.1146/annurev-physchem-040214-121502","ISSN":"0066-426X, 1545-1593","issue":"1","journalAbbreviation":"Annu. Rev. Phys. Chem.","language":"en","page":"43-67","source":"DOI.org (Crossref)","title":"Reaction Dynamics in Astrochemistry: Low-Temperature Pathways to Polycyclic Aromatic Hydrocarbons in the Interstellar Medium","title-short":"Reaction Dynamics in Astrochemistry","volume":"66","author":[{"family":"Kaiser","given":"Ralf I."},{"family":"Parker","given":"Dorian S.N."},{"family":"Mebel","given":"Alexander M."}],"issued":{"date-parts":[["2015",4,1]]}}}],"schema":"https://github.com/citation-style-language/schema/raw/master/csl-citation.json"} </w:instrText>
      </w:r>
      <w:r w:rsidR="001721C8">
        <w:rPr>
          <w:rFonts w:eastAsiaTheme="minorHAnsi"/>
        </w:rPr>
        <w:fldChar w:fldCharType="separate"/>
      </w:r>
      <w:r w:rsidR="0035156D" w:rsidRPr="0035156D">
        <w:rPr>
          <w:vertAlign w:val="superscript"/>
        </w:rPr>
        <w:t>47</w:t>
      </w:r>
      <w:r w:rsidR="001721C8">
        <w:rPr>
          <w:rFonts w:eastAsiaTheme="minorHAnsi"/>
        </w:rPr>
        <w:fldChar w:fldCharType="end"/>
      </w:r>
      <w:r w:rsidR="001721C8">
        <w:rPr>
          <w:rFonts w:eastAsiaTheme="minorHAnsi"/>
        </w:rPr>
        <w:t xml:space="preserve"> </w:t>
      </w:r>
      <w:r>
        <w:rPr>
          <w:rFonts w:eastAsiaTheme="minorHAnsi"/>
        </w:rPr>
        <w:t>planetary sciences,</w:t>
      </w:r>
      <w:r w:rsidR="001721C8">
        <w:rPr>
          <w:rFonts w:eastAsiaTheme="minorHAnsi"/>
        </w:rPr>
        <w:t xml:space="preserve"> </w:t>
      </w:r>
      <w:r w:rsidR="001721C8">
        <w:rPr>
          <w:rFonts w:eastAsiaTheme="minorHAnsi"/>
        </w:rPr>
        <w:fldChar w:fldCharType="begin"/>
      </w:r>
      <w:r w:rsidR="0035156D">
        <w:rPr>
          <w:rFonts w:eastAsiaTheme="minorHAnsi"/>
        </w:rPr>
        <w:instrText xml:space="preserve"> ADDIN ZOTERO_ITEM CSL_CITATION {"citationID":"IJ6UhlHX","properties":{"formattedCitation":"\\super 57,58\\nosupersub{}","plainCitation":"57,58","noteIndex":0},"citationItems":[{"id":160,"uris":["http://zotero.org/users/11481000/items/U8243VCT"],"itemData":{"id":160,"type":"article-journal","container-title":"Chemical Society Reviews","DOI":"10.1039/c2cs35068h","ISSN":"0306-0012, 1460-4744","issue":"16","journalAbbreviation":"Chem. Soc. Rev.","language":"en","page":"5490","source":"DOI.org (Crossref)","title":"On the formation of polyacetylenes and cyanopolyacetylenes in Titan's atmosphere and their role in astrobiology","volume":"41","author":[{"family":"Kaiser","given":"Ralf I."},{"family":"Mebel","given":"Alexander M."}],"issued":{"date-parts":[["2012"]]}}},{"id":694,"uris":["http://zotero.org/users/11481000/items/YGMB6PVV"],"itemData":{"id":694,"type":"article-journal","abstract":"This paper is a detailed critical review of the production processes and reactions of N, N+, N+2, N++, and N++2 of relevance to Titan's atmosphere. The review includes neutral, ion–molecule, and recombination reactions. The review covers all possible active nitrogen species under Titan's atmospheric conditions, specifically N2 (A 3Σ+u), N (4S), N (2D), N (2P), N+2, N+ (3P), N+ (1D), N++2, and N++ species, and includes a critical survey of the reactions of N, N+, N+2, N++, and N++2 with N2, H2, D2, CH4, C2H2, C2H4, C2H6, C3H8 and the deuterated hydrocarbon analogs, as well as the recombination reactions of N+2, N+, N++2, and N++. Production processes, lifetimes, and quenching by collisions with N2 of all reactant species are reviewed. The N (4S) state is reactive with radicals and its reactions with CH2, CH3, C2H3, and C2H5 are reviewed. Metastable states N2 (A 3Σ+u), N (2D), and N (2P) are either reactive or quenched by collisions with the target molecules reviewed. The reactions of N+ (1D) have similar rate constants as N+ (3P), but the product branching ratios differ significantly. Temperature effects and the role of the kinetic energy content of reactants are investigated. In all cases, experimental uncertainties of laboratory data are reported or estimated. Recommended values with uncertainties, or estimated values when no data are available, are given for rate constants and product branching ratios at 300 K and at the atmospheric temperature range of Titan (150–200 K for neutral reactions and 150 K for ion reactions).","container-title":"The Astrophysical Journal Supplement Series","DOI":"10.1088/0067-0049/204/2/20","ISSN":"0067-0049","issue":"2","journalAbbreviation":"ApJS","language":"en","note":"publisher: The American Astronomical Society","page":"20","source":"Institute of Physics","title":"CRITICAL REVIEW OF N, N+, N+2, N++, And N++2 MAIN PRODUCTION PROCESSES AND REACTIONS OF RELEVANCE TO TITAN'S ATMOSPHERE","volume":"204","author":[{"family":"Dutuit","given":"Odile"},{"family":"Carrasco","given":"Nathalie"},{"family":"Thissen","given":"Roland"},{"family":"Vuitton","given":"Véronique"},{"family":"Alcaraz","given":"Christian"},{"family":"Pernot","given":"Pascal"},{"family":"Balucani","given":"Nadia"},{"family":"Casavecchia","given":"Piergiorgio"},{"family":"Canosa","given":"André"},{"family":"Picard","given":"Sébastien Le"},{"family":"Loison","given":"Jean-Christophe"},{"family":"Herman","given":"Zdenek"},{"family":"Zabka","given":"Jan"},{"family":"Ascenzi","given":"Daniela"},{"family":"Tosi","given":"Paolo"},{"family":"Franceschi","given":"Pietro"},{"family":"Price","given":"Stephen D."},{"family":"Lavvas","given":"Panayotis"}],"issued":{"date-parts":[["2013",1]]}}}],"schema":"https://github.com/citation-style-language/schema/raw/master/csl-citation.json"} </w:instrText>
      </w:r>
      <w:r w:rsidR="001721C8">
        <w:rPr>
          <w:rFonts w:eastAsiaTheme="minorHAnsi"/>
        </w:rPr>
        <w:fldChar w:fldCharType="separate"/>
      </w:r>
      <w:r w:rsidR="0035156D" w:rsidRPr="0035156D">
        <w:rPr>
          <w:vertAlign w:val="superscript"/>
        </w:rPr>
        <w:t>57,58</w:t>
      </w:r>
      <w:r w:rsidR="001721C8">
        <w:rPr>
          <w:rFonts w:eastAsiaTheme="minorHAnsi"/>
        </w:rPr>
        <w:fldChar w:fldCharType="end"/>
      </w:r>
      <w:r w:rsidR="001721C8">
        <w:rPr>
          <w:rFonts w:eastAsiaTheme="minorHAnsi"/>
        </w:rPr>
        <w:t xml:space="preserve"> </w:t>
      </w:r>
      <w:r>
        <w:rPr>
          <w:rFonts w:eastAsiaTheme="minorHAnsi"/>
        </w:rPr>
        <w:t>catalysis,</w:t>
      </w:r>
      <w:r w:rsidR="00CC1D88">
        <w:rPr>
          <w:rFonts w:eastAsiaTheme="minorHAnsi"/>
        </w:rPr>
        <w:t xml:space="preserve"> </w:t>
      </w:r>
      <w:r w:rsidR="00CC1D88">
        <w:rPr>
          <w:rFonts w:eastAsiaTheme="minorHAnsi"/>
        </w:rPr>
        <w:fldChar w:fldCharType="begin"/>
      </w:r>
      <w:r w:rsidR="0035156D">
        <w:rPr>
          <w:rFonts w:eastAsiaTheme="minorHAnsi"/>
        </w:rPr>
        <w:instrText xml:space="preserve"> ADDIN ZOTERO_ITEM CSL_CITATION {"citationID":"V7Ov34b8","properties":{"formattedCitation":"\\super 59\\nosupersub{}","plainCitation":"59","noteIndex":0},"citationItems":[{"id":696,"uris":["http://zotero.org/users/11481000/items/AFIYXN8I"],"itemData":{"id":696,"type":"article-journal","abstract":"The reaction of metastable Mo(5S2s1d5) with methane was studied using the method of crossed molecular beams. Angular and velocity distributions of the MoCH2 products were obtained at relative collision energies of 7.2 and 13.0 kcal/mol. The center-of-mass MoCH2 angular distributions exhibited forward–backward symmetry, consistent with a mechanism involving C–H bond insertion forming HMoCH3 followed by H2 elimination. The potential energy barrier for insertion of Mo(5S2s1d5) into CH4 is less than or equal to 7.2 kcal/mol.","container-title":"The Journal of Chemical Physics","DOI":"10.1063/1.475658","ISSN":"0021-9606","issue":"7","journalAbbreviation":"The Journal of Chemical Physics","page":"2665-2668","source":"Silverchair","title":"Crossed beams study of C-H bond activation: Mo(5S2)+CH4→MoCH2+H2","title-short":"Crossed beams study of C-H bond activation","volume":"108","author":[{"family":"Willis","given":"Peter A."},{"family":"Stauffer","given":"Hans U."},{"family":"Hinrichs","given":"Ryan Z."},{"family":"Davis","given":"H. Floyd"}],"issued":{"date-parts":[["1998",2,15]]}}}],"schema":"https://github.com/citation-style-language/schema/raw/master/csl-citation.json"} </w:instrText>
      </w:r>
      <w:r w:rsidR="00CC1D88">
        <w:rPr>
          <w:rFonts w:eastAsiaTheme="minorHAnsi"/>
        </w:rPr>
        <w:fldChar w:fldCharType="separate"/>
      </w:r>
      <w:r w:rsidR="0035156D" w:rsidRPr="0035156D">
        <w:rPr>
          <w:vertAlign w:val="superscript"/>
        </w:rPr>
        <w:t>59</w:t>
      </w:r>
      <w:r w:rsidR="00CC1D88">
        <w:rPr>
          <w:rFonts w:eastAsiaTheme="minorHAnsi"/>
        </w:rPr>
        <w:fldChar w:fldCharType="end"/>
      </w:r>
      <w:r>
        <w:rPr>
          <w:rFonts w:eastAsiaTheme="minorHAnsi"/>
        </w:rPr>
        <w:t xml:space="preserve"> and material </w:t>
      </w:r>
      <w:r w:rsidR="005B71B2">
        <w:rPr>
          <w:rFonts w:eastAsiaTheme="minorHAnsi"/>
        </w:rPr>
        <w:t>sciences</w:t>
      </w:r>
      <w:r>
        <w:rPr>
          <w:rFonts w:eastAsiaTheme="minorHAnsi"/>
        </w:rPr>
        <w:t>.</w:t>
      </w:r>
      <w:r w:rsidR="000B1352">
        <w:rPr>
          <w:rFonts w:eastAsiaTheme="minorHAnsi"/>
        </w:rPr>
        <w:fldChar w:fldCharType="begin"/>
      </w:r>
      <w:r w:rsidR="0035156D">
        <w:rPr>
          <w:rFonts w:eastAsiaTheme="minorHAnsi"/>
        </w:rPr>
        <w:instrText xml:space="preserve"> ADDIN ZOTERO_ITEM CSL_CITATION {"citationID":"l5piWOCG","properties":{"formattedCitation":"\\super 60\\nosupersub{}","plainCitation":"60","noteIndex":0},"citationItems":[{"id":750,"uris":["http://zotero.org/users/11481000/items/N5EHKTME"],"itemData":{"id":750,"type":"article-journal","container-title":"C R C Critical Reviews in Solid State Sciences","DOI":"10.1080/10408437308245837","ISSN":"0011-085X","issue":"1-4","note":"publisher: Taylor &amp; Francis\n_eprint: https://doi.org/10.1080/10408437308245837","page":"429–454","source":"Taylor and Francis+NEJM","title":"The interaction of molecular beams with solid surfaces","volume":"4","author":[{"family":"Somorjai","given":"G. A."},{"family":"Brumbach","given":"S. B."}],"issued":{"date-parts":[["1973",12,1]]}}}],"schema":"https://github.com/citation-style-language/schema/raw/master/csl-citation.json"} </w:instrText>
      </w:r>
      <w:r w:rsidR="000B1352">
        <w:rPr>
          <w:rFonts w:eastAsiaTheme="minorHAnsi"/>
        </w:rPr>
        <w:fldChar w:fldCharType="separate"/>
      </w:r>
      <w:r w:rsidR="0035156D" w:rsidRPr="0035156D">
        <w:rPr>
          <w:vertAlign w:val="superscript"/>
        </w:rPr>
        <w:t>60</w:t>
      </w:r>
      <w:r w:rsidR="000B1352">
        <w:rPr>
          <w:rFonts w:eastAsiaTheme="minorHAnsi"/>
        </w:rPr>
        <w:fldChar w:fldCharType="end"/>
      </w:r>
      <w:r w:rsidR="00E3145F">
        <w:rPr>
          <w:rFonts w:eastAsiaTheme="minorHAnsi"/>
        </w:rPr>
        <w:t xml:space="preserve"> </w:t>
      </w:r>
      <w:r>
        <w:rPr>
          <w:rFonts w:eastAsiaTheme="minorHAnsi"/>
        </w:rPr>
        <w:t>After</w:t>
      </w:r>
      <w:r w:rsidR="00621E04">
        <w:rPr>
          <w:rFonts w:eastAsiaTheme="minorHAnsi"/>
        </w:rPr>
        <w:t xml:space="preserve"> </w:t>
      </w:r>
      <w:r>
        <w:rPr>
          <w:rFonts w:eastAsiaTheme="minorHAnsi"/>
        </w:rPr>
        <w:t xml:space="preserve">all, the complex </w:t>
      </w:r>
      <w:r w:rsidR="00C260B2" w:rsidRPr="00C260B2">
        <w:rPr>
          <w:rFonts w:eastAsiaTheme="minorHAnsi"/>
        </w:rPr>
        <w:t>networks of chemical</w:t>
      </w:r>
      <w:r>
        <w:rPr>
          <w:rFonts w:eastAsiaTheme="minorHAnsi"/>
        </w:rPr>
        <w:t xml:space="preserve"> </w:t>
      </w:r>
      <w:r w:rsidR="00C260B2" w:rsidRPr="00C260B2">
        <w:rPr>
          <w:rFonts w:eastAsiaTheme="minorHAnsi"/>
        </w:rPr>
        <w:t>processes occurring in</w:t>
      </w:r>
      <w:r>
        <w:rPr>
          <w:rFonts w:eastAsiaTheme="minorHAnsi"/>
        </w:rPr>
        <w:t xml:space="preserve">, e.g., </w:t>
      </w:r>
      <w:r w:rsidR="00C260B2" w:rsidRPr="00C260B2">
        <w:rPr>
          <w:rFonts w:eastAsiaTheme="minorHAnsi"/>
        </w:rPr>
        <w:t xml:space="preserve">combustion flames </w:t>
      </w:r>
      <w:r>
        <w:rPr>
          <w:rFonts w:eastAsiaTheme="minorHAnsi"/>
        </w:rPr>
        <w:t>and extraterrestrial environments</w:t>
      </w:r>
      <w:r w:rsidR="002B2627">
        <w:rPr>
          <w:rFonts w:eastAsiaTheme="minorHAnsi"/>
        </w:rPr>
        <w:t xml:space="preserve"> </w:t>
      </w:r>
      <w:r w:rsidR="00C260B2" w:rsidRPr="00C260B2">
        <w:rPr>
          <w:rFonts w:eastAsiaTheme="minorHAnsi"/>
        </w:rPr>
        <w:t>consist of a series of</w:t>
      </w:r>
      <w:r w:rsidR="002B2627">
        <w:rPr>
          <w:rFonts w:eastAsiaTheme="minorHAnsi"/>
        </w:rPr>
        <w:t xml:space="preserve"> </w:t>
      </w:r>
      <w:r w:rsidR="00C260B2" w:rsidRPr="00C260B2">
        <w:rPr>
          <w:rFonts w:eastAsiaTheme="minorHAnsi"/>
        </w:rPr>
        <w:t>elementary reactions, most of which are bimolecular collisions</w:t>
      </w:r>
      <w:r w:rsidR="002B2627">
        <w:rPr>
          <w:rFonts w:eastAsiaTheme="minorHAnsi"/>
        </w:rPr>
        <w:t xml:space="preserve"> </w:t>
      </w:r>
      <w:r w:rsidR="00C260B2" w:rsidRPr="00C260B2">
        <w:rPr>
          <w:rFonts w:eastAsiaTheme="minorHAnsi"/>
        </w:rPr>
        <w:t>between a</w:t>
      </w:r>
      <w:r w:rsidR="002B2627">
        <w:rPr>
          <w:rFonts w:eastAsiaTheme="minorHAnsi"/>
        </w:rPr>
        <w:t xml:space="preserve">n atom or </w:t>
      </w:r>
      <w:r w:rsidR="00C260B2" w:rsidRPr="00C260B2">
        <w:rPr>
          <w:rFonts w:eastAsiaTheme="minorHAnsi"/>
        </w:rPr>
        <w:t xml:space="preserve">radical and a closed shell species. </w:t>
      </w:r>
      <w:r w:rsidR="00812F6B">
        <w:rPr>
          <w:rFonts w:eastAsiaTheme="minorHAnsi"/>
        </w:rPr>
        <w:t xml:space="preserve">Consequently, a </w:t>
      </w:r>
      <w:r w:rsidR="00C260B2" w:rsidRPr="00C260B2">
        <w:rPr>
          <w:rFonts w:eastAsiaTheme="minorHAnsi"/>
        </w:rPr>
        <w:t>detailed</w:t>
      </w:r>
      <w:r w:rsidR="00812F6B">
        <w:rPr>
          <w:rFonts w:eastAsiaTheme="minorHAnsi"/>
        </w:rPr>
        <w:t xml:space="preserve"> </w:t>
      </w:r>
      <w:r w:rsidR="00C260B2" w:rsidRPr="00C260B2">
        <w:rPr>
          <w:rFonts w:eastAsiaTheme="minorHAnsi"/>
        </w:rPr>
        <w:t>experimental knowledge of the elementary processes involved</w:t>
      </w:r>
      <w:r w:rsidR="00812F6B">
        <w:rPr>
          <w:rFonts w:eastAsiaTheme="minorHAnsi"/>
        </w:rPr>
        <w:t xml:space="preserve"> </w:t>
      </w:r>
      <w:r w:rsidR="00C260B2" w:rsidRPr="00C260B2">
        <w:rPr>
          <w:rFonts w:eastAsiaTheme="minorHAnsi"/>
        </w:rPr>
        <w:t xml:space="preserve">at a fundamental microscopic level is </w:t>
      </w:r>
      <w:r w:rsidR="00812F6B">
        <w:rPr>
          <w:rFonts w:eastAsiaTheme="minorHAnsi"/>
        </w:rPr>
        <w:t xml:space="preserve">imperative to </w:t>
      </w:r>
      <w:r w:rsidR="00C260B2" w:rsidRPr="00C260B2">
        <w:rPr>
          <w:rFonts w:eastAsiaTheme="minorHAnsi"/>
        </w:rPr>
        <w:t>assess the nature of the primary reaction</w:t>
      </w:r>
      <w:r w:rsidR="00812F6B">
        <w:rPr>
          <w:rFonts w:eastAsiaTheme="minorHAnsi"/>
        </w:rPr>
        <w:t xml:space="preserve"> </w:t>
      </w:r>
      <w:r w:rsidR="00C260B2" w:rsidRPr="00C260B2">
        <w:rPr>
          <w:rFonts w:eastAsiaTheme="minorHAnsi"/>
        </w:rPr>
        <w:t>products.</w:t>
      </w:r>
      <w:r w:rsidR="00410E67">
        <w:rPr>
          <w:rFonts w:eastAsiaTheme="minorHAnsi"/>
        </w:rPr>
        <w:t xml:space="preserve"> Here, e</w:t>
      </w:r>
      <w:r w:rsidR="00C260B2" w:rsidRPr="00C260B2">
        <w:rPr>
          <w:rFonts w:eastAsiaTheme="minorHAnsi"/>
        </w:rPr>
        <w:t>xperiments under single collision conditions are</w:t>
      </w:r>
      <w:r w:rsidR="00410E67">
        <w:rPr>
          <w:rFonts w:eastAsiaTheme="minorHAnsi"/>
        </w:rPr>
        <w:t xml:space="preserve"> vital</w:t>
      </w:r>
      <w:r w:rsidR="00C260B2" w:rsidRPr="00C260B2">
        <w:rPr>
          <w:rFonts w:eastAsiaTheme="minorHAnsi"/>
        </w:rPr>
        <w:t xml:space="preserve"> to achieve this </w:t>
      </w:r>
      <w:r w:rsidR="00410E67">
        <w:rPr>
          <w:rFonts w:eastAsiaTheme="minorHAnsi"/>
        </w:rPr>
        <w:t xml:space="preserve">goal since </w:t>
      </w:r>
      <w:r w:rsidR="00C260B2" w:rsidRPr="00C260B2">
        <w:rPr>
          <w:rFonts w:eastAsiaTheme="minorHAnsi"/>
        </w:rPr>
        <w:t>in a binary collision involving</w:t>
      </w:r>
      <w:r w:rsidR="00410E67">
        <w:rPr>
          <w:rFonts w:eastAsiaTheme="minorHAnsi"/>
        </w:rPr>
        <w:t xml:space="preserve"> two reagents formed in separate side chambers, </w:t>
      </w:r>
      <w:r w:rsidR="00DC7E6A">
        <w:rPr>
          <w:rFonts w:eastAsiaTheme="minorHAnsi"/>
        </w:rPr>
        <w:t xml:space="preserve">reactant 1 (here: atomic tin) only reacts with a single molecule of reactant two (here: molecular oxygen); </w:t>
      </w:r>
      <w:r w:rsidR="00C260B2" w:rsidRPr="00C260B2">
        <w:rPr>
          <w:rFonts w:eastAsiaTheme="minorHAnsi"/>
        </w:rPr>
        <w:t>successive reaction</w:t>
      </w:r>
      <w:r w:rsidR="00DC7E6A">
        <w:rPr>
          <w:rFonts w:eastAsiaTheme="minorHAnsi"/>
        </w:rPr>
        <w:t>s</w:t>
      </w:r>
      <w:r w:rsidR="00C260B2" w:rsidRPr="00C260B2">
        <w:rPr>
          <w:rFonts w:eastAsiaTheme="minorHAnsi"/>
        </w:rPr>
        <w:t xml:space="preserve"> of the primary products</w:t>
      </w:r>
      <w:r w:rsidR="00DC7E6A">
        <w:rPr>
          <w:rFonts w:eastAsiaTheme="minorHAnsi"/>
        </w:rPr>
        <w:t xml:space="preserve"> are </w:t>
      </w:r>
      <w:r w:rsidR="00C260B2" w:rsidRPr="00C260B2">
        <w:rPr>
          <w:rFonts w:eastAsiaTheme="minorHAnsi"/>
        </w:rPr>
        <w:t xml:space="preserve">eliminated. </w:t>
      </w:r>
      <w:r w:rsidR="00416229">
        <w:rPr>
          <w:rFonts w:eastAsiaTheme="minorHAnsi"/>
        </w:rPr>
        <w:t xml:space="preserve">This prerequisite assures that solely </w:t>
      </w:r>
      <w:r w:rsidR="00C260B2" w:rsidRPr="00C260B2">
        <w:rPr>
          <w:rFonts w:eastAsiaTheme="minorHAnsi"/>
        </w:rPr>
        <w:t>primary reaction products are identified.</w:t>
      </w:r>
      <w:r w:rsidR="00416229">
        <w:rPr>
          <w:rFonts w:eastAsiaTheme="minorHAnsi"/>
        </w:rPr>
        <w:t xml:space="preserve"> Most important</w:t>
      </w:r>
      <w:r w:rsidR="00621E04">
        <w:rPr>
          <w:rFonts w:eastAsiaTheme="minorHAnsi"/>
        </w:rPr>
        <w:t>ly</w:t>
      </w:r>
      <w:r w:rsidR="00416229">
        <w:rPr>
          <w:rFonts w:eastAsiaTheme="minorHAnsi"/>
        </w:rPr>
        <w:t>, i</w:t>
      </w:r>
      <w:r w:rsidR="00C260B2" w:rsidRPr="00C260B2">
        <w:rPr>
          <w:rFonts w:eastAsiaTheme="minorHAnsi"/>
        </w:rPr>
        <w:t>n contrast to</w:t>
      </w:r>
      <w:r w:rsidR="00416229">
        <w:rPr>
          <w:rFonts w:eastAsiaTheme="minorHAnsi"/>
        </w:rPr>
        <w:t xml:space="preserve"> </w:t>
      </w:r>
      <w:r w:rsidR="00C260B2" w:rsidRPr="00C260B2">
        <w:rPr>
          <w:rFonts w:eastAsiaTheme="minorHAnsi"/>
        </w:rPr>
        <w:t xml:space="preserve">bulk experiments, where the reactants are mixed, the </w:t>
      </w:r>
      <w:r w:rsidR="00BB0F90">
        <w:rPr>
          <w:rFonts w:eastAsiaTheme="minorHAnsi"/>
        </w:rPr>
        <w:t>chief</w:t>
      </w:r>
      <w:r w:rsidR="00621E04">
        <w:rPr>
          <w:rFonts w:eastAsiaTheme="minorHAnsi"/>
        </w:rPr>
        <w:t xml:space="preserve"> </w:t>
      </w:r>
      <w:r w:rsidR="00BB0F90">
        <w:rPr>
          <w:rFonts w:eastAsiaTheme="minorHAnsi"/>
        </w:rPr>
        <w:t xml:space="preserve">benefit </w:t>
      </w:r>
      <w:r w:rsidR="00C260B2" w:rsidRPr="00C260B2">
        <w:rPr>
          <w:rFonts w:eastAsiaTheme="minorHAnsi"/>
        </w:rPr>
        <w:t xml:space="preserve">of a crossed beam experiment is the </w:t>
      </w:r>
      <w:r w:rsidR="00BB0F90">
        <w:rPr>
          <w:rFonts w:eastAsiaTheme="minorHAnsi"/>
        </w:rPr>
        <w:t xml:space="preserve">ability </w:t>
      </w:r>
      <w:r w:rsidR="00C260B2" w:rsidRPr="00C260B2">
        <w:rPr>
          <w:rFonts w:eastAsiaTheme="minorHAnsi"/>
        </w:rPr>
        <w:t>to</w:t>
      </w:r>
      <w:r w:rsidR="00BB0F90">
        <w:rPr>
          <w:rFonts w:eastAsiaTheme="minorHAnsi"/>
        </w:rPr>
        <w:t xml:space="preserve"> generate </w:t>
      </w:r>
      <w:r w:rsidR="00C260B2" w:rsidRPr="00C260B2">
        <w:rPr>
          <w:rFonts w:eastAsiaTheme="minorHAnsi"/>
        </w:rPr>
        <w:t>the reactants in</w:t>
      </w:r>
      <w:r w:rsidR="00BB0F90">
        <w:rPr>
          <w:rFonts w:eastAsiaTheme="minorHAnsi"/>
        </w:rPr>
        <w:t xml:space="preserve"> </w:t>
      </w:r>
      <w:r w:rsidR="00C260B2" w:rsidRPr="00C260B2">
        <w:rPr>
          <w:rFonts w:eastAsiaTheme="minorHAnsi"/>
        </w:rPr>
        <w:t>separate, supersonic beams</w:t>
      </w:r>
      <w:r w:rsidR="00BB0F90">
        <w:rPr>
          <w:rFonts w:eastAsiaTheme="minorHAnsi"/>
        </w:rPr>
        <w:t xml:space="preserve">, and </w:t>
      </w:r>
      <w:r w:rsidR="008A6E5C">
        <w:rPr>
          <w:rFonts w:eastAsiaTheme="minorHAnsi"/>
        </w:rPr>
        <w:t xml:space="preserve">atomic tin </w:t>
      </w:r>
      <w:r w:rsidR="00C260B2" w:rsidRPr="00C260B2">
        <w:rPr>
          <w:rFonts w:eastAsiaTheme="minorHAnsi"/>
        </w:rPr>
        <w:t>will</w:t>
      </w:r>
      <w:r w:rsidR="008A6E5C">
        <w:rPr>
          <w:rFonts w:eastAsiaTheme="minorHAnsi"/>
        </w:rPr>
        <w:t xml:space="preserve"> only c</w:t>
      </w:r>
      <w:r w:rsidR="00C260B2" w:rsidRPr="00C260B2">
        <w:rPr>
          <w:rFonts w:eastAsiaTheme="minorHAnsi"/>
        </w:rPr>
        <w:t>ollide</w:t>
      </w:r>
      <w:r w:rsidR="008A6E5C">
        <w:rPr>
          <w:rFonts w:eastAsiaTheme="minorHAnsi"/>
        </w:rPr>
        <w:t xml:space="preserve"> (and sometimes react) </w:t>
      </w:r>
      <w:r w:rsidR="00C260B2" w:rsidRPr="00C260B2">
        <w:rPr>
          <w:rFonts w:eastAsiaTheme="minorHAnsi"/>
        </w:rPr>
        <w:t xml:space="preserve">with the </w:t>
      </w:r>
      <w:r w:rsidR="008A6E5C">
        <w:rPr>
          <w:rFonts w:eastAsiaTheme="minorHAnsi"/>
        </w:rPr>
        <w:t xml:space="preserve">oxygen </w:t>
      </w:r>
      <w:r w:rsidR="00C260B2" w:rsidRPr="00C260B2">
        <w:rPr>
          <w:rFonts w:eastAsiaTheme="minorHAnsi"/>
        </w:rPr>
        <w:t>molecule of a second beam at a specific</w:t>
      </w:r>
      <w:r w:rsidR="008A6E5C">
        <w:rPr>
          <w:rFonts w:eastAsiaTheme="minorHAnsi"/>
        </w:rPr>
        <w:t xml:space="preserve"> </w:t>
      </w:r>
      <w:r w:rsidR="00C260B2" w:rsidRPr="00C260B2">
        <w:rPr>
          <w:rFonts w:eastAsiaTheme="minorHAnsi"/>
        </w:rPr>
        <w:t>collision energy and crossing angle</w:t>
      </w:r>
      <w:r w:rsidR="008A6E5C">
        <w:rPr>
          <w:rFonts w:eastAsiaTheme="minorHAnsi"/>
        </w:rPr>
        <w:t xml:space="preserve">. </w:t>
      </w:r>
    </w:p>
    <w:p w14:paraId="64E59AB7" w14:textId="77777777" w:rsidR="00FA7030" w:rsidRPr="00FA7030" w:rsidRDefault="00FA7030" w:rsidP="00FA7030">
      <w:pPr>
        <w:spacing w:line="360" w:lineRule="auto"/>
        <w:jc w:val="both"/>
        <w:rPr>
          <w:rFonts w:eastAsiaTheme="minorHAnsi"/>
          <w:sz w:val="10"/>
          <w:szCs w:val="10"/>
        </w:rPr>
      </w:pPr>
    </w:p>
    <w:p w14:paraId="6AE8B849" w14:textId="1CEDB029" w:rsidR="00F63F29" w:rsidRDefault="00C83307" w:rsidP="002B2627">
      <w:pPr>
        <w:spacing w:line="360" w:lineRule="auto"/>
        <w:jc w:val="both"/>
        <w:rPr>
          <w:rFonts w:eastAsiaTheme="minorHAnsi"/>
        </w:rPr>
      </w:pPr>
      <w:r>
        <w:rPr>
          <w:rFonts w:eastAsiaTheme="minorHAnsi"/>
        </w:rPr>
        <w:t>     </w:t>
      </w:r>
      <w:r w:rsidR="002B2627" w:rsidRPr="002B2627">
        <w:rPr>
          <w:rFonts w:eastAsiaTheme="minorHAnsi"/>
        </w:rPr>
        <w:t xml:space="preserve">To </w:t>
      </w:r>
      <w:r>
        <w:rPr>
          <w:rFonts w:eastAsiaTheme="minorHAnsi"/>
        </w:rPr>
        <w:t xml:space="preserve">monitor </w:t>
      </w:r>
      <w:r w:rsidR="002B2627" w:rsidRPr="002B2627">
        <w:rPr>
          <w:rFonts w:eastAsiaTheme="minorHAnsi"/>
        </w:rPr>
        <w:t>the product</w:t>
      </w:r>
      <w:r w:rsidR="0064062F">
        <w:rPr>
          <w:rFonts w:eastAsiaTheme="minorHAnsi"/>
        </w:rPr>
        <w:t>(s</w:t>
      </w:r>
      <w:r w:rsidR="008C20A4">
        <w:rPr>
          <w:rFonts w:eastAsiaTheme="minorHAnsi"/>
        </w:rPr>
        <w:t>)</w:t>
      </w:r>
      <w:r w:rsidR="0064062F">
        <w:rPr>
          <w:rFonts w:eastAsiaTheme="minorHAnsi"/>
        </w:rPr>
        <w:t xml:space="preserve"> formed under single collision conditions, </w:t>
      </w:r>
      <w:r w:rsidR="002B2627" w:rsidRPr="002B2627">
        <w:rPr>
          <w:rFonts w:eastAsiaTheme="minorHAnsi"/>
        </w:rPr>
        <w:t xml:space="preserve">our </w:t>
      </w:r>
      <w:r w:rsidR="0064062F">
        <w:rPr>
          <w:rFonts w:eastAsiaTheme="minorHAnsi"/>
        </w:rPr>
        <w:t xml:space="preserve">setup </w:t>
      </w:r>
      <w:r w:rsidR="002B2627" w:rsidRPr="002B2627">
        <w:rPr>
          <w:rFonts w:eastAsiaTheme="minorHAnsi"/>
        </w:rPr>
        <w:t>i</w:t>
      </w:r>
      <w:r w:rsidR="0064062F">
        <w:rPr>
          <w:rFonts w:eastAsiaTheme="minorHAnsi"/>
        </w:rPr>
        <w:t xml:space="preserve">mplemented </w:t>
      </w:r>
      <w:r w:rsidR="002B2627" w:rsidRPr="002B2627">
        <w:rPr>
          <w:rFonts w:eastAsiaTheme="minorHAnsi"/>
        </w:rPr>
        <w:t>a triply</w:t>
      </w:r>
      <w:r w:rsidR="0064062F">
        <w:rPr>
          <w:rFonts w:eastAsiaTheme="minorHAnsi"/>
        </w:rPr>
        <w:t xml:space="preserve"> </w:t>
      </w:r>
      <w:r w:rsidR="002B2627" w:rsidRPr="002B2627">
        <w:rPr>
          <w:rFonts w:eastAsiaTheme="minorHAnsi"/>
        </w:rPr>
        <w:t>differentially pumped, uni</w:t>
      </w:r>
      <w:r w:rsidR="0064062F">
        <w:rPr>
          <w:rFonts w:eastAsiaTheme="minorHAnsi"/>
        </w:rPr>
        <w:t>vers</w:t>
      </w:r>
      <w:r w:rsidR="002B2627" w:rsidRPr="002B2627">
        <w:rPr>
          <w:rFonts w:eastAsiaTheme="minorHAnsi"/>
        </w:rPr>
        <w:t>al quadrupole mass spectrometric</w:t>
      </w:r>
      <w:r w:rsidR="0064062F">
        <w:rPr>
          <w:rFonts w:eastAsiaTheme="minorHAnsi"/>
        </w:rPr>
        <w:t xml:space="preserve"> d</w:t>
      </w:r>
      <w:r w:rsidR="002B2627" w:rsidRPr="002B2627">
        <w:rPr>
          <w:rFonts w:eastAsiaTheme="minorHAnsi"/>
        </w:rPr>
        <w:t>etector</w:t>
      </w:r>
      <w:r w:rsidR="0064062F">
        <w:rPr>
          <w:rFonts w:eastAsiaTheme="minorHAnsi"/>
        </w:rPr>
        <w:t xml:space="preserve"> (QMS) </w:t>
      </w:r>
      <w:r w:rsidR="002B2627" w:rsidRPr="002B2627">
        <w:rPr>
          <w:rFonts w:eastAsiaTheme="minorHAnsi"/>
        </w:rPr>
        <w:t>coupled to an electron impact ionizer operating at</w:t>
      </w:r>
      <w:r w:rsidR="00621E04">
        <w:rPr>
          <w:rFonts w:eastAsiaTheme="minorHAnsi"/>
        </w:rPr>
        <w:t xml:space="preserve"> </w:t>
      </w:r>
      <w:r w:rsidR="002B2627" w:rsidRPr="002B2627">
        <w:rPr>
          <w:rFonts w:eastAsiaTheme="minorHAnsi"/>
        </w:rPr>
        <w:t xml:space="preserve">extreme ultrahigh vacuum conditions </w:t>
      </w:r>
      <w:r w:rsidR="0064062F">
        <w:rPr>
          <w:rFonts w:eastAsiaTheme="minorHAnsi"/>
        </w:rPr>
        <w:t xml:space="preserve">of typically high </w:t>
      </w:r>
      <w:r w:rsidR="002B2627" w:rsidRPr="002B2627">
        <w:rPr>
          <w:rFonts w:eastAsiaTheme="minorHAnsi"/>
        </w:rPr>
        <w:t>10</w:t>
      </w:r>
      <w:r w:rsidR="00E3145F">
        <w:rPr>
          <w:rFonts w:eastAsiaTheme="minorHAnsi"/>
          <w:vertAlign w:val="superscript"/>
        </w:rPr>
        <w:t>–</w:t>
      </w:r>
      <w:r w:rsidR="002B2627" w:rsidRPr="0064062F">
        <w:rPr>
          <w:rFonts w:eastAsiaTheme="minorHAnsi"/>
          <w:vertAlign w:val="superscript"/>
        </w:rPr>
        <w:t>1</w:t>
      </w:r>
      <w:r w:rsidR="0064062F" w:rsidRPr="0064062F">
        <w:rPr>
          <w:rFonts w:eastAsiaTheme="minorHAnsi"/>
          <w:vertAlign w:val="superscript"/>
        </w:rPr>
        <w:t>2</w:t>
      </w:r>
      <w:r w:rsidR="002B2627" w:rsidRPr="002B2627">
        <w:rPr>
          <w:rFonts w:eastAsiaTheme="minorHAnsi"/>
        </w:rPr>
        <w:t xml:space="preserve"> Torr. Here,</w:t>
      </w:r>
      <w:r w:rsidR="0064062F">
        <w:rPr>
          <w:rFonts w:eastAsiaTheme="minorHAnsi"/>
        </w:rPr>
        <w:t xml:space="preserve"> </w:t>
      </w:r>
      <w:r w:rsidR="002B2627" w:rsidRPr="002B2627">
        <w:rPr>
          <w:rFonts w:eastAsiaTheme="minorHAnsi"/>
        </w:rPr>
        <w:t>any reactively species scattered from the collision center after</w:t>
      </w:r>
      <w:r w:rsidR="0064062F">
        <w:rPr>
          <w:rFonts w:eastAsiaTheme="minorHAnsi"/>
        </w:rPr>
        <w:t xml:space="preserve"> </w:t>
      </w:r>
      <w:r w:rsidR="002B2627" w:rsidRPr="002B2627">
        <w:rPr>
          <w:rFonts w:eastAsiaTheme="minorHAnsi"/>
        </w:rPr>
        <w:t xml:space="preserve">a single collision event </w:t>
      </w:r>
      <w:r w:rsidR="00715C81">
        <w:rPr>
          <w:rFonts w:eastAsiaTheme="minorHAnsi"/>
        </w:rPr>
        <w:t xml:space="preserve">has taken </w:t>
      </w:r>
      <w:r w:rsidR="002B2627" w:rsidRPr="002B2627">
        <w:rPr>
          <w:rFonts w:eastAsiaTheme="minorHAnsi"/>
        </w:rPr>
        <w:t>place can be ionized in the electron</w:t>
      </w:r>
      <w:r w:rsidR="00715C81">
        <w:rPr>
          <w:rFonts w:eastAsiaTheme="minorHAnsi"/>
        </w:rPr>
        <w:t xml:space="preserve"> </w:t>
      </w:r>
      <w:r w:rsidR="002B2627" w:rsidRPr="002B2627">
        <w:rPr>
          <w:rFonts w:eastAsiaTheme="minorHAnsi"/>
        </w:rPr>
        <w:t>impact ionizer</w:t>
      </w:r>
      <w:r w:rsidR="00715C81">
        <w:rPr>
          <w:rFonts w:eastAsiaTheme="minorHAnsi"/>
        </w:rPr>
        <w:t xml:space="preserve"> operated with 80 eV electrons at</w:t>
      </w:r>
      <w:r w:rsidR="00621E04">
        <w:rPr>
          <w:rFonts w:eastAsiaTheme="minorHAnsi"/>
        </w:rPr>
        <w:t xml:space="preserve"> a </w:t>
      </w:r>
      <w:r w:rsidR="00715C81">
        <w:rPr>
          <w:rFonts w:eastAsiaTheme="minorHAnsi"/>
        </w:rPr>
        <w:t xml:space="preserve">current of 2 mA; therefore, </w:t>
      </w:r>
      <w:r w:rsidR="002B2627" w:rsidRPr="002B2627">
        <w:rPr>
          <w:rFonts w:eastAsiaTheme="minorHAnsi"/>
        </w:rPr>
        <w:t xml:space="preserve">it is </w:t>
      </w:r>
      <w:r w:rsidR="00715C81">
        <w:rPr>
          <w:rFonts w:eastAsiaTheme="minorHAnsi"/>
        </w:rPr>
        <w:t xml:space="preserve">feasible </w:t>
      </w:r>
      <w:r w:rsidR="002B2627" w:rsidRPr="002B2627">
        <w:rPr>
          <w:rFonts w:eastAsiaTheme="minorHAnsi"/>
        </w:rPr>
        <w:t xml:space="preserve">to </w:t>
      </w:r>
      <w:r w:rsidR="00FA7030">
        <w:rPr>
          <w:rFonts w:eastAsiaTheme="minorHAnsi"/>
        </w:rPr>
        <w:t xml:space="preserve">verify </w:t>
      </w:r>
      <w:r w:rsidR="002B2627" w:rsidRPr="002B2627">
        <w:rPr>
          <w:rFonts w:eastAsiaTheme="minorHAnsi"/>
        </w:rPr>
        <w:t>the</w:t>
      </w:r>
      <w:r w:rsidR="00FA7030">
        <w:rPr>
          <w:rFonts w:eastAsiaTheme="minorHAnsi"/>
        </w:rPr>
        <w:t xml:space="preserve"> </w:t>
      </w:r>
      <w:r w:rsidR="002B2627" w:rsidRPr="002B2627">
        <w:rPr>
          <w:rFonts w:eastAsiaTheme="minorHAnsi"/>
        </w:rPr>
        <w:t>mass (and the gross formula) of all the products of a bimolecular</w:t>
      </w:r>
      <w:r w:rsidR="00FA7030">
        <w:rPr>
          <w:rFonts w:eastAsiaTheme="minorHAnsi"/>
        </w:rPr>
        <w:t xml:space="preserve"> </w:t>
      </w:r>
      <w:r w:rsidR="002B2627" w:rsidRPr="002B2627">
        <w:rPr>
          <w:rFonts w:eastAsiaTheme="minorHAnsi"/>
        </w:rPr>
        <w:t xml:space="preserve">reaction by varying the mass-to-charge ratio, </w:t>
      </w:r>
      <w:r w:rsidR="002B2627" w:rsidRPr="0000558E">
        <w:rPr>
          <w:rFonts w:eastAsiaTheme="minorHAnsi"/>
          <w:i/>
          <w:iCs/>
        </w:rPr>
        <w:t>m/z</w:t>
      </w:r>
      <w:r w:rsidR="002B2627" w:rsidRPr="002B2627">
        <w:rPr>
          <w:rFonts w:eastAsiaTheme="minorHAnsi"/>
        </w:rPr>
        <w:t>, in the mass</w:t>
      </w:r>
      <w:r w:rsidR="00FA7030">
        <w:rPr>
          <w:rFonts w:eastAsiaTheme="minorHAnsi"/>
        </w:rPr>
        <w:t xml:space="preserve"> </w:t>
      </w:r>
      <w:r w:rsidR="002B2627" w:rsidRPr="002B2627">
        <w:rPr>
          <w:rFonts w:eastAsiaTheme="minorHAnsi"/>
        </w:rPr>
        <w:t xml:space="preserve">filter. </w:t>
      </w:r>
      <w:r w:rsidR="00FA7030">
        <w:rPr>
          <w:rFonts w:eastAsiaTheme="minorHAnsi"/>
        </w:rPr>
        <w:t xml:space="preserve">Considering that </w:t>
      </w:r>
      <w:r w:rsidR="002B2627" w:rsidRPr="002B2627">
        <w:rPr>
          <w:rFonts w:eastAsiaTheme="minorHAnsi"/>
        </w:rPr>
        <w:t>the detector is rotatable within the plane defined</w:t>
      </w:r>
      <w:r w:rsidR="00FA7030">
        <w:rPr>
          <w:rFonts w:eastAsiaTheme="minorHAnsi"/>
        </w:rPr>
        <w:t xml:space="preserve"> </w:t>
      </w:r>
      <w:r w:rsidR="002B2627" w:rsidRPr="002B2627">
        <w:rPr>
          <w:rFonts w:eastAsiaTheme="minorHAnsi"/>
        </w:rPr>
        <w:t xml:space="preserve">by both beams, this </w:t>
      </w:r>
      <w:r w:rsidR="00FA7030">
        <w:rPr>
          <w:rFonts w:eastAsiaTheme="minorHAnsi"/>
        </w:rPr>
        <w:t>detection system allows mapping out t</w:t>
      </w:r>
      <w:r w:rsidR="002B2627" w:rsidRPr="002B2627">
        <w:rPr>
          <w:rFonts w:eastAsiaTheme="minorHAnsi"/>
        </w:rPr>
        <w:t>he</w:t>
      </w:r>
      <w:r w:rsidR="00FA7030">
        <w:rPr>
          <w:rFonts w:eastAsiaTheme="minorHAnsi"/>
        </w:rPr>
        <w:t xml:space="preserve"> </w:t>
      </w:r>
      <w:r w:rsidR="002B2627" w:rsidRPr="002B2627">
        <w:rPr>
          <w:rFonts w:eastAsiaTheme="minorHAnsi"/>
        </w:rPr>
        <w:t>angular and velocity distributions of the scattered products.</w:t>
      </w:r>
      <w:r w:rsidR="00FA7030">
        <w:rPr>
          <w:rFonts w:eastAsiaTheme="minorHAnsi"/>
        </w:rPr>
        <w:t xml:space="preserve"> </w:t>
      </w:r>
      <w:r w:rsidR="002B2627" w:rsidRPr="002B2627">
        <w:rPr>
          <w:rFonts w:eastAsiaTheme="minorHAnsi"/>
        </w:rPr>
        <w:t>Measuring the time-of-flight (TOF) of the products from the</w:t>
      </w:r>
      <w:r w:rsidR="00FA7030">
        <w:rPr>
          <w:rFonts w:eastAsiaTheme="minorHAnsi"/>
        </w:rPr>
        <w:t xml:space="preserve"> </w:t>
      </w:r>
      <w:r w:rsidR="002B2627" w:rsidRPr="002B2627">
        <w:rPr>
          <w:rFonts w:eastAsiaTheme="minorHAnsi"/>
        </w:rPr>
        <w:t xml:space="preserve">interaction region over a </w:t>
      </w:r>
      <w:r w:rsidR="003F6AF1">
        <w:rPr>
          <w:rFonts w:eastAsiaTheme="minorHAnsi"/>
        </w:rPr>
        <w:t xml:space="preserve">defined </w:t>
      </w:r>
      <w:r w:rsidR="003F6AF1" w:rsidRPr="002B2627">
        <w:rPr>
          <w:rFonts w:eastAsiaTheme="minorHAnsi"/>
        </w:rPr>
        <w:t>flight</w:t>
      </w:r>
      <w:r w:rsidR="002B2627" w:rsidRPr="002B2627">
        <w:rPr>
          <w:rFonts w:eastAsiaTheme="minorHAnsi"/>
        </w:rPr>
        <w:t xml:space="preserve"> </w:t>
      </w:r>
      <w:r w:rsidR="00FA7030">
        <w:rPr>
          <w:rFonts w:eastAsiaTheme="minorHAnsi"/>
        </w:rPr>
        <w:t xml:space="preserve">length affords the elucidation </w:t>
      </w:r>
      <w:r w:rsidR="002B2627" w:rsidRPr="002B2627">
        <w:rPr>
          <w:rFonts w:eastAsiaTheme="minorHAnsi"/>
        </w:rPr>
        <w:t xml:space="preserve">of the product translational energy and angular distributions </w:t>
      </w:r>
      <w:r w:rsidR="002B2627" w:rsidRPr="002B2627">
        <w:rPr>
          <w:rFonts w:eastAsiaTheme="minorHAnsi"/>
        </w:rPr>
        <w:lastRenderedPageBreak/>
        <w:t>in</w:t>
      </w:r>
      <w:r w:rsidR="00FA7030">
        <w:rPr>
          <w:rFonts w:eastAsiaTheme="minorHAnsi"/>
        </w:rPr>
        <w:t xml:space="preserve"> </w:t>
      </w:r>
      <w:r w:rsidR="002B2627" w:rsidRPr="002B2627">
        <w:rPr>
          <w:rFonts w:eastAsiaTheme="minorHAnsi"/>
        </w:rPr>
        <w:t xml:space="preserve">the center-of-mass reference frame. This provides </w:t>
      </w:r>
      <w:r w:rsidR="00FA7030">
        <w:rPr>
          <w:rFonts w:eastAsiaTheme="minorHAnsi"/>
        </w:rPr>
        <w:t xml:space="preserve">knowledge </w:t>
      </w:r>
      <w:r w:rsidR="002B2627" w:rsidRPr="002B2627">
        <w:rPr>
          <w:rFonts w:eastAsiaTheme="minorHAnsi"/>
        </w:rPr>
        <w:t>into the nature of the chemical reaction (direct vs indirect),</w:t>
      </w:r>
      <w:r w:rsidR="00FA7030">
        <w:rPr>
          <w:rFonts w:eastAsiaTheme="minorHAnsi"/>
        </w:rPr>
        <w:t xml:space="preserve"> </w:t>
      </w:r>
      <w:r w:rsidR="002B2627" w:rsidRPr="002B2627">
        <w:rPr>
          <w:rFonts w:eastAsiaTheme="minorHAnsi"/>
        </w:rPr>
        <w:t>intermediates involved, the reaction product(s), branching</w:t>
      </w:r>
      <w:r w:rsidR="00780A81">
        <w:rPr>
          <w:rFonts w:eastAsiaTheme="minorHAnsi"/>
        </w:rPr>
        <w:t xml:space="preserve"> </w:t>
      </w:r>
      <w:r w:rsidR="002B2627" w:rsidRPr="002B2627">
        <w:rPr>
          <w:rFonts w:eastAsiaTheme="minorHAnsi"/>
        </w:rPr>
        <w:t>ratios, and in some cases the preferential rotational axis of the</w:t>
      </w:r>
      <w:r w:rsidR="00FA7030">
        <w:rPr>
          <w:rFonts w:eastAsiaTheme="minorHAnsi"/>
        </w:rPr>
        <w:t xml:space="preserve"> </w:t>
      </w:r>
      <w:r w:rsidR="002B2627" w:rsidRPr="002B2627">
        <w:rPr>
          <w:rFonts w:eastAsiaTheme="minorHAnsi"/>
        </w:rPr>
        <w:t>fragmenting complex(es) and the disposal of excess energy into</w:t>
      </w:r>
      <w:r w:rsidR="00FA7030">
        <w:rPr>
          <w:rFonts w:eastAsiaTheme="minorHAnsi"/>
        </w:rPr>
        <w:t xml:space="preserve"> </w:t>
      </w:r>
      <w:r w:rsidR="002B2627" w:rsidRPr="002B2627">
        <w:rPr>
          <w:rFonts w:eastAsiaTheme="minorHAnsi"/>
        </w:rPr>
        <w:t>the products’ internal degrees of freedom as a function of</w:t>
      </w:r>
      <w:r w:rsidR="00FA7030">
        <w:rPr>
          <w:rFonts w:eastAsiaTheme="minorHAnsi"/>
        </w:rPr>
        <w:t xml:space="preserve"> </w:t>
      </w:r>
      <w:r w:rsidR="002B2627" w:rsidRPr="002B2627">
        <w:rPr>
          <w:rFonts w:eastAsiaTheme="minorHAnsi"/>
        </w:rPr>
        <w:t>scattering angle and collision energy (</w:t>
      </w:r>
      <w:r w:rsidR="00FA7030">
        <w:rPr>
          <w:rFonts w:eastAsiaTheme="minorHAnsi"/>
        </w:rPr>
        <w:t>Result</w:t>
      </w:r>
      <w:r w:rsidR="001F6687">
        <w:rPr>
          <w:rFonts w:eastAsiaTheme="minorHAnsi"/>
        </w:rPr>
        <w:t>s</w:t>
      </w:r>
      <w:r w:rsidR="002B2627" w:rsidRPr="002B2627">
        <w:rPr>
          <w:rFonts w:eastAsiaTheme="minorHAnsi"/>
        </w:rPr>
        <w:t xml:space="preserve"> Section)</w:t>
      </w:r>
      <w:r w:rsidR="00FA7030">
        <w:rPr>
          <w:rFonts w:eastAsiaTheme="minorHAnsi"/>
        </w:rPr>
        <w:t>.</w:t>
      </w:r>
    </w:p>
    <w:p w14:paraId="091C722E" w14:textId="77777777" w:rsidR="00F63F29" w:rsidRPr="00F63F29" w:rsidRDefault="00F63F29" w:rsidP="002B2627">
      <w:pPr>
        <w:spacing w:line="360" w:lineRule="auto"/>
        <w:jc w:val="both"/>
        <w:rPr>
          <w:rFonts w:eastAsiaTheme="minorHAnsi"/>
          <w:b/>
          <w:bCs/>
          <w:sz w:val="10"/>
          <w:szCs w:val="10"/>
        </w:rPr>
      </w:pPr>
    </w:p>
    <w:p w14:paraId="05E5E608" w14:textId="7CF2C92B" w:rsidR="00FA7030" w:rsidRPr="00F63F29" w:rsidRDefault="000825B0" w:rsidP="002B2627">
      <w:pPr>
        <w:spacing w:line="360" w:lineRule="auto"/>
        <w:jc w:val="both"/>
        <w:rPr>
          <w:rFonts w:eastAsiaTheme="minorHAnsi"/>
        </w:rPr>
      </w:pPr>
      <w:r w:rsidRPr="00CA57C3">
        <w:rPr>
          <w:rFonts w:eastAsiaTheme="minorHAnsi"/>
          <w:b/>
          <w:bCs/>
        </w:rPr>
        <w:t>3. </w:t>
      </w:r>
      <w:r w:rsidR="00CA57C3" w:rsidRPr="00CA57C3">
        <w:rPr>
          <w:rFonts w:eastAsiaTheme="minorHAnsi"/>
          <w:b/>
          <w:bCs/>
        </w:rPr>
        <w:t xml:space="preserve">EXPERIMENTAL </w:t>
      </w:r>
    </w:p>
    <w:p w14:paraId="1249DA32" w14:textId="77777777" w:rsidR="00F63F29" w:rsidRPr="00F63F29" w:rsidRDefault="00F63F29" w:rsidP="00C02A4D">
      <w:pPr>
        <w:spacing w:line="360" w:lineRule="auto"/>
        <w:jc w:val="both"/>
        <w:rPr>
          <w:rFonts w:eastAsiaTheme="minorHAnsi"/>
          <w:sz w:val="10"/>
          <w:szCs w:val="10"/>
          <w:lang w:val="en-GB"/>
        </w:rPr>
      </w:pPr>
    </w:p>
    <w:p w14:paraId="1B888492" w14:textId="18DCD6AF" w:rsidR="00C02A4D" w:rsidRDefault="00F63F29" w:rsidP="00C02A4D">
      <w:pPr>
        <w:spacing w:line="360" w:lineRule="auto"/>
        <w:jc w:val="both"/>
        <w:rPr>
          <w:rFonts w:eastAsiaTheme="minorHAnsi"/>
          <w:lang w:val="en-GB"/>
        </w:rPr>
      </w:pPr>
      <w:r>
        <w:rPr>
          <w:rFonts w:eastAsiaTheme="minorHAnsi"/>
          <w:lang w:val="en-GB"/>
        </w:rPr>
        <w:t xml:space="preserve">    </w:t>
      </w:r>
      <w:r w:rsidR="00C02A4D" w:rsidRPr="00C02A4D">
        <w:rPr>
          <w:rFonts w:eastAsiaTheme="minorHAnsi"/>
          <w:lang w:val="en-GB"/>
        </w:rPr>
        <w:t xml:space="preserve">The gas-phase reaction of </w:t>
      </w:r>
      <w:r>
        <w:rPr>
          <w:rFonts w:eastAsiaTheme="minorHAnsi"/>
          <w:lang w:val="en-GB"/>
        </w:rPr>
        <w:t>atomic</w:t>
      </w:r>
      <w:r w:rsidR="00C02A4D" w:rsidRPr="00C02A4D">
        <w:rPr>
          <w:rFonts w:eastAsiaTheme="minorHAnsi"/>
          <w:lang w:val="en-GB"/>
        </w:rPr>
        <w:t xml:space="preserve"> </w:t>
      </w:r>
      <w:r w:rsidR="00C02A4D">
        <w:rPr>
          <w:rFonts w:eastAsiaTheme="minorHAnsi"/>
        </w:rPr>
        <w:t xml:space="preserve">tin </w:t>
      </w:r>
      <w:r w:rsidR="00C02A4D" w:rsidRPr="00C02A4D">
        <w:rPr>
          <w:rFonts w:eastAsiaTheme="minorHAnsi"/>
          <w:lang w:val="en-GB"/>
        </w:rPr>
        <w:t>(</w:t>
      </w:r>
      <w:r w:rsidR="00C02A4D">
        <w:rPr>
          <w:rFonts w:eastAsiaTheme="minorHAnsi"/>
          <w:lang w:val="en-GB"/>
        </w:rPr>
        <w:t>Sn</w:t>
      </w:r>
      <w:r w:rsidR="00C02A4D" w:rsidRPr="00C02A4D">
        <w:rPr>
          <w:rFonts w:eastAsiaTheme="minorHAnsi"/>
          <w:lang w:val="en-GB"/>
        </w:rPr>
        <w:t xml:space="preserve">; </w:t>
      </w:r>
      <w:r w:rsidR="00C02A4D" w:rsidRPr="00F63F29">
        <w:rPr>
          <w:rFonts w:eastAsiaTheme="minorHAnsi"/>
          <w:vertAlign w:val="superscript"/>
          <w:lang w:val="en-GB"/>
        </w:rPr>
        <w:t>3</w:t>
      </w:r>
      <w:r w:rsidR="00C02A4D">
        <w:rPr>
          <w:rFonts w:eastAsiaTheme="minorHAnsi"/>
          <w:lang w:val="en-GB"/>
        </w:rPr>
        <w:t>P</w:t>
      </w:r>
      <w:r w:rsidR="00C02A4D" w:rsidRPr="00C02A4D">
        <w:rPr>
          <w:rFonts w:eastAsiaTheme="minorHAnsi"/>
          <w:vertAlign w:val="subscript"/>
          <w:lang w:val="en-GB"/>
        </w:rPr>
        <w:t>j</w:t>
      </w:r>
      <w:r w:rsidR="00C02A4D" w:rsidRPr="00C02A4D">
        <w:rPr>
          <w:rFonts w:eastAsiaTheme="minorHAnsi"/>
          <w:lang w:val="en-GB"/>
        </w:rPr>
        <w:t xml:space="preserve">) with </w:t>
      </w:r>
      <w:r w:rsidR="00C02A4D">
        <w:rPr>
          <w:rFonts w:eastAsiaTheme="minorHAnsi"/>
          <w:lang w:val="en-GB"/>
        </w:rPr>
        <w:t xml:space="preserve">molecular </w:t>
      </w:r>
      <w:r w:rsidR="00621E04">
        <w:rPr>
          <w:rFonts w:eastAsiaTheme="minorHAnsi"/>
          <w:lang w:val="en-GB"/>
        </w:rPr>
        <w:t>oxyg</w:t>
      </w:r>
      <w:r w:rsidR="005B71B2">
        <w:rPr>
          <w:rFonts w:eastAsiaTheme="minorHAnsi"/>
          <w:lang w:val="en-GB"/>
        </w:rPr>
        <w:t xml:space="preserve">en </w:t>
      </w:r>
      <w:r w:rsidR="00C02A4D" w:rsidRPr="00C02A4D">
        <w:rPr>
          <w:rFonts w:eastAsiaTheme="minorHAnsi"/>
          <w:lang w:val="en-GB"/>
        </w:rPr>
        <w:t>(</w:t>
      </w:r>
      <w:r w:rsidR="00C02A4D">
        <w:rPr>
          <w:rFonts w:eastAsiaTheme="minorHAnsi"/>
          <w:lang w:val="en-GB"/>
        </w:rPr>
        <w:t>O</w:t>
      </w:r>
      <w:r w:rsidR="00C02A4D" w:rsidRPr="00C02A4D">
        <w:rPr>
          <w:rFonts w:eastAsiaTheme="minorHAnsi"/>
          <w:vertAlign w:val="subscript"/>
          <w:lang w:val="en-GB"/>
        </w:rPr>
        <w:t>2</w:t>
      </w:r>
      <w:r w:rsidR="00C02A4D" w:rsidRPr="00C02A4D">
        <w:rPr>
          <w:rFonts w:eastAsiaTheme="minorHAnsi"/>
          <w:lang w:val="en-GB"/>
        </w:rPr>
        <w:t xml:space="preserve">; </w:t>
      </w:r>
      <w:r w:rsidR="00C02A4D" w:rsidRPr="00206F51">
        <w:rPr>
          <w:color w:val="000000"/>
          <w:lang w:eastAsia="zh-CN"/>
        </w:rPr>
        <w:t>X</w:t>
      </w:r>
      <w:r w:rsidR="00C02A4D" w:rsidRPr="00206F51">
        <w:rPr>
          <w:color w:val="000000"/>
          <w:vertAlign w:val="superscript"/>
          <w:lang w:eastAsia="zh-CN"/>
        </w:rPr>
        <w:t>3</w:t>
      </w:r>
      <m:oMath>
        <m:sSubSup>
          <m:sSubSupPr>
            <m:ctrlPr>
              <w:rPr>
                <w:rFonts w:ascii="Cambria Math" w:hAnsi="Cambria Math"/>
                <w:i/>
                <w:color w:val="000000"/>
                <w:lang w:eastAsia="zh-CN"/>
              </w:rPr>
            </m:ctrlPr>
          </m:sSubSupPr>
          <m:e>
            <m:r>
              <m:rPr>
                <m:sty m:val="p"/>
              </m:rPr>
              <w:rPr>
                <w:rFonts w:ascii="Cambria Math" w:hAnsi="Cambria Math"/>
                <w:color w:val="000000"/>
                <w:lang w:eastAsia="zh-CN"/>
              </w:rPr>
              <m:t>Σ</m:t>
            </m:r>
          </m:e>
          <m:sub>
            <m:r>
              <w:rPr>
                <w:rFonts w:ascii="Cambria Math" w:hAnsi="Cambria Math"/>
                <w:color w:val="000000"/>
                <w:lang w:eastAsia="zh-CN"/>
              </w:rPr>
              <m:t>g</m:t>
            </m:r>
          </m:sub>
          <m:sup>
            <m:r>
              <w:rPr>
                <w:rFonts w:ascii="Cambria Math" w:hAnsi="Cambria Math"/>
                <w:color w:val="000000"/>
                <w:lang w:eastAsia="zh-CN"/>
              </w:rPr>
              <m:t>-</m:t>
            </m:r>
          </m:sup>
        </m:sSubSup>
      </m:oMath>
      <w:r w:rsidR="00C02A4D" w:rsidRPr="00C02A4D">
        <w:rPr>
          <w:rFonts w:eastAsiaTheme="minorHAnsi"/>
          <w:lang w:val="en-GB"/>
        </w:rPr>
        <w:t>)</w:t>
      </w:r>
      <w:r w:rsidR="005B71B2">
        <w:rPr>
          <w:rFonts w:eastAsiaTheme="minorHAnsi"/>
          <w:lang w:val="en-GB"/>
        </w:rPr>
        <w:t xml:space="preserve"> </w:t>
      </w:r>
      <w:r w:rsidR="00C02A4D" w:rsidRPr="00C02A4D">
        <w:rPr>
          <w:rFonts w:eastAsiaTheme="minorHAnsi"/>
          <w:lang w:val="en-GB"/>
        </w:rPr>
        <w:t>was carried out under single-collision conditions using the crossed molecular beams machine.</w:t>
      </w:r>
      <w:r w:rsidR="00C02A4D" w:rsidRPr="00C02A4D">
        <w:rPr>
          <w:rFonts w:eastAsiaTheme="minorHAnsi"/>
          <w:lang w:val="en-GB"/>
        </w:rPr>
        <w:fldChar w:fldCharType="begin"/>
      </w:r>
      <w:r w:rsidR="0035156D">
        <w:rPr>
          <w:rFonts w:eastAsiaTheme="minorHAnsi"/>
          <w:lang w:val="en-GB"/>
        </w:rPr>
        <w:instrText xml:space="preserve"> ADDIN ZOTERO_ITEM CSL_CITATION {"citationID":"1QlqHmlK","properties":{"formattedCitation":"\\super 46,61\\nosupersub{}","plainCitation":"46,61","noteIndex":0},"citationItems":[{"id":219,"uris":["http://zotero.org/users/11481000/items/YQF69L2G"],"itemData":{"id":219,"type":"article-journal","container-title":"Faraday Discussions","DOI":"10.1039/c003599h","ISSN":"1359-6640, 1364-5498","journalAbbreviation":"Faraday Discuss.","language":"en","page":"429–478","source":"DOI.org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M."},{"family":"Kostko","given":"Oleg"},{"family":"Ahmed","given":"Musahid"}],"issued":{"date-parts":[["2010"]]}}},{"id":102,"uris":["http://zotero.org/users/11481000/items/74B2IQUR"],"itemData":{"id":102,"type":"article-journal","abstract":"The design of a modular, versatile interlock system for ultrahigh vacuum machines is presented. This system can monitor the pressure (ultrahigh vacuum and high vacuum), the status of the power (power failure, power fluctuations, and scheduled power outages), the operation mode of the pumps (operation versus failure), the flow of cooling water, the humidity and temperature levels in the laboratory, as well as the concentration of toxic gases. If any of the set points is triggered, the vacuum machine is protected fully automatically. The interlock system is also interfaced to an automated paging system, thus transmitting a pager signal to the person on duty. Since the interlock system is modular in nature, it can be expanded and be adapted stepwise to incorporate additional safety and monitoring functions as needed.","container-title":"Review of Scientific Instruments","DOI":"10.1063/1.2173074","ISSN":"0034-6748","issue":"3","journalAbbreviation":"Review of Scientific Instruments","page":"034701","source":"Silverchair","title":"Design of a modular and versatile interlock system for ultrahigh vacuum machines: A crossed molecular beam setup as a case study","title-short":"Design of a modular and versatile interlock system for ultrahigh vacuum machines","volume":"77","author":[{"family":"Guo","given":"Ying"},{"family":"Gu","given":"Xibin"},{"family":"Kawamura","given":"Ed"},{"family":"Kaiser","given":"Ralf I."}],"issued":{"date-parts":[["2006",3,14]]}}}],"schema":"https://github.com/citation-style-language/schema/raw/master/csl-citation.json"} </w:instrText>
      </w:r>
      <w:r w:rsidR="00C02A4D" w:rsidRPr="00C02A4D">
        <w:rPr>
          <w:rFonts w:eastAsiaTheme="minorHAnsi"/>
          <w:lang w:val="en-GB"/>
        </w:rPr>
        <w:fldChar w:fldCharType="separate"/>
      </w:r>
      <w:r w:rsidR="0035156D" w:rsidRPr="0035156D">
        <w:rPr>
          <w:vertAlign w:val="superscript"/>
        </w:rPr>
        <w:t>46,61</w:t>
      </w:r>
      <w:r w:rsidR="00C02A4D" w:rsidRPr="00C02A4D">
        <w:rPr>
          <w:rFonts w:eastAsiaTheme="minorHAnsi"/>
          <w:lang w:val="en-GB"/>
        </w:rPr>
        <w:fldChar w:fldCharType="end"/>
      </w:r>
      <w:r w:rsidR="00C02A4D" w:rsidRPr="00C02A4D">
        <w:rPr>
          <w:rFonts w:eastAsiaTheme="minorHAnsi"/>
          <w:lang w:val="en-GB"/>
        </w:rPr>
        <w:t xml:space="preserve"> The experimental setup, data acquisition, and data processing </w:t>
      </w:r>
      <w:r w:rsidR="00621E04">
        <w:rPr>
          <w:rFonts w:eastAsiaTheme="minorHAnsi"/>
          <w:lang w:val="en-GB"/>
        </w:rPr>
        <w:t xml:space="preserve">are </w:t>
      </w:r>
      <w:r w:rsidR="00C02A4D" w:rsidRPr="00C02A4D">
        <w:rPr>
          <w:rFonts w:eastAsiaTheme="minorHAnsi"/>
        </w:rPr>
        <w:t>described elsewhere</w:t>
      </w:r>
      <w:r w:rsidR="009D40E6">
        <w:rPr>
          <w:rFonts w:eastAsiaTheme="minorHAnsi"/>
        </w:rPr>
        <w:t xml:space="preserve"> in detail</w:t>
      </w:r>
      <w:r w:rsidR="00C02A4D">
        <w:rPr>
          <w:rFonts w:eastAsiaTheme="minorHAnsi"/>
        </w:rPr>
        <w:t>.</w:t>
      </w:r>
      <w:r w:rsidR="00C02A4D" w:rsidRPr="00C02A4D">
        <w:rPr>
          <w:rFonts w:eastAsiaTheme="minorHAnsi"/>
          <w:lang w:val="en-GB"/>
        </w:rPr>
        <w:fldChar w:fldCharType="begin"/>
      </w:r>
      <w:r w:rsidR="0035156D">
        <w:rPr>
          <w:rFonts w:eastAsiaTheme="minorHAnsi"/>
          <w:lang w:val="en-GB"/>
        </w:rPr>
        <w:instrText xml:space="preserve"> ADDIN ZOTERO_ITEM CSL_CITATION {"citationID":"jmsdVbL5","properties":{"unsorted":true,"formattedCitation":"\\super 62\\uc0\\u8211{}64\\nosupersub{}","plainCitation":"62–64","noteIndex":0},"citationItems":[{"id":182,"uris":["http://zotero.org/users/11481000/items/FMEH9UV6"],"itemData":{"id":182,"type":"article-journal","container-title":"The Journal of Physical Chemistry A","DOI":"10.1021/acs.jpca.8b05530","ISSN":"1089-5639, 1520-5215","issue":"33","journalAbbreviation":"J. Phys. Chem. A","language":"en","page":"6663-6672","source":"DOI.org (Crossref)","title":"A Combined Experimental and Computational Study on the Reaction Dynamics of the 1-Propynyl (CH&lt;sub&gt;3&lt;/sub&gt;CC) – Acetylene (HCCH) System and the Formation of Methyldiacetylene (CH&lt;sub&gt;3&lt;/sub&gt;CCCCH)","volume":"122","author":[{"family":"Thomas","given":"Aaron M."},{"family":"Zhao","given":"Long"},{"family":"He","given":"Chao"},{"family":"Mebel","given":"Alexander M."},{"family":"Kaiser","given":"Ralf I."}],"issued":{"date-parts":[["2018",8,23]]}}},{"id":181,"uris":["http://zotero.org/users/11481000/items/F3QHR8W3"],"itemData":{"id":181,"type":"article-journal","container-title":"The Journal of Physical Chemistry A","DOI":"10.1021/acs.jpca.9b00092","ISSN":"1089-5639, 1520-5215","issue":"19","journalAbbreviation":"J. Phys. Chem. A","language":"en","page":"4104-4118","source":"DOI.org (Crossref)","title":"Combined Experimental and Computational Study on the Reaction Dynamics of the 1-Propynyl (CH&lt;sub&gt;3&lt;/sub&gt;CC)–1,3-Butadiene (CH&lt;sub&gt;2&lt;/sub&gt;CHCHCH&lt;sub&gt;2&lt;/sub&gt;) System and the Formation of Toluene under Single Collision Conditions","volume":"123","author":[{"family":"Thomas","given":"Aaron M."},{"family":"He","given":"Chao"},{"family":"Zhao","given":"Long"},{"family":"Galimova","given":"Galiya R."},{"family":"Mebel","given":"Alexander M."},{"family":"Kaiser","given":"Ralf I."}],"issued":{"date-parts":[["2019",5,16]]}}},{"id":178,"uris":["http://zotero.org/users/11481000/items/S7XM72N9"],"itemData":{"id":178,"type":"article-journal","abstract":"Abstract\n            \n              The crossed molecular beams reactions of the 1-propynyl radical (CH\n              3\n              CC; X\n              2\n              A\n              1\n              ) with benzene (C\n              6\n              H\n              6\n              ; X\n              1\n              A\n              1g\n              ) and D6-benzene (C\n              6\n              D\n              6\n              ; X\n              1\n              A\n              1g\n              ) were conducted to explore the formation of C\n              9\n              H\n              8\n              isomers under single-collision conditions. The underlying reaction mechanisms were unravelled through the combination of the experimental data with electronic structure and statistical RRKM calculations. These data suggest the formation of 1-phenyl-1-propyne (C\n              6\n              H\n              5\n              CCCH\n              3\n              ) via the barrierless addition of 1-propynyl to benzene forming a low-lying doublet C\n              9\n              H\n              9\n              intermediate that dissociates by hydrogen atom emission via a tight transition state. In accordance with our experiments, RRKM calculations predict that the thermodynamically most stable isomer – the polycyclic aromatic hydrocarbon (PAH) indene – is not formed via this reaction. With all barriers lying below the energy of the reactants, this reaction is viable in the cold interstellar medium where several methyl-substituted molecules have been detected. Its underlying mechanism therefore advances our understanding of how methyl-substituted hydrocarbons can be formed under extreme conditions such as those found in the molecular cloud TMC-1. Implications for the chemistry of the 1-propynyl radical in astrophysical environments are also discussed.","container-title":"Scientific Reports","DOI":"10.1038/s41598-019-53987-5","ISSN":"2045-2322","issue":"1","journalAbbreviation":"Sci Rep","language":"en","page":"17595","source":"DOI.org (Crossref)","title":"A Barrierless Pathway Accessing the C&lt;sub&gt;9&lt;/sub&gt;H&lt;sub&gt;9&lt;/sub&gt; and C&lt;sub&gt;9&lt;/sub&gt;H&lt;sub&gt;8&lt;/sub&gt; Potential Energy Surfaces via the Elementary Reaction of Benzene with 1-Propynyl","volume":"9","author":[{"family":"Thomas","given":"Aaron M."},{"family":"Doddipatla","given":"Srinivas"},{"family":"Kaiser","given":"Ralf I."},{"family":"Galimova","given":"Galiya R."},{"family":"Mebel","given":"Alexander M."}],"issued":{"date-parts":[["2019",11,26]]}},"label":"page"}],"schema":"https://github.com/citation-style-language/schema/raw/master/csl-citation.json"} </w:instrText>
      </w:r>
      <w:r w:rsidR="00C02A4D" w:rsidRPr="00C02A4D">
        <w:rPr>
          <w:rFonts w:eastAsiaTheme="minorHAnsi"/>
          <w:lang w:val="en-GB"/>
        </w:rPr>
        <w:fldChar w:fldCharType="separate"/>
      </w:r>
      <w:r w:rsidR="0035156D" w:rsidRPr="0035156D">
        <w:rPr>
          <w:vertAlign w:val="superscript"/>
        </w:rPr>
        <w:t>62–64</w:t>
      </w:r>
      <w:r w:rsidR="00C02A4D" w:rsidRPr="00C02A4D">
        <w:rPr>
          <w:rFonts w:eastAsiaTheme="minorHAnsi"/>
          <w:lang w:val="en-GB"/>
        </w:rPr>
        <w:fldChar w:fldCharType="end"/>
      </w:r>
      <w:r w:rsidR="00C02A4D" w:rsidRPr="00C02A4D">
        <w:rPr>
          <w:rFonts w:eastAsiaTheme="minorHAnsi"/>
          <w:lang w:val="en-GB"/>
        </w:rPr>
        <w:t xml:space="preserve"> </w:t>
      </w:r>
      <w:r w:rsidR="00926728">
        <w:rPr>
          <w:rFonts w:eastAsiaTheme="minorHAnsi"/>
          <w:lang w:val="en-GB"/>
        </w:rPr>
        <w:t>Briefly</w:t>
      </w:r>
      <w:r w:rsidR="009D40E6">
        <w:rPr>
          <w:rFonts w:eastAsiaTheme="minorHAnsi"/>
          <w:lang w:val="en-GB"/>
        </w:rPr>
        <w:t>, t</w:t>
      </w:r>
      <w:r w:rsidR="00C02A4D" w:rsidRPr="00C02A4D">
        <w:rPr>
          <w:rFonts w:eastAsiaTheme="minorHAnsi"/>
          <w:lang w:val="en-GB"/>
        </w:rPr>
        <w:t xml:space="preserve">he reactant atomic </w:t>
      </w:r>
      <w:r w:rsidR="00C02A4D">
        <w:rPr>
          <w:rFonts w:eastAsiaTheme="minorHAnsi"/>
          <w:lang w:val="en-GB"/>
        </w:rPr>
        <w:t>tin</w:t>
      </w:r>
      <w:r w:rsidR="00C02A4D" w:rsidRPr="00C02A4D">
        <w:rPr>
          <w:rFonts w:eastAsiaTheme="minorHAnsi"/>
          <w:lang w:val="en-GB"/>
        </w:rPr>
        <w:t xml:space="preserve"> (</w:t>
      </w:r>
      <w:r w:rsidR="00C02A4D">
        <w:rPr>
          <w:rFonts w:eastAsiaTheme="minorHAnsi"/>
          <w:lang w:val="en-GB"/>
        </w:rPr>
        <w:t>Sn</w:t>
      </w:r>
      <w:r w:rsidR="00C02A4D" w:rsidRPr="00C02A4D">
        <w:rPr>
          <w:rFonts w:eastAsiaTheme="minorHAnsi"/>
          <w:lang w:val="en-GB"/>
        </w:rPr>
        <w:t xml:space="preserve">, </w:t>
      </w:r>
      <w:r w:rsidR="00C02A4D" w:rsidRPr="00C02A4D">
        <w:rPr>
          <w:rFonts w:eastAsiaTheme="minorHAnsi"/>
          <w:vertAlign w:val="superscript"/>
          <w:lang w:val="en-GB"/>
        </w:rPr>
        <w:t>3</w:t>
      </w:r>
      <w:r w:rsidR="00C02A4D" w:rsidRPr="00C02A4D">
        <w:rPr>
          <w:rFonts w:eastAsiaTheme="minorHAnsi"/>
          <w:lang w:val="en-GB"/>
        </w:rPr>
        <w:t>P</w:t>
      </w:r>
      <w:r w:rsidR="00C02A4D" w:rsidRPr="00C02A4D">
        <w:rPr>
          <w:rFonts w:eastAsiaTheme="minorHAnsi"/>
          <w:vertAlign w:val="subscript"/>
          <w:lang w:val="en-GB"/>
        </w:rPr>
        <w:t>j</w:t>
      </w:r>
      <w:r w:rsidR="00C02A4D" w:rsidRPr="00C02A4D">
        <w:rPr>
          <w:rFonts w:eastAsiaTheme="minorHAnsi"/>
          <w:lang w:val="en-GB"/>
        </w:rPr>
        <w:t>) was generated</w:t>
      </w:r>
      <w:r w:rsidR="00BC3147">
        <w:rPr>
          <w:rFonts w:eastAsiaTheme="minorHAnsi"/>
          <w:lang w:val="en-GB"/>
        </w:rPr>
        <w:t xml:space="preserve"> </w:t>
      </w:r>
      <w:r w:rsidR="00BC3147" w:rsidRPr="00BC3147">
        <w:rPr>
          <w:rFonts w:eastAsiaTheme="minorHAnsi"/>
          <w:i/>
          <w:iCs/>
          <w:lang w:val="en-GB"/>
        </w:rPr>
        <w:t>in situ</w:t>
      </w:r>
      <w:r w:rsidR="00C02A4D" w:rsidRPr="00C02A4D">
        <w:rPr>
          <w:rFonts w:eastAsiaTheme="minorHAnsi"/>
          <w:lang w:val="en-GB"/>
        </w:rPr>
        <w:t xml:space="preserve"> </w:t>
      </w:r>
      <w:bookmarkStart w:id="0" w:name="_Hlk163306698"/>
      <w:r w:rsidR="00C02A4D" w:rsidRPr="00C02A4D">
        <w:rPr>
          <w:rFonts w:eastAsiaTheme="minorHAnsi"/>
          <w:lang w:val="en-GB"/>
        </w:rPr>
        <w:t>in the primary source chamber</w:t>
      </w:r>
      <w:r w:rsidR="00C02A4D">
        <w:rPr>
          <w:rFonts w:eastAsiaTheme="minorHAnsi"/>
          <w:lang w:val="en-GB"/>
        </w:rPr>
        <w:t xml:space="preserve"> by</w:t>
      </w:r>
      <w:r w:rsidR="00BC3147">
        <w:rPr>
          <w:rFonts w:eastAsiaTheme="minorHAnsi"/>
          <w:lang w:val="en-GB"/>
        </w:rPr>
        <w:t xml:space="preserve"> </w:t>
      </w:r>
      <w:bookmarkEnd w:id="0"/>
      <w:r w:rsidR="00C02A4D">
        <w:rPr>
          <w:rFonts w:eastAsiaTheme="minorHAnsi"/>
          <w:lang w:val="en-GB"/>
        </w:rPr>
        <w:t>laser ablation (3mJ</w:t>
      </w:r>
      <w:r w:rsidR="006E37A0">
        <w:rPr>
          <w:rFonts w:eastAsiaTheme="minorHAnsi"/>
          <w:lang w:val="en-GB"/>
        </w:rPr>
        <w:t xml:space="preserve">, </w:t>
      </w:r>
      <w:r w:rsidR="00C02A4D">
        <w:rPr>
          <w:rFonts w:eastAsiaTheme="minorHAnsi"/>
          <w:lang w:val="en-GB"/>
        </w:rPr>
        <w:t xml:space="preserve">266nm, 30 Hz; Quanta-Ray) </w:t>
      </w:r>
      <w:r w:rsidR="00BC3147">
        <w:rPr>
          <w:rFonts w:eastAsiaTheme="minorHAnsi"/>
          <w:lang w:val="en-GB"/>
        </w:rPr>
        <w:t>from a</w:t>
      </w:r>
      <w:r w:rsidR="00C02A4D">
        <w:rPr>
          <w:rFonts w:eastAsiaTheme="minorHAnsi"/>
          <w:lang w:val="en-GB"/>
        </w:rPr>
        <w:t xml:space="preserve"> </w:t>
      </w:r>
      <w:r w:rsidR="00BC3147">
        <w:rPr>
          <w:rFonts w:eastAsiaTheme="minorHAnsi"/>
          <w:lang w:val="en-GB"/>
        </w:rPr>
        <w:t>rotating</w:t>
      </w:r>
      <w:r w:rsidR="00C02A4D">
        <w:rPr>
          <w:rFonts w:eastAsiaTheme="minorHAnsi"/>
          <w:lang w:val="en-GB"/>
        </w:rPr>
        <w:t xml:space="preserve"> tin rod (99.98% Sn, Alfa </w:t>
      </w:r>
      <w:proofErr w:type="spellStart"/>
      <w:r w:rsidR="00C02A4D">
        <w:rPr>
          <w:rFonts w:eastAsiaTheme="minorHAnsi"/>
          <w:lang w:val="en-GB"/>
        </w:rPr>
        <w:t>Aesar</w:t>
      </w:r>
      <w:proofErr w:type="spellEnd"/>
      <w:r w:rsidR="00C02A4D">
        <w:rPr>
          <w:rFonts w:eastAsiaTheme="minorHAnsi"/>
          <w:lang w:val="en-GB"/>
        </w:rPr>
        <w:t>)</w:t>
      </w:r>
      <w:r w:rsidR="009D40E6">
        <w:rPr>
          <w:rFonts w:eastAsiaTheme="minorHAnsi"/>
          <w:lang w:val="en-GB"/>
        </w:rPr>
        <w:t xml:space="preserve"> and seeding </w:t>
      </w:r>
      <w:r w:rsidR="004F6973" w:rsidRPr="004F6973">
        <w:rPr>
          <w:rFonts w:eastAsiaTheme="minorHAnsi"/>
          <w:lang w:val="en-GB"/>
        </w:rPr>
        <w:t>the ablated atoms</w:t>
      </w:r>
      <w:r w:rsidR="004F6973">
        <w:rPr>
          <w:rFonts w:eastAsiaTheme="minorHAnsi"/>
          <w:lang w:val="en-GB"/>
        </w:rPr>
        <w:t xml:space="preserve"> in </w:t>
      </w:r>
      <w:r w:rsidR="009D40E6">
        <w:rPr>
          <w:rFonts w:eastAsiaTheme="minorHAnsi"/>
          <w:lang w:val="en-GB"/>
        </w:rPr>
        <w:t xml:space="preserve">a </w:t>
      </w:r>
      <w:r w:rsidR="004F6973">
        <w:rPr>
          <w:rFonts w:eastAsiaTheme="minorHAnsi"/>
          <w:lang w:val="en-GB"/>
        </w:rPr>
        <w:t xml:space="preserve">pulsed argon beam </w:t>
      </w:r>
      <w:r w:rsidR="004F6973" w:rsidRPr="00C02A4D">
        <w:rPr>
          <w:rFonts w:eastAsiaTheme="minorHAnsi"/>
          <w:lang w:val="en-GB"/>
        </w:rPr>
        <w:t>(</w:t>
      </w:r>
      <w:r w:rsidR="004F6973">
        <w:rPr>
          <w:rFonts w:eastAsiaTheme="minorHAnsi"/>
          <w:lang w:val="en-GB"/>
        </w:rPr>
        <w:t>Ar</w:t>
      </w:r>
      <w:r w:rsidR="004F6973" w:rsidRPr="00C02A4D">
        <w:rPr>
          <w:rFonts w:eastAsiaTheme="minorHAnsi"/>
          <w:lang w:val="en-GB"/>
        </w:rPr>
        <w:t>, 99.999</w:t>
      </w:r>
      <w:r w:rsidR="004F6973">
        <w:rPr>
          <w:rFonts w:eastAsiaTheme="minorHAnsi"/>
          <w:lang w:val="en-GB"/>
        </w:rPr>
        <w:t>9</w:t>
      </w:r>
      <w:r w:rsidR="004F6973" w:rsidRPr="00C02A4D">
        <w:rPr>
          <w:rFonts w:eastAsiaTheme="minorHAnsi"/>
          <w:lang w:val="en-GB"/>
        </w:rPr>
        <w:t xml:space="preserve">%; </w:t>
      </w:r>
      <w:r w:rsidR="004F6973">
        <w:rPr>
          <w:rFonts w:eastAsiaTheme="minorHAnsi"/>
          <w:lang w:val="en-GB"/>
        </w:rPr>
        <w:t>Airgas</w:t>
      </w:r>
      <w:r w:rsidR="004F6973" w:rsidRPr="00C02A4D">
        <w:rPr>
          <w:rFonts w:eastAsiaTheme="minorHAnsi"/>
          <w:lang w:val="en-GB"/>
        </w:rPr>
        <w:t>)</w:t>
      </w:r>
      <w:r w:rsidR="004F6973">
        <w:rPr>
          <w:rFonts w:eastAsiaTheme="minorHAnsi"/>
          <w:lang w:val="en-GB"/>
        </w:rPr>
        <w:t xml:space="preserve"> </w:t>
      </w:r>
      <w:r w:rsidR="004F6973" w:rsidRPr="004F6973">
        <w:rPr>
          <w:rFonts w:eastAsiaTheme="minorHAnsi"/>
          <w:lang w:val="en-GB"/>
        </w:rPr>
        <w:t>that was</w:t>
      </w:r>
      <w:r w:rsidR="004F6973">
        <w:rPr>
          <w:rFonts w:eastAsiaTheme="minorHAnsi"/>
          <w:lang w:val="en-GB"/>
        </w:rPr>
        <w:t xml:space="preserve"> </w:t>
      </w:r>
      <w:r w:rsidR="004F6973" w:rsidRPr="004F6973">
        <w:rPr>
          <w:rFonts w:eastAsiaTheme="minorHAnsi"/>
          <w:lang w:val="en-GB"/>
        </w:rPr>
        <w:t>released from a piezoelectric valve operat</w:t>
      </w:r>
      <w:r w:rsidR="009D40E6">
        <w:rPr>
          <w:rFonts w:eastAsiaTheme="minorHAnsi"/>
          <w:lang w:val="en-GB"/>
        </w:rPr>
        <w:t>ing</w:t>
      </w:r>
      <w:r w:rsidR="004F6973" w:rsidRPr="004F6973">
        <w:rPr>
          <w:rFonts w:eastAsiaTheme="minorHAnsi"/>
          <w:lang w:val="en-GB"/>
        </w:rPr>
        <w:t xml:space="preserve"> at 60 Hz</w:t>
      </w:r>
      <w:r w:rsidR="004F6973">
        <w:rPr>
          <w:rFonts w:eastAsiaTheme="minorHAnsi"/>
          <w:lang w:val="en-GB"/>
        </w:rPr>
        <w:t xml:space="preserve"> </w:t>
      </w:r>
      <w:r w:rsidR="004F6973" w:rsidRPr="004F6973">
        <w:rPr>
          <w:rFonts w:eastAsiaTheme="minorHAnsi"/>
          <w:lang w:val="en-GB"/>
        </w:rPr>
        <w:t>a</w:t>
      </w:r>
      <w:r w:rsidR="004F6973">
        <w:rPr>
          <w:rFonts w:eastAsiaTheme="minorHAnsi"/>
          <w:lang w:val="en-GB"/>
        </w:rPr>
        <w:t>nd a</w:t>
      </w:r>
      <w:r w:rsidR="004F6973" w:rsidRPr="004F6973">
        <w:rPr>
          <w:rFonts w:eastAsiaTheme="minorHAnsi"/>
          <w:lang w:val="en-GB"/>
        </w:rPr>
        <w:t xml:space="preserve"> backing pressure of 4 atm.</w:t>
      </w:r>
      <w:r w:rsidR="000E1985">
        <w:rPr>
          <w:rFonts w:eastAsiaTheme="minorHAnsi"/>
          <w:lang w:val="en-GB"/>
        </w:rPr>
        <w:t xml:space="preserve"> </w:t>
      </w:r>
      <w:r w:rsidR="00BC3147" w:rsidRPr="00C17AD7">
        <w:rPr>
          <w:rFonts w:eastAsiaTheme="minorHAnsi"/>
          <w:lang w:val="en-GB"/>
        </w:rPr>
        <w:t>All five most abundant isotopes of tin</w:t>
      </w:r>
      <w:r w:rsidR="009D40E6">
        <w:rPr>
          <w:rFonts w:eastAsiaTheme="minorHAnsi"/>
          <w:lang w:val="en-GB"/>
        </w:rPr>
        <w:t xml:space="preserve"> </w:t>
      </w:r>
      <w:r w:rsidR="00C74016" w:rsidRPr="00C17AD7">
        <w:rPr>
          <w:rFonts w:eastAsiaTheme="minorHAnsi"/>
          <w:lang w:val="en-GB"/>
        </w:rPr>
        <w:fldChar w:fldCharType="begin"/>
      </w:r>
      <w:r w:rsidR="0035156D">
        <w:rPr>
          <w:rFonts w:eastAsiaTheme="minorHAnsi"/>
          <w:lang w:val="en-GB"/>
        </w:rPr>
        <w:instrText xml:space="preserve"> ADDIN ZOTERO_ITEM CSL_CITATION {"citationID":"qSuqDPXr","properties":{"formattedCitation":"\\super 65\\nosupersub{}","plainCitation":"65","noteIndex":0},"citationItems":[{"id":705,"uris":["http://zotero.org/users/11481000/items/LM84H33Z"],"itemData":{"id":705,"type":"article-journal","abstract":"The NUBASE2020 evaluation contains the recommended values of the main nuclear physics properties for all nuclei in their ground and excited, isomeric (T1/2 100 ns) states. It encompasses all experimental data published in primary (journal articles) and secondary (mainly laboratory reports and conference proceedings) references, together with the corresponding bibliographical information. In cases where no experimental data were available for a particular nuclide, trends in the behavior of specific properties in neighboring nuclei were examined and estimated values are proposed. Evaluation procedures and policies that were used during the development of this evaluated nuclear data library are presented, together with a detailed table of recommended values and their uncertainties.","container-title":"Chinese Physics C","DOI":"10.1088/1674-1137/abddae","ISSN":"1674-1137","issue":"3","journalAbbreviation":"Chinese Phys. C","language":"en","note":"publisher: Chinese Physical Society and the Institute of High Energy Physics of the Chinese Academy of Sciences and the Institute of Modern Physics of the Chinese Academy of Sciences and IOP Publishing Ltd","page":"030001","source":"Institute of Physics","title":"The NUBASE2020 evaluation of nuclear physics properties *","volume":"45","author":[{"family":"Kondev","given":"F. G."},{"family":"Wang","given":"M."},{"family":"Huang","given":"W. J."},{"family":"Naimi","given":"S."},{"family":"Audi","given":"G."}],"issued":{"date-parts":[["2021",3]]}}}],"schema":"https://github.com/citation-style-language/schema/raw/master/csl-citation.json"} </w:instrText>
      </w:r>
      <w:r w:rsidR="00C74016" w:rsidRPr="00C17AD7">
        <w:rPr>
          <w:rFonts w:eastAsiaTheme="minorHAnsi"/>
          <w:lang w:val="en-GB"/>
        </w:rPr>
        <w:fldChar w:fldCharType="separate"/>
      </w:r>
      <w:r w:rsidR="0035156D" w:rsidRPr="0035156D">
        <w:rPr>
          <w:vertAlign w:val="superscript"/>
        </w:rPr>
        <w:t>65</w:t>
      </w:r>
      <w:r w:rsidR="00C74016" w:rsidRPr="00C17AD7">
        <w:rPr>
          <w:rFonts w:eastAsiaTheme="minorHAnsi"/>
          <w:lang w:val="en-GB"/>
        </w:rPr>
        <w:fldChar w:fldCharType="end"/>
      </w:r>
      <w:r w:rsidR="00BC3147" w:rsidRPr="00C17AD7">
        <w:rPr>
          <w:rFonts w:eastAsiaTheme="minorHAnsi"/>
          <w:lang w:val="en-GB"/>
        </w:rPr>
        <w:t xml:space="preserve"> </w:t>
      </w:r>
      <w:r w:rsidR="00C74016" w:rsidRPr="00C17AD7">
        <w:rPr>
          <w:rFonts w:eastAsiaTheme="minorHAnsi"/>
          <w:lang w:val="en-GB"/>
        </w:rPr>
        <w:t>were</w:t>
      </w:r>
      <w:r w:rsidR="00BC3147" w:rsidRPr="00C17AD7">
        <w:rPr>
          <w:rFonts w:eastAsiaTheme="minorHAnsi"/>
          <w:lang w:val="en-GB"/>
        </w:rPr>
        <w:t xml:space="preserve"> detected in the beam with </w:t>
      </w:r>
      <w:r w:rsidR="00C74016" w:rsidRPr="00C17AD7">
        <w:rPr>
          <w:rFonts w:eastAsiaTheme="minorHAnsi"/>
          <w:lang w:val="en-GB"/>
        </w:rPr>
        <w:t xml:space="preserve">the </w:t>
      </w:r>
      <w:r w:rsidR="00BC3147" w:rsidRPr="00C17AD7">
        <w:rPr>
          <w:rFonts w:eastAsiaTheme="minorHAnsi"/>
          <w:lang w:val="en-GB"/>
        </w:rPr>
        <w:t>signal ratio</w:t>
      </w:r>
      <w:r w:rsidR="00C74016" w:rsidRPr="00C17AD7">
        <w:rPr>
          <w:rFonts w:eastAsiaTheme="minorHAnsi"/>
          <w:lang w:val="en-GB"/>
        </w:rPr>
        <w:t>s</w:t>
      </w:r>
      <w:r w:rsidR="00BC3147" w:rsidRPr="00C17AD7">
        <w:rPr>
          <w:rFonts w:eastAsiaTheme="minorHAnsi"/>
          <w:lang w:val="en-GB"/>
        </w:rPr>
        <w:t xml:space="preserve"> matching their natural abundance (Table </w:t>
      </w:r>
      <w:r w:rsidR="00604243">
        <w:rPr>
          <w:rFonts w:eastAsiaTheme="minorHAnsi"/>
          <w:lang w:val="en-GB"/>
        </w:rPr>
        <w:t>2</w:t>
      </w:r>
      <w:r w:rsidR="00BC3147" w:rsidRPr="00C17AD7">
        <w:rPr>
          <w:rFonts w:eastAsiaTheme="minorHAnsi"/>
          <w:lang w:val="en-GB"/>
        </w:rPr>
        <w:t>).</w:t>
      </w:r>
      <w:r w:rsidR="00BC3147">
        <w:rPr>
          <w:rFonts w:eastAsiaTheme="minorHAnsi"/>
          <w:lang w:val="en-GB"/>
        </w:rPr>
        <w:t xml:space="preserve"> </w:t>
      </w:r>
      <w:r w:rsidR="00621E04">
        <w:rPr>
          <w:rFonts w:eastAsiaTheme="minorHAnsi"/>
          <w:lang w:val="en-GB"/>
        </w:rPr>
        <w:t>The atomic</w:t>
      </w:r>
      <w:r w:rsidR="00C74016" w:rsidRPr="00C74016">
        <w:rPr>
          <w:rFonts w:eastAsiaTheme="minorHAnsi"/>
          <w:lang w:val="en-GB"/>
        </w:rPr>
        <w:t xml:space="preserve"> tin beam </w:t>
      </w:r>
      <w:r w:rsidR="00C02A4D" w:rsidRPr="00C02A4D">
        <w:rPr>
          <w:rFonts w:eastAsiaTheme="minorHAnsi"/>
          <w:lang w:val="en-GB"/>
        </w:rPr>
        <w:t xml:space="preserve">was skimmed and velocity selected using a four-slot chopper wheel; this achieved a peak velocity </w:t>
      </w:r>
      <w:r w:rsidR="00C02A4D" w:rsidRPr="00C02A4D">
        <w:rPr>
          <w:rFonts w:eastAsiaTheme="minorHAnsi"/>
          <w:i/>
          <w:lang w:val="en-GB"/>
        </w:rPr>
        <w:t>v</w:t>
      </w:r>
      <w:r w:rsidR="00C02A4D" w:rsidRPr="00C02A4D">
        <w:rPr>
          <w:rFonts w:eastAsiaTheme="minorHAnsi"/>
          <w:i/>
          <w:vertAlign w:val="subscript"/>
          <w:lang w:val="en-GB"/>
        </w:rPr>
        <w:t>p</w:t>
      </w:r>
      <w:r w:rsidR="00C02A4D" w:rsidRPr="00C02A4D">
        <w:rPr>
          <w:rFonts w:eastAsiaTheme="minorHAnsi"/>
          <w:lang w:val="en-GB"/>
        </w:rPr>
        <w:t xml:space="preserve"> = </w:t>
      </w:r>
      <w:r w:rsidR="00F41C1D" w:rsidRPr="000E663E">
        <w:rPr>
          <w:rFonts w:eastAsiaTheme="minorHAnsi"/>
          <w:lang w:val="en-GB"/>
        </w:rPr>
        <w:t>631</w:t>
      </w:r>
      <w:r w:rsidR="00C02A4D" w:rsidRPr="000E663E">
        <w:rPr>
          <w:rFonts w:eastAsiaTheme="minorHAnsi"/>
          <w:lang w:val="en-GB"/>
        </w:rPr>
        <w:t xml:space="preserve"> ± </w:t>
      </w:r>
      <w:r w:rsidR="00F41C1D">
        <w:rPr>
          <w:rFonts w:eastAsiaTheme="minorHAnsi"/>
          <w:lang w:val="en-GB"/>
        </w:rPr>
        <w:t>22</w:t>
      </w:r>
      <w:r w:rsidR="00C02A4D" w:rsidRPr="00C02A4D">
        <w:rPr>
          <w:rFonts w:eastAsiaTheme="minorHAnsi"/>
          <w:lang w:val="en-GB"/>
        </w:rPr>
        <w:t xml:space="preserve"> m s</w:t>
      </w:r>
      <w:r w:rsidR="00C02A4D" w:rsidRPr="00C02A4D">
        <w:rPr>
          <w:rFonts w:eastAsiaTheme="minorHAnsi"/>
          <w:vertAlign w:val="superscript"/>
          <w:lang w:val="en-GB"/>
        </w:rPr>
        <w:t>–1</w:t>
      </w:r>
      <w:r w:rsidR="00C02A4D" w:rsidRPr="00C02A4D">
        <w:rPr>
          <w:rFonts w:eastAsiaTheme="minorHAnsi"/>
          <w:lang w:val="en-GB"/>
        </w:rPr>
        <w:t xml:space="preserve"> and speed ratio S = </w:t>
      </w:r>
      <w:r w:rsidR="00F41C1D" w:rsidRPr="000E663E">
        <w:rPr>
          <w:rFonts w:eastAsiaTheme="minorHAnsi"/>
          <w:lang w:val="en-GB"/>
        </w:rPr>
        <w:t>8.5</w:t>
      </w:r>
      <w:r w:rsidR="00C02A4D" w:rsidRPr="000E663E">
        <w:rPr>
          <w:rFonts w:eastAsiaTheme="minorHAnsi"/>
          <w:lang w:val="en-GB"/>
        </w:rPr>
        <w:t xml:space="preserve"> ± </w:t>
      </w:r>
      <w:r w:rsidR="00F41C1D">
        <w:rPr>
          <w:rFonts w:eastAsiaTheme="minorHAnsi"/>
          <w:lang w:val="en-GB"/>
        </w:rPr>
        <w:t>0.6</w:t>
      </w:r>
      <w:r w:rsidR="00C02A4D" w:rsidRPr="00C02A4D">
        <w:rPr>
          <w:rFonts w:eastAsiaTheme="minorHAnsi"/>
          <w:lang w:val="en-GB"/>
        </w:rPr>
        <w:t xml:space="preserve">. </w:t>
      </w:r>
      <w:r w:rsidR="000E663E">
        <w:rPr>
          <w:rFonts w:eastAsiaTheme="minorHAnsi"/>
          <w:lang w:val="en-GB"/>
        </w:rPr>
        <w:t>Neat oxygen gas (</w:t>
      </w:r>
      <w:r w:rsidR="008C20A4">
        <w:rPr>
          <w:rFonts w:eastAsiaTheme="minorHAnsi"/>
          <w:lang w:val="en-GB"/>
        </w:rPr>
        <w:t xml:space="preserve">550 Torr, </w:t>
      </w:r>
      <w:r w:rsidR="000E663E" w:rsidRPr="000E663E">
        <w:rPr>
          <w:rFonts w:eastAsiaTheme="minorHAnsi"/>
          <w:lang w:val="en-GB"/>
        </w:rPr>
        <w:t>O</w:t>
      </w:r>
      <w:r w:rsidR="000E663E" w:rsidRPr="000E663E">
        <w:rPr>
          <w:rFonts w:eastAsiaTheme="minorHAnsi"/>
          <w:vertAlign w:val="subscript"/>
          <w:lang w:val="en-GB"/>
        </w:rPr>
        <w:t>2</w:t>
      </w:r>
      <w:r w:rsidR="000E663E" w:rsidRPr="000E663E">
        <w:rPr>
          <w:rFonts w:eastAsiaTheme="minorHAnsi"/>
          <w:lang w:val="en-GB"/>
        </w:rPr>
        <w:t>, 99.998%; Matheson</w:t>
      </w:r>
      <w:r w:rsidR="000E663E">
        <w:rPr>
          <w:rFonts w:eastAsiaTheme="minorHAnsi"/>
          <w:lang w:val="en-GB"/>
        </w:rPr>
        <w:t xml:space="preserve">) was used as </w:t>
      </w:r>
      <w:r w:rsidR="00621E04">
        <w:rPr>
          <w:rFonts w:eastAsiaTheme="minorHAnsi"/>
          <w:lang w:val="en-GB"/>
        </w:rPr>
        <w:t xml:space="preserve">a </w:t>
      </w:r>
      <w:r w:rsidR="000E663E">
        <w:rPr>
          <w:rFonts w:eastAsiaTheme="minorHAnsi"/>
          <w:lang w:val="en-GB"/>
        </w:rPr>
        <w:t xml:space="preserve">precursor to produce the </w:t>
      </w:r>
      <w:r w:rsidR="001F4A15">
        <w:rPr>
          <w:rFonts w:eastAsiaTheme="minorHAnsi"/>
          <w:lang w:val="en-GB"/>
        </w:rPr>
        <w:t>‘</w:t>
      </w:r>
      <w:r w:rsidR="000E663E">
        <w:rPr>
          <w:rFonts w:eastAsiaTheme="minorHAnsi"/>
          <w:lang w:val="en-GB"/>
        </w:rPr>
        <w:t>reactant two</w:t>
      </w:r>
      <w:r w:rsidR="001F4A15">
        <w:rPr>
          <w:rFonts w:eastAsiaTheme="minorHAnsi"/>
          <w:lang w:val="en-GB"/>
        </w:rPr>
        <w:t>’</w:t>
      </w:r>
      <w:r w:rsidR="000E663E">
        <w:rPr>
          <w:rFonts w:eastAsiaTheme="minorHAnsi"/>
          <w:lang w:val="en-GB"/>
        </w:rPr>
        <w:t xml:space="preserve"> supersonic molecular oxygen beam (</w:t>
      </w:r>
      <w:r w:rsidR="000E663E" w:rsidRPr="00C02A4D">
        <w:rPr>
          <w:rFonts w:eastAsiaTheme="minorHAnsi"/>
          <w:lang w:val="en-GB"/>
        </w:rPr>
        <w:t xml:space="preserve">60 Hz, </w:t>
      </w:r>
      <w:r w:rsidR="000E663E" w:rsidRPr="00C02A4D">
        <w:rPr>
          <w:rFonts w:eastAsiaTheme="minorHAnsi"/>
          <w:i/>
          <w:lang w:val="en-GB"/>
        </w:rPr>
        <w:t>v</w:t>
      </w:r>
      <w:r w:rsidR="000E663E" w:rsidRPr="00C02A4D">
        <w:rPr>
          <w:rFonts w:eastAsiaTheme="minorHAnsi"/>
          <w:i/>
          <w:vertAlign w:val="subscript"/>
          <w:lang w:val="en-GB"/>
        </w:rPr>
        <w:t>p</w:t>
      </w:r>
      <w:r w:rsidR="000E663E" w:rsidRPr="00C02A4D">
        <w:rPr>
          <w:rFonts w:eastAsiaTheme="minorHAnsi"/>
          <w:lang w:val="en-GB"/>
        </w:rPr>
        <w:t xml:space="preserve"> = 7</w:t>
      </w:r>
      <w:r w:rsidR="008C20A4">
        <w:rPr>
          <w:rFonts w:eastAsiaTheme="minorHAnsi"/>
          <w:lang w:val="en-GB"/>
        </w:rPr>
        <w:t>7</w:t>
      </w:r>
      <w:r w:rsidR="000E663E" w:rsidRPr="00C02A4D">
        <w:rPr>
          <w:rFonts w:eastAsiaTheme="minorHAnsi"/>
          <w:lang w:val="en-GB"/>
        </w:rPr>
        <w:t>6 ± 2</w:t>
      </w:r>
      <w:r w:rsidR="008C20A4">
        <w:rPr>
          <w:rFonts w:eastAsiaTheme="minorHAnsi"/>
          <w:lang w:val="en-GB"/>
        </w:rPr>
        <w:t>0</w:t>
      </w:r>
      <w:r w:rsidR="000E663E" w:rsidRPr="00C02A4D">
        <w:rPr>
          <w:rFonts w:eastAsiaTheme="minorHAnsi"/>
          <w:lang w:val="en-GB"/>
        </w:rPr>
        <w:t xml:space="preserve"> m s</w:t>
      </w:r>
      <w:r w:rsidR="000E663E" w:rsidRPr="00C02A4D">
        <w:rPr>
          <w:rFonts w:eastAsiaTheme="minorHAnsi"/>
          <w:vertAlign w:val="superscript"/>
          <w:lang w:val="en-GB"/>
        </w:rPr>
        <w:t>–1</w:t>
      </w:r>
      <w:r w:rsidR="000E663E" w:rsidRPr="00C02A4D">
        <w:rPr>
          <w:rFonts w:eastAsiaTheme="minorHAnsi"/>
          <w:lang w:val="en-GB"/>
        </w:rPr>
        <w:t xml:space="preserve">, S = </w:t>
      </w:r>
      <w:r w:rsidR="00FA1232">
        <w:rPr>
          <w:rFonts w:eastAsiaTheme="minorHAnsi"/>
          <w:lang w:val="en-GB"/>
        </w:rPr>
        <w:t>15.6</w:t>
      </w:r>
      <w:r w:rsidR="000E663E" w:rsidRPr="00C02A4D">
        <w:rPr>
          <w:rFonts w:eastAsiaTheme="minorHAnsi"/>
          <w:lang w:val="en-GB"/>
        </w:rPr>
        <w:t xml:space="preserve"> ± 1</w:t>
      </w:r>
      <w:r w:rsidR="00FA1232">
        <w:rPr>
          <w:rFonts w:eastAsiaTheme="minorHAnsi"/>
          <w:lang w:val="en-GB"/>
        </w:rPr>
        <w:t>.0</w:t>
      </w:r>
      <w:r w:rsidR="000E663E">
        <w:rPr>
          <w:rFonts w:eastAsiaTheme="minorHAnsi"/>
          <w:lang w:val="en-GB"/>
        </w:rPr>
        <w:t xml:space="preserve">) in the secondary source chamber. </w:t>
      </w:r>
      <w:r w:rsidR="00C02A4D" w:rsidRPr="00C02A4D">
        <w:rPr>
          <w:rFonts w:eastAsiaTheme="minorHAnsi"/>
          <w:lang w:val="en-GB"/>
        </w:rPr>
        <w:t>Both molecular beams intersected at an angle of 90° in the scattering chamber at a mean collision energy of E</w:t>
      </w:r>
      <w:r w:rsidR="00C02A4D" w:rsidRPr="00C02A4D">
        <w:rPr>
          <w:rFonts w:eastAsiaTheme="minorHAnsi"/>
          <w:vertAlign w:val="subscript"/>
          <w:lang w:val="en-GB"/>
        </w:rPr>
        <w:t>C</w:t>
      </w:r>
      <w:r w:rsidR="00C02A4D" w:rsidRPr="00C02A4D">
        <w:rPr>
          <w:rFonts w:eastAsiaTheme="minorHAnsi"/>
          <w:lang w:val="en-GB"/>
        </w:rPr>
        <w:t xml:space="preserve"> = </w:t>
      </w:r>
      <w:r w:rsidR="00817EA0">
        <w:rPr>
          <w:rFonts w:eastAsiaTheme="minorHAnsi"/>
          <w:lang w:val="en-GB"/>
        </w:rPr>
        <w:t>1</w:t>
      </w:r>
      <w:r w:rsidR="003A5EBA">
        <w:rPr>
          <w:rFonts w:eastAsiaTheme="minorHAnsi"/>
          <w:lang w:val="en-GB"/>
        </w:rPr>
        <w:t>3</w:t>
      </w:r>
      <w:r w:rsidR="00C02A4D" w:rsidRPr="00C02A4D">
        <w:rPr>
          <w:rFonts w:eastAsiaTheme="minorHAnsi"/>
          <w:lang w:val="en-GB"/>
        </w:rPr>
        <w:t xml:space="preserve"> ± </w:t>
      </w:r>
      <w:r w:rsidR="00817EA0">
        <w:rPr>
          <w:rFonts w:eastAsiaTheme="minorHAnsi"/>
          <w:lang w:val="en-GB"/>
        </w:rPr>
        <w:t>1</w:t>
      </w:r>
      <w:r w:rsidR="00C02A4D" w:rsidRPr="00C02A4D">
        <w:rPr>
          <w:rFonts w:eastAsiaTheme="minorHAnsi"/>
          <w:lang w:val="en-GB"/>
        </w:rPr>
        <w:t xml:space="preserve"> kJ mol</w:t>
      </w:r>
      <w:r w:rsidR="00C02A4D" w:rsidRPr="00C02A4D">
        <w:rPr>
          <w:rFonts w:eastAsiaTheme="minorHAnsi"/>
          <w:vertAlign w:val="superscript"/>
          <w:lang w:val="en-GB"/>
        </w:rPr>
        <w:t>–1</w:t>
      </w:r>
      <w:r w:rsidR="00C02A4D" w:rsidRPr="00C02A4D">
        <w:rPr>
          <w:rFonts w:eastAsiaTheme="minorHAnsi"/>
          <w:lang w:val="en-GB"/>
        </w:rPr>
        <w:t xml:space="preserve">. The reactively scattered products were ionized by electron ionization at 80eV (2mA) at the entrance of the rotatable detector, filtered according to </w:t>
      </w:r>
      <w:r w:rsidR="00C02A4D" w:rsidRPr="00C02A4D">
        <w:rPr>
          <w:rFonts w:eastAsiaTheme="minorHAnsi"/>
          <w:i/>
          <w:lang w:val="en-GB"/>
        </w:rPr>
        <w:t>m/z</w:t>
      </w:r>
      <w:r w:rsidR="0000558E">
        <w:rPr>
          <w:rFonts w:eastAsiaTheme="minorHAnsi"/>
          <w:i/>
          <w:lang w:val="en-GB"/>
        </w:rPr>
        <w:t xml:space="preserve"> </w:t>
      </w:r>
      <w:r w:rsidR="00C02A4D" w:rsidRPr="00C02A4D">
        <w:rPr>
          <w:rFonts w:eastAsiaTheme="minorHAnsi"/>
          <w:lang w:val="en-GB"/>
        </w:rPr>
        <w:t xml:space="preserve"> by the QMS (</w:t>
      </w:r>
      <w:proofErr w:type="spellStart"/>
      <w:r w:rsidR="00C02A4D" w:rsidRPr="00C02A4D">
        <w:rPr>
          <w:rFonts w:eastAsiaTheme="minorHAnsi"/>
          <w:lang w:val="en-GB"/>
        </w:rPr>
        <w:t>Extrel</w:t>
      </w:r>
      <w:proofErr w:type="spellEnd"/>
      <w:r w:rsidR="00C02A4D" w:rsidRPr="00C02A4D">
        <w:rPr>
          <w:rFonts w:eastAsiaTheme="minorHAnsi"/>
          <w:lang w:val="en-GB"/>
        </w:rPr>
        <w:t xml:space="preserve">, QC 150; </w:t>
      </w:r>
      <w:r w:rsidR="008C0BA0">
        <w:rPr>
          <w:rFonts w:eastAsiaTheme="minorHAnsi"/>
          <w:lang w:val="en-GB"/>
        </w:rPr>
        <w:t>1</w:t>
      </w:r>
      <w:r w:rsidR="00C02A4D" w:rsidRPr="00C02A4D">
        <w:rPr>
          <w:rFonts w:eastAsiaTheme="minorHAnsi"/>
          <w:lang w:val="en-GB"/>
        </w:rPr>
        <w:t>.</w:t>
      </w:r>
      <w:r w:rsidR="008C0BA0">
        <w:rPr>
          <w:rFonts w:eastAsiaTheme="minorHAnsi"/>
          <w:lang w:val="en-GB"/>
        </w:rPr>
        <w:t>2</w:t>
      </w:r>
      <w:r w:rsidR="00C02A4D" w:rsidRPr="00C02A4D">
        <w:rPr>
          <w:rFonts w:eastAsiaTheme="minorHAnsi"/>
          <w:lang w:val="en-GB"/>
        </w:rPr>
        <w:t xml:space="preserve"> MHz), and detected using a Daly-type particle ion counter.</w:t>
      </w:r>
      <w:r w:rsidR="00C02A4D" w:rsidRPr="00C02A4D">
        <w:rPr>
          <w:rFonts w:eastAsiaTheme="minorHAnsi"/>
          <w:lang w:val="en-GB"/>
        </w:rPr>
        <w:fldChar w:fldCharType="begin"/>
      </w:r>
      <w:r w:rsidR="0035156D">
        <w:rPr>
          <w:rFonts w:eastAsiaTheme="minorHAnsi"/>
          <w:lang w:val="en-GB"/>
        </w:rPr>
        <w:instrText xml:space="preserve"> ADDIN ZOTERO_ITEM CSL_CITATION {"citationID":"di1S9YvT","properties":{"formattedCitation":"\\super 66\\nosupersub{}","plainCitation":"66","noteIndex":0},"citationItems":[{"id":8,"uris":["http://zotero.org/users/11481000/items/HAVP22FA"],"itemData":{"id":8,"type":"article-journal","container-title":"Review of Scientific Instruments","DOI":"10.1063/1.1716953","ISSN":"0034-6748, 1089-7623","issue":"3","journalAbbreviation":"Review of Scientific Instruments","language":"en","page":"264-267","source":"DOI.org (Crossref)","title":"Scintillation Type Mass Spectrometer Ion Detector","volume":"31","author":[{"family":"Daly","given":"N. R."}],"issued":{"date-parts":[["1960",3]]}}}],"schema":"https://github.com/citation-style-language/schema/raw/master/csl-citation.json"} </w:instrText>
      </w:r>
      <w:r w:rsidR="00C02A4D" w:rsidRPr="00C02A4D">
        <w:rPr>
          <w:rFonts w:eastAsiaTheme="minorHAnsi"/>
          <w:lang w:val="en-GB"/>
        </w:rPr>
        <w:fldChar w:fldCharType="separate"/>
      </w:r>
      <w:r w:rsidR="0035156D" w:rsidRPr="0035156D">
        <w:rPr>
          <w:vertAlign w:val="superscript"/>
        </w:rPr>
        <w:t>66</w:t>
      </w:r>
      <w:r w:rsidR="00C02A4D" w:rsidRPr="00C02A4D">
        <w:rPr>
          <w:rFonts w:eastAsiaTheme="minorHAnsi"/>
          <w:lang w:val="en-GB"/>
        </w:rPr>
        <w:fldChar w:fldCharType="end"/>
      </w:r>
      <w:r w:rsidR="00C02A4D" w:rsidRPr="00C02A4D">
        <w:rPr>
          <w:rFonts w:eastAsiaTheme="minorHAnsi"/>
          <w:lang w:val="en-GB"/>
        </w:rPr>
        <w:t xml:space="preserve"> Angularly resolved time-of-flight (TOF) spectra were recorded at discrete laboratory angles in 2.5° steps. Operating </w:t>
      </w:r>
      <w:r w:rsidR="007C4E3D">
        <w:rPr>
          <w:rFonts w:eastAsiaTheme="minorHAnsi"/>
          <w:lang w:val="en-GB"/>
        </w:rPr>
        <w:t xml:space="preserve">the </w:t>
      </w:r>
      <w:r w:rsidR="00C02A4D" w:rsidRPr="00C02A4D">
        <w:rPr>
          <w:rFonts w:eastAsiaTheme="minorHAnsi"/>
          <w:lang w:val="en-GB"/>
        </w:rPr>
        <w:t xml:space="preserve">laser at </w:t>
      </w:r>
      <w:r w:rsidR="009142CC">
        <w:rPr>
          <w:rFonts w:eastAsiaTheme="minorHAnsi"/>
          <w:lang w:val="en-GB"/>
        </w:rPr>
        <w:t>half frequency of the</w:t>
      </w:r>
      <w:r w:rsidR="00C02A4D" w:rsidRPr="00C02A4D">
        <w:rPr>
          <w:rFonts w:eastAsiaTheme="minorHAnsi"/>
          <w:lang w:val="en-GB"/>
        </w:rPr>
        <w:t xml:space="preserve"> pulsed valve</w:t>
      </w:r>
      <w:r w:rsidR="000E1985">
        <w:rPr>
          <w:rFonts w:eastAsiaTheme="minorHAnsi"/>
          <w:lang w:val="en-GB"/>
        </w:rPr>
        <w:t>s</w:t>
      </w:r>
      <w:r w:rsidR="00C02A4D" w:rsidRPr="00C02A4D">
        <w:rPr>
          <w:rFonts w:eastAsiaTheme="minorHAnsi"/>
          <w:lang w:val="en-GB"/>
        </w:rPr>
        <w:t xml:space="preserve"> </w:t>
      </w:r>
      <w:r w:rsidR="009142CC">
        <w:rPr>
          <w:rFonts w:eastAsiaTheme="minorHAnsi"/>
          <w:lang w:val="en-GB"/>
        </w:rPr>
        <w:t xml:space="preserve">and sufficient length of the recorded TOFs </w:t>
      </w:r>
      <w:r w:rsidR="00C02A4D" w:rsidRPr="00C02A4D">
        <w:rPr>
          <w:rFonts w:eastAsiaTheme="minorHAnsi"/>
          <w:lang w:val="en-GB"/>
        </w:rPr>
        <w:t>allowed a</w:t>
      </w:r>
      <w:r w:rsidR="009B38E4">
        <w:rPr>
          <w:rFonts w:eastAsiaTheme="minorHAnsi"/>
          <w:lang w:val="en-GB"/>
        </w:rPr>
        <w:t>n instant</w:t>
      </w:r>
      <w:r w:rsidR="00C02A4D" w:rsidRPr="00C02A4D">
        <w:rPr>
          <w:rFonts w:eastAsiaTheme="minorHAnsi"/>
          <w:lang w:val="en-GB"/>
        </w:rPr>
        <w:t xml:space="preserve"> background subtraction (“laser-on” minus “laser-off”) during the TOF recording. </w:t>
      </w:r>
    </w:p>
    <w:p w14:paraId="020722C9" w14:textId="77777777" w:rsidR="009D40E6" w:rsidRPr="009D40E6" w:rsidRDefault="009D40E6" w:rsidP="00C02A4D">
      <w:pPr>
        <w:spacing w:line="360" w:lineRule="auto"/>
        <w:jc w:val="both"/>
        <w:rPr>
          <w:rFonts w:eastAsiaTheme="minorHAnsi"/>
          <w:sz w:val="10"/>
          <w:szCs w:val="10"/>
          <w:lang w:val="en-GB"/>
        </w:rPr>
      </w:pPr>
    </w:p>
    <w:p w14:paraId="5F52A3F0" w14:textId="31FAC0FE" w:rsidR="00C02A4D" w:rsidRPr="00C02A4D" w:rsidRDefault="009D40E6" w:rsidP="009D40E6">
      <w:pPr>
        <w:spacing w:line="360" w:lineRule="auto"/>
        <w:jc w:val="both"/>
        <w:rPr>
          <w:rFonts w:eastAsiaTheme="minorHAnsi"/>
          <w:lang w:val="en-GB"/>
        </w:rPr>
      </w:pPr>
      <w:r>
        <w:rPr>
          <w:rFonts w:eastAsiaTheme="minorHAnsi"/>
          <w:lang w:val="en-GB"/>
        </w:rPr>
        <w:t xml:space="preserve">     </w:t>
      </w:r>
      <w:r w:rsidR="00C02A4D" w:rsidRPr="00C02A4D">
        <w:rPr>
          <w:rFonts w:eastAsiaTheme="minorHAnsi"/>
          <w:lang w:val="en-GB"/>
        </w:rPr>
        <w:t xml:space="preserve">To gain information on the reaction dynamics, TOF spectra and the laboratory angular distribution (LAD) were </w:t>
      </w:r>
      <w:r>
        <w:rPr>
          <w:rFonts w:eastAsiaTheme="minorHAnsi"/>
          <w:lang w:val="en-GB"/>
        </w:rPr>
        <w:t xml:space="preserve">transformed from the laboratory to the </w:t>
      </w:r>
      <w:proofErr w:type="spellStart"/>
      <w:r>
        <w:rPr>
          <w:rFonts w:eastAsiaTheme="minorHAnsi"/>
          <w:lang w:val="en-GB"/>
        </w:rPr>
        <w:t>center</w:t>
      </w:r>
      <w:proofErr w:type="spellEnd"/>
      <w:r>
        <w:rPr>
          <w:rFonts w:eastAsiaTheme="minorHAnsi"/>
          <w:lang w:val="en-GB"/>
        </w:rPr>
        <w:t>-of-mass frame by a</w:t>
      </w:r>
      <w:r w:rsidR="00C02A4D" w:rsidRPr="00C02A4D">
        <w:rPr>
          <w:rFonts w:eastAsiaTheme="minorHAnsi"/>
          <w:lang w:val="en-GB"/>
        </w:rPr>
        <w:t xml:space="preserve"> forward-convolution </w:t>
      </w:r>
      <w:r w:rsidR="00EB1CE0">
        <w:rPr>
          <w:rFonts w:eastAsiaTheme="minorHAnsi"/>
          <w:lang w:val="en-GB"/>
        </w:rPr>
        <w:t>routine</w:t>
      </w:r>
      <w:r w:rsidR="00C02A4D" w:rsidRPr="00C02A4D">
        <w:rPr>
          <w:rFonts w:eastAsiaTheme="minorHAnsi"/>
          <w:lang w:val="en-GB"/>
        </w:rPr>
        <w:t>.</w:t>
      </w:r>
      <w:r w:rsidR="00C02A4D" w:rsidRPr="00C02A4D">
        <w:rPr>
          <w:rFonts w:eastAsiaTheme="minorHAnsi"/>
          <w:lang w:val="en-GB"/>
        </w:rPr>
        <w:fldChar w:fldCharType="begin"/>
      </w:r>
      <w:r w:rsidR="0035156D">
        <w:rPr>
          <w:rFonts w:eastAsiaTheme="minorHAnsi"/>
          <w:lang w:val="en-GB"/>
        </w:rPr>
        <w:instrText xml:space="preserve"> ADDIN ZOTERO_ITEM CSL_CITATION {"citationID":"aRYXuP78","properties":{"formattedCitation":"\\super 67,68\\nosupersub{}","plainCitation":"67,68","noteIndex":0},"citationItems":[{"id":5,"uris":["http://zotero.org/users/11481000/items/S97YNBVB"],"itemData":{"id":5,"type":"thesis","event-place":"Berkeley, CA","genre":"Ph.D. Dissertation","publisher":"University of California","publisher-place":"Berkeley, CA","title":"Molecular Beam Scattering","author":[{"family":"Vernon","given":"M. F."}],"issued":{"date-parts":[["1983"]]}}},{"id":6,"uris":["http://zotero.org/users/11481000/items/UVPUM8U3"],"itemData":{"id":6,"type":"thesis","event-place":"Berkeley, CA","genre":"Ph.D. Dissertation","publisher":"University of California","publisher-place":"Berkeley, CA","title":"Reaction Dynamics of Electronically Excited Alkali Atoms with Simple Molecules","author":[{"family":"Weiss","given":"P. S."}],"issued":{"date-parts":[["1986"]]}}}],"schema":"https://github.com/citation-style-language/schema/raw/master/csl-citation.json"} </w:instrText>
      </w:r>
      <w:r w:rsidR="00C02A4D" w:rsidRPr="00C02A4D">
        <w:rPr>
          <w:rFonts w:eastAsiaTheme="minorHAnsi"/>
          <w:lang w:val="en-GB"/>
        </w:rPr>
        <w:fldChar w:fldCharType="separate"/>
      </w:r>
      <w:r w:rsidR="0035156D" w:rsidRPr="0035156D">
        <w:rPr>
          <w:vertAlign w:val="superscript"/>
        </w:rPr>
        <w:t>67,68</w:t>
      </w:r>
      <w:r w:rsidR="00C02A4D" w:rsidRPr="00C02A4D">
        <w:rPr>
          <w:rFonts w:eastAsiaTheme="minorHAnsi"/>
          <w:lang w:val="en-GB"/>
        </w:rPr>
        <w:fldChar w:fldCharType="end"/>
      </w:r>
      <w:r w:rsidR="00C02A4D" w:rsidRPr="00C02A4D">
        <w:rPr>
          <w:rFonts w:eastAsiaTheme="minorHAnsi"/>
          <w:lang w:val="en-GB"/>
        </w:rPr>
        <w:t xml:space="preserve"> This approach uses initially a trial angular flux T(θ) and translational energy P(E</w:t>
      </w:r>
      <w:r w:rsidR="00C02A4D" w:rsidRPr="00C02A4D">
        <w:rPr>
          <w:rFonts w:eastAsiaTheme="minorHAnsi"/>
          <w:vertAlign w:val="subscript"/>
          <w:lang w:val="en-GB"/>
        </w:rPr>
        <w:t>T</w:t>
      </w:r>
      <w:r w:rsidR="00C02A4D" w:rsidRPr="00C02A4D">
        <w:rPr>
          <w:rFonts w:eastAsiaTheme="minorHAnsi"/>
          <w:lang w:val="en-GB"/>
        </w:rPr>
        <w:t xml:space="preserve">) distributions in the </w:t>
      </w:r>
      <w:proofErr w:type="spellStart"/>
      <w:r w:rsidR="00C02A4D" w:rsidRPr="00C02A4D">
        <w:rPr>
          <w:rFonts w:eastAsiaTheme="minorHAnsi"/>
          <w:lang w:val="en-GB"/>
        </w:rPr>
        <w:t>center</w:t>
      </w:r>
      <w:proofErr w:type="spellEnd"/>
      <w:r w:rsidR="00C02A4D" w:rsidRPr="00C02A4D">
        <w:rPr>
          <w:rFonts w:eastAsiaTheme="minorHAnsi"/>
          <w:lang w:val="en-GB"/>
        </w:rPr>
        <w:t>-of-mass (CM) frame to simulate the</w:t>
      </w:r>
      <w:r w:rsidR="009142CC">
        <w:rPr>
          <w:rFonts w:eastAsiaTheme="minorHAnsi"/>
          <w:lang w:val="en-GB"/>
        </w:rPr>
        <w:t xml:space="preserve"> </w:t>
      </w:r>
      <w:r w:rsidR="009142CC" w:rsidRPr="00C02A4D">
        <w:rPr>
          <w:rFonts w:eastAsiaTheme="minorHAnsi"/>
          <w:lang w:val="en-GB"/>
        </w:rPr>
        <w:t xml:space="preserve">TOFs </w:t>
      </w:r>
      <w:r w:rsidR="009142CC" w:rsidRPr="00C02A4D">
        <w:rPr>
          <w:rFonts w:eastAsiaTheme="minorHAnsi"/>
          <w:lang w:val="en-GB"/>
        </w:rPr>
        <w:lastRenderedPageBreak/>
        <w:t>and LAD</w:t>
      </w:r>
      <w:r w:rsidR="00C02A4D" w:rsidRPr="00C02A4D">
        <w:rPr>
          <w:rFonts w:eastAsiaTheme="minorHAnsi"/>
          <w:lang w:val="en-GB"/>
        </w:rPr>
        <w:t xml:space="preserve"> (</w:t>
      </w:r>
      <w:r w:rsidR="009142CC" w:rsidRPr="00C02A4D">
        <w:rPr>
          <w:rFonts w:eastAsiaTheme="minorHAnsi"/>
          <w:lang w:val="en-GB"/>
        </w:rPr>
        <w:t>laboratory data</w:t>
      </w:r>
      <w:r w:rsidR="00C02A4D" w:rsidRPr="00C02A4D">
        <w:rPr>
          <w:rFonts w:eastAsiaTheme="minorHAnsi"/>
          <w:lang w:val="en-GB"/>
        </w:rPr>
        <w:t xml:space="preserve">). CM functions were iteratively varied until the best fit of the TOF spectra and LAD </w:t>
      </w:r>
      <w:r w:rsidR="00621E04">
        <w:rPr>
          <w:rFonts w:eastAsiaTheme="minorHAnsi"/>
          <w:lang w:val="en-GB"/>
        </w:rPr>
        <w:t>was</w:t>
      </w:r>
      <w:r w:rsidR="00C02A4D" w:rsidRPr="00C02A4D">
        <w:rPr>
          <w:rFonts w:eastAsiaTheme="minorHAnsi"/>
          <w:lang w:val="en-GB"/>
        </w:rPr>
        <w:t xml:space="preserve"> achieved. Together the CM functions </w:t>
      </w:r>
      <w:r w:rsidR="00ED083C" w:rsidRPr="00ED083C">
        <w:rPr>
          <w:rFonts w:eastAsiaTheme="minorHAnsi"/>
          <w:lang w:val="en-GB"/>
        </w:rPr>
        <w:t xml:space="preserve">constitute </w:t>
      </w:r>
      <w:r w:rsidR="00C02A4D" w:rsidRPr="00C02A4D">
        <w:rPr>
          <w:rFonts w:eastAsiaTheme="minorHAnsi"/>
          <w:lang w:val="en-GB"/>
        </w:rPr>
        <w:t>the reactive differential cross section</w:t>
      </w:r>
      <w:r w:rsidR="00ED083C">
        <w:rPr>
          <w:rFonts w:eastAsiaTheme="minorHAnsi"/>
          <w:lang w:val="en-GB"/>
        </w:rPr>
        <w:t>s</w:t>
      </w:r>
      <w:r w:rsidR="00C02A4D" w:rsidRPr="00C02A4D">
        <w:rPr>
          <w:rFonts w:eastAsiaTheme="minorHAnsi"/>
          <w:lang w:val="en-GB"/>
        </w:rPr>
        <w:t xml:space="preserve"> </w:t>
      </w:r>
      <w:proofErr w:type="gramStart"/>
      <w:r w:rsidR="00C02A4D" w:rsidRPr="00C02A4D">
        <w:rPr>
          <w:rFonts w:eastAsiaTheme="minorHAnsi"/>
          <w:lang w:val="en-GB"/>
        </w:rPr>
        <w:t>I(</w:t>
      </w:r>
      <w:proofErr w:type="gramEnd"/>
      <w:r w:rsidR="00C02A4D" w:rsidRPr="00C02A4D">
        <w:rPr>
          <w:rFonts w:eastAsiaTheme="minorHAnsi"/>
          <w:lang w:val="en-GB"/>
        </w:rPr>
        <w:t>θ, u)</w:t>
      </w:r>
      <w:r w:rsidR="00ED083C" w:rsidRPr="00ED083C">
        <w:rPr>
          <w:rFonts w:ascii="Cambria Math" w:eastAsiaTheme="minorHAnsi" w:hAnsi="Cambria Math" w:cs="Cambria Math"/>
          <w:lang w:val="en-GB"/>
        </w:rPr>
        <w:t xml:space="preserve"> </w:t>
      </w:r>
      <w:r w:rsidR="00ED083C" w:rsidRPr="00C02A4D">
        <w:rPr>
          <w:rFonts w:ascii="Cambria Math" w:eastAsiaTheme="minorHAnsi" w:hAnsi="Cambria Math" w:cs="Cambria Math"/>
          <w:lang w:val="en-GB"/>
        </w:rPr>
        <w:t>∼</w:t>
      </w:r>
      <w:r w:rsidR="00ED083C" w:rsidRPr="00C02A4D">
        <w:rPr>
          <w:rFonts w:eastAsiaTheme="minorHAnsi"/>
          <w:lang w:val="en-GB"/>
        </w:rPr>
        <w:t xml:space="preserve"> P(u) × T(θ)</w:t>
      </w:r>
      <w:r w:rsidR="00ED083C">
        <w:rPr>
          <w:rFonts w:eastAsiaTheme="minorHAnsi"/>
          <w:lang w:val="en-GB"/>
        </w:rPr>
        <w:t xml:space="preserve">, where u </w:t>
      </w:r>
      <w:r w:rsidR="003F6AF1">
        <w:rPr>
          <w:rFonts w:eastAsiaTheme="minorHAnsi"/>
          <w:lang w:val="en-GB"/>
        </w:rPr>
        <w:t>–</w:t>
      </w:r>
      <w:r w:rsidR="00C02A4D" w:rsidRPr="00C02A4D">
        <w:rPr>
          <w:rFonts w:eastAsiaTheme="minorHAnsi"/>
          <w:lang w:val="en-GB"/>
        </w:rPr>
        <w:t xml:space="preserve"> the CM velocity</w:t>
      </w:r>
      <w:r w:rsidR="00ED083C">
        <w:rPr>
          <w:rFonts w:eastAsiaTheme="minorHAnsi"/>
          <w:lang w:val="en-GB"/>
        </w:rPr>
        <w:t xml:space="preserve">, </w:t>
      </w:r>
      <w:r w:rsidR="00C02A4D" w:rsidRPr="00C02A4D">
        <w:rPr>
          <w:rFonts w:eastAsiaTheme="minorHAnsi"/>
          <w:lang w:val="en-GB"/>
        </w:rPr>
        <w:t>θ</w:t>
      </w:r>
      <w:r w:rsidR="00ED083C">
        <w:rPr>
          <w:rFonts w:eastAsiaTheme="minorHAnsi"/>
          <w:lang w:val="en-GB"/>
        </w:rPr>
        <w:t xml:space="preserve"> – angle in the CM system</w:t>
      </w:r>
      <w:r w:rsidR="00284910">
        <w:rPr>
          <w:rFonts w:eastAsiaTheme="minorHAnsi"/>
          <w:lang w:val="en-GB"/>
        </w:rPr>
        <w:t xml:space="preserve">. </w:t>
      </w:r>
      <w:r w:rsidR="00ED083C">
        <w:rPr>
          <w:rFonts w:eastAsiaTheme="minorHAnsi"/>
          <w:lang w:val="en-GB"/>
        </w:rPr>
        <w:t>T</w:t>
      </w:r>
      <w:r w:rsidR="00ED083C" w:rsidRPr="00C02A4D">
        <w:rPr>
          <w:rFonts w:eastAsiaTheme="minorHAnsi"/>
          <w:lang w:val="en-GB"/>
        </w:rPr>
        <w:t>he reactive differential cross section</w:t>
      </w:r>
      <w:r w:rsidR="00ED083C">
        <w:rPr>
          <w:rFonts w:eastAsiaTheme="minorHAnsi"/>
          <w:lang w:val="en-GB"/>
        </w:rPr>
        <w:t>s</w:t>
      </w:r>
      <w:r w:rsidR="00ED083C" w:rsidRPr="00C02A4D">
        <w:rPr>
          <w:rFonts w:eastAsiaTheme="minorHAnsi"/>
          <w:lang w:val="en-GB"/>
        </w:rPr>
        <w:t xml:space="preserve"> </w:t>
      </w:r>
      <w:r w:rsidR="00284910">
        <w:rPr>
          <w:rFonts w:eastAsiaTheme="minorHAnsi"/>
          <w:lang w:val="en-GB"/>
        </w:rPr>
        <w:t xml:space="preserve">can be represented </w:t>
      </w:r>
      <w:r w:rsidR="00C02A4D" w:rsidRPr="00C02A4D">
        <w:rPr>
          <w:rFonts w:eastAsiaTheme="minorHAnsi"/>
          <w:lang w:val="en-GB"/>
        </w:rPr>
        <w:t>as a flux contour map th</w:t>
      </w:r>
      <w:r w:rsidR="00284910">
        <w:rPr>
          <w:rFonts w:eastAsiaTheme="minorHAnsi"/>
          <w:lang w:val="en-GB"/>
        </w:rPr>
        <w:t>at</w:t>
      </w:r>
      <w:r w:rsidR="00C02A4D" w:rsidRPr="00C02A4D">
        <w:rPr>
          <w:rFonts w:eastAsiaTheme="minorHAnsi"/>
          <w:lang w:val="en-GB"/>
        </w:rPr>
        <w:t xml:space="preserve"> </w:t>
      </w:r>
      <w:r w:rsidR="00621E04">
        <w:rPr>
          <w:rFonts w:eastAsiaTheme="minorHAnsi"/>
          <w:lang w:val="en-GB"/>
        </w:rPr>
        <w:t>depicts</w:t>
      </w:r>
      <w:r w:rsidR="00C02A4D" w:rsidRPr="00C02A4D">
        <w:rPr>
          <w:rFonts w:eastAsiaTheme="minorHAnsi"/>
          <w:lang w:val="en-GB"/>
        </w:rPr>
        <w:t xml:space="preserve"> </w:t>
      </w:r>
      <w:r w:rsidR="00621E04">
        <w:rPr>
          <w:rFonts w:eastAsiaTheme="minorHAnsi"/>
          <w:lang w:val="en-GB"/>
        </w:rPr>
        <w:t xml:space="preserve">the </w:t>
      </w:r>
      <w:r w:rsidR="00284910">
        <w:rPr>
          <w:rFonts w:eastAsiaTheme="minorHAnsi"/>
          <w:lang w:val="en-GB"/>
        </w:rPr>
        <w:t>probability of the products to scatter at the specific angle</w:t>
      </w:r>
      <w:r w:rsidR="00ED083C">
        <w:rPr>
          <w:rFonts w:eastAsiaTheme="minorHAnsi"/>
          <w:lang w:val="en-GB"/>
        </w:rPr>
        <w:t xml:space="preserve"> (</w:t>
      </w:r>
      <w:r w:rsidR="00ED083C" w:rsidRPr="00C02A4D">
        <w:rPr>
          <w:rFonts w:eastAsiaTheme="minorHAnsi"/>
          <w:lang w:val="en-GB"/>
        </w:rPr>
        <w:t>θ</w:t>
      </w:r>
      <w:r w:rsidR="00ED083C">
        <w:rPr>
          <w:rFonts w:eastAsiaTheme="minorHAnsi"/>
          <w:lang w:val="en-GB"/>
        </w:rPr>
        <w:t>)</w:t>
      </w:r>
      <w:r w:rsidR="00284910">
        <w:rPr>
          <w:rFonts w:eastAsiaTheme="minorHAnsi"/>
          <w:lang w:val="en-GB"/>
        </w:rPr>
        <w:t xml:space="preserve"> with the specific kinetic energy</w:t>
      </w:r>
      <w:r w:rsidR="00ED083C">
        <w:rPr>
          <w:rFonts w:eastAsiaTheme="minorHAnsi"/>
          <w:lang w:val="en-GB"/>
        </w:rPr>
        <w:t xml:space="preserve"> (u)</w:t>
      </w:r>
      <w:r w:rsidR="00C02A4D" w:rsidRPr="00C02A4D">
        <w:rPr>
          <w:rFonts w:eastAsiaTheme="minorHAnsi"/>
          <w:lang w:val="en-GB"/>
        </w:rPr>
        <w:t>.</w:t>
      </w:r>
    </w:p>
    <w:p w14:paraId="76BB1856" w14:textId="77777777" w:rsidR="00FA7030" w:rsidRDefault="00FA7030" w:rsidP="002B2627">
      <w:pPr>
        <w:spacing w:line="360" w:lineRule="auto"/>
        <w:jc w:val="both"/>
        <w:rPr>
          <w:rFonts w:eastAsiaTheme="minorHAnsi"/>
        </w:rPr>
      </w:pPr>
    </w:p>
    <w:p w14:paraId="216940E4" w14:textId="77777777" w:rsidR="00D62B96" w:rsidRDefault="00CA57C3">
      <w:pPr>
        <w:spacing w:after="200" w:line="276" w:lineRule="auto"/>
        <w:rPr>
          <w:rFonts w:eastAsiaTheme="minorHAnsi"/>
          <w:b/>
          <w:bCs/>
        </w:rPr>
      </w:pPr>
      <w:r w:rsidRPr="00CA57C3">
        <w:rPr>
          <w:rFonts w:eastAsiaTheme="minorHAnsi"/>
          <w:b/>
          <w:bCs/>
        </w:rPr>
        <w:t xml:space="preserve">4. COMPUTATIONAL </w:t>
      </w:r>
    </w:p>
    <w:p w14:paraId="213299C9" w14:textId="6665EF6B" w:rsidR="00D62B96" w:rsidRDefault="00F05195">
      <w:pPr>
        <w:spacing w:after="200" w:line="276" w:lineRule="auto"/>
        <w:rPr>
          <w:rFonts w:eastAsiaTheme="minorHAnsi"/>
          <w:b/>
          <w:bCs/>
        </w:rPr>
      </w:pPr>
      <w:r w:rsidRPr="00F05195">
        <w:rPr>
          <w:rFonts w:eastAsiaTheme="minorHAnsi"/>
          <w:b/>
          <w:bCs/>
          <w:highlight w:val="yellow"/>
        </w:rPr>
        <w:t>XXX</w:t>
      </w:r>
    </w:p>
    <w:p w14:paraId="72CF3AEC" w14:textId="19B4A622" w:rsidR="00D62B96" w:rsidRDefault="00D62B96">
      <w:pPr>
        <w:spacing w:after="200" w:line="276" w:lineRule="auto"/>
        <w:rPr>
          <w:rFonts w:eastAsiaTheme="minorHAnsi"/>
          <w:b/>
          <w:bCs/>
        </w:rPr>
      </w:pPr>
      <w:r>
        <w:rPr>
          <w:rFonts w:eastAsiaTheme="minorHAnsi"/>
          <w:b/>
          <w:bCs/>
        </w:rPr>
        <w:t>5. RESULTS</w:t>
      </w:r>
    </w:p>
    <w:p w14:paraId="07A1D0FD" w14:textId="77777777" w:rsidR="002B58B7" w:rsidRPr="002B58B7" w:rsidRDefault="002B58B7" w:rsidP="002B58B7">
      <w:pPr>
        <w:spacing w:line="360" w:lineRule="auto"/>
        <w:jc w:val="both"/>
        <w:rPr>
          <w:b/>
          <w:lang w:val="en-GB"/>
        </w:rPr>
      </w:pPr>
      <w:r w:rsidRPr="002B58B7">
        <w:rPr>
          <w:b/>
          <w:lang w:val="en-GB"/>
        </w:rPr>
        <w:t xml:space="preserve">Laboratory frame </w:t>
      </w:r>
    </w:p>
    <w:p w14:paraId="3E8AC9EB" w14:textId="77777777" w:rsidR="009D40E6" w:rsidRPr="009D40E6" w:rsidRDefault="009D40E6" w:rsidP="009D40E6">
      <w:pPr>
        <w:spacing w:line="360" w:lineRule="auto"/>
        <w:jc w:val="both"/>
        <w:rPr>
          <w:sz w:val="10"/>
          <w:szCs w:val="10"/>
        </w:rPr>
      </w:pPr>
    </w:p>
    <w:p w14:paraId="3F371682" w14:textId="363CDF37" w:rsidR="00F94C32" w:rsidRDefault="009D40E6" w:rsidP="009D40E6">
      <w:pPr>
        <w:spacing w:line="360" w:lineRule="auto"/>
        <w:jc w:val="both"/>
      </w:pPr>
      <w:r>
        <w:t xml:space="preserve">     </w:t>
      </w:r>
      <w:r w:rsidR="001A37FC" w:rsidRPr="001A37FC">
        <w:t xml:space="preserve">The ratios of the natural isotope abundances of </w:t>
      </w:r>
      <w:r w:rsidR="001A37FC">
        <w:t>tin</w:t>
      </w:r>
      <w:r w:rsidR="001A37FC" w:rsidRPr="001A37FC">
        <w:t xml:space="preserve"> </w:t>
      </w:r>
      <w:r w:rsidR="001A37FC" w:rsidRPr="001A37FC">
        <w:rPr>
          <w:vertAlign w:val="superscript"/>
        </w:rPr>
        <w:t>116</w:t>
      </w:r>
      <w:r w:rsidR="001A37FC">
        <w:t>Sn</w:t>
      </w:r>
      <w:r w:rsidR="001A37FC" w:rsidRPr="001A37FC">
        <w:t xml:space="preserve">, </w:t>
      </w:r>
      <w:r w:rsidR="001A37FC" w:rsidRPr="001A37FC">
        <w:rPr>
          <w:vertAlign w:val="superscript"/>
        </w:rPr>
        <w:t>11</w:t>
      </w:r>
      <w:r w:rsidR="001A37FC">
        <w:rPr>
          <w:vertAlign w:val="superscript"/>
        </w:rPr>
        <w:t>7</w:t>
      </w:r>
      <w:r w:rsidR="001A37FC">
        <w:t>Sn</w:t>
      </w:r>
      <w:r w:rsidR="001A37FC" w:rsidRPr="001A37FC">
        <w:t xml:space="preserve">, </w:t>
      </w:r>
      <w:r w:rsidR="001A37FC" w:rsidRPr="001A37FC">
        <w:rPr>
          <w:vertAlign w:val="superscript"/>
        </w:rPr>
        <w:t>11</w:t>
      </w:r>
      <w:r w:rsidR="001A37FC">
        <w:rPr>
          <w:vertAlign w:val="superscript"/>
        </w:rPr>
        <w:t>8</w:t>
      </w:r>
      <w:r w:rsidR="001A37FC">
        <w:t>Sn</w:t>
      </w:r>
      <w:r w:rsidR="001A37FC" w:rsidRPr="001A37FC">
        <w:t xml:space="preserve">, </w:t>
      </w:r>
      <w:r w:rsidR="001A37FC" w:rsidRPr="001A37FC">
        <w:rPr>
          <w:vertAlign w:val="superscript"/>
        </w:rPr>
        <w:t>11</w:t>
      </w:r>
      <w:r w:rsidR="001A37FC">
        <w:rPr>
          <w:vertAlign w:val="superscript"/>
        </w:rPr>
        <w:t>9</w:t>
      </w:r>
      <w:r w:rsidR="001A37FC">
        <w:t>Sn</w:t>
      </w:r>
      <w:r w:rsidR="001A37FC" w:rsidRPr="001A37FC">
        <w:t>,</w:t>
      </w:r>
      <w:r w:rsidR="001A37FC">
        <w:t xml:space="preserve"> </w:t>
      </w:r>
      <w:r w:rsidR="001A37FC" w:rsidRPr="001A37FC">
        <w:rPr>
          <w:vertAlign w:val="superscript"/>
        </w:rPr>
        <w:t>1</w:t>
      </w:r>
      <w:r w:rsidR="001A37FC">
        <w:rPr>
          <w:vertAlign w:val="superscript"/>
        </w:rPr>
        <w:t>20</w:t>
      </w:r>
      <w:r w:rsidR="001A37FC">
        <w:t xml:space="preserve">Sn, </w:t>
      </w:r>
      <w:r w:rsidR="001A37FC" w:rsidRPr="001A37FC">
        <w:rPr>
          <w:vertAlign w:val="superscript"/>
        </w:rPr>
        <w:t>1</w:t>
      </w:r>
      <w:r w:rsidR="001A37FC">
        <w:rPr>
          <w:vertAlign w:val="superscript"/>
        </w:rPr>
        <w:t>22</w:t>
      </w:r>
      <w:r w:rsidR="001A37FC">
        <w:t xml:space="preserve">Sn, and </w:t>
      </w:r>
      <w:r w:rsidR="001A37FC" w:rsidRPr="001A37FC">
        <w:rPr>
          <w:vertAlign w:val="superscript"/>
        </w:rPr>
        <w:t>1</w:t>
      </w:r>
      <w:r w:rsidR="001A37FC">
        <w:rPr>
          <w:vertAlign w:val="superscript"/>
        </w:rPr>
        <w:t>24</w:t>
      </w:r>
      <w:r w:rsidR="001A37FC">
        <w:t>Sn</w:t>
      </w:r>
      <w:r w:rsidR="001A37FC" w:rsidRPr="001A37FC">
        <w:t xml:space="preserve"> are </w:t>
      </w:r>
      <w:r w:rsidR="001A37FC">
        <w:t>14</w:t>
      </w:r>
      <w:r w:rsidR="001A37FC" w:rsidRPr="001A37FC">
        <w:t>.</w:t>
      </w:r>
      <w:r w:rsidR="001A37FC">
        <w:t>5</w:t>
      </w:r>
      <w:r w:rsidR="001A37FC" w:rsidRPr="001A37FC">
        <w:t xml:space="preserve">, </w:t>
      </w:r>
      <w:r w:rsidR="001A37FC">
        <w:t>7</w:t>
      </w:r>
      <w:r w:rsidR="001A37FC" w:rsidRPr="001A37FC">
        <w:t>.</w:t>
      </w:r>
      <w:r w:rsidR="001A37FC">
        <w:t>7</w:t>
      </w:r>
      <w:r w:rsidR="001A37FC" w:rsidRPr="001A37FC">
        <w:t xml:space="preserve">, </w:t>
      </w:r>
      <w:r w:rsidR="001A37FC">
        <w:t>24</w:t>
      </w:r>
      <w:r w:rsidR="001A37FC" w:rsidRPr="001A37FC">
        <w:t>.</w:t>
      </w:r>
      <w:r w:rsidR="001A37FC">
        <w:t>2</w:t>
      </w:r>
      <w:r w:rsidR="001A37FC" w:rsidRPr="001A37FC">
        <w:t xml:space="preserve">, </w:t>
      </w:r>
      <w:r w:rsidR="001A37FC">
        <w:t>8</w:t>
      </w:r>
      <w:r w:rsidR="001A37FC" w:rsidRPr="001A37FC">
        <w:t>.</w:t>
      </w:r>
      <w:r w:rsidR="001A37FC">
        <w:t>6</w:t>
      </w:r>
      <w:r w:rsidR="001A37FC" w:rsidRPr="001A37FC">
        <w:t>,</w:t>
      </w:r>
      <w:r w:rsidR="001A37FC">
        <w:t xml:space="preserve"> 32.6, 4.6</w:t>
      </w:r>
      <w:r w:rsidR="001A37FC" w:rsidRPr="001A37FC">
        <w:t xml:space="preserve"> and </w:t>
      </w:r>
      <w:r w:rsidR="001A37FC">
        <w:t>5</w:t>
      </w:r>
      <w:r w:rsidR="001A37FC" w:rsidRPr="001A37FC">
        <w:t>.</w:t>
      </w:r>
      <w:r w:rsidR="001A37FC">
        <w:t>8</w:t>
      </w:r>
      <w:r w:rsidR="001A37FC" w:rsidRPr="001A37FC">
        <w:t>%, respectively. Therefore, the reactive scattering signal</w:t>
      </w:r>
      <w:r>
        <w:t xml:space="preserve"> for tin monoxide (</w:t>
      </w:r>
      <w:proofErr w:type="spellStart"/>
      <w:r>
        <w:t>SnO</w:t>
      </w:r>
      <w:proofErr w:type="spellEnd"/>
      <w:r>
        <w:t>)</w:t>
      </w:r>
      <w:r w:rsidR="001A37FC" w:rsidRPr="001A37FC">
        <w:t xml:space="preserve"> </w:t>
      </w:r>
      <w:r>
        <w:t>was</w:t>
      </w:r>
      <w:r w:rsidR="009A5BF6">
        <w:t xml:space="preserve"> initially</w:t>
      </w:r>
      <w:r w:rsidR="001A37FC" w:rsidRPr="001A37FC">
        <w:t xml:space="preserve"> </w:t>
      </w:r>
      <w:r w:rsidR="009A5BF6">
        <w:t>monitored</w:t>
      </w:r>
      <w:r w:rsidR="001A37FC" w:rsidRPr="001A37FC">
        <w:t xml:space="preserve"> </w:t>
      </w:r>
      <w:r w:rsidR="009A5BF6">
        <w:t xml:space="preserve">in the range </w:t>
      </w:r>
      <w:r>
        <w:t xml:space="preserve">of </w:t>
      </w:r>
      <w:r w:rsidRPr="00D57DB3">
        <w:rPr>
          <w:i/>
          <w:iCs/>
        </w:rPr>
        <w:t>m/z</w:t>
      </w:r>
      <w:r>
        <w:t xml:space="preserve"> </w:t>
      </w:r>
      <w:r w:rsidR="009A5BF6">
        <w:t>132 – 141</w:t>
      </w:r>
      <w:r>
        <w:t>.</w:t>
      </w:r>
      <w:r w:rsidR="001A37FC" w:rsidRPr="001A37FC">
        <w:t xml:space="preserve"> </w:t>
      </w:r>
      <w:r w:rsidR="00D57DB3">
        <w:t>The ratio</w:t>
      </w:r>
      <w:r w:rsidR="00D91BCF">
        <w:t xml:space="preserve"> of the collected signal </w:t>
      </w:r>
      <w:r>
        <w:t xml:space="preserve">of tin monoxide </w:t>
      </w:r>
      <w:r w:rsidR="00D91BCF">
        <w:t xml:space="preserve">at </w:t>
      </w:r>
      <w:r w:rsidR="00D54190">
        <w:t xml:space="preserve">the </w:t>
      </w:r>
      <w:r w:rsidR="00D91BCF">
        <w:t>center</w:t>
      </w:r>
      <w:r w:rsidR="00D54190">
        <w:t>-</w:t>
      </w:r>
      <w:r w:rsidR="00D91BCF">
        <w:t>of</w:t>
      </w:r>
      <w:r w:rsidR="00D54190">
        <w:t>-</w:t>
      </w:r>
      <w:r w:rsidR="00D91BCF">
        <w:t>mass</w:t>
      </w:r>
      <w:r w:rsidR="00D54190">
        <w:t xml:space="preserve"> angle</w:t>
      </w:r>
      <w:r w:rsidR="00D91BCF">
        <w:t xml:space="preserve"> </w:t>
      </w:r>
      <w:r w:rsidR="00D57DB3">
        <w:t>nicely matches</w:t>
      </w:r>
      <w:r w:rsidR="00D54190">
        <w:t xml:space="preserve"> the </w:t>
      </w:r>
      <w:r w:rsidR="00D57DB3">
        <w:t>prediction</w:t>
      </w:r>
      <w:r w:rsidR="00D54190">
        <w:t xml:space="preserve"> from </w:t>
      </w:r>
      <w:r w:rsidR="00D57DB3">
        <w:t xml:space="preserve">the </w:t>
      </w:r>
      <w:r w:rsidR="00D54190">
        <w:t>natural abundance of tin isotopes</w:t>
      </w:r>
      <w:r w:rsidR="00D57DB3">
        <w:t xml:space="preserve"> (</w:t>
      </w:r>
      <w:r w:rsidR="00C17AD7" w:rsidRPr="001A37FC">
        <w:t>Figure</w:t>
      </w:r>
      <w:r w:rsidR="00D91BCF">
        <w:t xml:space="preserve"> </w:t>
      </w:r>
      <w:r w:rsidR="00C17AD7">
        <w:t>2</w:t>
      </w:r>
      <w:r w:rsidR="00D57DB3">
        <w:t>)</w:t>
      </w:r>
      <w:r w:rsidR="00D91BCF">
        <w:t>.</w:t>
      </w:r>
      <w:r w:rsidR="00D54190">
        <w:t xml:space="preserve"> </w:t>
      </w:r>
      <w:r w:rsidR="00D91BCF">
        <w:t xml:space="preserve"> </w:t>
      </w:r>
      <w:r w:rsidR="00D54190">
        <w:t xml:space="preserve">Non-zero </w:t>
      </w:r>
      <w:r w:rsidR="00D57DB3">
        <w:t>signals</w:t>
      </w:r>
      <w:r w:rsidR="00D54190">
        <w:t xml:space="preserve"> at </w:t>
      </w:r>
      <w:r w:rsidRPr="006352A8">
        <w:rPr>
          <w:i/>
          <w:iCs/>
        </w:rPr>
        <w:t>m/z</w:t>
      </w:r>
      <w:r>
        <w:t xml:space="preserve"> = </w:t>
      </w:r>
      <w:r w:rsidR="00D54190">
        <w:t>137</w:t>
      </w:r>
      <w:r w:rsidR="00D57DB3">
        <w:t xml:space="preserve"> and</w:t>
      </w:r>
      <w:r w:rsidR="00D54190">
        <w:t xml:space="preserve"> 139</w:t>
      </w:r>
      <w:r w:rsidR="00D57DB3">
        <w:t xml:space="preserve"> arise from the presence of </w:t>
      </w:r>
      <w:r w:rsidR="00D57DB3" w:rsidRPr="00D57DB3">
        <w:rPr>
          <w:vertAlign w:val="superscript"/>
        </w:rPr>
        <w:t>18</w:t>
      </w:r>
      <w:r w:rsidR="00D57DB3">
        <w:t xml:space="preserve">O isotopes. </w:t>
      </w:r>
      <w:r w:rsidR="001A37FC" w:rsidRPr="001A37FC">
        <w:t xml:space="preserve">These raw data alone demonstrate a single reaction channel via the emission of atomic oxygen (16 amu) and formation of </w:t>
      </w:r>
      <w:r w:rsidR="00D57DB3">
        <w:t>tin</w:t>
      </w:r>
      <w:r w:rsidR="001A37FC" w:rsidRPr="001A37FC">
        <w:t xml:space="preserve"> monoxide (</w:t>
      </w:r>
      <w:r w:rsidR="00D57DB3" w:rsidRPr="00D57DB3">
        <w:rPr>
          <w:vertAlign w:val="superscript"/>
        </w:rPr>
        <w:t>116</w:t>
      </w:r>
      <w:r w:rsidR="00D57DB3">
        <w:t>Sn</w:t>
      </w:r>
      <w:r w:rsidR="001A37FC" w:rsidRPr="00D57DB3">
        <w:rPr>
          <w:vertAlign w:val="superscript"/>
        </w:rPr>
        <w:t>16</w:t>
      </w:r>
      <w:r w:rsidR="001A37FC" w:rsidRPr="001A37FC">
        <w:t>O</w:t>
      </w:r>
      <w:r w:rsidR="001A37FC" w:rsidRPr="00D57DB3">
        <w:rPr>
          <w:vertAlign w:val="superscript"/>
        </w:rPr>
        <w:t>+</w:t>
      </w:r>
      <w:r w:rsidR="001A37FC" w:rsidRPr="001A37FC">
        <w:t xml:space="preserve">, </w:t>
      </w:r>
      <w:r w:rsidR="001A37FC" w:rsidRPr="00D57DB3">
        <w:rPr>
          <w:i/>
          <w:iCs/>
        </w:rPr>
        <w:t>m/z</w:t>
      </w:r>
      <w:r w:rsidR="001A37FC" w:rsidRPr="001A37FC">
        <w:t xml:space="preserve"> </w:t>
      </w:r>
      <w:r>
        <w:t xml:space="preserve">= </w:t>
      </w:r>
      <w:r w:rsidR="00D57DB3">
        <w:t>132</w:t>
      </w:r>
      <w:r w:rsidR="001A37FC" w:rsidRPr="001A37FC">
        <w:t xml:space="preserve">; </w:t>
      </w:r>
      <w:r w:rsidR="00D57DB3" w:rsidRPr="00D57DB3">
        <w:rPr>
          <w:vertAlign w:val="superscript"/>
        </w:rPr>
        <w:t>117</w:t>
      </w:r>
      <w:r w:rsidR="00D57DB3">
        <w:t>Sn</w:t>
      </w:r>
      <w:r w:rsidR="001A37FC" w:rsidRPr="00D57DB3">
        <w:rPr>
          <w:vertAlign w:val="superscript"/>
        </w:rPr>
        <w:t>16</w:t>
      </w:r>
      <w:r w:rsidR="001A37FC" w:rsidRPr="001A37FC">
        <w:t>O</w:t>
      </w:r>
      <w:r w:rsidR="001A37FC" w:rsidRPr="00D57DB3">
        <w:rPr>
          <w:vertAlign w:val="superscript"/>
        </w:rPr>
        <w:t>+</w:t>
      </w:r>
      <w:r w:rsidR="001A37FC" w:rsidRPr="001A37FC">
        <w:t xml:space="preserve">, </w:t>
      </w:r>
      <w:r w:rsidRPr="00D57DB3">
        <w:rPr>
          <w:i/>
          <w:iCs/>
        </w:rPr>
        <w:t>m/z</w:t>
      </w:r>
      <w:r w:rsidRPr="001A37FC">
        <w:t xml:space="preserve"> </w:t>
      </w:r>
      <w:r>
        <w:t xml:space="preserve">= </w:t>
      </w:r>
      <w:r w:rsidR="00141557">
        <w:t>133</w:t>
      </w:r>
      <w:r w:rsidR="001A37FC" w:rsidRPr="001A37FC">
        <w:t xml:space="preserve">; </w:t>
      </w:r>
      <w:r w:rsidR="00141557" w:rsidRPr="00141557">
        <w:rPr>
          <w:vertAlign w:val="superscript"/>
        </w:rPr>
        <w:t>118</w:t>
      </w:r>
      <w:r w:rsidR="00141557">
        <w:t>Sn</w:t>
      </w:r>
      <w:r w:rsidR="001A37FC" w:rsidRPr="00141557">
        <w:rPr>
          <w:vertAlign w:val="superscript"/>
        </w:rPr>
        <w:t>16</w:t>
      </w:r>
      <w:r w:rsidR="001A37FC" w:rsidRPr="001A37FC">
        <w:t>O</w:t>
      </w:r>
      <w:r w:rsidR="001A37FC" w:rsidRPr="00141557">
        <w:rPr>
          <w:vertAlign w:val="superscript"/>
        </w:rPr>
        <w:t>+</w:t>
      </w:r>
      <w:r w:rsidR="001A37FC" w:rsidRPr="001A37FC">
        <w:t xml:space="preserve">, </w:t>
      </w:r>
      <w:r w:rsidRPr="00D57DB3">
        <w:rPr>
          <w:i/>
          <w:iCs/>
        </w:rPr>
        <w:t>m/z</w:t>
      </w:r>
      <w:r w:rsidRPr="001A37FC">
        <w:t xml:space="preserve"> </w:t>
      </w:r>
      <w:r>
        <w:t xml:space="preserve">= </w:t>
      </w:r>
      <w:r w:rsidR="00141557">
        <w:t>134</w:t>
      </w:r>
      <w:r w:rsidR="001A37FC" w:rsidRPr="001A37FC">
        <w:t xml:space="preserve">; </w:t>
      </w:r>
      <w:r w:rsidR="00B114C4" w:rsidRPr="00B114C4">
        <w:rPr>
          <w:vertAlign w:val="superscript"/>
        </w:rPr>
        <w:t>119</w:t>
      </w:r>
      <w:r w:rsidR="00B114C4">
        <w:t>Sn</w:t>
      </w:r>
      <w:r w:rsidR="001A37FC" w:rsidRPr="00B114C4">
        <w:rPr>
          <w:vertAlign w:val="superscript"/>
        </w:rPr>
        <w:t>16</w:t>
      </w:r>
      <w:r w:rsidR="001A37FC" w:rsidRPr="001A37FC">
        <w:t>O</w:t>
      </w:r>
      <w:r w:rsidR="001A37FC" w:rsidRPr="00B114C4">
        <w:rPr>
          <w:vertAlign w:val="superscript"/>
        </w:rPr>
        <w:t>+</w:t>
      </w:r>
      <w:r w:rsidR="001A37FC" w:rsidRPr="001A37FC">
        <w:t xml:space="preserve">, </w:t>
      </w:r>
      <w:r w:rsidRPr="00D57DB3">
        <w:rPr>
          <w:i/>
          <w:iCs/>
        </w:rPr>
        <w:t>m/z</w:t>
      </w:r>
      <w:r w:rsidRPr="001A37FC">
        <w:t xml:space="preserve"> </w:t>
      </w:r>
      <w:r>
        <w:t>= 135</w:t>
      </w:r>
      <w:r w:rsidR="001A37FC" w:rsidRPr="001A37FC">
        <w:t xml:space="preserve">; </w:t>
      </w:r>
      <w:r w:rsidR="00B114C4" w:rsidRPr="00B114C4">
        <w:rPr>
          <w:vertAlign w:val="superscript"/>
        </w:rPr>
        <w:t>120</w:t>
      </w:r>
      <w:r w:rsidR="00B114C4">
        <w:t>Sn</w:t>
      </w:r>
      <w:r w:rsidR="001A37FC" w:rsidRPr="00B114C4">
        <w:rPr>
          <w:vertAlign w:val="superscript"/>
        </w:rPr>
        <w:t>16</w:t>
      </w:r>
      <w:r w:rsidR="001A37FC" w:rsidRPr="001A37FC">
        <w:t>O</w:t>
      </w:r>
      <w:r w:rsidR="001A37FC" w:rsidRPr="00B114C4">
        <w:rPr>
          <w:vertAlign w:val="superscript"/>
        </w:rPr>
        <w:t>+</w:t>
      </w:r>
      <w:r w:rsidR="001A37FC" w:rsidRPr="001A37FC">
        <w:t xml:space="preserve">, </w:t>
      </w:r>
      <w:r w:rsidRPr="00D57DB3">
        <w:rPr>
          <w:i/>
          <w:iCs/>
        </w:rPr>
        <w:t>m/z</w:t>
      </w:r>
      <w:r w:rsidRPr="001A37FC">
        <w:t xml:space="preserve"> </w:t>
      </w:r>
      <w:r>
        <w:t xml:space="preserve">= </w:t>
      </w:r>
      <w:r w:rsidR="00B114C4">
        <w:t>136</w:t>
      </w:r>
      <w:r w:rsidR="00B114C4" w:rsidRPr="001A37FC">
        <w:t xml:space="preserve">; </w:t>
      </w:r>
      <w:r w:rsidR="00B114C4" w:rsidRPr="00B114C4">
        <w:rPr>
          <w:vertAlign w:val="superscript"/>
        </w:rPr>
        <w:t>12</w:t>
      </w:r>
      <w:r w:rsidR="00B114C4">
        <w:rPr>
          <w:vertAlign w:val="superscript"/>
        </w:rPr>
        <w:t>2</w:t>
      </w:r>
      <w:r w:rsidR="00B114C4">
        <w:t>Sn</w:t>
      </w:r>
      <w:r w:rsidR="00B114C4" w:rsidRPr="00B114C4">
        <w:rPr>
          <w:vertAlign w:val="superscript"/>
        </w:rPr>
        <w:t>16</w:t>
      </w:r>
      <w:r w:rsidR="00B114C4" w:rsidRPr="001A37FC">
        <w:t>O</w:t>
      </w:r>
      <w:r w:rsidR="00B114C4" w:rsidRPr="00B114C4">
        <w:rPr>
          <w:vertAlign w:val="superscript"/>
        </w:rPr>
        <w:t>+</w:t>
      </w:r>
      <w:r w:rsidR="00B114C4" w:rsidRPr="001A37FC">
        <w:t xml:space="preserve">, </w:t>
      </w:r>
      <w:r w:rsidRPr="00D57DB3">
        <w:rPr>
          <w:i/>
          <w:iCs/>
        </w:rPr>
        <w:t>m/z</w:t>
      </w:r>
      <w:r w:rsidRPr="001A37FC">
        <w:t xml:space="preserve"> </w:t>
      </w:r>
      <w:r>
        <w:t xml:space="preserve">= </w:t>
      </w:r>
      <w:r w:rsidR="00B114C4">
        <w:t>138</w:t>
      </w:r>
      <w:r w:rsidR="00B114C4" w:rsidRPr="001A37FC">
        <w:t xml:space="preserve">; </w:t>
      </w:r>
      <w:r w:rsidR="00B114C4" w:rsidRPr="00B114C4">
        <w:rPr>
          <w:vertAlign w:val="superscript"/>
        </w:rPr>
        <w:t>1</w:t>
      </w:r>
      <w:r w:rsidR="00B114C4">
        <w:rPr>
          <w:vertAlign w:val="superscript"/>
        </w:rPr>
        <w:t>24</w:t>
      </w:r>
      <w:r w:rsidR="00B114C4">
        <w:t>Sn</w:t>
      </w:r>
      <w:r w:rsidR="00B114C4" w:rsidRPr="00B114C4">
        <w:rPr>
          <w:vertAlign w:val="superscript"/>
        </w:rPr>
        <w:t>16</w:t>
      </w:r>
      <w:r w:rsidR="00B114C4" w:rsidRPr="001A37FC">
        <w:t>O</w:t>
      </w:r>
      <w:r w:rsidR="00B114C4" w:rsidRPr="00B114C4">
        <w:rPr>
          <w:vertAlign w:val="superscript"/>
        </w:rPr>
        <w:t>+</w:t>
      </w:r>
      <w:r w:rsidR="00B114C4" w:rsidRPr="001A37FC">
        <w:t xml:space="preserve">, </w:t>
      </w:r>
      <w:r w:rsidRPr="00D57DB3">
        <w:rPr>
          <w:i/>
          <w:iCs/>
        </w:rPr>
        <w:t>m/z</w:t>
      </w:r>
      <w:r w:rsidRPr="001A37FC">
        <w:t xml:space="preserve"> </w:t>
      </w:r>
      <w:r>
        <w:t xml:space="preserve">= </w:t>
      </w:r>
      <w:r w:rsidR="00B114C4">
        <w:t>140</w:t>
      </w:r>
      <w:r w:rsidR="001A37FC" w:rsidRPr="001A37FC">
        <w:t xml:space="preserve">) </w:t>
      </w:r>
      <w:r w:rsidR="002B2D4D">
        <w:t xml:space="preserve">in </w:t>
      </w:r>
      <w:r>
        <w:t xml:space="preserve">the </w:t>
      </w:r>
      <w:r w:rsidR="002B2D4D">
        <w:t>reaction o</w:t>
      </w:r>
      <w:r>
        <w:t>f</w:t>
      </w:r>
      <w:r w:rsidR="002B2D4D">
        <w:t xml:space="preserve"> atomic tin with molecular oxygen</w:t>
      </w:r>
      <w:r w:rsidR="001A37FC" w:rsidRPr="001A37FC">
        <w:t xml:space="preserve">. The corresponding TOF spectra were collected at the best signal-to-noise ratio at </w:t>
      </w:r>
      <w:r w:rsidR="001A37FC" w:rsidRPr="002B2D4D">
        <w:rPr>
          <w:i/>
          <w:iCs/>
        </w:rPr>
        <w:t>m/z</w:t>
      </w:r>
      <w:r w:rsidR="001A37FC" w:rsidRPr="001A37FC">
        <w:t xml:space="preserve"> </w:t>
      </w:r>
      <w:r>
        <w:t xml:space="preserve">= </w:t>
      </w:r>
      <w:r w:rsidR="000B3742">
        <w:t>136</w:t>
      </w:r>
      <w:r w:rsidR="001A37FC" w:rsidRPr="001A37FC">
        <w:t xml:space="preserve"> (Figure </w:t>
      </w:r>
      <w:r w:rsidR="00C17AD7">
        <w:t>3a</w:t>
      </w:r>
      <w:r w:rsidR="001A37FC" w:rsidRPr="001A37FC">
        <w:t>)</w:t>
      </w:r>
      <w:r w:rsidR="00C17A9C">
        <w:t xml:space="preserve"> and </w:t>
      </w:r>
      <w:r w:rsidR="00C17A9C" w:rsidRPr="0038279B">
        <w:t>were then normalized to the</w:t>
      </w:r>
      <w:r w:rsidR="00C17A9C">
        <w:t xml:space="preserve"> signal at</w:t>
      </w:r>
      <w:r w:rsidR="00C17A9C" w:rsidRPr="0038279B">
        <w:t xml:space="preserve"> CM angle to obtain </w:t>
      </w:r>
      <w:r>
        <w:t xml:space="preserve">the </w:t>
      </w:r>
      <w:r w:rsidR="00C17A9C" w:rsidRPr="0038279B">
        <w:t>laboratory angular distribution</w:t>
      </w:r>
      <w:r w:rsidR="00C17A9C">
        <w:t xml:space="preserve"> (LAD).</w:t>
      </w:r>
      <w:r w:rsidR="00FD6C34">
        <w:t xml:space="preserve"> </w:t>
      </w:r>
      <w:r w:rsidR="000167E2">
        <w:t>More than</w:t>
      </w:r>
      <w:r w:rsidR="00FD6C34" w:rsidRPr="0038279B">
        <w:t xml:space="preserve"> </w:t>
      </w:r>
      <w:r w:rsidR="00402F21" w:rsidRPr="00402F21">
        <w:t>2.5</w:t>
      </w:r>
      <w:r w:rsidR="00FD6C34" w:rsidRPr="00402F21">
        <w:t xml:space="preserve"> × 10</w:t>
      </w:r>
      <w:r w:rsidR="00FD6C34" w:rsidRPr="00402F21">
        <w:rPr>
          <w:vertAlign w:val="superscript"/>
        </w:rPr>
        <w:t>6</w:t>
      </w:r>
      <w:r w:rsidR="00FD6C34" w:rsidRPr="0038279B">
        <w:t xml:space="preserve"> TOF spectra were </w:t>
      </w:r>
      <w:r w:rsidR="000167E2">
        <w:t>recorded</w:t>
      </w:r>
      <w:r w:rsidR="00FD6C34" w:rsidRPr="0038279B">
        <w:t xml:space="preserve"> between </w:t>
      </w:r>
      <w:r w:rsidR="00FD6C34">
        <w:t>8</w:t>
      </w:r>
      <w:r w:rsidR="00FD6C34" w:rsidRPr="0038279B">
        <w:t>.</w:t>
      </w:r>
      <w:r w:rsidR="00FD6C34">
        <w:t>7</w:t>
      </w:r>
      <w:r w:rsidR="00FD6C34" w:rsidRPr="0038279B">
        <w:t xml:space="preserve">5° </w:t>
      </w:r>
      <w:r w:rsidR="00FD6C34" w:rsidRPr="00787FA1">
        <w:t xml:space="preserve">≤ Θ ≤ </w:t>
      </w:r>
      <w:r w:rsidR="003B375D">
        <w:t>58</w:t>
      </w:r>
      <w:r w:rsidR="00FD6C34" w:rsidRPr="00787FA1">
        <w:t>.</w:t>
      </w:r>
      <w:r w:rsidR="003B375D">
        <w:t>7</w:t>
      </w:r>
      <w:r w:rsidR="00FD6C34" w:rsidRPr="00787FA1">
        <w:t xml:space="preserve">5° with the </w:t>
      </w:r>
      <w:r w:rsidR="003B375D">
        <w:t>tin</w:t>
      </w:r>
      <w:r w:rsidR="00FD6C34" w:rsidRPr="00787FA1">
        <w:t xml:space="preserve"> </w:t>
      </w:r>
      <w:r w:rsidR="00FD6C34" w:rsidRPr="00A96C99">
        <w:t>beam defined a</w:t>
      </w:r>
      <w:r w:rsidR="003B375D" w:rsidRPr="00A96C99">
        <w:t>s</w:t>
      </w:r>
      <w:r w:rsidR="00FD6C34" w:rsidRPr="00A96C99">
        <w:t xml:space="preserve"> Θ = 0°</w:t>
      </w:r>
      <w:r w:rsidR="003B375D" w:rsidRPr="00A96C99">
        <w:t xml:space="preserve"> direction</w:t>
      </w:r>
      <w:r w:rsidR="00FD6C34" w:rsidRPr="00A96C99">
        <w:t xml:space="preserve">. </w:t>
      </w:r>
      <w:r w:rsidR="00D958F8" w:rsidRPr="00A96C99">
        <w:t xml:space="preserve">The LAD is rather wide, starts at 53.75°, and extends beyond the range of the rotating detector </w:t>
      </w:r>
      <w:r w:rsidR="00012B15" w:rsidRPr="00A96C99">
        <w:t>at</w:t>
      </w:r>
      <w:r w:rsidR="00D958F8" w:rsidRPr="00A96C99">
        <w:t xml:space="preserve"> small angles (less than 8.</w:t>
      </w:r>
      <w:r w:rsidR="00FD6C34" w:rsidRPr="00A96C99">
        <w:t>7</w:t>
      </w:r>
      <w:r w:rsidR="00D958F8" w:rsidRPr="00A96C99">
        <w:t xml:space="preserve">5°). </w:t>
      </w:r>
      <w:r w:rsidR="005631B9" w:rsidRPr="00A96C99">
        <w:t xml:space="preserve">The TOF spectra are broad from at least 700 to 1500 μs and peak between </w:t>
      </w:r>
      <w:r w:rsidR="002A4A73" w:rsidRPr="00A96C99">
        <w:t>750</w:t>
      </w:r>
      <w:r w:rsidR="005631B9" w:rsidRPr="00A96C99">
        <w:t xml:space="preserve"> and </w:t>
      </w:r>
      <w:r w:rsidR="002A4A73" w:rsidRPr="00A96C99">
        <w:t xml:space="preserve">900 </w:t>
      </w:r>
      <w:r w:rsidR="005631B9" w:rsidRPr="00A96C99">
        <w:t>μs.</w:t>
      </w:r>
      <w:r w:rsidR="00AF3A8D" w:rsidRPr="00A96C99">
        <w:t xml:space="preserve"> </w:t>
      </w:r>
      <w:r w:rsidR="00F94C32" w:rsidRPr="00A96C99">
        <w:t xml:space="preserve">These findings propose that the </w:t>
      </w:r>
      <w:r w:rsidRPr="00A96C99">
        <w:t>tin monoxide</w:t>
      </w:r>
      <w:r w:rsidR="00F94C32" w:rsidRPr="00A96C99">
        <w:t xml:space="preserve"> products were formed via indirect scattering dynamics through complex formation involving SnO</w:t>
      </w:r>
      <w:r w:rsidR="00F94C32" w:rsidRPr="00A96C99">
        <w:rPr>
          <w:vertAlign w:val="subscript"/>
        </w:rPr>
        <w:t>2</w:t>
      </w:r>
      <w:r w:rsidR="00F94C32" w:rsidRPr="00A96C99">
        <w:t xml:space="preserve"> intermediates. </w:t>
      </w:r>
      <w:r w:rsidR="00F94C32" w:rsidRPr="00A96C99">
        <w:fldChar w:fldCharType="begin"/>
      </w:r>
      <w:r w:rsidR="0035156D" w:rsidRPr="00A96C99">
        <w:instrText xml:space="preserve"> ADDIN ZOTERO_ITEM CSL_CITATION {"citationID":"tSemBKQq","properties":{"formattedCitation":"\\super 46,50,57\\nosupersub{}","plainCitation":"46,50,57","noteIndex":0},"citationItems":[{"id":3,"uris":["http://zotero.org/users/11481000/items/N4GT6FWA"],"itemData":{"id":3,"type":"article-journal","container-title":"Chemical Reviews","DOI":"10.1021/cr970004v","ISSN":"0009-2665, 1520-6890","issue":"5","journalAbbreviation":"Chem. Rev.","language":"en","page":"1309-1358","source":"DOI.org (Crossref)","title":"Experimental Investigation on the Formation of Carbon-Bearing Molecules in the Interstellar Medium via Neutral−Neutral Reactions","volume":"102","author":[{"family":"Kaiser","given":"Ralf I."}],"issued":{"date-parts":[["2002",5,1]]}},"label":"page"},{"id":219,"uris":["http://zotero.org/users/11481000/items/YQF69L2G"],"itemData":{"id":219,"type":"article-journal","container-title":"Faraday Discussions","DOI":"10.1039/c003599h","ISSN":"1359-6640, 1364-5498","journalAbbreviation":"Faraday Discuss.","language":"en","page":"429–478","source":"DOI.org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M."},{"family":"Kostko","given":"Oleg"},{"family":"Ahmed","given":"Musahid"}],"issued":{"date-parts":[["2010"]]}},"label":"page"},{"id":160,"uris":["http://zotero.org/users/11481000/items/U8243VCT"],"itemData":{"id":160,"type":"article-journal","container-title":"Chemical Society Reviews","DOI":"10.1039/c2cs35068h","ISSN":"0306-0012, 1460-4744","issue":"16","journalAbbreviation":"Chem. Soc. Rev.","language":"en","page":"5490","source":"DOI.org (Crossref)","title":"On the formation of polyacetylenes and cyanopolyacetylenes in Titan's atmosphere and their role in astrobiology","volume":"41","author":[{"family":"Kaiser","given":"Ralf I."},{"family":"Mebel","given":"Alexander M."}],"issued":{"date-parts":[["2012"]]}},"label":"page"}],"schema":"https://github.com/citation-style-language/schema/raw/master/csl-citation.json"} </w:instrText>
      </w:r>
      <w:r w:rsidR="00F94C32" w:rsidRPr="00A96C99">
        <w:fldChar w:fldCharType="separate"/>
      </w:r>
      <w:r w:rsidR="0035156D" w:rsidRPr="00A96C99">
        <w:rPr>
          <w:vertAlign w:val="superscript"/>
        </w:rPr>
        <w:t>46,50,57</w:t>
      </w:r>
      <w:r w:rsidR="00F94C32" w:rsidRPr="00A96C99">
        <w:fldChar w:fldCharType="end"/>
      </w:r>
    </w:p>
    <w:p w14:paraId="584C12E0" w14:textId="797D09AB" w:rsidR="00A96C99" w:rsidRDefault="00A96C99" w:rsidP="009D40E6">
      <w:pPr>
        <w:spacing w:line="360" w:lineRule="auto"/>
        <w:jc w:val="both"/>
        <w:rPr>
          <w:lang w:val="en-GB"/>
        </w:rPr>
      </w:pPr>
    </w:p>
    <w:p w14:paraId="4CE8CD59" w14:textId="1A1A9C49" w:rsidR="00A96C99" w:rsidRDefault="00A96C99" w:rsidP="009D40E6">
      <w:pPr>
        <w:spacing w:line="360" w:lineRule="auto"/>
        <w:jc w:val="both"/>
        <w:rPr>
          <w:lang w:val="en-GB"/>
        </w:rPr>
      </w:pPr>
    </w:p>
    <w:p w14:paraId="09EA64E7" w14:textId="77777777" w:rsidR="00A96C99" w:rsidRPr="00F94C32" w:rsidRDefault="00A96C99" w:rsidP="009D40E6">
      <w:pPr>
        <w:spacing w:line="360" w:lineRule="auto"/>
        <w:jc w:val="both"/>
        <w:rPr>
          <w:lang w:val="en-GB"/>
        </w:rPr>
      </w:pPr>
    </w:p>
    <w:p w14:paraId="13B652BF" w14:textId="77777777" w:rsidR="00497563" w:rsidRPr="009D40E6" w:rsidRDefault="00497563" w:rsidP="00497563">
      <w:pPr>
        <w:spacing w:line="360" w:lineRule="auto"/>
        <w:ind w:firstLine="720"/>
        <w:jc w:val="both"/>
        <w:rPr>
          <w:b/>
          <w:sz w:val="10"/>
          <w:szCs w:val="10"/>
          <w:lang w:val="en-GB"/>
        </w:rPr>
      </w:pPr>
    </w:p>
    <w:p w14:paraId="14760B7F" w14:textId="59B52D94" w:rsidR="00497563" w:rsidRDefault="00497563" w:rsidP="009D40E6">
      <w:pPr>
        <w:spacing w:line="360" w:lineRule="auto"/>
        <w:jc w:val="both"/>
        <w:rPr>
          <w:b/>
          <w:lang w:val="en-GB"/>
        </w:rPr>
      </w:pPr>
      <w:proofErr w:type="spellStart"/>
      <w:r w:rsidRPr="00497563">
        <w:rPr>
          <w:b/>
          <w:lang w:val="en-GB"/>
        </w:rPr>
        <w:t>Center</w:t>
      </w:r>
      <w:proofErr w:type="spellEnd"/>
      <w:r w:rsidRPr="00497563">
        <w:rPr>
          <w:b/>
          <w:lang w:val="en-GB"/>
        </w:rPr>
        <w:t>-of-Mass Frame</w:t>
      </w:r>
    </w:p>
    <w:p w14:paraId="16A265DA" w14:textId="77777777" w:rsidR="009D40E6" w:rsidRPr="009D40E6" w:rsidRDefault="009D40E6" w:rsidP="009D40E6">
      <w:pPr>
        <w:spacing w:line="360" w:lineRule="auto"/>
        <w:jc w:val="both"/>
        <w:rPr>
          <w:b/>
          <w:sz w:val="10"/>
          <w:szCs w:val="10"/>
          <w:lang w:val="en-GB"/>
        </w:rPr>
      </w:pPr>
    </w:p>
    <w:p w14:paraId="4F353297" w14:textId="14ADB37F" w:rsidR="00497563" w:rsidRDefault="009D40E6" w:rsidP="009D40E6">
      <w:pPr>
        <w:spacing w:line="360" w:lineRule="auto"/>
        <w:jc w:val="both"/>
      </w:pPr>
      <w:r>
        <w:t xml:space="preserve">     </w:t>
      </w:r>
      <w:r w:rsidR="00497563" w:rsidRPr="007E3C19">
        <w:t>To further illuminate the underlying reaction mechanism(s) accompanied by the potential involvement of intersystem crossing (ISC), excited state surfaces, and non-adiabatic reaction dynamics, a transformation of the laboratory data from the laboratory reference frame into the center-of-mass reference frame is accomplished</w:t>
      </w:r>
      <w:r w:rsidR="00497563">
        <w:t xml:space="preserve"> using single channel fit </w:t>
      </w:r>
      <w:r>
        <w:t xml:space="preserve">of the laboratory data and </w:t>
      </w:r>
      <w:r w:rsidR="00497563">
        <w:t xml:space="preserve">reaction </w:t>
      </w:r>
      <w:r w:rsidR="000547B0">
        <w:t>(</w:t>
      </w:r>
      <w:r w:rsidR="00497563">
        <w:t>1</w:t>
      </w:r>
      <w:r w:rsidR="000547B0">
        <w:t>)</w:t>
      </w:r>
      <w:r w:rsidR="00497563">
        <w:t>:</w:t>
      </w:r>
    </w:p>
    <w:p w14:paraId="46E2A91D" w14:textId="77777777" w:rsidR="00497563" w:rsidRDefault="00497563" w:rsidP="000547B0">
      <w:pPr>
        <w:spacing w:before="240" w:after="240" w:line="360" w:lineRule="auto"/>
        <w:ind w:firstLine="720"/>
        <w:jc w:val="center"/>
      </w:pPr>
      <w:r w:rsidRPr="007E3C19">
        <w:rPr>
          <w:vertAlign w:val="superscript"/>
        </w:rPr>
        <w:t>120</w:t>
      </w:r>
      <w:r>
        <w:t>Sn(</w:t>
      </w:r>
      <w:r w:rsidRPr="00DF6BA2">
        <w:rPr>
          <w:vertAlign w:val="superscript"/>
        </w:rPr>
        <w:t>3</w:t>
      </w:r>
      <w:r>
        <w:t>P</w:t>
      </w:r>
      <w:r w:rsidRPr="00DF6BA2">
        <w:rPr>
          <w:vertAlign w:val="subscript"/>
        </w:rPr>
        <w:t>j</w:t>
      </w:r>
      <w:r>
        <w:t xml:space="preserve">) + </w:t>
      </w:r>
      <w:r w:rsidRPr="007E3C19">
        <w:rPr>
          <w:vertAlign w:val="superscript"/>
        </w:rPr>
        <w:t>16</w:t>
      </w:r>
      <w:r>
        <w:t>O</w:t>
      </w:r>
      <w:r w:rsidRPr="007E3C19">
        <w:rPr>
          <w:vertAlign w:val="subscript"/>
        </w:rPr>
        <w:t>2</w:t>
      </w:r>
      <w:r>
        <w:t>(</w:t>
      </w:r>
      <w:r w:rsidRPr="00206F51">
        <w:rPr>
          <w:color w:val="000000"/>
          <w:lang w:eastAsia="zh-CN"/>
        </w:rPr>
        <w:t>X</w:t>
      </w:r>
      <w:r w:rsidRPr="00206F51">
        <w:rPr>
          <w:color w:val="000000"/>
          <w:vertAlign w:val="superscript"/>
          <w:lang w:eastAsia="zh-CN"/>
        </w:rPr>
        <w:t>3</w:t>
      </w:r>
      <m:oMath>
        <m:sSubSup>
          <m:sSubSupPr>
            <m:ctrlPr>
              <w:rPr>
                <w:rFonts w:ascii="Cambria Math" w:hAnsi="Cambria Math"/>
                <w:i/>
                <w:color w:val="000000"/>
                <w:lang w:eastAsia="zh-CN"/>
              </w:rPr>
            </m:ctrlPr>
          </m:sSubSupPr>
          <m:e>
            <m:r>
              <m:rPr>
                <m:sty m:val="p"/>
              </m:rPr>
              <w:rPr>
                <w:rFonts w:ascii="Cambria Math" w:hAnsi="Cambria Math"/>
                <w:color w:val="000000"/>
                <w:lang w:eastAsia="zh-CN"/>
              </w:rPr>
              <m:t>Σ</m:t>
            </m:r>
          </m:e>
          <m:sub>
            <m:r>
              <w:rPr>
                <w:rFonts w:ascii="Cambria Math" w:hAnsi="Cambria Math"/>
                <w:color w:val="000000"/>
                <w:lang w:eastAsia="zh-CN"/>
              </w:rPr>
              <m:t>g</m:t>
            </m:r>
          </m:sub>
          <m:sup>
            <m:r>
              <w:rPr>
                <w:rFonts w:ascii="Cambria Math" w:hAnsi="Cambria Math"/>
                <w:color w:val="000000"/>
                <w:lang w:eastAsia="zh-CN"/>
              </w:rPr>
              <m:t>-</m:t>
            </m:r>
          </m:sup>
        </m:sSubSup>
      </m:oMath>
      <w:r w:rsidRPr="00206F51">
        <w:rPr>
          <w:color w:val="000000"/>
          <w:lang w:eastAsia="zh-CN"/>
        </w:rPr>
        <w:t>)</w:t>
      </w:r>
      <w:r>
        <w:t xml:space="preserve"> → </w:t>
      </w:r>
      <w:r w:rsidRPr="00B114C4">
        <w:rPr>
          <w:vertAlign w:val="superscript"/>
        </w:rPr>
        <w:t>120</w:t>
      </w:r>
      <w:r>
        <w:t>Sn</w:t>
      </w:r>
      <w:r w:rsidRPr="00B114C4">
        <w:rPr>
          <w:vertAlign w:val="superscript"/>
        </w:rPr>
        <w:t>16</w:t>
      </w:r>
      <w:r w:rsidRPr="001A37FC">
        <w:t>O</w:t>
      </w:r>
      <w:r>
        <w:t>(</w:t>
      </w:r>
      <w:r w:rsidRPr="00832CE3">
        <w:t>X</w:t>
      </w:r>
      <w:r w:rsidRPr="00832CE3">
        <w:rPr>
          <w:vertAlign w:val="superscript"/>
        </w:rPr>
        <w:t>1</w:t>
      </w:r>
      <m:oMath>
        <m:r>
          <m:rPr>
            <m:sty m:val="p"/>
          </m:rPr>
          <w:rPr>
            <w:rFonts w:ascii="Cambria Math" w:hAnsi="Cambria Math"/>
          </w:rPr>
          <m:t>Σ</m:t>
        </m:r>
      </m:oMath>
      <w:r w:rsidRPr="00832CE3">
        <w:rPr>
          <w:vertAlign w:val="superscript"/>
        </w:rPr>
        <w:t>+</w:t>
      </w:r>
      <w:r>
        <w:t xml:space="preserve">) + </w:t>
      </w:r>
      <w:r w:rsidRPr="007E3C19">
        <w:rPr>
          <w:vertAlign w:val="superscript"/>
        </w:rPr>
        <w:t>16</w:t>
      </w:r>
      <w:r>
        <w:t>O(</w:t>
      </w:r>
      <w:r w:rsidRPr="00DF6BA2">
        <w:rPr>
          <w:vertAlign w:val="superscript"/>
        </w:rPr>
        <w:t>3</w:t>
      </w:r>
      <w:r>
        <w:t>P)</w:t>
      </w:r>
      <w:r w:rsidRPr="007E3C19">
        <w:t>.</w:t>
      </w:r>
      <w:r>
        <w:t xml:space="preserve"> </w:t>
      </w:r>
      <w:r>
        <w:tab/>
      </w:r>
      <w:r>
        <w:tab/>
        <w:t>(1)</w:t>
      </w:r>
    </w:p>
    <w:p w14:paraId="15250333" w14:textId="761A02AB" w:rsidR="001B380D" w:rsidRDefault="007E3C19" w:rsidP="00926728">
      <w:pPr>
        <w:spacing w:line="360" w:lineRule="auto"/>
        <w:ind w:firstLine="720"/>
        <w:jc w:val="both"/>
      </w:pPr>
      <w:r w:rsidRPr="00787FA1">
        <w:t>The best-fit CM functions are depicted in Figure</w:t>
      </w:r>
      <w:r w:rsidR="009D40E6">
        <w:t>s</w:t>
      </w:r>
      <w:r w:rsidRPr="00787FA1">
        <w:t xml:space="preserve"> </w:t>
      </w:r>
      <w:r w:rsidR="00EA6460">
        <w:t>4</w:t>
      </w:r>
      <w:r w:rsidR="00402F21">
        <w:t>a</w:t>
      </w:r>
      <w:r w:rsidR="009D40E6">
        <w:t xml:space="preserve"> and </w:t>
      </w:r>
      <w:r w:rsidR="00402F21">
        <w:t>b</w:t>
      </w:r>
      <w:r w:rsidRPr="00787FA1">
        <w:t>.</w:t>
      </w:r>
      <w:r>
        <w:t xml:space="preserve"> </w:t>
      </w:r>
      <w:r w:rsidR="00012B15" w:rsidRPr="00012B15">
        <w:rPr>
          <w:rFonts w:eastAsiaTheme="minorHAnsi"/>
          <w:lang w:val="en-GB"/>
        </w:rPr>
        <w:t>The error ranges of the P(E</w:t>
      </w:r>
      <w:r w:rsidR="00012B15" w:rsidRPr="009D40E6">
        <w:rPr>
          <w:rFonts w:eastAsiaTheme="minorHAnsi"/>
          <w:vertAlign w:val="subscript"/>
          <w:lang w:val="en-GB"/>
        </w:rPr>
        <w:t>T</w:t>
      </w:r>
      <w:r w:rsidR="00012B15" w:rsidRPr="00012B15">
        <w:rPr>
          <w:rFonts w:eastAsiaTheme="minorHAnsi"/>
          <w:lang w:val="en-GB"/>
        </w:rPr>
        <w:t>) and T(θ) functions are determined within the 1σ limits of the corresponding laboratory angular distribution and beam parameters (beam spreads and beam velocities) while maintaining a good fit of the laboratory TOF spectra and LAD.</w:t>
      </w:r>
      <w:r w:rsidR="00012B15">
        <w:rPr>
          <w:rFonts w:eastAsiaTheme="minorHAnsi"/>
          <w:lang w:val="en-GB"/>
        </w:rPr>
        <w:t xml:space="preserve"> </w:t>
      </w:r>
      <w:r w:rsidR="009D40E6">
        <w:rPr>
          <w:rFonts w:eastAsiaTheme="minorHAnsi"/>
          <w:lang w:val="en-GB"/>
        </w:rPr>
        <w:t>The t</w:t>
      </w:r>
      <w:proofErr w:type="spellStart"/>
      <w:r w:rsidR="003A5EBA" w:rsidRPr="00402F21">
        <w:t>ranslational</w:t>
      </w:r>
      <w:proofErr w:type="spellEnd"/>
      <w:r w:rsidR="003A5EBA" w:rsidRPr="00402F21">
        <w:t xml:space="preserve"> energy flux distribution P(E</w:t>
      </w:r>
      <w:r w:rsidR="003A5EBA" w:rsidRPr="00402F21">
        <w:rPr>
          <w:vertAlign w:val="subscript"/>
        </w:rPr>
        <w:t>T</w:t>
      </w:r>
      <w:r w:rsidR="003A5EBA" w:rsidRPr="00402F21">
        <w:t xml:space="preserve">) </w:t>
      </w:r>
      <w:r w:rsidR="00EA6460">
        <w:t xml:space="preserve">(Figure 4a) </w:t>
      </w:r>
      <w:r w:rsidR="003A5EBA" w:rsidRPr="00402F21">
        <w:t xml:space="preserve">contains valuable </w:t>
      </w:r>
      <w:r w:rsidR="00012B15" w:rsidRPr="00402F21">
        <w:t>information about reaction dynamics and</w:t>
      </w:r>
      <w:r w:rsidR="003A5EBA" w:rsidRPr="00402F21">
        <w:t xml:space="preserve"> </w:t>
      </w:r>
      <w:r w:rsidR="007C4E3D" w:rsidRPr="00402F21">
        <w:t>thermodynamic</w:t>
      </w:r>
      <w:r w:rsidR="00012B15" w:rsidRPr="00402F21">
        <w:t>s</w:t>
      </w:r>
      <w:r w:rsidR="003A5EBA" w:rsidRPr="00402F21">
        <w:t xml:space="preserve">. </w:t>
      </w:r>
      <w:r w:rsidR="007C4E3D" w:rsidRPr="00402F21">
        <w:t>T</w:t>
      </w:r>
      <w:r w:rsidR="003A5EBA" w:rsidRPr="00257F30">
        <w:t>he derived P(E</w:t>
      </w:r>
      <w:r w:rsidR="003A5EBA" w:rsidRPr="00257F30">
        <w:rPr>
          <w:vertAlign w:val="subscript"/>
        </w:rPr>
        <w:t>T</w:t>
      </w:r>
      <w:r w:rsidR="003A5EBA" w:rsidRPr="00257F30">
        <w:t xml:space="preserve">) distributions exhibit </w:t>
      </w:r>
      <w:r w:rsidR="009D40E6">
        <w:t xml:space="preserve">a </w:t>
      </w:r>
      <w:r w:rsidR="003A5EBA" w:rsidRPr="00257F30">
        <w:t>maximum translational energy releas</w:t>
      </w:r>
      <w:r w:rsidR="009D40E6">
        <w:t>e</w:t>
      </w:r>
      <w:r w:rsidR="003A5EBA" w:rsidRPr="00257F30">
        <w:t xml:space="preserve"> (E</w:t>
      </w:r>
      <w:r w:rsidR="003A5EBA" w:rsidRPr="00257F30">
        <w:rPr>
          <w:vertAlign w:val="subscript"/>
        </w:rPr>
        <w:t>max</w:t>
      </w:r>
      <w:r w:rsidR="003A5EBA" w:rsidRPr="00257F30">
        <w:t xml:space="preserve">) of </w:t>
      </w:r>
      <w:r w:rsidR="003A5EBA">
        <w:t>92</w:t>
      </w:r>
      <w:r w:rsidR="003A5EBA" w:rsidRPr="00257F30">
        <w:t xml:space="preserve"> ± </w:t>
      </w:r>
      <w:r w:rsidR="003A5EBA">
        <w:t>13</w:t>
      </w:r>
      <w:r w:rsidR="007C4E3D">
        <w:t xml:space="preserve"> </w:t>
      </w:r>
      <w:r w:rsidR="007C4E3D" w:rsidRPr="004E4693">
        <w:t>kJ mol</w:t>
      </w:r>
      <w:r w:rsidR="007C4E3D" w:rsidRPr="004E4693">
        <w:rPr>
          <w:vertAlign w:val="superscript"/>
        </w:rPr>
        <w:t>–1</w:t>
      </w:r>
      <w:r w:rsidR="007C4E3D">
        <w:t xml:space="preserve">. </w:t>
      </w:r>
      <w:r w:rsidR="007C4E3D" w:rsidRPr="00257F30">
        <w:t>Energy conservation dictates that for those molecules born without internal excitation, E</w:t>
      </w:r>
      <w:r w:rsidR="007C4E3D" w:rsidRPr="00257F30">
        <w:rPr>
          <w:vertAlign w:val="subscript"/>
        </w:rPr>
        <w:t>max</w:t>
      </w:r>
      <w:r w:rsidR="007C4E3D" w:rsidRPr="00257F30">
        <w:t xml:space="preserve"> is the sum of the collision energy (E</w:t>
      </w:r>
      <w:r w:rsidR="007C4E3D" w:rsidRPr="00257F30">
        <w:rPr>
          <w:vertAlign w:val="subscript"/>
        </w:rPr>
        <w:t>C</w:t>
      </w:r>
      <w:r w:rsidR="007C4E3D" w:rsidRPr="00257F30">
        <w:t xml:space="preserve">) </w:t>
      </w:r>
      <w:r w:rsidR="007C4E3D">
        <w:t>and</w:t>
      </w:r>
      <w:r w:rsidR="007C4E3D" w:rsidRPr="00257F30">
        <w:t xml:space="preserve"> the reaction energy.</w:t>
      </w:r>
      <w:r w:rsidR="007C4E3D">
        <w:t xml:space="preserve"> </w:t>
      </w:r>
      <w:r w:rsidR="00012B15">
        <w:t xml:space="preserve">Taking into account </w:t>
      </w:r>
      <w:r w:rsidR="009D40E6">
        <w:t xml:space="preserve">the </w:t>
      </w:r>
      <w:r w:rsidR="00012B15">
        <w:t xml:space="preserve">collision energy </w:t>
      </w:r>
      <w:r w:rsidR="009D40E6">
        <w:t xml:space="preserve">of </w:t>
      </w:r>
      <w:r w:rsidR="00012B15">
        <w:t xml:space="preserve">13 ± 1 </w:t>
      </w:r>
      <w:r w:rsidR="00012B15" w:rsidRPr="00C62384">
        <w:t>kJ mol</w:t>
      </w:r>
      <w:r w:rsidR="00012B15" w:rsidRPr="00C62384">
        <w:rPr>
          <w:vertAlign w:val="superscript"/>
        </w:rPr>
        <w:t>–1</w:t>
      </w:r>
      <w:r w:rsidR="007C4E3D" w:rsidRPr="00257F30">
        <w:t xml:space="preserve">, </w:t>
      </w:r>
      <w:r w:rsidR="009D40E6">
        <w:t xml:space="preserve">the </w:t>
      </w:r>
      <w:r w:rsidR="007C4E3D" w:rsidRPr="00257F30">
        <w:t>reaction</w:t>
      </w:r>
      <w:r w:rsidR="007C4E3D">
        <w:t xml:space="preserve"> </w:t>
      </w:r>
      <w:r w:rsidR="007C4E3D" w:rsidRPr="00257F30">
        <w:t>energ</w:t>
      </w:r>
      <w:r w:rsidR="007C4E3D">
        <w:t>y</w:t>
      </w:r>
      <w:r w:rsidR="007C4E3D" w:rsidRPr="00257F30">
        <w:t xml:space="preserve"> w</w:t>
      </w:r>
      <w:r w:rsidR="007C4E3D">
        <w:t>as</w:t>
      </w:r>
      <w:r w:rsidR="007C4E3D" w:rsidRPr="00257F30">
        <w:t xml:space="preserve"> determined to be </w:t>
      </w:r>
      <w:r w:rsidR="009D40E6">
        <w:t xml:space="preserve">exoergic by </w:t>
      </w:r>
      <w:r w:rsidR="007C4E3D">
        <w:t>79</w:t>
      </w:r>
      <w:r w:rsidR="007C4E3D" w:rsidRPr="00257F30">
        <w:t xml:space="preserve"> ± </w:t>
      </w:r>
      <w:r w:rsidR="007C4E3D">
        <w:t>14</w:t>
      </w:r>
      <w:r w:rsidR="007C4E3D" w:rsidRPr="00257F30">
        <w:t xml:space="preserve"> kJ mol</w:t>
      </w:r>
      <w:r w:rsidR="007C4E3D" w:rsidRPr="00257F30">
        <w:rPr>
          <w:vertAlign w:val="superscript"/>
        </w:rPr>
        <w:t>–1</w:t>
      </w:r>
      <w:r w:rsidR="007C4E3D">
        <w:t xml:space="preserve">. </w:t>
      </w:r>
      <w:r w:rsidR="00012B15" w:rsidRPr="00A96C99">
        <w:t>Moreover, the P(E</w:t>
      </w:r>
      <w:r w:rsidR="00012B15" w:rsidRPr="00A96C99">
        <w:rPr>
          <w:vertAlign w:val="subscript"/>
        </w:rPr>
        <w:t>T</w:t>
      </w:r>
      <w:r w:rsidR="00012B15" w:rsidRPr="00A96C99">
        <w:t>) distribution peaks at 20 ± 3 kJ mol</w:t>
      </w:r>
      <w:r w:rsidR="00012B15" w:rsidRPr="00A96C99">
        <w:rPr>
          <w:vertAlign w:val="superscript"/>
        </w:rPr>
        <w:t>–1</w:t>
      </w:r>
      <w:r w:rsidR="00012B15" w:rsidRPr="00A96C99">
        <w:t xml:space="preserve">, indicating a tight exit transition state yielding tin monoxide </w:t>
      </w:r>
      <w:r w:rsidR="000167E2" w:rsidRPr="00A96C99">
        <w:t>and a</w:t>
      </w:r>
      <w:r w:rsidR="009D40E6" w:rsidRPr="00A96C99">
        <w:t xml:space="preserve"> ground state</w:t>
      </w:r>
      <w:r w:rsidR="00012B15" w:rsidRPr="00A96C99">
        <w:t xml:space="preserve"> oxygen atom.</w:t>
      </w:r>
      <w:r w:rsidR="00012B15" w:rsidRPr="00A96C99">
        <w:fldChar w:fldCharType="begin"/>
      </w:r>
      <w:r w:rsidR="0035156D" w:rsidRPr="00A96C99">
        <w:instrText xml:space="preserve"> ADDIN ZOTERO_ITEM CSL_CITATION {"citationID":"2NiMlxkI","properties":{"formattedCitation":"\\super 69\\nosupersub{}","plainCitation":"69","noteIndex":0},"citationItems":[{"id":214,"uris":["http://zotero.org/users/11481000/items/4IHXQ9NX"],"itemData":{"id":214,"type":"book","abstract":"Molecular Reaction Dynamics is a brand new version of the classic text by Levine and Bernstein. The book describes fundamental theory, experimental techniques and developing research. With problems sets included, this book will be suitable for those studying chemical reaction dynamics, and will supplement physical chemistry and natural science courses","event-place":"Cambridge, UK","ISBN":"978-0-511-08081-4","language":"eng","note":"OCLC: 64388250","publisher":"Cambridge University Press","publisher-place":"Cambridge, UK","source":"Open WorldCat","title":"Molecular reaction dynamics","author":[{"family":"Levine","given":"Raphael D."}],"issued":{"date-parts":[["2005"]]}}}],"schema":"https://github.com/citation-style-language/schema/raw/master/csl-citation.json"} </w:instrText>
      </w:r>
      <w:r w:rsidR="00012B15" w:rsidRPr="00A96C99">
        <w:fldChar w:fldCharType="separate"/>
      </w:r>
      <w:r w:rsidR="0035156D" w:rsidRPr="00A96C99">
        <w:rPr>
          <w:vertAlign w:val="superscript"/>
        </w:rPr>
        <w:t>69</w:t>
      </w:r>
      <w:r w:rsidR="00012B15" w:rsidRPr="00A96C99">
        <w:fldChar w:fldCharType="end"/>
      </w:r>
      <w:r w:rsidR="00012B15" w:rsidRPr="00A96C99">
        <w:t xml:space="preserve"> </w:t>
      </w:r>
      <w:r w:rsidR="00926728" w:rsidRPr="00A96C99">
        <w:t xml:space="preserve">Thermodynamic analysis of our experimental results proves the observation of reaction (1) with stated electronic </w:t>
      </w:r>
      <w:r w:rsidR="00A96C99" w:rsidRPr="00A96C99">
        <w:t xml:space="preserve">and spin-orbit </w:t>
      </w:r>
      <w:r w:rsidR="00926728" w:rsidRPr="00A96C99">
        <w:t>levels. In the case of the presence of only the Sn(</w:t>
      </w:r>
      <w:r w:rsidR="00926728" w:rsidRPr="00A96C99">
        <w:rPr>
          <w:vertAlign w:val="superscript"/>
        </w:rPr>
        <w:t>3</w:t>
      </w:r>
      <w:r w:rsidR="00926728" w:rsidRPr="00A96C99">
        <w:t>P</w:t>
      </w:r>
      <w:r w:rsidR="00926728" w:rsidRPr="00A96C99">
        <w:rPr>
          <w:vertAlign w:val="subscript"/>
        </w:rPr>
        <w:t>0</w:t>
      </w:r>
      <w:r w:rsidR="00926728" w:rsidRPr="00A96C99">
        <w:t>) in the beam reaction energy would be –36 kJ mol</w:t>
      </w:r>
      <w:r w:rsidR="00926728" w:rsidRPr="00A96C99">
        <w:rPr>
          <w:vertAlign w:val="superscript"/>
        </w:rPr>
        <w:t>–1</w:t>
      </w:r>
      <w:r w:rsidR="00926728" w:rsidRPr="00A96C99">
        <w:t>,</w:t>
      </w:r>
      <w:r w:rsidR="0035156D" w:rsidRPr="00A96C99">
        <w:fldChar w:fldCharType="begin"/>
      </w:r>
      <w:r w:rsidR="0035156D" w:rsidRPr="00A96C99">
        <w:instrText xml:space="preserve"> ADDIN ZOTERO_ITEM CSL_CITATION {"citationID":"LM3nmSYh","properties":{"formattedCitation":"\\super 70\\nosupersub{}","plainCitation":"70","noteIndex":0},"citationItems":[{"id":764,"uris":["http://zotero.org/users/11481000/items/FV4BW98E"],"itemData":{"id":764,"type":"dataset","language":"en","license":"License Information for NIST data","source":"DOI.org (Datacite)","title":"NIST Chemistry WebBook, NIST Standard Reference Database 69","URL":"http://webbook.nist.gov/chemistry/","author":[{"family":"Linstrom","given":"Peter"}],"accessed":{"date-parts":[["2024",4,22]]},"issued":{"date-parts":[["1997"]]}}}],"schema":"https://github.com/citation-style-language/schema/raw/master/csl-citation.json"} </w:instrText>
      </w:r>
      <w:r w:rsidR="0035156D" w:rsidRPr="00A96C99">
        <w:fldChar w:fldCharType="separate"/>
      </w:r>
      <w:r w:rsidR="0035156D" w:rsidRPr="00A96C99">
        <w:rPr>
          <w:vertAlign w:val="superscript"/>
        </w:rPr>
        <w:t>70</w:t>
      </w:r>
      <w:r w:rsidR="0035156D" w:rsidRPr="00A96C99">
        <w:fldChar w:fldCharType="end"/>
      </w:r>
      <w:r w:rsidR="00926728" w:rsidRPr="00A96C99">
        <w:t xml:space="preserve"> while reaction energy calculated for the Sn(</w:t>
      </w:r>
      <w:r w:rsidR="00926728" w:rsidRPr="00A96C99">
        <w:rPr>
          <w:vertAlign w:val="superscript"/>
        </w:rPr>
        <w:t>3</w:t>
      </w:r>
      <w:r w:rsidR="00926728" w:rsidRPr="00A96C99">
        <w:t>P</w:t>
      </w:r>
      <w:r w:rsidR="00926728" w:rsidRPr="00A96C99">
        <w:rPr>
          <w:vertAlign w:val="subscript"/>
        </w:rPr>
        <w:t>2</w:t>
      </w:r>
      <w:r w:rsidR="00926728" w:rsidRPr="00A96C99">
        <w:t xml:space="preserve">) </w:t>
      </w:r>
      <w:r w:rsidR="00A96C99" w:rsidRPr="00A96C99">
        <w:t>provides</w:t>
      </w:r>
      <w:r w:rsidR="00926728" w:rsidRPr="00A96C99">
        <w:t xml:space="preserve"> an excellent match (–76 kJ mol</w:t>
      </w:r>
      <w:r w:rsidR="00926728" w:rsidRPr="00A96C99">
        <w:rPr>
          <w:vertAlign w:val="superscript"/>
        </w:rPr>
        <w:t>–1</w:t>
      </w:r>
      <w:r w:rsidR="00926728" w:rsidRPr="00A96C99">
        <w:t>) with the experimental data. Sn(</w:t>
      </w:r>
      <w:r w:rsidR="00926728" w:rsidRPr="00A96C99">
        <w:rPr>
          <w:vertAlign w:val="superscript"/>
        </w:rPr>
        <w:t>3</w:t>
      </w:r>
      <w:r w:rsidR="00926728" w:rsidRPr="00A96C99">
        <w:t>P</w:t>
      </w:r>
      <w:r w:rsidR="00926728" w:rsidRPr="00A96C99">
        <w:rPr>
          <w:vertAlign w:val="subscript"/>
        </w:rPr>
        <w:t>0</w:t>
      </w:r>
      <w:r w:rsidR="00926728" w:rsidRPr="00A96C99">
        <w:t>) and Sn(</w:t>
      </w:r>
      <w:r w:rsidR="00926728" w:rsidRPr="00A96C99">
        <w:rPr>
          <w:vertAlign w:val="superscript"/>
        </w:rPr>
        <w:t>3</w:t>
      </w:r>
      <w:r w:rsidR="00926728" w:rsidRPr="00A96C99">
        <w:t>P</w:t>
      </w:r>
      <w:r w:rsidR="00926728" w:rsidRPr="00A96C99">
        <w:rPr>
          <w:vertAlign w:val="subscript"/>
        </w:rPr>
        <w:t>1</w:t>
      </w:r>
      <w:r w:rsidR="00926728" w:rsidRPr="00A96C99">
        <w:t xml:space="preserve">) are also present in the beam but masked in the lower energy section of the CM translational energy distribution (Figure 3a). Production of higher energetic species </w:t>
      </w:r>
      <w:proofErr w:type="spellStart"/>
      <w:r w:rsidR="00926728" w:rsidRPr="00A96C99">
        <w:t>SnO</w:t>
      </w:r>
      <w:proofErr w:type="spellEnd"/>
      <w:r w:rsidR="00926728" w:rsidRPr="00A96C99">
        <w:t>(a</w:t>
      </w:r>
      <w:r w:rsidR="00926728" w:rsidRPr="00A96C99">
        <w:rPr>
          <w:vertAlign w:val="superscript"/>
        </w:rPr>
        <w:t>3</w:t>
      </w:r>
      <w:r w:rsidR="00926728" w:rsidRPr="00A96C99">
        <w:t>Σ</w:t>
      </w:r>
      <w:r w:rsidR="00926728" w:rsidRPr="00A96C99">
        <w:rPr>
          <w:vertAlign w:val="superscript"/>
        </w:rPr>
        <w:t>+</w:t>
      </w:r>
      <w:r w:rsidR="00926728" w:rsidRPr="00A96C99">
        <w:t>) or O(</w:t>
      </w:r>
      <w:r w:rsidR="00926728" w:rsidRPr="00A96C99">
        <w:rPr>
          <w:vertAlign w:val="superscript"/>
        </w:rPr>
        <w:t>1</w:t>
      </w:r>
      <w:r w:rsidR="00926728" w:rsidRPr="00A96C99">
        <w:t xml:space="preserve">D) </w:t>
      </w:r>
      <w:r w:rsidR="00A96C99" w:rsidRPr="00A96C99">
        <w:t>drives</w:t>
      </w:r>
      <w:r w:rsidR="00926728" w:rsidRPr="00A96C99">
        <w:t xml:space="preserve"> the reaction endo</w:t>
      </w:r>
      <w:r w:rsidR="00A96C99" w:rsidRPr="00A96C99">
        <w:t>ergic to +</w:t>
      </w:r>
      <w:r w:rsidR="00926728" w:rsidRPr="00A96C99">
        <w:t xml:space="preserve">208 or </w:t>
      </w:r>
      <w:r w:rsidR="00A96C99" w:rsidRPr="00A96C99">
        <w:t>+</w:t>
      </w:r>
      <w:r w:rsidR="00926728" w:rsidRPr="00A96C99">
        <w:t>151 kJ </w:t>
      </w:r>
      <w:proofErr w:type="spellStart"/>
      <w:r w:rsidR="00926728" w:rsidRPr="00A96C99">
        <w:t>mol</w:t>
      </w:r>
      <w:proofErr w:type="spellEnd"/>
      <w:r w:rsidR="00926728" w:rsidRPr="00A96C99">
        <w:rPr>
          <w:vertAlign w:val="superscript"/>
        </w:rPr>
        <w:t>–1</w:t>
      </w:r>
      <w:r w:rsidR="00926728" w:rsidRPr="00A96C99">
        <w:t>, respectively</w:t>
      </w:r>
      <w:r w:rsidR="00A96C99" w:rsidRPr="00A96C99">
        <w:t xml:space="preserve">. These reactions are closed </w:t>
      </w:r>
      <w:r w:rsidR="00926728" w:rsidRPr="00A96C99">
        <w:t xml:space="preserve">under our experimental conditions with </w:t>
      </w:r>
      <w:proofErr w:type="spellStart"/>
      <w:r w:rsidR="00926728" w:rsidRPr="00A96C99">
        <w:t>E</w:t>
      </w:r>
      <w:r w:rsidR="00926728" w:rsidRPr="00A96C99">
        <w:rPr>
          <w:vertAlign w:val="subscript"/>
        </w:rPr>
        <w:t>c</w:t>
      </w:r>
      <w:proofErr w:type="spellEnd"/>
      <w:r w:rsidR="00926728" w:rsidRPr="00A96C99">
        <w:t xml:space="preserve"> = 13 ± 1 kJ mol</w:t>
      </w:r>
      <w:r w:rsidR="00926728" w:rsidRPr="00A96C99">
        <w:rPr>
          <w:vertAlign w:val="superscript"/>
        </w:rPr>
        <w:t>–1</w:t>
      </w:r>
      <w:r w:rsidR="00926728" w:rsidRPr="00A96C99">
        <w:t xml:space="preserve">. </w:t>
      </w:r>
      <w:r w:rsidR="00012B15" w:rsidRPr="00A96C99">
        <w:t>The average translational energy of the products was derived to be 31 ± 5 kJ mol</w:t>
      </w:r>
      <w:r w:rsidR="00012B15" w:rsidRPr="00A96C99">
        <w:rPr>
          <w:vertAlign w:val="superscript"/>
        </w:rPr>
        <w:t>–1</w:t>
      </w:r>
      <w:r w:rsidR="00012B15" w:rsidRPr="00A96C99">
        <w:t xml:space="preserve">, suggesting that </w:t>
      </w:r>
      <w:r w:rsidR="000167E2" w:rsidRPr="00A96C99">
        <w:t xml:space="preserve">34 ± 10% </w:t>
      </w:r>
      <w:r w:rsidR="00012B15" w:rsidRPr="00A96C99">
        <w:t>of the total available energy is channeled into the translational degrees of freedom</w:t>
      </w:r>
      <w:r w:rsidR="00012B15" w:rsidRPr="001B380D">
        <w:t xml:space="preserve"> of the products</w:t>
      </w:r>
      <w:r w:rsidR="000167E2">
        <w:t>,</w:t>
      </w:r>
      <w:r w:rsidR="00FD6C34">
        <w:t xml:space="preserve"> which</w:t>
      </w:r>
      <w:r w:rsidR="000167E2">
        <w:t xml:space="preserve"> usually</w:t>
      </w:r>
      <w:r w:rsidR="00FD6C34">
        <w:t xml:space="preserve"> </w:t>
      </w:r>
      <w:r w:rsidR="00FD6C34" w:rsidRPr="00FD6C34">
        <w:t xml:space="preserve">implies that the </w:t>
      </w:r>
      <w:r w:rsidR="00FD6C34">
        <w:t>reaction mechanism proceeds through the</w:t>
      </w:r>
      <w:r w:rsidR="00FD6C34" w:rsidRPr="00FD6C34">
        <w:t xml:space="preserve"> formation of a covalently bound intermediate</w:t>
      </w:r>
      <w:r w:rsidR="00FD6C34">
        <w:t>.</w:t>
      </w:r>
      <w:r w:rsidR="004D793B" w:rsidRPr="004D793B">
        <w:rPr>
          <w:highlight w:val="yellow"/>
        </w:rPr>
        <w:fldChar w:fldCharType="begin"/>
      </w:r>
      <w:r w:rsidR="0035156D">
        <w:rPr>
          <w:highlight w:val="yellow"/>
        </w:rPr>
        <w:instrText xml:space="preserve"> ADDIN ZOTERO_ITEM CSL_CITATION {"citationID":"YdCsJPd8","properties":{"unsorted":true,"formattedCitation":"\\super 46,50,57\\nosupersub{}","plainCitation":"46,50,57","noteIndex":0},"citationItems":[{"id":219,"uris":["http://zotero.org/users/11481000/items/YQF69L2G"],"itemData":{"id":219,"type":"article-journal","container-title":"Faraday Discussions","DOI":"10.1039/c003599h","ISSN":"1359-6640, 1364-5498","journalAbbreviation":"Faraday Discuss.","language":"en","page":"429–478","source":"DOI.org (Crossref)","title":"Untangling the chemical evolution of Titan's atmosphere and surface–from homogeneous to heterogeneous chemistry","volume":"147","author":[{"family":"Kaiser","given":"Ralf I."},{"family":"Maksyutenko","given":"Pavlo"},{"family":"Ennis","given":"Courtney"},{"family":"Zhang","given":"Fangtong"},{"family":"Gu","given":"Xibin"},{"family":"Krishtal","given":"Sergey P."},{"family":"Mebel","given":"Alexander M."},{"family":"Kostko","given":"Oleg"},{"family":"Ahmed","given":"Musahid"}],"issued":{"date-parts":[["2010"]]}}},{"id":3,"uris":["http://zotero.org/users/11481000/items/N4GT6FWA"],"itemData":{"id":3,"type":"article-journal","container-title":"Chemical Reviews","DOI":"10.1021/cr970004v","ISSN":"0009-2665, 1520-6890","issue":"5","journalAbbreviation":"Chem. Rev.","language":"en","page":"1309-1358","source":"DOI.org (Crossref)","title":"Experimental Investigation on the Formation of Carbon-Bearing Molecules in the Interstellar Medium via Neutral−Neutral Reactions","volume":"102","author":[{"family":"Kaiser","given":"Ralf I."}],"issued":{"date-parts":[["2002",5,1]]}}},{"id":160,"uris":["http://zotero.org/users/11481000/items/U8243VCT"],"itemData":{"id":160,"type":"article-journal","container-title":"Chemical Society Reviews","DOI":"10.1039/c2cs35068h","ISSN":"0306-0012, 1460-4744","issue":"16","journalAbbreviation":"Chem. Soc. Rev.","language":"en","page":"5490","source":"DOI.org (Crossref)","title":"On the formation of polyacetylenes and cyanopolyacetylenes in Titan's atmosphere and their role in astrobiology","volume":"41","author":[{"family":"Kaiser","given":"Ralf I."},{"family":"Mebel","given":"Alexander M."}],"issued":{"date-parts":[["2012"]]}}}],"schema":"https://github.com/citation-style-language/schema/raw/master/csl-citation.json"} </w:instrText>
      </w:r>
      <w:r w:rsidR="004D793B" w:rsidRPr="004D793B">
        <w:rPr>
          <w:highlight w:val="yellow"/>
        </w:rPr>
        <w:fldChar w:fldCharType="separate"/>
      </w:r>
      <w:r w:rsidR="0035156D" w:rsidRPr="0035156D">
        <w:rPr>
          <w:vertAlign w:val="superscript"/>
        </w:rPr>
        <w:t>46,50,57</w:t>
      </w:r>
      <w:r w:rsidR="004D793B" w:rsidRPr="004D793B">
        <w:rPr>
          <w:highlight w:val="yellow"/>
        </w:rPr>
        <w:fldChar w:fldCharType="end"/>
      </w:r>
      <w:r w:rsidR="009D40E6">
        <w:t xml:space="preserve"> </w:t>
      </w:r>
      <w:bookmarkStart w:id="1" w:name="_GoBack"/>
      <w:bookmarkEnd w:id="1"/>
      <w:r w:rsidR="00012B15" w:rsidRPr="00B2175F">
        <w:t xml:space="preserve">The center-of-mass angular distribution T(θ) can provide </w:t>
      </w:r>
      <w:r w:rsidR="00012B15" w:rsidRPr="00B2175F">
        <w:lastRenderedPageBreak/>
        <w:t xml:space="preserve">additional information about the reaction dynamics (Figure </w:t>
      </w:r>
      <w:r w:rsidR="00EA6460" w:rsidRPr="00B2175F">
        <w:t>4b</w:t>
      </w:r>
      <w:r w:rsidR="00012B15" w:rsidRPr="00B2175F">
        <w:t xml:space="preserve">). </w:t>
      </w:r>
      <w:r w:rsidR="000370F6" w:rsidRPr="00B2175F">
        <w:t>The ‘flat’ T(θ) reveals that products after a collision are scattered in all directions with equal probability (isotropic scattering). The forward-backward symmetry and intensity</w:t>
      </w:r>
      <w:r w:rsidR="00FD6AEA">
        <w:t xml:space="preserve"> distribution </w:t>
      </w:r>
      <w:r w:rsidR="000370F6" w:rsidRPr="00B2175F">
        <w:t>also propose indirect scattering dynamics via long-lived (longer than their rotational periods) SnO</w:t>
      </w:r>
      <w:r w:rsidR="000370F6" w:rsidRPr="00B2175F">
        <w:rPr>
          <w:vertAlign w:val="subscript"/>
        </w:rPr>
        <w:t>2</w:t>
      </w:r>
      <w:r w:rsidR="000370F6" w:rsidRPr="00B2175F">
        <w:t xml:space="preserve"> complex(es</w:t>
      </w:r>
      <w:r w:rsidR="000370F6" w:rsidRPr="00E554C4">
        <w:t>).</w:t>
      </w:r>
      <w:r w:rsidR="000370F6" w:rsidRPr="00E554C4">
        <w:fldChar w:fldCharType="begin"/>
      </w:r>
      <w:r w:rsidR="0035156D">
        <w:instrText xml:space="preserve"> ADDIN ZOTERO_ITEM CSL_CITATION {"citationID":"OSBl4o3A","properties":{"formattedCitation":"\\super 69\\nosupersub{}","plainCitation":"69","noteIndex":0},"citationItems":[{"id":214,"uris":["http://zotero.org/users/11481000/items/4IHXQ9NX"],"itemData":{"id":214,"type":"book","abstract":"Molecular Reaction Dynamics is a brand new version of the classic text by Levine and Bernstein. The book describes fundamental theory, experimental techniques and developing research. With problems sets included, this book will be suitable for those studying chemical reaction dynamics, and will supplement physical chemistry and natural science courses","event-place":"Cambridge, UK","ISBN":"978-0-511-08081-4","language":"eng","note":"OCLC: 64388250","publisher":"Cambridge University Press","publisher-place":"Cambridge, UK","source":"Open WorldCat","title":"Molecular reaction dynamics","author":[{"family":"Levine","given":"Raphael D."}],"issued":{"date-parts":[["2005"]]}}}],"schema":"https://github.com/citation-style-language/schema/raw/master/csl-citation.json"} </w:instrText>
      </w:r>
      <w:r w:rsidR="000370F6" w:rsidRPr="00E554C4">
        <w:fldChar w:fldCharType="separate"/>
      </w:r>
      <w:r w:rsidR="0035156D" w:rsidRPr="0035156D">
        <w:rPr>
          <w:vertAlign w:val="superscript"/>
        </w:rPr>
        <w:t>69</w:t>
      </w:r>
      <w:r w:rsidR="000370F6" w:rsidRPr="00E554C4">
        <w:fldChar w:fldCharType="end"/>
      </w:r>
      <w:r w:rsidR="000370F6" w:rsidRPr="00E554C4">
        <w:t xml:space="preserve"> Foresaid</w:t>
      </w:r>
      <w:r w:rsidR="000370F6" w:rsidRPr="00B2175F">
        <w:t xml:space="preserve"> </w:t>
      </w:r>
      <w:r w:rsidR="00012B15" w:rsidRPr="00B2175F">
        <w:t xml:space="preserve">findings are also </w:t>
      </w:r>
      <w:r w:rsidR="000370F6" w:rsidRPr="00B2175F">
        <w:t>enclosed</w:t>
      </w:r>
      <w:r w:rsidR="00012B15" w:rsidRPr="00B2175F">
        <w:t xml:space="preserve"> in the flux contour map</w:t>
      </w:r>
      <w:r w:rsidR="000370F6" w:rsidRPr="00B2175F">
        <w:t xml:space="preserve"> (Figure </w:t>
      </w:r>
      <w:r w:rsidR="00EA6460" w:rsidRPr="00B2175F">
        <w:t>4c</w:t>
      </w:r>
      <w:r w:rsidR="000370F6" w:rsidRPr="00B2175F">
        <w:t>)</w:t>
      </w:r>
      <w:r w:rsidR="000167E2" w:rsidRPr="00B2175F">
        <w:t>,</w:t>
      </w:r>
      <w:r w:rsidR="00012B15" w:rsidRPr="001B380D">
        <w:t xml:space="preserve"> </w:t>
      </w:r>
      <w:r w:rsidR="000370F6" w:rsidRPr="0091514D">
        <w:t xml:space="preserve">which </w:t>
      </w:r>
      <w:r w:rsidR="000370F6">
        <w:t>depicts</w:t>
      </w:r>
      <w:r w:rsidR="000370F6" w:rsidRPr="0091514D">
        <w:t xml:space="preserve"> an overall image of the reaction scattering process.</w:t>
      </w:r>
    </w:p>
    <w:p w14:paraId="42847996" w14:textId="6F394788" w:rsidR="00DA0CCB" w:rsidRDefault="00DA0CCB" w:rsidP="000547B0">
      <w:pPr>
        <w:spacing w:line="360" w:lineRule="auto"/>
        <w:jc w:val="both"/>
      </w:pPr>
    </w:p>
    <w:p w14:paraId="037A16A9" w14:textId="7DC3F462" w:rsidR="00DA0CCB" w:rsidRDefault="00DA0CCB" w:rsidP="000547B0">
      <w:pPr>
        <w:spacing w:line="360" w:lineRule="auto"/>
        <w:jc w:val="both"/>
      </w:pPr>
    </w:p>
    <w:p w14:paraId="61834D22" w14:textId="77777777" w:rsidR="00DA0CCB" w:rsidRDefault="00DA0CCB" w:rsidP="000547B0">
      <w:pPr>
        <w:spacing w:line="360" w:lineRule="auto"/>
        <w:jc w:val="both"/>
      </w:pPr>
    </w:p>
    <w:p w14:paraId="2E14EEBC" w14:textId="77777777" w:rsidR="001B380D" w:rsidRPr="00E92CA7" w:rsidRDefault="001B380D" w:rsidP="00905F28">
      <w:pPr>
        <w:spacing w:line="360" w:lineRule="auto"/>
        <w:ind w:firstLine="720"/>
        <w:jc w:val="both"/>
      </w:pPr>
    </w:p>
    <w:p w14:paraId="110D5F17" w14:textId="48218859" w:rsidR="00DA0CCB" w:rsidRDefault="00DA0CCB" w:rsidP="00DA0CCB">
      <w:pPr>
        <w:spacing w:line="360" w:lineRule="auto"/>
        <w:jc w:val="both"/>
        <w:rPr>
          <w:b/>
          <w:bCs/>
        </w:rPr>
      </w:pPr>
      <w:r w:rsidRPr="00DA0CCB">
        <w:rPr>
          <w:b/>
          <w:bCs/>
          <w:highlight w:val="green"/>
        </w:rPr>
        <w:t>I STOPPED HERE – needs theory results</w:t>
      </w:r>
      <w:proofErr w:type="gramStart"/>
      <w:r w:rsidRPr="00DA0CCB">
        <w:rPr>
          <w:b/>
          <w:bCs/>
          <w:highlight w:val="green"/>
        </w:rPr>
        <w:t>…..</w:t>
      </w:r>
      <w:proofErr w:type="gramEnd"/>
    </w:p>
    <w:p w14:paraId="6F1F106D" w14:textId="0533032C" w:rsidR="007E3C19" w:rsidRPr="001B380D" w:rsidRDefault="001B380D" w:rsidP="00DA0CCB">
      <w:pPr>
        <w:spacing w:line="360" w:lineRule="auto"/>
        <w:jc w:val="both"/>
        <w:rPr>
          <w:b/>
          <w:bCs/>
        </w:rPr>
      </w:pPr>
      <w:r w:rsidRPr="001B380D">
        <w:rPr>
          <w:b/>
          <w:bCs/>
        </w:rPr>
        <w:t xml:space="preserve">6. DISCUSSION   </w:t>
      </w:r>
    </w:p>
    <w:p w14:paraId="5D935E4F" w14:textId="77777777" w:rsidR="002B2D4D" w:rsidRDefault="002B2D4D" w:rsidP="001B380D">
      <w:pPr>
        <w:spacing w:line="360" w:lineRule="auto"/>
        <w:ind w:firstLine="720"/>
        <w:jc w:val="both"/>
      </w:pPr>
    </w:p>
    <w:p w14:paraId="7ADE2298" w14:textId="0702F9E7" w:rsidR="005D65C4" w:rsidRDefault="005D65C4" w:rsidP="001B380D">
      <w:pPr>
        <w:spacing w:line="360" w:lineRule="auto"/>
        <w:ind w:firstLine="720"/>
        <w:jc w:val="both"/>
      </w:pPr>
      <w:r w:rsidRPr="00F642C9">
        <w:t xml:space="preserve">Now we </w:t>
      </w:r>
      <w:r>
        <w:t>combine</w:t>
      </w:r>
      <w:r w:rsidRPr="00F642C9">
        <w:t xml:space="preserve"> our experimental results with electronic structure and statistical calculations to </w:t>
      </w:r>
      <w:r w:rsidRPr="005D65C4">
        <w:t>unlock</w:t>
      </w:r>
      <w:r>
        <w:t xml:space="preserve"> </w:t>
      </w:r>
      <w:r w:rsidRPr="00F642C9">
        <w:t>the underlying</w:t>
      </w:r>
      <w:r>
        <w:t xml:space="preserve"> </w:t>
      </w:r>
      <w:r w:rsidRPr="006071EA">
        <w:t>chemical dynamics</w:t>
      </w:r>
      <w:r>
        <w:t xml:space="preserve"> and</w:t>
      </w:r>
      <w:r w:rsidRPr="00F642C9">
        <w:t xml:space="preserve"> reaction mechanism</w:t>
      </w:r>
      <w:r>
        <w:t>(s)</w:t>
      </w:r>
      <w:r w:rsidRPr="00F642C9">
        <w:t xml:space="preserve"> </w:t>
      </w:r>
      <w:r>
        <w:t xml:space="preserve">of atomic tin oxidation in </w:t>
      </w:r>
      <w:r w:rsidR="00FF1836">
        <w:t xml:space="preserve">the </w:t>
      </w:r>
      <w:r w:rsidR="002D595A">
        <w:t>gas phase</w:t>
      </w:r>
      <w:r w:rsidRPr="00F642C9">
        <w:t>.</w:t>
      </w:r>
      <w:r>
        <w:t xml:space="preserve"> </w:t>
      </w:r>
    </w:p>
    <w:p w14:paraId="2162C92C" w14:textId="422B1DD7" w:rsidR="002D595A" w:rsidRDefault="002D595A" w:rsidP="001B380D">
      <w:pPr>
        <w:spacing w:line="360" w:lineRule="auto"/>
        <w:ind w:firstLine="720"/>
        <w:jc w:val="both"/>
      </w:pPr>
      <w:r>
        <w:t>…</w:t>
      </w:r>
    </w:p>
    <w:p w14:paraId="63332BF5" w14:textId="77777777" w:rsidR="00005A8E" w:rsidRDefault="00005A8E">
      <w:pPr>
        <w:spacing w:after="200" w:line="276" w:lineRule="auto"/>
        <w:rPr>
          <w:rFonts w:eastAsiaTheme="minorHAnsi"/>
          <w:b/>
          <w:bCs/>
        </w:rPr>
      </w:pPr>
    </w:p>
    <w:p w14:paraId="0E3F65DE" w14:textId="2C862E8F" w:rsidR="00FA7030" w:rsidRDefault="00FB1834">
      <w:pPr>
        <w:spacing w:after="200" w:line="276" w:lineRule="auto"/>
        <w:rPr>
          <w:rFonts w:eastAsiaTheme="minorHAnsi"/>
          <w:b/>
          <w:bCs/>
        </w:rPr>
      </w:pPr>
      <w:r>
        <w:rPr>
          <w:rFonts w:eastAsiaTheme="minorHAnsi"/>
          <w:b/>
          <w:bCs/>
        </w:rPr>
        <w:br/>
      </w:r>
      <w:r>
        <w:rPr>
          <w:rFonts w:eastAsiaTheme="minorHAnsi"/>
          <w:b/>
          <w:bCs/>
        </w:rPr>
        <w:br/>
      </w:r>
    </w:p>
    <w:p w14:paraId="32B4E8CF" w14:textId="2688374C" w:rsidR="00FB1834" w:rsidRDefault="00FB1834">
      <w:pPr>
        <w:spacing w:after="200" w:line="276" w:lineRule="auto"/>
        <w:rPr>
          <w:rFonts w:eastAsiaTheme="minorHAnsi"/>
          <w:b/>
          <w:bCs/>
        </w:rPr>
      </w:pPr>
      <w:r>
        <w:rPr>
          <w:rFonts w:eastAsiaTheme="minorHAnsi"/>
          <w:b/>
          <w:bCs/>
        </w:rPr>
        <w:br/>
      </w:r>
    </w:p>
    <w:p w14:paraId="52BE1335" w14:textId="77777777" w:rsidR="00FB1834" w:rsidRDefault="00FB1834">
      <w:pPr>
        <w:spacing w:after="200" w:line="276" w:lineRule="auto"/>
        <w:rPr>
          <w:rFonts w:eastAsiaTheme="minorHAnsi"/>
          <w:b/>
          <w:bCs/>
        </w:rPr>
      </w:pPr>
      <w:r>
        <w:rPr>
          <w:rFonts w:eastAsiaTheme="minorHAnsi"/>
          <w:b/>
          <w:bCs/>
        </w:rPr>
        <w:br w:type="page"/>
      </w:r>
    </w:p>
    <w:p w14:paraId="440247C5" w14:textId="77777777" w:rsidR="00FB1834" w:rsidRPr="00CA57C3" w:rsidRDefault="00FB1834">
      <w:pPr>
        <w:spacing w:after="200" w:line="276" w:lineRule="auto"/>
        <w:rPr>
          <w:rFonts w:eastAsiaTheme="minorHAnsi"/>
          <w:b/>
          <w:bCs/>
        </w:rPr>
      </w:pPr>
    </w:p>
    <w:p w14:paraId="3A18E231" w14:textId="77777777" w:rsidR="0035156D" w:rsidRDefault="005D4250" w:rsidP="0035156D">
      <w:pPr>
        <w:pStyle w:val="Bibliography"/>
      </w:pPr>
      <w:r>
        <w:rPr>
          <w:rFonts w:eastAsiaTheme="minorHAnsi"/>
        </w:rPr>
        <w:fldChar w:fldCharType="begin"/>
      </w:r>
      <w:r w:rsidR="0035156D">
        <w:rPr>
          <w:rFonts w:eastAsiaTheme="minorHAnsi"/>
        </w:rPr>
        <w:instrText xml:space="preserve"> ADDIN ZOTERO_BIBL {"uncited":[],"omitted":[],"custom":[]} CSL_BIBLIOGRAPHY </w:instrText>
      </w:r>
      <w:r>
        <w:rPr>
          <w:rFonts w:eastAsiaTheme="minorHAnsi"/>
        </w:rPr>
        <w:fldChar w:fldCharType="separate"/>
      </w:r>
      <w:r w:rsidR="0035156D">
        <w:t>(1)</w:t>
      </w:r>
      <w:r w:rsidR="0035156D">
        <w:tab/>
        <w:t xml:space="preserve">Weeks, M. E. The Discovery of the Elements. I. Elements Known to the Ancient World. </w:t>
      </w:r>
      <w:r w:rsidR="0035156D">
        <w:rPr>
          <w:i/>
          <w:iCs/>
        </w:rPr>
        <w:t>J. Chem. Educ.</w:t>
      </w:r>
      <w:r w:rsidR="0035156D">
        <w:t xml:space="preserve"> </w:t>
      </w:r>
      <w:r w:rsidR="0035156D">
        <w:rPr>
          <w:b/>
          <w:bCs/>
        </w:rPr>
        <w:t>1932</w:t>
      </w:r>
      <w:r w:rsidR="0035156D">
        <w:t xml:space="preserve">, </w:t>
      </w:r>
      <w:r w:rsidR="0035156D">
        <w:rPr>
          <w:i/>
          <w:iCs/>
        </w:rPr>
        <w:t>9</w:t>
      </w:r>
      <w:r w:rsidR="0035156D">
        <w:t xml:space="preserve"> (1), 4. https://doi.org/10.1021/ed009p4.</w:t>
      </w:r>
    </w:p>
    <w:p w14:paraId="67AA32D6" w14:textId="77777777" w:rsidR="0035156D" w:rsidRDefault="0035156D" w:rsidP="0035156D">
      <w:pPr>
        <w:pStyle w:val="Bibliography"/>
      </w:pPr>
      <w:r>
        <w:t>(2)</w:t>
      </w:r>
      <w:r>
        <w:tab/>
      </w:r>
      <w:r>
        <w:rPr>
          <w:i/>
          <w:iCs/>
        </w:rPr>
        <w:t>Chemistry of Tin</w:t>
      </w:r>
      <w:r>
        <w:t>; Smith, P. J., Ed.; Springer Netherlands: Dordrecht, 1998. https://doi.org/10.1007/978-94-011-4938-9.</w:t>
      </w:r>
    </w:p>
    <w:p w14:paraId="076D2F10" w14:textId="77777777" w:rsidR="0035156D" w:rsidRDefault="0035156D" w:rsidP="0035156D">
      <w:pPr>
        <w:pStyle w:val="Bibliography"/>
      </w:pPr>
      <w:r>
        <w:t>(3)</w:t>
      </w:r>
      <w:r>
        <w:tab/>
        <w:t xml:space="preserve">McKellar, A. R. W.; Bunker, P. R.; Sears, T. J.; Evenson, K. M.; Saykally, R. J.; Langhoff, S. R. Far Infrared Laser Magnetic Resonance of Singlet Methylene: Singlet–Triplet Perturbations, Singlet–Triplet Transitions, and the Singlet–Triplet Splittinga). </w:t>
      </w:r>
      <w:r>
        <w:rPr>
          <w:i/>
          <w:iCs/>
        </w:rPr>
        <w:t>The Journal of Chemical Physics</w:t>
      </w:r>
      <w:r>
        <w:t xml:space="preserve"> </w:t>
      </w:r>
      <w:r>
        <w:rPr>
          <w:b/>
          <w:bCs/>
        </w:rPr>
        <w:t>1983</w:t>
      </w:r>
      <w:r>
        <w:t xml:space="preserve">, </w:t>
      </w:r>
      <w:r>
        <w:rPr>
          <w:i/>
          <w:iCs/>
        </w:rPr>
        <w:t>79</w:t>
      </w:r>
      <w:r>
        <w:t xml:space="preserve"> (11), 5251–5264. https://doi.org/10.1063/1.445713.</w:t>
      </w:r>
    </w:p>
    <w:p w14:paraId="02B31AD6" w14:textId="77777777" w:rsidR="0035156D" w:rsidRDefault="0035156D" w:rsidP="0035156D">
      <w:pPr>
        <w:pStyle w:val="Bibliography"/>
      </w:pPr>
      <w:r>
        <w:t>(4)</w:t>
      </w:r>
      <w:r>
        <w:tab/>
        <w:t xml:space="preserve">Leopold, D. G.; Murray, K. K.; Miller, A. E. S.; Lineberger, W. C. Methylene: A Study of the X̃ 3B1 and ã 1A1 States by Photoelectron Spectroscopy of CH−2 and CD−2. </w:t>
      </w:r>
      <w:r>
        <w:rPr>
          <w:i/>
          <w:iCs/>
        </w:rPr>
        <w:t>The Journal of Chemical Physics</w:t>
      </w:r>
      <w:r>
        <w:t xml:space="preserve"> </w:t>
      </w:r>
      <w:r>
        <w:rPr>
          <w:b/>
          <w:bCs/>
        </w:rPr>
        <w:t>1985</w:t>
      </w:r>
      <w:r>
        <w:t xml:space="preserve">, </w:t>
      </w:r>
      <w:r>
        <w:rPr>
          <w:i/>
          <w:iCs/>
        </w:rPr>
        <w:t>83</w:t>
      </w:r>
      <w:r>
        <w:t xml:space="preserve"> (10), 4849–4865. https://doi.org/10.1063/1.449746.</w:t>
      </w:r>
    </w:p>
    <w:p w14:paraId="2C1922B0" w14:textId="77777777" w:rsidR="0035156D" w:rsidRDefault="0035156D" w:rsidP="0035156D">
      <w:pPr>
        <w:pStyle w:val="Bibliography"/>
      </w:pPr>
      <w:r>
        <w:t>(5)</w:t>
      </w:r>
      <w:r>
        <w:tab/>
        <w:t xml:space="preserve">Colvin, M. E.; Grev, R. S.; Schaefer, H. F.; Bicerano, J. X̃ 1A1, ã 3B1, and Ã 1B1 Electronic State of Silylenes. Structures and Vibrational Frequencies of SiH2, and SiHF, and SiF2. </w:t>
      </w:r>
      <w:r>
        <w:rPr>
          <w:i/>
          <w:iCs/>
        </w:rPr>
        <w:t>Chemical Physics Letters</w:t>
      </w:r>
      <w:r>
        <w:t xml:space="preserve"> </w:t>
      </w:r>
      <w:r>
        <w:rPr>
          <w:b/>
          <w:bCs/>
        </w:rPr>
        <w:t>1983</w:t>
      </w:r>
      <w:r>
        <w:t xml:space="preserve">, </w:t>
      </w:r>
      <w:r>
        <w:rPr>
          <w:i/>
          <w:iCs/>
        </w:rPr>
        <w:t>99</w:t>
      </w:r>
      <w:r>
        <w:t xml:space="preserve"> (5), 399–405. https://doi.org/10.1016/0009-2614(83)80162-6.</w:t>
      </w:r>
    </w:p>
    <w:p w14:paraId="5B549474" w14:textId="77777777" w:rsidR="0035156D" w:rsidRDefault="0035156D" w:rsidP="0035156D">
      <w:pPr>
        <w:pStyle w:val="Bibliography"/>
      </w:pPr>
      <w:r>
        <w:t>(6)</w:t>
      </w:r>
      <w:r>
        <w:tab/>
        <w:t xml:space="preserve">Rice, J. E.; Handy, N. C. The Low-Lying States of Silylene. </w:t>
      </w:r>
      <w:r>
        <w:rPr>
          <w:i/>
          <w:iCs/>
        </w:rPr>
        <w:t>Chemical Physics Letters</w:t>
      </w:r>
      <w:r>
        <w:t xml:space="preserve"> </w:t>
      </w:r>
      <w:r>
        <w:rPr>
          <w:b/>
          <w:bCs/>
        </w:rPr>
        <w:t>1984</w:t>
      </w:r>
      <w:r>
        <w:t xml:space="preserve">, </w:t>
      </w:r>
      <w:r>
        <w:rPr>
          <w:i/>
          <w:iCs/>
        </w:rPr>
        <w:t>107</w:t>
      </w:r>
      <w:r>
        <w:t xml:space="preserve"> (4), 365–374. https://doi.org/10.1016/S0009-2614(84)80237-7.</w:t>
      </w:r>
    </w:p>
    <w:p w14:paraId="56D000CE" w14:textId="77777777" w:rsidR="0035156D" w:rsidRDefault="0035156D" w:rsidP="0035156D">
      <w:pPr>
        <w:pStyle w:val="Bibliography"/>
      </w:pPr>
      <w:r>
        <w:t>(7)</w:t>
      </w:r>
      <w:r>
        <w:tab/>
        <w:t xml:space="preserve">Gordon, M. S. Potential-Energy Surfaces in Singlet and Triplet Silylene. </w:t>
      </w:r>
      <w:r>
        <w:rPr>
          <w:i/>
          <w:iCs/>
        </w:rPr>
        <w:t>Chemical Physics Letters</w:t>
      </w:r>
      <w:r>
        <w:t xml:space="preserve"> </w:t>
      </w:r>
      <w:r>
        <w:rPr>
          <w:b/>
          <w:bCs/>
        </w:rPr>
        <w:t>1985</w:t>
      </w:r>
      <w:r>
        <w:t xml:space="preserve">, </w:t>
      </w:r>
      <w:r>
        <w:rPr>
          <w:i/>
          <w:iCs/>
        </w:rPr>
        <w:t>114</w:t>
      </w:r>
      <w:r>
        <w:t xml:space="preserve"> (4), 348–352. https://doi.org/10.1016/0009-2614(85)85097-1.</w:t>
      </w:r>
    </w:p>
    <w:p w14:paraId="04BBB070" w14:textId="77777777" w:rsidR="0035156D" w:rsidRDefault="0035156D" w:rsidP="0035156D">
      <w:pPr>
        <w:pStyle w:val="Bibliography"/>
      </w:pPr>
      <w:r>
        <w:t>(8)</w:t>
      </w:r>
      <w:r>
        <w:tab/>
        <w:t xml:space="preserve">Balasubramanian, K.; McLean, A. D. The Singlet–Triplet Energy Separation in Silylene. </w:t>
      </w:r>
      <w:r>
        <w:rPr>
          <w:i/>
          <w:iCs/>
        </w:rPr>
        <w:t>The Journal of Chemical Physics</w:t>
      </w:r>
      <w:r>
        <w:t xml:space="preserve"> </w:t>
      </w:r>
      <w:r>
        <w:rPr>
          <w:b/>
          <w:bCs/>
        </w:rPr>
        <w:t>1986</w:t>
      </w:r>
      <w:r>
        <w:t xml:space="preserve">, </w:t>
      </w:r>
      <w:r>
        <w:rPr>
          <w:i/>
          <w:iCs/>
        </w:rPr>
        <w:t>85</w:t>
      </w:r>
      <w:r>
        <w:t xml:space="preserve"> (9), 5117–5119. https://doi.org/10.1063/1.451704.</w:t>
      </w:r>
    </w:p>
    <w:p w14:paraId="2F6C64BF" w14:textId="77777777" w:rsidR="0035156D" w:rsidRDefault="0035156D" w:rsidP="0035156D">
      <w:pPr>
        <w:pStyle w:val="Bibliography"/>
      </w:pPr>
      <w:r>
        <w:t>(9)</w:t>
      </w:r>
      <w:r>
        <w:tab/>
        <w:t xml:space="preserve">Gordon, M. S.; Gano, D. R.; Binkley, J. Stephen.; Frisch, M. J. Thermal Decomposition of Silane. </w:t>
      </w:r>
      <w:r>
        <w:rPr>
          <w:i/>
          <w:iCs/>
        </w:rPr>
        <w:t>J. Am. Chem. Soc.</w:t>
      </w:r>
      <w:r>
        <w:t xml:space="preserve"> </w:t>
      </w:r>
      <w:r>
        <w:rPr>
          <w:b/>
          <w:bCs/>
        </w:rPr>
        <w:t>1986</w:t>
      </w:r>
      <w:r>
        <w:t xml:space="preserve">, </w:t>
      </w:r>
      <w:r>
        <w:rPr>
          <w:i/>
          <w:iCs/>
        </w:rPr>
        <w:t>108</w:t>
      </w:r>
      <w:r>
        <w:t xml:space="preserve"> (9), 2191–2195. https://doi.org/10.1021/ja00269a011.</w:t>
      </w:r>
    </w:p>
    <w:p w14:paraId="6C61C5BB" w14:textId="77777777" w:rsidR="0035156D" w:rsidRDefault="0035156D" w:rsidP="0035156D">
      <w:pPr>
        <w:pStyle w:val="Bibliography"/>
      </w:pPr>
      <w:r>
        <w:t>(10)</w:t>
      </w:r>
      <w:r>
        <w:tab/>
        <w:t xml:space="preserve">Koseki, S.; Gordon, M. S. Potential Energy Surfaces and Dynamical Properties of Three Low-Lying States of Silylene. </w:t>
      </w:r>
      <w:r>
        <w:rPr>
          <w:i/>
          <w:iCs/>
        </w:rPr>
        <w:t>Journal of Molecular Spectroscopy</w:t>
      </w:r>
      <w:r>
        <w:t xml:space="preserve"> </w:t>
      </w:r>
      <w:r>
        <w:rPr>
          <w:b/>
          <w:bCs/>
        </w:rPr>
        <w:t>1987</w:t>
      </w:r>
      <w:r>
        <w:t xml:space="preserve">, </w:t>
      </w:r>
      <w:r>
        <w:rPr>
          <w:i/>
          <w:iCs/>
        </w:rPr>
        <w:t>123</w:t>
      </w:r>
      <w:r>
        <w:t xml:space="preserve"> (2), 392–404. https://doi.org/10.1016/0022-2852(87)90287-6.</w:t>
      </w:r>
    </w:p>
    <w:p w14:paraId="7DEB88AC" w14:textId="77777777" w:rsidR="0035156D" w:rsidRDefault="0035156D" w:rsidP="0035156D">
      <w:pPr>
        <w:pStyle w:val="Bibliography"/>
      </w:pPr>
      <w:r>
        <w:t>(11)</w:t>
      </w:r>
      <w:r>
        <w:tab/>
        <w:t xml:space="preserve">Selmani, A.; Salahub, D. R. On the Singlet–Triplet Splitting in SiH2, GeH2, and SnH2. Local‐spin‐density Calculations. </w:t>
      </w:r>
      <w:r>
        <w:rPr>
          <w:i/>
          <w:iCs/>
        </w:rPr>
        <w:t>The Journal of Chemical Physics</w:t>
      </w:r>
      <w:r>
        <w:t xml:space="preserve"> </w:t>
      </w:r>
      <w:r>
        <w:rPr>
          <w:b/>
          <w:bCs/>
        </w:rPr>
        <w:t>1988</w:t>
      </w:r>
      <w:r>
        <w:t xml:space="preserve">, </w:t>
      </w:r>
      <w:r>
        <w:rPr>
          <w:i/>
          <w:iCs/>
        </w:rPr>
        <w:t>89</w:t>
      </w:r>
      <w:r>
        <w:t xml:space="preserve"> (3), 1529–1532. https://doi.org/10.1063/1.455150.</w:t>
      </w:r>
    </w:p>
    <w:p w14:paraId="4FE7247F" w14:textId="77777777" w:rsidR="0035156D" w:rsidRDefault="0035156D" w:rsidP="0035156D">
      <w:pPr>
        <w:pStyle w:val="Bibliography"/>
      </w:pPr>
      <w:r>
        <w:t>(12)</w:t>
      </w:r>
      <w:r>
        <w:tab/>
        <w:t xml:space="preserve">Matsunaga, N.; Koseki, S.; Gordon, M. S. Relativistic Potential Energy Surfaces of XH2 (X=C, Si, Ge, Sn, and Pb) Molecules: Coupling of 1A1 and 3B1 States. </w:t>
      </w:r>
      <w:r>
        <w:rPr>
          <w:i/>
          <w:iCs/>
        </w:rPr>
        <w:t>The Journal of Chemical Physics</w:t>
      </w:r>
      <w:r>
        <w:t xml:space="preserve"> </w:t>
      </w:r>
      <w:r>
        <w:rPr>
          <w:b/>
          <w:bCs/>
        </w:rPr>
        <w:t>1996</w:t>
      </w:r>
      <w:r>
        <w:t xml:space="preserve">, </w:t>
      </w:r>
      <w:r>
        <w:rPr>
          <w:i/>
          <w:iCs/>
        </w:rPr>
        <w:t>104</w:t>
      </w:r>
      <w:r>
        <w:t xml:space="preserve"> (20), 7988–7996. https://doi.org/10.1063/1.471515.</w:t>
      </w:r>
    </w:p>
    <w:p w14:paraId="716FF945" w14:textId="77777777" w:rsidR="0035156D" w:rsidRDefault="0035156D" w:rsidP="0035156D">
      <w:pPr>
        <w:pStyle w:val="Bibliography"/>
      </w:pPr>
      <w:r>
        <w:t>(13)</w:t>
      </w:r>
      <w:r>
        <w:tab/>
        <w:t xml:space="preserve">Mineva, T.; Russo, N.; Sicilia, E.; Toscano, M. Spectroscopic Constants of SiH2, GeH2, SnH2, and Their Cations and Anions from Density Functional Computations. </w:t>
      </w:r>
      <w:r>
        <w:rPr>
          <w:i/>
          <w:iCs/>
        </w:rPr>
        <w:t>International Journal of Quantum Chemistry</w:t>
      </w:r>
      <w:r>
        <w:t xml:space="preserve"> </w:t>
      </w:r>
      <w:r>
        <w:rPr>
          <w:b/>
          <w:bCs/>
        </w:rPr>
        <w:t>1995</w:t>
      </w:r>
      <w:r>
        <w:t xml:space="preserve">, </w:t>
      </w:r>
      <w:r>
        <w:rPr>
          <w:i/>
          <w:iCs/>
        </w:rPr>
        <w:t>56</w:t>
      </w:r>
      <w:r>
        <w:t xml:space="preserve"> (6), 669–675. https://doi.org/10.1002/qua.560560604.</w:t>
      </w:r>
    </w:p>
    <w:p w14:paraId="6FBAC3CD" w14:textId="77777777" w:rsidR="0035156D" w:rsidRDefault="0035156D" w:rsidP="0035156D">
      <w:pPr>
        <w:pStyle w:val="Bibliography"/>
      </w:pPr>
      <w:r>
        <w:t>(14)</w:t>
      </w:r>
      <w:r>
        <w:tab/>
        <w:t xml:space="preserve">Gaspar, P. P.; Xiao, M.; Pae, D. H.; Berger, D. J.; Haile, T.; Chen, T.; Lei, D.; Winchester, W. R.; Jiang, P. The Quest for Triplet Ground State Silylenes. </w:t>
      </w:r>
      <w:r>
        <w:rPr>
          <w:i/>
          <w:iCs/>
        </w:rPr>
        <w:t>Journal of Organometallic Chemistry</w:t>
      </w:r>
      <w:r>
        <w:t xml:space="preserve"> </w:t>
      </w:r>
      <w:r>
        <w:rPr>
          <w:b/>
          <w:bCs/>
        </w:rPr>
        <w:t>2002</w:t>
      </w:r>
      <w:r>
        <w:t xml:space="preserve">, </w:t>
      </w:r>
      <w:r>
        <w:rPr>
          <w:i/>
          <w:iCs/>
        </w:rPr>
        <w:t>646</w:t>
      </w:r>
      <w:r>
        <w:t xml:space="preserve"> (1), 68–79. https://doi.org/10.1016/S0022-328X(01)01464-4.</w:t>
      </w:r>
    </w:p>
    <w:p w14:paraId="6AF67380" w14:textId="77777777" w:rsidR="0035156D" w:rsidRDefault="0035156D" w:rsidP="0035156D">
      <w:pPr>
        <w:pStyle w:val="Bibliography"/>
      </w:pPr>
      <w:r>
        <w:t>(15)</w:t>
      </w:r>
      <w:r>
        <w:tab/>
        <w:t xml:space="preserve">Smith, T. C.; Clouthier, D. J. Detection and Characterization of the Tin Dihydride (SnH2 and SnD2) Molecule in the Gas Phase. </w:t>
      </w:r>
      <w:r>
        <w:rPr>
          <w:i/>
          <w:iCs/>
        </w:rPr>
        <w:t>J Chem Phys</w:t>
      </w:r>
      <w:r>
        <w:t xml:space="preserve"> </w:t>
      </w:r>
      <w:r>
        <w:rPr>
          <w:b/>
          <w:bCs/>
        </w:rPr>
        <w:t>2018</w:t>
      </w:r>
      <w:r>
        <w:t xml:space="preserve">, </w:t>
      </w:r>
      <w:r>
        <w:rPr>
          <w:i/>
          <w:iCs/>
        </w:rPr>
        <w:t>148</w:t>
      </w:r>
      <w:r>
        <w:t xml:space="preserve"> (2), 024302. https://doi.org/10.1063/1.5011162.</w:t>
      </w:r>
    </w:p>
    <w:p w14:paraId="0BB9E239" w14:textId="77777777" w:rsidR="0035156D" w:rsidRDefault="0035156D" w:rsidP="0035156D">
      <w:pPr>
        <w:pStyle w:val="Bibliography"/>
      </w:pPr>
      <w:r>
        <w:t>(16)</w:t>
      </w:r>
      <w:r>
        <w:tab/>
        <w:t xml:space="preserve">Neumann, W. P. Germylenes and Stannylenes. </w:t>
      </w:r>
      <w:r>
        <w:rPr>
          <w:i/>
          <w:iCs/>
        </w:rPr>
        <w:t>Chem. Rev.</w:t>
      </w:r>
      <w:r>
        <w:t xml:space="preserve"> </w:t>
      </w:r>
      <w:r>
        <w:rPr>
          <w:b/>
          <w:bCs/>
        </w:rPr>
        <w:t>1991</w:t>
      </w:r>
      <w:r>
        <w:t xml:space="preserve">, </w:t>
      </w:r>
      <w:r>
        <w:rPr>
          <w:i/>
          <w:iCs/>
        </w:rPr>
        <w:t>91</w:t>
      </w:r>
      <w:r>
        <w:t xml:space="preserve"> (3), 311–334. https://doi.org/10.1021/cr00003a002.</w:t>
      </w:r>
    </w:p>
    <w:p w14:paraId="75286DC2" w14:textId="77777777" w:rsidR="0035156D" w:rsidRDefault="0035156D" w:rsidP="0035156D">
      <w:pPr>
        <w:pStyle w:val="Bibliography"/>
      </w:pPr>
      <w:r>
        <w:lastRenderedPageBreak/>
        <w:t>(17)</w:t>
      </w:r>
      <w:r>
        <w:tab/>
        <w:t xml:space="preserve">Regitz, M. Stable Carbenes—Illusion or Reality? </w:t>
      </w:r>
      <w:r>
        <w:rPr>
          <w:i/>
          <w:iCs/>
        </w:rPr>
        <w:t>Angewandte Chemie International Edition in English</w:t>
      </w:r>
      <w:r>
        <w:t xml:space="preserve"> </w:t>
      </w:r>
      <w:r>
        <w:rPr>
          <w:b/>
          <w:bCs/>
        </w:rPr>
        <w:t>1991</w:t>
      </w:r>
      <w:r>
        <w:t xml:space="preserve">, </w:t>
      </w:r>
      <w:r>
        <w:rPr>
          <w:i/>
          <w:iCs/>
        </w:rPr>
        <w:t>30</w:t>
      </w:r>
      <w:r>
        <w:t xml:space="preserve"> (6), 674–676. https://doi.org/10.1002/anie.199106741.</w:t>
      </w:r>
    </w:p>
    <w:p w14:paraId="2B07AF80" w14:textId="77777777" w:rsidR="0035156D" w:rsidRDefault="0035156D" w:rsidP="0035156D">
      <w:pPr>
        <w:pStyle w:val="Bibliography"/>
      </w:pPr>
      <w:r>
        <w:t>(18)</w:t>
      </w:r>
      <w:r>
        <w:tab/>
        <w:t xml:space="preserve">Herrmann, W. A.; Köcher, C. N-Heterocyclic Carbenes. </w:t>
      </w:r>
      <w:r>
        <w:rPr>
          <w:i/>
          <w:iCs/>
        </w:rPr>
        <w:t>Angewandte Chemie International Edition in English</w:t>
      </w:r>
      <w:r>
        <w:t xml:space="preserve"> </w:t>
      </w:r>
      <w:r>
        <w:rPr>
          <w:b/>
          <w:bCs/>
        </w:rPr>
        <w:t>1997</w:t>
      </w:r>
      <w:r>
        <w:t xml:space="preserve">, </w:t>
      </w:r>
      <w:r>
        <w:rPr>
          <w:i/>
          <w:iCs/>
        </w:rPr>
        <w:t>36</w:t>
      </w:r>
      <w:r>
        <w:t xml:space="preserve"> (20), 2162–2187. https://doi.org/10.1002/anie.199721621.</w:t>
      </w:r>
    </w:p>
    <w:p w14:paraId="60E49D6F" w14:textId="77777777" w:rsidR="0035156D" w:rsidRDefault="0035156D" w:rsidP="0035156D">
      <w:pPr>
        <w:pStyle w:val="Bibliography"/>
      </w:pPr>
      <w:r>
        <w:t>(19)</w:t>
      </w:r>
      <w:r>
        <w:tab/>
        <w:t xml:space="preserve">Arduengo, A. J. I.; Harlow, R. L.; Kline, M. A Stable Crystalline Carbene. </w:t>
      </w:r>
      <w:r>
        <w:rPr>
          <w:i/>
          <w:iCs/>
        </w:rPr>
        <w:t>J. Am. Chem. Soc.</w:t>
      </w:r>
      <w:r>
        <w:t xml:space="preserve"> </w:t>
      </w:r>
      <w:r>
        <w:rPr>
          <w:b/>
          <w:bCs/>
        </w:rPr>
        <w:t>1991</w:t>
      </w:r>
      <w:r>
        <w:t xml:space="preserve">, </w:t>
      </w:r>
      <w:r>
        <w:rPr>
          <w:i/>
          <w:iCs/>
        </w:rPr>
        <w:t>113</w:t>
      </w:r>
      <w:r>
        <w:t xml:space="preserve"> (1), 361–363. https://doi.org/10.1021/ja00001a054.</w:t>
      </w:r>
    </w:p>
    <w:p w14:paraId="3D78A6A8" w14:textId="77777777" w:rsidR="0035156D" w:rsidRDefault="0035156D" w:rsidP="0035156D">
      <w:pPr>
        <w:pStyle w:val="Bibliography"/>
      </w:pPr>
      <w:r>
        <w:t>(20)</w:t>
      </w:r>
      <w:r>
        <w:tab/>
        <w:t xml:space="preserve">Bourissou, D.; Guerret, O.; Gabbaï, F. P.; Bertrand, G. Stable Carbenes. </w:t>
      </w:r>
      <w:r>
        <w:rPr>
          <w:i/>
          <w:iCs/>
        </w:rPr>
        <w:t>Chem. Rev.</w:t>
      </w:r>
      <w:r>
        <w:t xml:space="preserve"> </w:t>
      </w:r>
      <w:r>
        <w:rPr>
          <w:b/>
          <w:bCs/>
        </w:rPr>
        <w:t>2000</w:t>
      </w:r>
      <w:r>
        <w:t xml:space="preserve">, </w:t>
      </w:r>
      <w:r>
        <w:rPr>
          <w:i/>
          <w:iCs/>
        </w:rPr>
        <w:t>100</w:t>
      </w:r>
      <w:r>
        <w:t xml:space="preserve"> (1), 39–92. https://doi.org/10.1021/cr940472u.</w:t>
      </w:r>
    </w:p>
    <w:p w14:paraId="589E541F" w14:textId="77777777" w:rsidR="0035156D" w:rsidRDefault="0035156D" w:rsidP="0035156D">
      <w:pPr>
        <w:pStyle w:val="Bibliography"/>
      </w:pPr>
      <w:r>
        <w:t>(21)</w:t>
      </w:r>
      <w:r>
        <w:tab/>
        <w:t xml:space="preserve">Nair, V.; Bindu, S.; Sreekumar, V. N-Heterocyclic Carbenes: Reagents, Not Just Ligands! </w:t>
      </w:r>
      <w:r>
        <w:rPr>
          <w:i/>
          <w:iCs/>
        </w:rPr>
        <w:t>Angewandte Chemie International Edition</w:t>
      </w:r>
      <w:r>
        <w:t xml:space="preserve"> </w:t>
      </w:r>
      <w:r>
        <w:rPr>
          <w:b/>
          <w:bCs/>
        </w:rPr>
        <w:t>2004</w:t>
      </w:r>
      <w:r>
        <w:t xml:space="preserve">, </w:t>
      </w:r>
      <w:r>
        <w:rPr>
          <w:i/>
          <w:iCs/>
        </w:rPr>
        <w:t>43</w:t>
      </w:r>
      <w:r>
        <w:t xml:space="preserve"> (39), 5130–5135. https://doi.org/10.1002/anie.200301714.</w:t>
      </w:r>
    </w:p>
    <w:p w14:paraId="4D0E01FA" w14:textId="77777777" w:rsidR="0035156D" w:rsidRDefault="0035156D" w:rsidP="0035156D">
      <w:pPr>
        <w:pStyle w:val="Bibliography"/>
      </w:pPr>
      <w:r>
        <w:t>(22)</w:t>
      </w:r>
      <w:r>
        <w:tab/>
        <w:t xml:space="preserve">Weidenbruch, M. Some Silicon, Germanium, Tin, and Lead Analogues of Carbenes, Alkenes, and Dienes. </w:t>
      </w:r>
      <w:r>
        <w:rPr>
          <w:i/>
          <w:iCs/>
        </w:rPr>
        <w:t>European Journal of Inorganic Chemistry</w:t>
      </w:r>
      <w:r>
        <w:t xml:space="preserve"> </w:t>
      </w:r>
      <w:r>
        <w:rPr>
          <w:b/>
          <w:bCs/>
        </w:rPr>
        <w:t>1999</w:t>
      </w:r>
      <w:r>
        <w:t xml:space="preserve">, </w:t>
      </w:r>
      <w:r>
        <w:rPr>
          <w:i/>
          <w:iCs/>
        </w:rPr>
        <w:t>1999</w:t>
      </w:r>
      <w:r>
        <w:t xml:space="preserve"> (3), 373–381. https://doi.org/10.1002/(SICI)1099-0682(199903)1999:3&lt;373::AID-EJIC373&gt;3.0.CO;2-D.</w:t>
      </w:r>
    </w:p>
    <w:p w14:paraId="2D6EB00F" w14:textId="77777777" w:rsidR="0035156D" w:rsidRDefault="0035156D" w:rsidP="0035156D">
      <w:pPr>
        <w:pStyle w:val="Bibliography"/>
      </w:pPr>
      <w:r>
        <w:t>(23)</w:t>
      </w:r>
      <w:r>
        <w:tab/>
        <w:t xml:space="preserve">Gehrhus, B.; Lappert, M. F. Chemistry of Thermally Stable Bis(Amino)Silylenes. </w:t>
      </w:r>
      <w:r>
        <w:rPr>
          <w:i/>
          <w:iCs/>
        </w:rPr>
        <w:t>Journal of Organometallic Chemistry</w:t>
      </w:r>
      <w:r>
        <w:t xml:space="preserve"> </w:t>
      </w:r>
      <w:r>
        <w:rPr>
          <w:b/>
          <w:bCs/>
        </w:rPr>
        <w:t>2001</w:t>
      </w:r>
      <w:r>
        <w:t xml:space="preserve">, </w:t>
      </w:r>
      <w:r>
        <w:rPr>
          <w:i/>
          <w:iCs/>
        </w:rPr>
        <w:t>617–618</w:t>
      </w:r>
      <w:r>
        <w:t>, 209–223. https://doi.org/10.1016/S0022-328X(00)00729-4.</w:t>
      </w:r>
    </w:p>
    <w:p w14:paraId="0A64F9EE" w14:textId="77777777" w:rsidR="0035156D" w:rsidRDefault="0035156D" w:rsidP="0035156D">
      <w:pPr>
        <w:pStyle w:val="Bibliography"/>
      </w:pPr>
      <w:r>
        <w:t>(24)</w:t>
      </w:r>
      <w:r>
        <w:tab/>
        <w:t xml:space="preserve">Kira, M. Isolable Silylene, Disilenes, Trisilaallene, and Related Compounds. </w:t>
      </w:r>
      <w:r>
        <w:rPr>
          <w:i/>
          <w:iCs/>
        </w:rPr>
        <w:t>Journal of Organometallic Chemistry</w:t>
      </w:r>
      <w:r>
        <w:t xml:space="preserve"> </w:t>
      </w:r>
      <w:r>
        <w:rPr>
          <w:b/>
          <w:bCs/>
        </w:rPr>
        <w:t>2004</w:t>
      </w:r>
      <w:r>
        <w:t xml:space="preserve">, </w:t>
      </w:r>
      <w:r>
        <w:rPr>
          <w:i/>
          <w:iCs/>
        </w:rPr>
        <w:t>689</w:t>
      </w:r>
      <w:r>
        <w:t xml:space="preserve"> (24), 4475–4488. https://doi.org/10.1016/j.jorganchem.2004.05.054.</w:t>
      </w:r>
    </w:p>
    <w:p w14:paraId="5ED4E811" w14:textId="77777777" w:rsidR="0035156D" w:rsidRDefault="0035156D" w:rsidP="0035156D">
      <w:pPr>
        <w:pStyle w:val="Bibliography"/>
      </w:pPr>
      <w:r>
        <w:t>(25)</w:t>
      </w:r>
      <w:r>
        <w:tab/>
        <w:t xml:space="preserve">Barrau, J.; Rima, G. Stable Germanium Analogs of Carbenes, Imines, Ketones, Thiones, Selones and Tellones. </w:t>
      </w:r>
      <w:r>
        <w:rPr>
          <w:i/>
          <w:iCs/>
        </w:rPr>
        <w:t>Coordination Chemistry Reviews</w:t>
      </w:r>
      <w:r>
        <w:t xml:space="preserve"> </w:t>
      </w:r>
      <w:r>
        <w:rPr>
          <w:b/>
          <w:bCs/>
        </w:rPr>
        <w:t>1998</w:t>
      </w:r>
      <w:r>
        <w:t xml:space="preserve">, </w:t>
      </w:r>
      <w:r>
        <w:rPr>
          <w:i/>
          <w:iCs/>
        </w:rPr>
        <w:t>178–180</w:t>
      </w:r>
      <w:r>
        <w:t>, 593–622. https://doi.org/10.1016/S0010-8545(98)00076-9.</w:t>
      </w:r>
    </w:p>
    <w:p w14:paraId="28D7AE64" w14:textId="77777777" w:rsidR="0035156D" w:rsidRDefault="0035156D" w:rsidP="0035156D">
      <w:pPr>
        <w:pStyle w:val="Bibliography"/>
      </w:pPr>
      <w:r>
        <w:t>(26)</w:t>
      </w:r>
      <w:r>
        <w:tab/>
        <w:t xml:space="preserve">Davidson, P. J.; Lappert, M. F. Stabilisation of Metals in a Low Co-Ordinative Environment Using the Bis(Trimethylsilyl)Methyl Ligand; Coloured Sn II and Pb II Alkyls, M[CH(SiMe3)2]2. </w:t>
      </w:r>
      <w:r>
        <w:rPr>
          <w:i/>
          <w:iCs/>
        </w:rPr>
        <w:t>J. Chem. Soc., Chem. Commun.</w:t>
      </w:r>
      <w:r>
        <w:t xml:space="preserve"> </w:t>
      </w:r>
      <w:r>
        <w:rPr>
          <w:b/>
          <w:bCs/>
        </w:rPr>
        <w:t>1973</w:t>
      </w:r>
      <w:r>
        <w:t>, No. 9, 317a. https://doi.org/10.1039/c3973000317a.</w:t>
      </w:r>
    </w:p>
    <w:p w14:paraId="754A007A" w14:textId="77777777" w:rsidR="0035156D" w:rsidRDefault="0035156D" w:rsidP="0035156D">
      <w:pPr>
        <w:pStyle w:val="Bibliography"/>
      </w:pPr>
      <w:r>
        <w:t>(27)</w:t>
      </w:r>
      <w:r>
        <w:tab/>
        <w:t xml:space="preserve">Harris, D. H.; Lappert, M. F. Monomeric, Volatile Bivalent Amides of Group IV </w:t>
      </w:r>
      <w:r>
        <w:rPr>
          <w:vertAlign w:val="subscript"/>
        </w:rPr>
        <w:t>B</w:t>
      </w:r>
      <w:r>
        <w:t xml:space="preserve"> Elements, M(NR </w:t>
      </w:r>
      <w:r>
        <w:rPr>
          <w:vertAlign w:val="superscript"/>
        </w:rPr>
        <w:t>1</w:t>
      </w:r>
      <w:r>
        <w:t xml:space="preserve"> </w:t>
      </w:r>
      <w:r>
        <w:rPr>
          <w:vertAlign w:val="subscript"/>
        </w:rPr>
        <w:t>2</w:t>
      </w:r>
      <w:r>
        <w:t xml:space="preserve"> ) </w:t>
      </w:r>
      <w:r>
        <w:rPr>
          <w:vertAlign w:val="subscript"/>
        </w:rPr>
        <w:t>2</w:t>
      </w:r>
      <w:r>
        <w:t xml:space="preserve"> and M(NR </w:t>
      </w:r>
      <w:r>
        <w:rPr>
          <w:vertAlign w:val="superscript"/>
        </w:rPr>
        <w:t>1</w:t>
      </w:r>
      <w:r>
        <w:t xml:space="preserve"> R </w:t>
      </w:r>
      <w:r>
        <w:rPr>
          <w:vertAlign w:val="superscript"/>
        </w:rPr>
        <w:t>2</w:t>
      </w:r>
      <w:r>
        <w:t xml:space="preserve"> ) </w:t>
      </w:r>
      <w:r>
        <w:rPr>
          <w:vertAlign w:val="subscript"/>
        </w:rPr>
        <w:t>2</w:t>
      </w:r>
      <w:r>
        <w:t xml:space="preserve"> (MGe, Sn, or Pb; R </w:t>
      </w:r>
      <w:r>
        <w:rPr>
          <w:vertAlign w:val="superscript"/>
        </w:rPr>
        <w:t>1</w:t>
      </w:r>
      <w:r>
        <w:t xml:space="preserve"> Me </w:t>
      </w:r>
      <w:r>
        <w:rPr>
          <w:vertAlign w:val="subscript"/>
        </w:rPr>
        <w:t>3</w:t>
      </w:r>
      <w:r>
        <w:t xml:space="preserve"> Si, R </w:t>
      </w:r>
      <w:r>
        <w:rPr>
          <w:vertAlign w:val="superscript"/>
        </w:rPr>
        <w:t>2</w:t>
      </w:r>
      <w:r>
        <w:t xml:space="preserve"> Me </w:t>
      </w:r>
      <w:r>
        <w:rPr>
          <w:vertAlign w:val="subscript"/>
        </w:rPr>
        <w:t>3</w:t>
      </w:r>
      <w:r>
        <w:t xml:space="preserve"> C). </w:t>
      </w:r>
      <w:r>
        <w:rPr>
          <w:i/>
          <w:iCs/>
        </w:rPr>
        <w:t>J. Chem. Soc., Chem. Commun.</w:t>
      </w:r>
      <w:r>
        <w:t xml:space="preserve"> </w:t>
      </w:r>
      <w:r>
        <w:rPr>
          <w:b/>
          <w:bCs/>
        </w:rPr>
        <w:t>1974</w:t>
      </w:r>
      <w:r>
        <w:t>, No. 21, 895–896. https://doi.org/10.1039/C39740000895.</w:t>
      </w:r>
    </w:p>
    <w:p w14:paraId="33013378" w14:textId="77777777" w:rsidR="0035156D" w:rsidRDefault="0035156D" w:rsidP="0035156D">
      <w:pPr>
        <w:pStyle w:val="Bibliography"/>
      </w:pPr>
      <w:r>
        <w:t>(28)</w:t>
      </w:r>
      <w:r>
        <w:tab/>
        <w:t xml:space="preserve">Togo, A.; Oba, F.; Tanaka, I.; Tatsumi, K. First-Principles Calculations of Native Defects in Tin Monoxide. </w:t>
      </w:r>
      <w:r>
        <w:rPr>
          <w:i/>
          <w:iCs/>
        </w:rPr>
        <w:t>Phys. Rev. B</w:t>
      </w:r>
      <w:r>
        <w:t xml:space="preserve"> </w:t>
      </w:r>
      <w:r>
        <w:rPr>
          <w:b/>
          <w:bCs/>
        </w:rPr>
        <w:t>2006</w:t>
      </w:r>
      <w:r>
        <w:t xml:space="preserve">, </w:t>
      </w:r>
      <w:r>
        <w:rPr>
          <w:i/>
          <w:iCs/>
        </w:rPr>
        <w:t>74</w:t>
      </w:r>
      <w:r>
        <w:t xml:space="preserve"> (19), 195128. https://doi.org/10.1103/PhysRevB.74.195128.</w:t>
      </w:r>
    </w:p>
    <w:p w14:paraId="502052D7" w14:textId="77777777" w:rsidR="0035156D" w:rsidRDefault="0035156D" w:rsidP="0035156D">
      <w:pPr>
        <w:pStyle w:val="Bibliography"/>
      </w:pPr>
      <w:r>
        <w:t>(29)</w:t>
      </w:r>
      <w:r>
        <w:tab/>
        <w:t xml:space="preserve">Ogo, Y.; Hiramatsu, H.; Nomura, K.; Yanagi, H.; Kamiya, T.; Kimura, M.; Hirano, M.; Hosono, H. Tin Monoxide as an S-Orbital-Based p-Type Oxide Semiconductor: Electronic Structures and TFT Application. </w:t>
      </w:r>
      <w:r>
        <w:rPr>
          <w:i/>
          <w:iCs/>
        </w:rPr>
        <w:t>physica status solidi (a)</w:t>
      </w:r>
      <w:r>
        <w:t xml:space="preserve"> </w:t>
      </w:r>
      <w:r>
        <w:rPr>
          <w:b/>
          <w:bCs/>
        </w:rPr>
        <w:t>2009</w:t>
      </w:r>
      <w:r>
        <w:t xml:space="preserve">, </w:t>
      </w:r>
      <w:r>
        <w:rPr>
          <w:i/>
          <w:iCs/>
        </w:rPr>
        <w:t>206</w:t>
      </w:r>
      <w:r>
        <w:t xml:space="preserve"> (9), 2187–2191. https://doi.org/10.1002/pssa.200881792.</w:t>
      </w:r>
    </w:p>
    <w:p w14:paraId="0316F08E" w14:textId="77777777" w:rsidR="0035156D" w:rsidRDefault="0035156D" w:rsidP="0035156D">
      <w:pPr>
        <w:pStyle w:val="Bibliography"/>
      </w:pPr>
      <w:r>
        <w:t>(30)</w:t>
      </w:r>
      <w:r>
        <w:tab/>
      </w:r>
      <w:r>
        <w:rPr>
          <w:i/>
          <w:iCs/>
        </w:rPr>
        <w:t>CRC Handbook of Chemistry and Physics</w:t>
      </w:r>
      <w:r>
        <w:t>, 95th ed.; Haynes, W. M., Ed.; CRC Press: Boca Raton, 2014. https://doi.org/10.1201/b17118.</w:t>
      </w:r>
    </w:p>
    <w:p w14:paraId="22172106" w14:textId="77777777" w:rsidR="0035156D" w:rsidRDefault="0035156D" w:rsidP="0035156D">
      <w:pPr>
        <w:pStyle w:val="Bibliography"/>
      </w:pPr>
      <w:r>
        <w:t>(31)</w:t>
      </w:r>
      <w:r>
        <w:tab/>
        <w:t xml:space="preserve">Gilliam, O. R.; Johnson, C. M.; Gordy, W. Microwave Spectroscopy in the Region from Two to Three Millimeters. </w:t>
      </w:r>
      <w:r>
        <w:rPr>
          <w:i/>
          <w:iCs/>
        </w:rPr>
        <w:t>Phys. Rev.</w:t>
      </w:r>
      <w:r>
        <w:t xml:space="preserve"> </w:t>
      </w:r>
      <w:r>
        <w:rPr>
          <w:b/>
          <w:bCs/>
        </w:rPr>
        <w:t>1950</w:t>
      </w:r>
      <w:r>
        <w:t xml:space="preserve">, </w:t>
      </w:r>
      <w:r>
        <w:rPr>
          <w:i/>
          <w:iCs/>
        </w:rPr>
        <w:t>78</w:t>
      </w:r>
      <w:r>
        <w:t xml:space="preserve"> (2), 140–144. https://doi.org/10.1103/PhysRev.78.140.</w:t>
      </w:r>
    </w:p>
    <w:p w14:paraId="6C5AA7D0" w14:textId="77777777" w:rsidR="0035156D" w:rsidRDefault="0035156D" w:rsidP="0035156D">
      <w:pPr>
        <w:pStyle w:val="Bibliography"/>
      </w:pPr>
      <w:r>
        <w:t>(32)</w:t>
      </w:r>
      <w:r>
        <w:tab/>
        <w:t xml:space="preserve">Hohl, A.; Wieder, T.; van Aken, P. A.; Weirich, T. E.; Denninger, G.; Vidal, M.; Oswald, S.; Deneke, C.; Mayer, J.; Fuess, H. An Interface Clusters Mixture Model for the Structure </w:t>
      </w:r>
      <w:r>
        <w:lastRenderedPageBreak/>
        <w:t xml:space="preserve">of Amorphous Silicon Monoxide (SiO). </w:t>
      </w:r>
      <w:r>
        <w:rPr>
          <w:i/>
          <w:iCs/>
        </w:rPr>
        <w:t>Journal of Non-Crystalline Solids</w:t>
      </w:r>
      <w:r>
        <w:t xml:space="preserve"> </w:t>
      </w:r>
      <w:r>
        <w:rPr>
          <w:b/>
          <w:bCs/>
        </w:rPr>
        <w:t>2003</w:t>
      </w:r>
      <w:r>
        <w:t xml:space="preserve">, </w:t>
      </w:r>
      <w:r>
        <w:rPr>
          <w:i/>
          <w:iCs/>
        </w:rPr>
        <w:t>320</w:t>
      </w:r>
      <w:r>
        <w:t xml:space="preserve"> (1), 255–280. https://doi.org/10.1016/S0022-3093(03)00031-0.</w:t>
      </w:r>
    </w:p>
    <w:p w14:paraId="6CE4D617" w14:textId="77777777" w:rsidR="0035156D" w:rsidRDefault="0035156D" w:rsidP="0035156D">
      <w:pPr>
        <w:pStyle w:val="Bibliography"/>
      </w:pPr>
      <w:r>
        <w:t>(33)</w:t>
      </w:r>
      <w:r>
        <w:tab/>
        <w:t xml:space="preserve">Mellor, J. W. </w:t>
      </w:r>
      <w:r>
        <w:rPr>
          <w:i/>
          <w:iCs/>
        </w:rPr>
        <w:t>Comprehensive Treatise on Inorganic and Theoretical Chemistry</w:t>
      </w:r>
      <w:r>
        <w:t>; John Wiley &amp; Sons, 1972.</w:t>
      </w:r>
    </w:p>
    <w:p w14:paraId="21F61031" w14:textId="77777777" w:rsidR="0035156D" w:rsidRDefault="0035156D" w:rsidP="0035156D">
      <w:pPr>
        <w:pStyle w:val="Bibliography"/>
      </w:pPr>
      <w:r>
        <w:t>(34)</w:t>
      </w:r>
      <w:r>
        <w:tab/>
        <w:t xml:space="preserve">Huber, K. P.; Herzberg, G. </w:t>
      </w:r>
      <w:r>
        <w:rPr>
          <w:i/>
          <w:iCs/>
        </w:rPr>
        <w:t>Molecular Spectra and Molecular Structure</w:t>
      </w:r>
      <w:r>
        <w:t>; Springer US: Boston, MA, 1979. https://doi.org/10.1007/978-1-4757-0961-2.</w:t>
      </w:r>
    </w:p>
    <w:p w14:paraId="77D7E790" w14:textId="77777777" w:rsidR="0035156D" w:rsidRDefault="0035156D" w:rsidP="0035156D">
      <w:pPr>
        <w:pStyle w:val="Bibliography"/>
      </w:pPr>
      <w:r>
        <w:t>(35)</w:t>
      </w:r>
      <w:r>
        <w:tab/>
      </w:r>
      <w:r>
        <w:rPr>
          <w:i/>
          <w:iCs/>
        </w:rPr>
        <w:t>Chemistry of Tin</w:t>
      </w:r>
      <w:r>
        <w:t>, 1. publ.; Harrison, P. G., Ed.; Blackie [u.a.]: Glasgow, 1989.</w:t>
      </w:r>
    </w:p>
    <w:p w14:paraId="30DB6F42" w14:textId="77777777" w:rsidR="0035156D" w:rsidRDefault="0035156D" w:rsidP="0035156D">
      <w:pPr>
        <w:pStyle w:val="Bibliography"/>
      </w:pPr>
      <w:r>
        <w:t>(36)</w:t>
      </w:r>
      <w:r>
        <w:tab/>
        <w:t xml:space="preserve">Johnson, R. P.; Price, S. J. W. The Pyrolysis of Tetramethyltin. </w:t>
      </w:r>
      <w:r>
        <w:rPr>
          <w:i/>
          <w:iCs/>
        </w:rPr>
        <w:t>Can. J. Chem.</w:t>
      </w:r>
      <w:r>
        <w:t xml:space="preserve"> </w:t>
      </w:r>
      <w:r>
        <w:rPr>
          <w:b/>
          <w:bCs/>
        </w:rPr>
        <w:t>1972</w:t>
      </w:r>
      <w:r>
        <w:t xml:space="preserve">, </w:t>
      </w:r>
      <w:r>
        <w:rPr>
          <w:i/>
          <w:iCs/>
        </w:rPr>
        <w:t>50</w:t>
      </w:r>
      <w:r>
        <w:t xml:space="preserve"> (1), 50–54. https://doi.org/10.1139/v72-008.</w:t>
      </w:r>
    </w:p>
    <w:p w14:paraId="6D47F8D6" w14:textId="77777777" w:rsidR="0035156D" w:rsidRDefault="0035156D" w:rsidP="0035156D">
      <w:pPr>
        <w:pStyle w:val="Bibliography"/>
      </w:pPr>
      <w:r>
        <w:t>(37)</w:t>
      </w:r>
      <w:r>
        <w:tab/>
        <w:t xml:space="preserve">Price, S. J. W.; Trotman-Dickenson, A. F. Metal-Carbon Bonds. Part 3.—The Pyrolyses of Trimethyl Bismuth, Trimethyl Antimony and Dimethyl Tin Dichloride. </w:t>
      </w:r>
      <w:r>
        <w:rPr>
          <w:i/>
          <w:iCs/>
        </w:rPr>
        <w:t>Trans. Faraday Soc.</w:t>
      </w:r>
      <w:r>
        <w:t xml:space="preserve"> </w:t>
      </w:r>
      <w:r>
        <w:rPr>
          <w:b/>
          <w:bCs/>
        </w:rPr>
        <w:t>1958</w:t>
      </w:r>
      <w:r>
        <w:t xml:space="preserve">, </w:t>
      </w:r>
      <w:r>
        <w:rPr>
          <w:i/>
          <w:iCs/>
        </w:rPr>
        <w:t>54</w:t>
      </w:r>
      <w:r>
        <w:t xml:space="preserve"> (0), 1630–1637. https://doi.org/10.1039/TF9585401630.</w:t>
      </w:r>
    </w:p>
    <w:p w14:paraId="7D221CFA" w14:textId="77777777" w:rsidR="0035156D" w:rsidRDefault="0035156D" w:rsidP="0035156D">
      <w:pPr>
        <w:pStyle w:val="Bibliography"/>
      </w:pPr>
      <w:r>
        <w:t>(38)</w:t>
      </w:r>
      <w:r>
        <w:tab/>
        <w:t xml:space="preserve">Takahashi, K.; Kunz, A.; Woiki, D.; Roth, P. Thermal Decomposition of Tin Tetrachloride Based on Cl- and Sn-Concentration Measurements. </w:t>
      </w:r>
      <w:r>
        <w:rPr>
          <w:i/>
          <w:iCs/>
        </w:rPr>
        <w:t>J. Phys. Chem. A</w:t>
      </w:r>
      <w:r>
        <w:t xml:space="preserve"> </w:t>
      </w:r>
      <w:r>
        <w:rPr>
          <w:b/>
          <w:bCs/>
        </w:rPr>
        <w:t>2000</w:t>
      </w:r>
      <w:r>
        <w:t xml:space="preserve">, </w:t>
      </w:r>
      <w:r>
        <w:rPr>
          <w:i/>
          <w:iCs/>
        </w:rPr>
        <w:t>104</w:t>
      </w:r>
      <w:r>
        <w:t xml:space="preserve"> (22), 5246–5253. https://doi.org/10.1021/jp993985j.</w:t>
      </w:r>
    </w:p>
    <w:p w14:paraId="20BEB11D" w14:textId="77777777" w:rsidR="0035156D" w:rsidRDefault="0035156D" w:rsidP="0035156D">
      <w:pPr>
        <w:pStyle w:val="Bibliography"/>
      </w:pPr>
      <w:r>
        <w:t>(39)</w:t>
      </w:r>
      <w:r>
        <w:tab/>
        <w:t xml:space="preserve">Zaslonko, I. S.; Smirnov, V. N. High-Temperature Reactions of Tin Atoms with Oxygen and Nitrous-Oxide. </w:t>
      </w:r>
      <w:r>
        <w:rPr>
          <w:i/>
          <w:iCs/>
        </w:rPr>
        <w:t>Kinetics and Catalysis</w:t>
      </w:r>
      <w:r>
        <w:t xml:space="preserve"> </w:t>
      </w:r>
      <w:r>
        <w:rPr>
          <w:b/>
          <w:bCs/>
        </w:rPr>
        <w:t>1980</w:t>
      </w:r>
      <w:r>
        <w:t xml:space="preserve">, </w:t>
      </w:r>
      <w:r>
        <w:rPr>
          <w:i/>
          <w:iCs/>
        </w:rPr>
        <w:t>21</w:t>
      </w:r>
      <w:r>
        <w:t xml:space="preserve"> (4), 602–607.</w:t>
      </w:r>
    </w:p>
    <w:p w14:paraId="4E9D569D" w14:textId="77777777" w:rsidR="0035156D" w:rsidRDefault="0035156D" w:rsidP="0035156D">
      <w:pPr>
        <w:pStyle w:val="Bibliography"/>
      </w:pPr>
      <w:r>
        <w:t>(40)</w:t>
      </w:r>
      <w:r>
        <w:tab/>
        <w:t xml:space="preserve">Takahashi, K.; Giesen, A.; Roth, P. High Temperature Reaction of Sn(3P0) Atoms with O2 Based on Sn- and O-Concentration Measurements. </w:t>
      </w:r>
      <w:r>
        <w:rPr>
          <w:i/>
          <w:iCs/>
        </w:rPr>
        <w:t>Phys. Chem. Chem. Phys.</w:t>
      </w:r>
      <w:r>
        <w:t xml:space="preserve"> </w:t>
      </w:r>
      <w:r>
        <w:rPr>
          <w:b/>
          <w:bCs/>
        </w:rPr>
        <w:t>2001</w:t>
      </w:r>
      <w:r>
        <w:t xml:space="preserve">, </w:t>
      </w:r>
      <w:r>
        <w:rPr>
          <w:i/>
          <w:iCs/>
        </w:rPr>
        <w:t>3</w:t>
      </w:r>
      <w:r>
        <w:t xml:space="preserve"> (19), 4296–4300. https://doi.org/10.1039/B103341G.</w:t>
      </w:r>
    </w:p>
    <w:p w14:paraId="05109DE7" w14:textId="77777777" w:rsidR="0035156D" w:rsidRDefault="0035156D" w:rsidP="0035156D">
      <w:pPr>
        <w:pStyle w:val="Bibliography"/>
      </w:pPr>
      <w:r>
        <w:t>(41)</w:t>
      </w:r>
      <w:r>
        <w:tab/>
        <w:t xml:space="preserve">Fontijn, A.; Bajaj, P. N. Kinetics of the Sn(3P0) Reactions with CO2 and O2 over Wide Temperature Ranges. </w:t>
      </w:r>
      <w:r>
        <w:rPr>
          <w:i/>
          <w:iCs/>
        </w:rPr>
        <w:t>J. Phys. Chem.</w:t>
      </w:r>
      <w:r>
        <w:t xml:space="preserve"> </w:t>
      </w:r>
      <w:r>
        <w:rPr>
          <w:b/>
          <w:bCs/>
        </w:rPr>
        <w:t>1996</w:t>
      </w:r>
      <w:r>
        <w:t xml:space="preserve">, </w:t>
      </w:r>
      <w:r>
        <w:rPr>
          <w:i/>
          <w:iCs/>
        </w:rPr>
        <w:t>100</w:t>
      </w:r>
      <w:r>
        <w:t xml:space="preserve"> (17), 7085–7089. https://doi.org/10.1021/jp953289t.</w:t>
      </w:r>
    </w:p>
    <w:p w14:paraId="69866ABA" w14:textId="77777777" w:rsidR="0035156D" w:rsidRDefault="0035156D" w:rsidP="0035156D">
      <w:pPr>
        <w:pStyle w:val="Bibliography"/>
      </w:pPr>
      <w:r>
        <w:t>(42)</w:t>
      </w:r>
      <w:r>
        <w:tab/>
        <w:t xml:space="preserve">Wiesenfeld, J. R.; Yuen, M. J. Kinetic Studies of Tin and Germanium Atom Oxidation in the Gas Phase. </w:t>
      </w:r>
      <w:r>
        <w:rPr>
          <w:i/>
          <w:iCs/>
        </w:rPr>
        <w:t>J. Phys. Chem.</w:t>
      </w:r>
      <w:r>
        <w:t xml:space="preserve"> </w:t>
      </w:r>
      <w:r>
        <w:rPr>
          <w:b/>
          <w:bCs/>
        </w:rPr>
        <w:t>1978</w:t>
      </w:r>
      <w:r>
        <w:t xml:space="preserve">, </w:t>
      </w:r>
      <w:r>
        <w:rPr>
          <w:i/>
          <w:iCs/>
        </w:rPr>
        <w:t>82</w:t>
      </w:r>
      <w:r>
        <w:t xml:space="preserve"> (11), 1225–1230. https://doi.org/10.1021/j100500a006.</w:t>
      </w:r>
    </w:p>
    <w:p w14:paraId="64B94A2B" w14:textId="77777777" w:rsidR="0035156D" w:rsidRDefault="0035156D" w:rsidP="0035156D">
      <w:pPr>
        <w:pStyle w:val="Bibliography"/>
      </w:pPr>
      <w:r>
        <w:t>(43)</w:t>
      </w:r>
      <w:r>
        <w:tab/>
        <w:t xml:space="preserve">Chowdhury, M. A.; Husain, D. Kinetic Studies of Ground State Tin Atoms, Sn[5p 2(3P 0)], by Resonance Line Absorption. </w:t>
      </w:r>
      <w:r>
        <w:rPr>
          <w:i/>
          <w:iCs/>
        </w:rPr>
        <w:t>J. Chem. Soc., Faraday Trans. 2</w:t>
      </w:r>
      <w:r>
        <w:t xml:space="preserve"> </w:t>
      </w:r>
      <w:r>
        <w:rPr>
          <w:b/>
          <w:bCs/>
        </w:rPr>
        <w:t>1978</w:t>
      </w:r>
      <w:r>
        <w:t xml:space="preserve">, </w:t>
      </w:r>
      <w:r>
        <w:rPr>
          <w:i/>
          <w:iCs/>
        </w:rPr>
        <w:t>74</w:t>
      </w:r>
      <w:r>
        <w:t>, 1065. https://doi.org/10.1039/f29787401065.</w:t>
      </w:r>
    </w:p>
    <w:p w14:paraId="335F4357" w14:textId="77777777" w:rsidR="0035156D" w:rsidRDefault="0035156D" w:rsidP="0035156D">
      <w:pPr>
        <w:pStyle w:val="Bibliography"/>
      </w:pPr>
      <w:r>
        <w:t>(44)</w:t>
      </w:r>
      <w:r>
        <w:tab/>
        <w:t xml:space="preserve">Foo, P. D.; Wiesenfeld, J. R.; Husain, D. Collisional Quenching of the Spin-Orbit States of Atomic Tin, Sn(5p23P2) and Sn(5p23P1). </w:t>
      </w:r>
      <w:r>
        <w:rPr>
          <w:i/>
          <w:iCs/>
        </w:rPr>
        <w:t>Chemical Physics Letters</w:t>
      </w:r>
      <w:r>
        <w:t xml:space="preserve"> </w:t>
      </w:r>
      <w:r>
        <w:rPr>
          <w:b/>
          <w:bCs/>
        </w:rPr>
        <w:t>1975</w:t>
      </w:r>
      <w:r>
        <w:t xml:space="preserve">, </w:t>
      </w:r>
      <w:r>
        <w:rPr>
          <w:i/>
          <w:iCs/>
        </w:rPr>
        <w:t>32</w:t>
      </w:r>
      <w:r>
        <w:t xml:space="preserve"> (3), 443–448. https://doi.org/10.1016/0009-2614(75)85211-0.</w:t>
      </w:r>
    </w:p>
    <w:p w14:paraId="68A733C6" w14:textId="77777777" w:rsidR="0035156D" w:rsidRDefault="0035156D" w:rsidP="0035156D">
      <w:pPr>
        <w:pStyle w:val="Bibliography"/>
      </w:pPr>
      <w:r>
        <w:t>(45)</w:t>
      </w:r>
      <w:r>
        <w:tab/>
        <w:t xml:space="preserve">Li, H.; Pokhrel, S.; Schowalter, M.; Rosenauer, A.; Kiefer, J.; Mädler, L. The Gas-Phase Formation of Tin Dioxide Nanoparticles in Single Droplet Combustion and Flame Spray Pyrolysis. </w:t>
      </w:r>
      <w:r>
        <w:rPr>
          <w:i/>
          <w:iCs/>
        </w:rPr>
        <w:t>Combustion and Flame</w:t>
      </w:r>
      <w:r>
        <w:t xml:space="preserve"> </w:t>
      </w:r>
      <w:r>
        <w:rPr>
          <w:b/>
          <w:bCs/>
        </w:rPr>
        <w:t>2020</w:t>
      </w:r>
      <w:r>
        <w:t xml:space="preserve">, </w:t>
      </w:r>
      <w:r>
        <w:rPr>
          <w:i/>
          <w:iCs/>
        </w:rPr>
        <w:t>215</w:t>
      </w:r>
      <w:r>
        <w:t>, 389–400. https://doi.org/10.1016/j.combustflame.2020.02.004.</w:t>
      </w:r>
    </w:p>
    <w:p w14:paraId="717A2498" w14:textId="77777777" w:rsidR="0035156D" w:rsidRDefault="0035156D" w:rsidP="0035156D">
      <w:pPr>
        <w:pStyle w:val="Bibliography"/>
      </w:pPr>
      <w:r>
        <w:t>(46)</w:t>
      </w:r>
      <w:r>
        <w:tab/>
        <w:t xml:space="preserve">Kaiser, R. I.; Maksyutenko, P.; Ennis, C.; Zhang, F.; Gu, X.; Krishtal, S. P.; Mebel, A. M.; Kostko, O.; Ahmed, M. Untangling the Chemical Evolution of Titan’s Atmosphere and Surface–from Homogeneous to Heterogeneous Chemistry. </w:t>
      </w:r>
      <w:r>
        <w:rPr>
          <w:i/>
          <w:iCs/>
        </w:rPr>
        <w:t>Faraday Discuss.</w:t>
      </w:r>
      <w:r>
        <w:t xml:space="preserve"> </w:t>
      </w:r>
      <w:r>
        <w:rPr>
          <w:b/>
          <w:bCs/>
        </w:rPr>
        <w:t>2010</w:t>
      </w:r>
      <w:r>
        <w:t xml:space="preserve">, </w:t>
      </w:r>
      <w:r>
        <w:rPr>
          <w:i/>
          <w:iCs/>
        </w:rPr>
        <w:t>147</w:t>
      </w:r>
      <w:r>
        <w:t>, 429–478. https://doi.org/10.1039/c003599h.</w:t>
      </w:r>
    </w:p>
    <w:p w14:paraId="75DACA1C" w14:textId="77777777" w:rsidR="0035156D" w:rsidRDefault="0035156D" w:rsidP="0035156D">
      <w:pPr>
        <w:pStyle w:val="Bibliography"/>
      </w:pPr>
      <w:r>
        <w:t>(47)</w:t>
      </w:r>
      <w:r>
        <w:tab/>
        <w:t xml:space="preserve">Kaiser, R. I.; Parker, D. S. N.; Mebel, A. M. Reaction Dynamics in Astrochemistry: Low-Temperature Pathways to Polycyclic Aromatic Hydrocarbons in the Interstellar Medium. </w:t>
      </w:r>
      <w:r>
        <w:rPr>
          <w:i/>
          <w:iCs/>
        </w:rPr>
        <w:t>Annu. Rev. Phys. Chem.</w:t>
      </w:r>
      <w:r>
        <w:t xml:space="preserve"> </w:t>
      </w:r>
      <w:r>
        <w:rPr>
          <w:b/>
          <w:bCs/>
        </w:rPr>
        <w:t>2015</w:t>
      </w:r>
      <w:r>
        <w:t xml:space="preserve">, </w:t>
      </w:r>
      <w:r>
        <w:rPr>
          <w:i/>
          <w:iCs/>
        </w:rPr>
        <w:t>66</w:t>
      </w:r>
      <w:r>
        <w:t xml:space="preserve"> (1), 43–67. https://doi.org/10.1146/annurev-physchem-040214-121502.</w:t>
      </w:r>
    </w:p>
    <w:p w14:paraId="65888DC7" w14:textId="77777777" w:rsidR="0035156D" w:rsidRDefault="0035156D" w:rsidP="0035156D">
      <w:pPr>
        <w:pStyle w:val="Bibliography"/>
      </w:pPr>
      <w:r>
        <w:t>(48)</w:t>
      </w:r>
      <w:r>
        <w:tab/>
        <w:t xml:space="preserve">He, C.; Luo, Y.; Doddipatla, S.; Yang, Z.; Millar, T. J.; Sun, R.; Kaiser, R. I. Gas-Phase Formation of Silicon Monoxide via Non-Adiabatic Reaction Dynamics and Its Role as a </w:t>
      </w:r>
      <w:r>
        <w:lastRenderedPageBreak/>
        <w:t xml:space="preserve">Building Block of Interstellar Silicates. </w:t>
      </w:r>
      <w:r>
        <w:rPr>
          <w:i/>
          <w:iCs/>
        </w:rPr>
        <w:t>Phys. Chem. Chem. Phys.</w:t>
      </w:r>
      <w:r>
        <w:t xml:space="preserve"> </w:t>
      </w:r>
      <w:r>
        <w:rPr>
          <w:b/>
          <w:bCs/>
        </w:rPr>
        <w:t>2022</w:t>
      </w:r>
      <w:r>
        <w:t xml:space="preserve">, </w:t>
      </w:r>
      <w:r>
        <w:rPr>
          <w:i/>
          <w:iCs/>
        </w:rPr>
        <w:t>24</w:t>
      </w:r>
      <w:r>
        <w:t xml:space="preserve"> (33), 19761–19772. https://doi.org/10.1039/D2CP02188A.</w:t>
      </w:r>
    </w:p>
    <w:p w14:paraId="42B40401" w14:textId="77777777" w:rsidR="0035156D" w:rsidRDefault="0035156D" w:rsidP="0035156D">
      <w:pPr>
        <w:pStyle w:val="Bibliography"/>
      </w:pPr>
      <w:r>
        <w:t>(49)</w:t>
      </w:r>
      <w:r>
        <w:tab/>
        <w:t xml:space="preserve">He, C.; Goettl, S. J.; Yang, Z.; Kaiser, R. I.; Nikolayev, A. A.; Azyazov, V. N.; Mebel, A. M. Gas-Phase Preparation of Subvalent Germanium Monoxide (GeO, X </w:t>
      </w:r>
      <w:r>
        <w:rPr>
          <w:vertAlign w:val="superscript"/>
        </w:rPr>
        <w:t>1</w:t>
      </w:r>
      <w:r>
        <w:t xml:space="preserve"> </w:t>
      </w:r>
      <w:r>
        <w:rPr>
          <w:b/>
          <w:bCs/>
        </w:rPr>
        <w:t>Σ</w:t>
      </w:r>
      <w:r>
        <w:t xml:space="preserve"> </w:t>
      </w:r>
      <w:r>
        <w:rPr>
          <w:vertAlign w:val="superscript"/>
        </w:rPr>
        <w:t>+</w:t>
      </w:r>
      <w:r>
        <w:t xml:space="preserve"> ) via Non-Adiabatic Reaction Dynamics in the Exit Channel. </w:t>
      </w:r>
      <w:r>
        <w:rPr>
          <w:i/>
          <w:iCs/>
        </w:rPr>
        <w:t>J. Phys. Chem. Lett.</w:t>
      </w:r>
      <w:r>
        <w:t xml:space="preserve"> </w:t>
      </w:r>
      <w:r>
        <w:rPr>
          <w:b/>
          <w:bCs/>
        </w:rPr>
        <w:t>2022</w:t>
      </w:r>
      <w:r>
        <w:t xml:space="preserve">, </w:t>
      </w:r>
      <w:r>
        <w:rPr>
          <w:i/>
          <w:iCs/>
        </w:rPr>
        <w:t>13</w:t>
      </w:r>
      <w:r>
        <w:t xml:space="preserve"> (20), 4589–4597. https://doi.org/10.1021/acs.jpclett.2c00706.</w:t>
      </w:r>
    </w:p>
    <w:p w14:paraId="0F0A65BF" w14:textId="77777777" w:rsidR="0035156D" w:rsidRDefault="0035156D" w:rsidP="0035156D">
      <w:pPr>
        <w:pStyle w:val="Bibliography"/>
      </w:pPr>
      <w:r>
        <w:t>(50)</w:t>
      </w:r>
      <w:r>
        <w:tab/>
        <w:t xml:space="preserve">Kaiser, R. I. Experimental Investigation on the Formation of Carbon-Bearing Molecules in the Interstellar Medium via Neutral−Neutral Reactions. </w:t>
      </w:r>
      <w:r>
        <w:rPr>
          <w:i/>
          <w:iCs/>
        </w:rPr>
        <w:t>Chem. Rev.</w:t>
      </w:r>
      <w:r>
        <w:t xml:space="preserve"> </w:t>
      </w:r>
      <w:r>
        <w:rPr>
          <w:b/>
          <w:bCs/>
        </w:rPr>
        <w:t>2002</w:t>
      </w:r>
      <w:r>
        <w:t xml:space="preserve">, </w:t>
      </w:r>
      <w:r>
        <w:rPr>
          <w:i/>
          <w:iCs/>
        </w:rPr>
        <w:t>102</w:t>
      </w:r>
      <w:r>
        <w:t xml:space="preserve"> (5), 1309–1358. https://doi.org/10.1021/cr970004v.</w:t>
      </w:r>
    </w:p>
    <w:p w14:paraId="1CEDF986" w14:textId="77777777" w:rsidR="0035156D" w:rsidRDefault="0035156D" w:rsidP="0035156D">
      <w:pPr>
        <w:pStyle w:val="Bibliography"/>
      </w:pPr>
      <w:r>
        <w:t>(51)</w:t>
      </w:r>
      <w:r>
        <w:tab/>
        <w:t xml:space="preserve">Kaiser, R. I.; Mebel, A. M. The Reactivity of Ground-State Carbon Atoms with Unsaturated Hydrocarbons in Combustion Flames and in the Interstellar Medium. </w:t>
      </w:r>
      <w:r>
        <w:rPr>
          <w:i/>
          <w:iCs/>
        </w:rPr>
        <w:t>International Reviews in Physical Chemistry</w:t>
      </w:r>
      <w:r>
        <w:t xml:space="preserve"> </w:t>
      </w:r>
      <w:r>
        <w:rPr>
          <w:b/>
          <w:bCs/>
        </w:rPr>
        <w:t>2002</w:t>
      </w:r>
      <w:r>
        <w:t xml:space="preserve">, </w:t>
      </w:r>
      <w:r>
        <w:rPr>
          <w:i/>
          <w:iCs/>
        </w:rPr>
        <w:t>21</w:t>
      </w:r>
      <w:r>
        <w:t xml:space="preserve"> (2), 307–356. https://doi.org/10.1080/01442350210136602.</w:t>
      </w:r>
    </w:p>
    <w:p w14:paraId="708A58CD" w14:textId="77777777" w:rsidR="0035156D" w:rsidRDefault="0035156D" w:rsidP="0035156D">
      <w:pPr>
        <w:pStyle w:val="Bibliography"/>
      </w:pPr>
      <w:r>
        <w:t>(52)</w:t>
      </w:r>
      <w:r>
        <w:tab/>
        <w:t xml:space="preserve">Lee, Y. T. Molecular Beam Studies of Elementary Chemical Processes. </w:t>
      </w:r>
      <w:r>
        <w:rPr>
          <w:i/>
          <w:iCs/>
        </w:rPr>
        <w:t>Science</w:t>
      </w:r>
      <w:r>
        <w:t xml:space="preserve"> </w:t>
      </w:r>
      <w:r>
        <w:rPr>
          <w:b/>
          <w:bCs/>
        </w:rPr>
        <w:t>1987</w:t>
      </w:r>
      <w:r>
        <w:t xml:space="preserve">, </w:t>
      </w:r>
      <w:r>
        <w:rPr>
          <w:i/>
          <w:iCs/>
        </w:rPr>
        <w:t>236</w:t>
      </w:r>
      <w:r>
        <w:t xml:space="preserve"> (4803), 793–798. https://doi.org/10.1126/science.236.4803.793.</w:t>
      </w:r>
    </w:p>
    <w:p w14:paraId="067DA97C" w14:textId="77777777" w:rsidR="0035156D" w:rsidRDefault="0035156D" w:rsidP="0035156D">
      <w:pPr>
        <w:pStyle w:val="Bibliography"/>
      </w:pPr>
      <w:r>
        <w:t>(53)</w:t>
      </w:r>
      <w:r>
        <w:tab/>
        <w:t xml:space="preserve">Herschbach, D. R. Molecular Dynamics of Elementary Chemical Reactions (Nobel Lecture). </w:t>
      </w:r>
      <w:r>
        <w:rPr>
          <w:i/>
          <w:iCs/>
        </w:rPr>
        <w:t>Angew. Chem. Int. Ed. Engl.</w:t>
      </w:r>
      <w:r>
        <w:t xml:space="preserve"> </w:t>
      </w:r>
      <w:r>
        <w:rPr>
          <w:b/>
          <w:bCs/>
        </w:rPr>
        <w:t>1987</w:t>
      </w:r>
      <w:r>
        <w:t xml:space="preserve">, </w:t>
      </w:r>
      <w:r>
        <w:rPr>
          <w:i/>
          <w:iCs/>
        </w:rPr>
        <w:t>26</w:t>
      </w:r>
      <w:r>
        <w:t xml:space="preserve"> (12), 1221–1243. https://doi.org/10.1002/anie.198712211.</w:t>
      </w:r>
    </w:p>
    <w:p w14:paraId="1DDBBB03" w14:textId="77777777" w:rsidR="0035156D" w:rsidRDefault="0035156D" w:rsidP="0035156D">
      <w:pPr>
        <w:pStyle w:val="Bibliography"/>
      </w:pPr>
      <w:r>
        <w:t>(54)</w:t>
      </w:r>
      <w:r>
        <w:tab/>
        <w:t xml:space="preserve">Casavecchia, P. Chemical Reaction Dynamics with Molecular Beams. </w:t>
      </w:r>
      <w:r>
        <w:rPr>
          <w:i/>
          <w:iCs/>
        </w:rPr>
        <w:t>Rep. Prog. Phys.</w:t>
      </w:r>
      <w:r>
        <w:t xml:space="preserve"> </w:t>
      </w:r>
      <w:r>
        <w:rPr>
          <w:b/>
          <w:bCs/>
        </w:rPr>
        <w:t>2000</w:t>
      </w:r>
      <w:r>
        <w:t xml:space="preserve">, </w:t>
      </w:r>
      <w:r>
        <w:rPr>
          <w:i/>
          <w:iCs/>
        </w:rPr>
        <w:t>63</w:t>
      </w:r>
      <w:r>
        <w:t xml:space="preserve"> (3), 355–414. https://doi.org/10.1088/0034-4885/63/3/203.</w:t>
      </w:r>
    </w:p>
    <w:p w14:paraId="11A22813" w14:textId="77777777" w:rsidR="0035156D" w:rsidRDefault="0035156D" w:rsidP="0035156D">
      <w:pPr>
        <w:pStyle w:val="Bibliography"/>
      </w:pPr>
      <w:r>
        <w:t>(55)</w:t>
      </w:r>
      <w:r>
        <w:tab/>
        <w:t xml:space="preserve">Alagia, M.; Balucani, N.; Casavecchia, P.; Stranges, D.; Volpi, G. G. Reactive Scattering of Atoms and Radicals. </w:t>
      </w:r>
      <w:r>
        <w:rPr>
          <w:i/>
          <w:iCs/>
        </w:rPr>
        <w:t>J. Chem. Soc., Faraday Trans.</w:t>
      </w:r>
      <w:r>
        <w:t xml:space="preserve"> </w:t>
      </w:r>
      <w:r>
        <w:rPr>
          <w:b/>
          <w:bCs/>
        </w:rPr>
        <w:t>1995</w:t>
      </w:r>
      <w:r>
        <w:t xml:space="preserve">, </w:t>
      </w:r>
      <w:r>
        <w:rPr>
          <w:i/>
          <w:iCs/>
        </w:rPr>
        <w:t>91</w:t>
      </w:r>
      <w:r>
        <w:t xml:space="preserve"> (4), 575–596. https://doi.org/10.1039/FT9959100575.</w:t>
      </w:r>
    </w:p>
    <w:p w14:paraId="14E82D68" w14:textId="77777777" w:rsidR="0035156D" w:rsidRDefault="0035156D" w:rsidP="0035156D">
      <w:pPr>
        <w:pStyle w:val="Bibliography"/>
      </w:pPr>
      <w:r>
        <w:t>(56)</w:t>
      </w:r>
      <w:r>
        <w:tab/>
        <w:t xml:space="preserve">Liu, K. Recent Advances in Crossed-Beam Studies of Bimolecular Reactions. </w:t>
      </w:r>
      <w:r>
        <w:rPr>
          <w:i/>
          <w:iCs/>
        </w:rPr>
        <w:t>The Journal of Chemical Physics</w:t>
      </w:r>
      <w:r>
        <w:t xml:space="preserve"> </w:t>
      </w:r>
      <w:r>
        <w:rPr>
          <w:b/>
          <w:bCs/>
        </w:rPr>
        <w:t>2006</w:t>
      </w:r>
      <w:r>
        <w:t xml:space="preserve">, </w:t>
      </w:r>
      <w:r>
        <w:rPr>
          <w:i/>
          <w:iCs/>
        </w:rPr>
        <w:t>125</w:t>
      </w:r>
      <w:r>
        <w:t xml:space="preserve"> (13), 132307. https://doi.org/10.1063/1.2216706.</w:t>
      </w:r>
    </w:p>
    <w:p w14:paraId="2A22B3B8" w14:textId="77777777" w:rsidR="0035156D" w:rsidRDefault="0035156D" w:rsidP="0035156D">
      <w:pPr>
        <w:pStyle w:val="Bibliography"/>
      </w:pPr>
      <w:r>
        <w:t>(57)</w:t>
      </w:r>
      <w:r>
        <w:tab/>
        <w:t xml:space="preserve">Kaiser, R. I.; Mebel, A. M. On the Formation of Polyacetylenes and Cyanopolyacetylenes in Titan’s Atmosphere and Their Role in Astrobiology. </w:t>
      </w:r>
      <w:r>
        <w:rPr>
          <w:i/>
          <w:iCs/>
        </w:rPr>
        <w:t>Chem. Soc. Rev.</w:t>
      </w:r>
      <w:r>
        <w:t xml:space="preserve"> </w:t>
      </w:r>
      <w:r>
        <w:rPr>
          <w:b/>
          <w:bCs/>
        </w:rPr>
        <w:t>2012</w:t>
      </w:r>
      <w:r>
        <w:t xml:space="preserve">, </w:t>
      </w:r>
      <w:r>
        <w:rPr>
          <w:i/>
          <w:iCs/>
        </w:rPr>
        <w:t>41</w:t>
      </w:r>
      <w:r>
        <w:t xml:space="preserve"> (16), 5490. https://doi.org/10.1039/c2cs35068h.</w:t>
      </w:r>
    </w:p>
    <w:p w14:paraId="10555185" w14:textId="77777777" w:rsidR="0035156D" w:rsidRDefault="0035156D" w:rsidP="0035156D">
      <w:pPr>
        <w:pStyle w:val="Bibliography"/>
      </w:pPr>
      <w:r>
        <w:t>(58)</w:t>
      </w:r>
      <w:r>
        <w:tab/>
        <w:t xml:space="preserve">Dutuit, O.; Carrasco, N.; Thissen, R.; Vuitton, V.; Alcaraz, C.; Pernot, P.; Balucani, N.; Casavecchia, P.; Canosa, A.; Picard, S. L.; Loison, J.-C.; Herman, Z.; Zabka, J.; Ascenzi, D.; Tosi, P.; Franceschi, P.; Price, S. D.; Lavvas, P. CRITICAL REVIEW OF N, N+, N+2, N++, And N++2 MAIN PRODUCTION PROCESSES AND REACTIONS OF RELEVANCE TO TITAN’S ATMOSPHERE. </w:t>
      </w:r>
      <w:r>
        <w:rPr>
          <w:i/>
          <w:iCs/>
        </w:rPr>
        <w:t>ApJS</w:t>
      </w:r>
      <w:r>
        <w:t xml:space="preserve"> </w:t>
      </w:r>
      <w:r>
        <w:rPr>
          <w:b/>
          <w:bCs/>
        </w:rPr>
        <w:t>2013</w:t>
      </w:r>
      <w:r>
        <w:t xml:space="preserve">, </w:t>
      </w:r>
      <w:r>
        <w:rPr>
          <w:i/>
          <w:iCs/>
        </w:rPr>
        <w:t>204</w:t>
      </w:r>
      <w:r>
        <w:t xml:space="preserve"> (2), 20. https://doi.org/10.1088/0067-0049/204/2/20.</w:t>
      </w:r>
    </w:p>
    <w:p w14:paraId="34250D38" w14:textId="77777777" w:rsidR="0035156D" w:rsidRDefault="0035156D" w:rsidP="0035156D">
      <w:pPr>
        <w:pStyle w:val="Bibliography"/>
      </w:pPr>
      <w:r>
        <w:t>(59)</w:t>
      </w:r>
      <w:r>
        <w:tab/>
        <w:t xml:space="preserve">Willis, P. A.; Stauffer, H. U.; Hinrichs, R. Z.; Davis, H. F. Crossed Beams Study of C-H Bond Activation: Mo(5S2)+CH4→MoCH2+H2. </w:t>
      </w:r>
      <w:r>
        <w:rPr>
          <w:i/>
          <w:iCs/>
        </w:rPr>
        <w:t>The Journal of Chemical Physics</w:t>
      </w:r>
      <w:r>
        <w:t xml:space="preserve"> </w:t>
      </w:r>
      <w:r>
        <w:rPr>
          <w:b/>
          <w:bCs/>
        </w:rPr>
        <w:t>1998</w:t>
      </w:r>
      <w:r>
        <w:t xml:space="preserve">, </w:t>
      </w:r>
      <w:r>
        <w:rPr>
          <w:i/>
          <w:iCs/>
        </w:rPr>
        <w:t>108</w:t>
      </w:r>
      <w:r>
        <w:t xml:space="preserve"> (7), 2665–2668. https://doi.org/10.1063/1.475658.</w:t>
      </w:r>
    </w:p>
    <w:p w14:paraId="0C78F623" w14:textId="77777777" w:rsidR="0035156D" w:rsidRDefault="0035156D" w:rsidP="0035156D">
      <w:pPr>
        <w:pStyle w:val="Bibliography"/>
      </w:pPr>
      <w:r>
        <w:t>(60)</w:t>
      </w:r>
      <w:r>
        <w:tab/>
        <w:t xml:space="preserve">Somorjai, G. A.; Brumbach, S. B. The Interaction of Molecular Beams with Solid Surfaces. </w:t>
      </w:r>
      <w:r>
        <w:rPr>
          <w:i/>
          <w:iCs/>
        </w:rPr>
        <w:t>C R C Critical Reviews in Solid State Sciences</w:t>
      </w:r>
      <w:r>
        <w:t xml:space="preserve"> </w:t>
      </w:r>
      <w:r>
        <w:rPr>
          <w:b/>
          <w:bCs/>
        </w:rPr>
        <w:t>1973</w:t>
      </w:r>
      <w:r>
        <w:t xml:space="preserve">, </w:t>
      </w:r>
      <w:r>
        <w:rPr>
          <w:i/>
          <w:iCs/>
        </w:rPr>
        <w:t>4</w:t>
      </w:r>
      <w:r>
        <w:t xml:space="preserve"> (1–4), 429–454. https://doi.org/10.1080/10408437308245837.</w:t>
      </w:r>
    </w:p>
    <w:p w14:paraId="1787598F" w14:textId="77777777" w:rsidR="0035156D" w:rsidRDefault="0035156D" w:rsidP="0035156D">
      <w:pPr>
        <w:pStyle w:val="Bibliography"/>
      </w:pPr>
      <w:r>
        <w:t>(61)</w:t>
      </w:r>
      <w:r>
        <w:tab/>
        <w:t xml:space="preserve">Guo, Y.; Gu, X.; Kawamura, E.; Kaiser, R. I. Design of a Modular and Versatile Interlock System for Ultrahigh Vacuum Machines: A Crossed Molecular Beam Setup as a Case Study. </w:t>
      </w:r>
      <w:r>
        <w:rPr>
          <w:i/>
          <w:iCs/>
        </w:rPr>
        <w:t>Review of Scientific Instruments</w:t>
      </w:r>
      <w:r>
        <w:t xml:space="preserve"> </w:t>
      </w:r>
      <w:r>
        <w:rPr>
          <w:b/>
          <w:bCs/>
        </w:rPr>
        <w:t>2006</w:t>
      </w:r>
      <w:r>
        <w:t xml:space="preserve">, </w:t>
      </w:r>
      <w:r>
        <w:rPr>
          <w:i/>
          <w:iCs/>
        </w:rPr>
        <w:t>77</w:t>
      </w:r>
      <w:r>
        <w:t xml:space="preserve"> (3), 034701. https://doi.org/10.1063/1.2173074.</w:t>
      </w:r>
    </w:p>
    <w:p w14:paraId="3E83894F" w14:textId="77777777" w:rsidR="0035156D" w:rsidRDefault="0035156D" w:rsidP="0035156D">
      <w:pPr>
        <w:pStyle w:val="Bibliography"/>
      </w:pPr>
      <w:r>
        <w:t>(62)</w:t>
      </w:r>
      <w:r>
        <w:tab/>
        <w:t>Thomas, A. M.; Zhao, L.; He, C.; Mebel, A. M.; Kaiser, R. I. A Combined Experimental and Computational Study on the Reaction Dynamics of the 1-Propynyl (CH</w:t>
      </w:r>
      <w:r>
        <w:rPr>
          <w:vertAlign w:val="subscript"/>
        </w:rPr>
        <w:t>3</w:t>
      </w:r>
      <w:r>
        <w:t xml:space="preserve">CC) – </w:t>
      </w:r>
      <w:r>
        <w:lastRenderedPageBreak/>
        <w:t>Acetylene (HCCH) System and the Formation of Methyldiacetylene (CH</w:t>
      </w:r>
      <w:r>
        <w:rPr>
          <w:vertAlign w:val="subscript"/>
        </w:rPr>
        <w:t>3</w:t>
      </w:r>
      <w:r>
        <w:t xml:space="preserve">CCCCH). </w:t>
      </w:r>
      <w:r>
        <w:rPr>
          <w:i/>
          <w:iCs/>
        </w:rPr>
        <w:t>J. Phys. Chem. A</w:t>
      </w:r>
      <w:r>
        <w:t xml:space="preserve"> </w:t>
      </w:r>
      <w:r>
        <w:rPr>
          <w:b/>
          <w:bCs/>
        </w:rPr>
        <w:t>2018</w:t>
      </w:r>
      <w:r>
        <w:t xml:space="preserve">, </w:t>
      </w:r>
      <w:r>
        <w:rPr>
          <w:i/>
          <w:iCs/>
        </w:rPr>
        <w:t>122</w:t>
      </w:r>
      <w:r>
        <w:t xml:space="preserve"> (33), 6663–6672. https://doi.org/10.1021/acs.jpca.8b05530.</w:t>
      </w:r>
    </w:p>
    <w:p w14:paraId="573764AE" w14:textId="77777777" w:rsidR="0035156D" w:rsidRDefault="0035156D" w:rsidP="0035156D">
      <w:pPr>
        <w:pStyle w:val="Bibliography"/>
      </w:pPr>
      <w:r>
        <w:t>(63)</w:t>
      </w:r>
      <w:r>
        <w:tab/>
        <w:t>Thomas, A. M.; He, C.; Zhao, L.; Galimova, G. R.; Mebel, A. M.; Kaiser, R. I. Combined Experimental and Computational Study on the Reaction Dynamics of the 1-Propynyl (CH</w:t>
      </w:r>
      <w:r>
        <w:rPr>
          <w:vertAlign w:val="subscript"/>
        </w:rPr>
        <w:t>3</w:t>
      </w:r>
      <w:r>
        <w:t>CC)–1,3-Butadiene (CH</w:t>
      </w:r>
      <w:r>
        <w:rPr>
          <w:vertAlign w:val="subscript"/>
        </w:rPr>
        <w:t>2</w:t>
      </w:r>
      <w:r>
        <w:t>CHCHCH</w:t>
      </w:r>
      <w:r>
        <w:rPr>
          <w:vertAlign w:val="subscript"/>
        </w:rPr>
        <w:t>2</w:t>
      </w:r>
      <w:r>
        <w:t xml:space="preserve">) System and the Formation of Toluene under Single Collision Conditions. </w:t>
      </w:r>
      <w:r>
        <w:rPr>
          <w:i/>
          <w:iCs/>
        </w:rPr>
        <w:t>J. Phys. Chem. A</w:t>
      </w:r>
      <w:r>
        <w:t xml:space="preserve"> </w:t>
      </w:r>
      <w:r>
        <w:rPr>
          <w:b/>
          <w:bCs/>
        </w:rPr>
        <w:t>2019</w:t>
      </w:r>
      <w:r>
        <w:t xml:space="preserve">, </w:t>
      </w:r>
      <w:r>
        <w:rPr>
          <w:i/>
          <w:iCs/>
        </w:rPr>
        <w:t>123</w:t>
      </w:r>
      <w:r>
        <w:t xml:space="preserve"> (19), 4104–4118. https://doi.org/10.1021/acs.jpca.9b00092.</w:t>
      </w:r>
    </w:p>
    <w:p w14:paraId="031E3DE8" w14:textId="77777777" w:rsidR="0035156D" w:rsidRDefault="0035156D" w:rsidP="0035156D">
      <w:pPr>
        <w:pStyle w:val="Bibliography"/>
      </w:pPr>
      <w:r>
        <w:t>(64)</w:t>
      </w:r>
      <w:r>
        <w:tab/>
        <w:t>Thomas, A. M.; Doddipatla, S.; Kaiser, R. I.; Galimova, G. R.; Mebel, A. M. A Barrierless Pathway Accessing the C</w:t>
      </w:r>
      <w:r>
        <w:rPr>
          <w:vertAlign w:val="subscript"/>
        </w:rPr>
        <w:t>9</w:t>
      </w:r>
      <w:r>
        <w:t>H</w:t>
      </w:r>
      <w:r>
        <w:rPr>
          <w:vertAlign w:val="subscript"/>
        </w:rPr>
        <w:t>9</w:t>
      </w:r>
      <w:r>
        <w:t xml:space="preserve"> and C</w:t>
      </w:r>
      <w:r>
        <w:rPr>
          <w:vertAlign w:val="subscript"/>
        </w:rPr>
        <w:t>9</w:t>
      </w:r>
      <w:r>
        <w:t>H</w:t>
      </w:r>
      <w:r>
        <w:rPr>
          <w:vertAlign w:val="subscript"/>
        </w:rPr>
        <w:t>8</w:t>
      </w:r>
      <w:r>
        <w:t xml:space="preserve"> Potential Energy Surfaces via the Elementary Reaction of Benzene with 1-Propynyl. </w:t>
      </w:r>
      <w:r>
        <w:rPr>
          <w:i/>
          <w:iCs/>
        </w:rPr>
        <w:t>Sci Rep</w:t>
      </w:r>
      <w:r>
        <w:t xml:space="preserve"> </w:t>
      </w:r>
      <w:r>
        <w:rPr>
          <w:b/>
          <w:bCs/>
        </w:rPr>
        <w:t>2019</w:t>
      </w:r>
      <w:r>
        <w:t xml:space="preserve">, </w:t>
      </w:r>
      <w:r>
        <w:rPr>
          <w:i/>
          <w:iCs/>
        </w:rPr>
        <w:t>9</w:t>
      </w:r>
      <w:r>
        <w:t xml:space="preserve"> (1), 17595. https://doi.org/10.1038/s41598-019-53987-5.</w:t>
      </w:r>
    </w:p>
    <w:p w14:paraId="3A39A6D4" w14:textId="77777777" w:rsidR="0035156D" w:rsidRDefault="0035156D" w:rsidP="0035156D">
      <w:pPr>
        <w:pStyle w:val="Bibliography"/>
      </w:pPr>
      <w:r>
        <w:t>(65)</w:t>
      </w:r>
      <w:r>
        <w:tab/>
        <w:t xml:space="preserve">Kondev, F. G.; Wang, M.; Huang, W. J.; Naimi, S.; Audi, G. The NUBASE2020 Evaluation of Nuclear Physics Properties *. </w:t>
      </w:r>
      <w:r>
        <w:rPr>
          <w:i/>
          <w:iCs/>
        </w:rPr>
        <w:t>Chinese Phys. C</w:t>
      </w:r>
      <w:r>
        <w:t xml:space="preserve"> </w:t>
      </w:r>
      <w:r>
        <w:rPr>
          <w:b/>
          <w:bCs/>
        </w:rPr>
        <w:t>2021</w:t>
      </w:r>
      <w:r>
        <w:t xml:space="preserve">, </w:t>
      </w:r>
      <w:r>
        <w:rPr>
          <w:i/>
          <w:iCs/>
        </w:rPr>
        <w:t>45</w:t>
      </w:r>
      <w:r>
        <w:t xml:space="preserve"> (3), 030001. https://doi.org/10.1088/1674-1137/abddae.</w:t>
      </w:r>
    </w:p>
    <w:p w14:paraId="50C1D9AD" w14:textId="77777777" w:rsidR="0035156D" w:rsidRDefault="0035156D" w:rsidP="0035156D">
      <w:pPr>
        <w:pStyle w:val="Bibliography"/>
      </w:pPr>
      <w:r>
        <w:t>(66)</w:t>
      </w:r>
      <w:r>
        <w:tab/>
        <w:t xml:space="preserve">Daly, N. R. Scintillation Type Mass Spectrometer Ion Detector. </w:t>
      </w:r>
      <w:r>
        <w:rPr>
          <w:i/>
          <w:iCs/>
        </w:rPr>
        <w:t>Review of Scientific Instruments</w:t>
      </w:r>
      <w:r>
        <w:t xml:space="preserve"> </w:t>
      </w:r>
      <w:r>
        <w:rPr>
          <w:b/>
          <w:bCs/>
        </w:rPr>
        <w:t>1960</w:t>
      </w:r>
      <w:r>
        <w:t xml:space="preserve">, </w:t>
      </w:r>
      <w:r>
        <w:rPr>
          <w:i/>
          <w:iCs/>
        </w:rPr>
        <w:t>31</w:t>
      </w:r>
      <w:r>
        <w:t xml:space="preserve"> (3), 264–267. https://doi.org/10.1063/1.1716953.</w:t>
      </w:r>
    </w:p>
    <w:p w14:paraId="37C89757" w14:textId="77777777" w:rsidR="0035156D" w:rsidRDefault="0035156D" w:rsidP="0035156D">
      <w:pPr>
        <w:pStyle w:val="Bibliography"/>
      </w:pPr>
      <w:r>
        <w:t>(67)</w:t>
      </w:r>
      <w:r>
        <w:tab/>
        <w:t>Vernon, M. F. Molecular Beam Scattering. Ph.D. Dissertation, University of California, Berkeley, CA, 1983.</w:t>
      </w:r>
    </w:p>
    <w:p w14:paraId="2562C81D" w14:textId="77777777" w:rsidR="0035156D" w:rsidRDefault="0035156D" w:rsidP="0035156D">
      <w:pPr>
        <w:pStyle w:val="Bibliography"/>
      </w:pPr>
      <w:r>
        <w:t>(68)</w:t>
      </w:r>
      <w:r>
        <w:tab/>
        <w:t>Weiss, P. S. Reaction Dynamics of Electronically Excited Alkali Atoms with Simple Molecules. Ph.D. Dissertation, University of California, Berkeley, CA, 1986.</w:t>
      </w:r>
    </w:p>
    <w:p w14:paraId="59A3BC67" w14:textId="77777777" w:rsidR="0035156D" w:rsidRDefault="0035156D" w:rsidP="0035156D">
      <w:pPr>
        <w:pStyle w:val="Bibliography"/>
      </w:pPr>
      <w:r>
        <w:t>(69)</w:t>
      </w:r>
      <w:r>
        <w:tab/>
        <w:t xml:space="preserve">Levine, R. D. </w:t>
      </w:r>
      <w:r>
        <w:rPr>
          <w:i/>
          <w:iCs/>
        </w:rPr>
        <w:t>Molecular Reaction Dynamics</w:t>
      </w:r>
      <w:r>
        <w:t>; Cambridge University Press: Cambridge, UK, 2005.</w:t>
      </w:r>
    </w:p>
    <w:p w14:paraId="797F9A46" w14:textId="77777777" w:rsidR="0035156D" w:rsidRDefault="0035156D" w:rsidP="0035156D">
      <w:pPr>
        <w:pStyle w:val="Bibliography"/>
      </w:pPr>
      <w:r>
        <w:t>(70)</w:t>
      </w:r>
      <w:r>
        <w:tab/>
        <w:t>Linstrom, P. NIST Chemistry WebBook, NIST Standard Reference Database 69, 1997. http://webbook.nist.gov/chemistry/ (accessed 2024-04-22).</w:t>
      </w:r>
    </w:p>
    <w:p w14:paraId="2AC7F5C0" w14:textId="6EDE2E71" w:rsidR="00FA7030" w:rsidRPr="0054188D" w:rsidRDefault="005D4250" w:rsidP="002B2627">
      <w:pPr>
        <w:spacing w:line="360" w:lineRule="auto"/>
        <w:jc w:val="both"/>
        <w:rPr>
          <w:rFonts w:eastAsiaTheme="minorHAnsi"/>
        </w:rPr>
      </w:pPr>
      <w:r>
        <w:rPr>
          <w:rFonts w:eastAsiaTheme="minorHAnsi"/>
        </w:rPr>
        <w:fldChar w:fldCharType="end"/>
      </w:r>
    </w:p>
    <w:sectPr w:rsidR="00FA7030" w:rsidRPr="0054188D" w:rsidSect="00923A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E5EAB" w14:textId="77777777" w:rsidR="00994C3C" w:rsidRDefault="00994C3C" w:rsidP="00D3597C">
      <w:r>
        <w:separator/>
      </w:r>
    </w:p>
  </w:endnote>
  <w:endnote w:type="continuationSeparator" w:id="0">
    <w:p w14:paraId="2F1EA4CB" w14:textId="77777777" w:rsidR="00994C3C" w:rsidRDefault="00994C3C" w:rsidP="00D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IDFont+F1">
    <w:altName w:val="Yu Gothic"/>
    <w:panose1 w:val="020B0604020202020204"/>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7"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6C8CF" w14:textId="77777777" w:rsidR="00994C3C" w:rsidRDefault="00994C3C" w:rsidP="00D3597C">
      <w:r>
        <w:separator/>
      </w:r>
    </w:p>
  </w:footnote>
  <w:footnote w:type="continuationSeparator" w:id="0">
    <w:p w14:paraId="592CD391" w14:textId="77777777" w:rsidR="00994C3C" w:rsidRDefault="00994C3C" w:rsidP="00D35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92121"/>
    <w:multiLevelType w:val="multilevel"/>
    <w:tmpl w:val="300C9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3A2184"/>
    <w:multiLevelType w:val="hybridMultilevel"/>
    <w:tmpl w:val="480C4D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C16AA7"/>
    <w:multiLevelType w:val="hybridMultilevel"/>
    <w:tmpl w:val="C2C8F3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2F7BB7"/>
    <w:multiLevelType w:val="hybridMultilevel"/>
    <w:tmpl w:val="BA46A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1802D6"/>
    <w:multiLevelType w:val="hybridMultilevel"/>
    <w:tmpl w:val="96CCB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391396"/>
    <w:multiLevelType w:val="hybridMultilevel"/>
    <w:tmpl w:val="BF92D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E54090"/>
    <w:multiLevelType w:val="hybridMultilevel"/>
    <w:tmpl w:val="B19C3204"/>
    <w:lvl w:ilvl="0" w:tplc="E2D46D18">
      <w:start w:val="1"/>
      <w:numFmt w:val="lowerLetter"/>
      <w:lvlText w:val="%1)"/>
      <w:lvlJc w:val="left"/>
      <w:pPr>
        <w:ind w:left="720" w:hanging="360"/>
      </w:pPr>
      <w:rPr>
        <w:rFonts w:eastAsia="CIDFont+F1"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C17949"/>
    <w:multiLevelType w:val="hybridMultilevel"/>
    <w:tmpl w:val="62BAF3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0B0E56"/>
    <w:multiLevelType w:val="hybridMultilevel"/>
    <w:tmpl w:val="21A4F1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8"/>
  </w:num>
  <w:num w:numId="5">
    <w:abstractNumId w:val="2"/>
  </w:num>
  <w:num w:numId="6">
    <w:abstractNumId w:val="4"/>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D75"/>
    <w:rsid w:val="00002100"/>
    <w:rsid w:val="00004CB1"/>
    <w:rsid w:val="0000558E"/>
    <w:rsid w:val="00005A8E"/>
    <w:rsid w:val="00006C7A"/>
    <w:rsid w:val="0001082D"/>
    <w:rsid w:val="00012B15"/>
    <w:rsid w:val="00015422"/>
    <w:rsid w:val="000156F0"/>
    <w:rsid w:val="00016688"/>
    <w:rsid w:val="000167E2"/>
    <w:rsid w:val="000176B4"/>
    <w:rsid w:val="00020E46"/>
    <w:rsid w:val="00021CFA"/>
    <w:rsid w:val="00021D11"/>
    <w:rsid w:val="000234D6"/>
    <w:rsid w:val="0002799D"/>
    <w:rsid w:val="00032AD9"/>
    <w:rsid w:val="000330B2"/>
    <w:rsid w:val="000339DC"/>
    <w:rsid w:val="00035FA4"/>
    <w:rsid w:val="000370F6"/>
    <w:rsid w:val="00040D7D"/>
    <w:rsid w:val="00046DE2"/>
    <w:rsid w:val="00050570"/>
    <w:rsid w:val="000507C0"/>
    <w:rsid w:val="0005257B"/>
    <w:rsid w:val="000547B0"/>
    <w:rsid w:val="000607AF"/>
    <w:rsid w:val="00060FD3"/>
    <w:rsid w:val="00061E0B"/>
    <w:rsid w:val="00066C1E"/>
    <w:rsid w:val="00070C79"/>
    <w:rsid w:val="000728BE"/>
    <w:rsid w:val="000736DF"/>
    <w:rsid w:val="00074BD1"/>
    <w:rsid w:val="00075662"/>
    <w:rsid w:val="00075859"/>
    <w:rsid w:val="00075E6F"/>
    <w:rsid w:val="000768C0"/>
    <w:rsid w:val="000825B0"/>
    <w:rsid w:val="00086B12"/>
    <w:rsid w:val="00087852"/>
    <w:rsid w:val="00092AC7"/>
    <w:rsid w:val="000935FB"/>
    <w:rsid w:val="0009506F"/>
    <w:rsid w:val="000969E0"/>
    <w:rsid w:val="000A081D"/>
    <w:rsid w:val="000A13E9"/>
    <w:rsid w:val="000A167D"/>
    <w:rsid w:val="000A2768"/>
    <w:rsid w:val="000A2BCB"/>
    <w:rsid w:val="000A5B06"/>
    <w:rsid w:val="000A769F"/>
    <w:rsid w:val="000B0ED5"/>
    <w:rsid w:val="000B1322"/>
    <w:rsid w:val="000B1352"/>
    <w:rsid w:val="000B1EC8"/>
    <w:rsid w:val="000B2509"/>
    <w:rsid w:val="000B3742"/>
    <w:rsid w:val="000B587C"/>
    <w:rsid w:val="000B6243"/>
    <w:rsid w:val="000C0E5C"/>
    <w:rsid w:val="000C225A"/>
    <w:rsid w:val="000C500B"/>
    <w:rsid w:val="000C76E8"/>
    <w:rsid w:val="000D5FD5"/>
    <w:rsid w:val="000D6238"/>
    <w:rsid w:val="000D725B"/>
    <w:rsid w:val="000E1580"/>
    <w:rsid w:val="000E1611"/>
    <w:rsid w:val="000E1985"/>
    <w:rsid w:val="000E28A6"/>
    <w:rsid w:val="000E663E"/>
    <w:rsid w:val="000E767C"/>
    <w:rsid w:val="000F2346"/>
    <w:rsid w:val="000F2A36"/>
    <w:rsid w:val="000F46A6"/>
    <w:rsid w:val="000F4953"/>
    <w:rsid w:val="000F77E1"/>
    <w:rsid w:val="000F79DD"/>
    <w:rsid w:val="00102965"/>
    <w:rsid w:val="00103140"/>
    <w:rsid w:val="00103942"/>
    <w:rsid w:val="001046E1"/>
    <w:rsid w:val="00105419"/>
    <w:rsid w:val="0011102D"/>
    <w:rsid w:val="00112BE0"/>
    <w:rsid w:val="0011389F"/>
    <w:rsid w:val="00115ABE"/>
    <w:rsid w:val="00116D7A"/>
    <w:rsid w:val="00116F73"/>
    <w:rsid w:val="001201AE"/>
    <w:rsid w:val="00121A83"/>
    <w:rsid w:val="00121DDD"/>
    <w:rsid w:val="0012212F"/>
    <w:rsid w:val="001224E8"/>
    <w:rsid w:val="00123563"/>
    <w:rsid w:val="00130042"/>
    <w:rsid w:val="001309A2"/>
    <w:rsid w:val="00130D34"/>
    <w:rsid w:val="00135986"/>
    <w:rsid w:val="00141557"/>
    <w:rsid w:val="00143A70"/>
    <w:rsid w:val="00145C54"/>
    <w:rsid w:val="00146403"/>
    <w:rsid w:val="0015056E"/>
    <w:rsid w:val="00151624"/>
    <w:rsid w:val="0015263B"/>
    <w:rsid w:val="001549C2"/>
    <w:rsid w:val="00156447"/>
    <w:rsid w:val="001635A1"/>
    <w:rsid w:val="00165958"/>
    <w:rsid w:val="0016683B"/>
    <w:rsid w:val="00167FF9"/>
    <w:rsid w:val="00170C6C"/>
    <w:rsid w:val="001721C8"/>
    <w:rsid w:val="00172570"/>
    <w:rsid w:val="001739F3"/>
    <w:rsid w:val="00174605"/>
    <w:rsid w:val="001851E3"/>
    <w:rsid w:val="0018715E"/>
    <w:rsid w:val="001913A5"/>
    <w:rsid w:val="00191E02"/>
    <w:rsid w:val="0019443D"/>
    <w:rsid w:val="00195397"/>
    <w:rsid w:val="00196A3F"/>
    <w:rsid w:val="00196E3B"/>
    <w:rsid w:val="00197BE2"/>
    <w:rsid w:val="001A2406"/>
    <w:rsid w:val="001A37FC"/>
    <w:rsid w:val="001A7553"/>
    <w:rsid w:val="001B1017"/>
    <w:rsid w:val="001B1950"/>
    <w:rsid w:val="001B1AA5"/>
    <w:rsid w:val="001B2514"/>
    <w:rsid w:val="001B2BA8"/>
    <w:rsid w:val="001B336F"/>
    <w:rsid w:val="001B380D"/>
    <w:rsid w:val="001B69C9"/>
    <w:rsid w:val="001C6685"/>
    <w:rsid w:val="001C6DB9"/>
    <w:rsid w:val="001D1483"/>
    <w:rsid w:val="001D51AF"/>
    <w:rsid w:val="001D5594"/>
    <w:rsid w:val="001D6DE0"/>
    <w:rsid w:val="001D7F64"/>
    <w:rsid w:val="001E06D4"/>
    <w:rsid w:val="001E197C"/>
    <w:rsid w:val="001E3F29"/>
    <w:rsid w:val="001E4712"/>
    <w:rsid w:val="001E52DC"/>
    <w:rsid w:val="001E5DA1"/>
    <w:rsid w:val="001F00B7"/>
    <w:rsid w:val="001F2F43"/>
    <w:rsid w:val="001F3515"/>
    <w:rsid w:val="001F4A15"/>
    <w:rsid w:val="001F6422"/>
    <w:rsid w:val="001F6687"/>
    <w:rsid w:val="001F674D"/>
    <w:rsid w:val="001F7FA1"/>
    <w:rsid w:val="002014EF"/>
    <w:rsid w:val="00202B7B"/>
    <w:rsid w:val="00202DBE"/>
    <w:rsid w:val="002032C6"/>
    <w:rsid w:val="002052D8"/>
    <w:rsid w:val="00205F19"/>
    <w:rsid w:val="002061DA"/>
    <w:rsid w:val="002064D9"/>
    <w:rsid w:val="002079A9"/>
    <w:rsid w:val="0021032D"/>
    <w:rsid w:val="0021187A"/>
    <w:rsid w:val="0021194B"/>
    <w:rsid w:val="00213A49"/>
    <w:rsid w:val="00215303"/>
    <w:rsid w:val="00216054"/>
    <w:rsid w:val="00217902"/>
    <w:rsid w:val="00220966"/>
    <w:rsid w:val="002228F8"/>
    <w:rsid w:val="00224DB4"/>
    <w:rsid w:val="00224DBD"/>
    <w:rsid w:val="00226964"/>
    <w:rsid w:val="00227331"/>
    <w:rsid w:val="002311C2"/>
    <w:rsid w:val="00237618"/>
    <w:rsid w:val="00237663"/>
    <w:rsid w:val="0024119B"/>
    <w:rsid w:val="00242C7D"/>
    <w:rsid w:val="00242EEC"/>
    <w:rsid w:val="0024613E"/>
    <w:rsid w:val="002463AD"/>
    <w:rsid w:val="00250755"/>
    <w:rsid w:val="00251F58"/>
    <w:rsid w:val="002524AD"/>
    <w:rsid w:val="00252535"/>
    <w:rsid w:val="002574CB"/>
    <w:rsid w:val="002629E8"/>
    <w:rsid w:val="00264DF4"/>
    <w:rsid w:val="0026550A"/>
    <w:rsid w:val="00265E66"/>
    <w:rsid w:val="0027041A"/>
    <w:rsid w:val="0027076D"/>
    <w:rsid w:val="00270DEC"/>
    <w:rsid w:val="00274CA5"/>
    <w:rsid w:val="00274E45"/>
    <w:rsid w:val="002772BC"/>
    <w:rsid w:val="002800B3"/>
    <w:rsid w:val="00283F6A"/>
    <w:rsid w:val="00284910"/>
    <w:rsid w:val="0028711A"/>
    <w:rsid w:val="00287383"/>
    <w:rsid w:val="00291E64"/>
    <w:rsid w:val="00293021"/>
    <w:rsid w:val="00295394"/>
    <w:rsid w:val="002967C5"/>
    <w:rsid w:val="002A0CEA"/>
    <w:rsid w:val="002A106C"/>
    <w:rsid w:val="002A1F83"/>
    <w:rsid w:val="002A45A9"/>
    <w:rsid w:val="002A4A73"/>
    <w:rsid w:val="002A5D3A"/>
    <w:rsid w:val="002A6E00"/>
    <w:rsid w:val="002A7D08"/>
    <w:rsid w:val="002B0DD1"/>
    <w:rsid w:val="002B2627"/>
    <w:rsid w:val="002B2D4D"/>
    <w:rsid w:val="002B56A0"/>
    <w:rsid w:val="002B58B7"/>
    <w:rsid w:val="002B5E98"/>
    <w:rsid w:val="002C158D"/>
    <w:rsid w:val="002C1F30"/>
    <w:rsid w:val="002C3B4A"/>
    <w:rsid w:val="002C49EA"/>
    <w:rsid w:val="002C7F78"/>
    <w:rsid w:val="002D36C5"/>
    <w:rsid w:val="002D3B0F"/>
    <w:rsid w:val="002D3DEB"/>
    <w:rsid w:val="002D595A"/>
    <w:rsid w:val="002D6FB9"/>
    <w:rsid w:val="002E71F3"/>
    <w:rsid w:val="002F0562"/>
    <w:rsid w:val="002F0991"/>
    <w:rsid w:val="002F4048"/>
    <w:rsid w:val="002F7240"/>
    <w:rsid w:val="002F7D6C"/>
    <w:rsid w:val="00303A4C"/>
    <w:rsid w:val="00303C8D"/>
    <w:rsid w:val="00304504"/>
    <w:rsid w:val="003047E5"/>
    <w:rsid w:val="00304D39"/>
    <w:rsid w:val="00304EBF"/>
    <w:rsid w:val="00304F78"/>
    <w:rsid w:val="00310528"/>
    <w:rsid w:val="00311ED3"/>
    <w:rsid w:val="00312706"/>
    <w:rsid w:val="00312BA7"/>
    <w:rsid w:val="0031512F"/>
    <w:rsid w:val="00315837"/>
    <w:rsid w:val="00315D81"/>
    <w:rsid w:val="00315E30"/>
    <w:rsid w:val="00316D6C"/>
    <w:rsid w:val="00316EC4"/>
    <w:rsid w:val="00320B31"/>
    <w:rsid w:val="00320DB5"/>
    <w:rsid w:val="00322C55"/>
    <w:rsid w:val="0032344A"/>
    <w:rsid w:val="0032364F"/>
    <w:rsid w:val="00325756"/>
    <w:rsid w:val="00325FA8"/>
    <w:rsid w:val="00327BF8"/>
    <w:rsid w:val="003326DB"/>
    <w:rsid w:val="00332C4E"/>
    <w:rsid w:val="00335A92"/>
    <w:rsid w:val="003362C3"/>
    <w:rsid w:val="00337335"/>
    <w:rsid w:val="00337FAB"/>
    <w:rsid w:val="003418BE"/>
    <w:rsid w:val="00341AC0"/>
    <w:rsid w:val="003441FA"/>
    <w:rsid w:val="00344DF7"/>
    <w:rsid w:val="003501B7"/>
    <w:rsid w:val="003505AA"/>
    <w:rsid w:val="00351010"/>
    <w:rsid w:val="0035156D"/>
    <w:rsid w:val="00353165"/>
    <w:rsid w:val="00362462"/>
    <w:rsid w:val="0036291A"/>
    <w:rsid w:val="00365CDD"/>
    <w:rsid w:val="0036788A"/>
    <w:rsid w:val="0037010B"/>
    <w:rsid w:val="00373B11"/>
    <w:rsid w:val="00373E69"/>
    <w:rsid w:val="0037534B"/>
    <w:rsid w:val="0037722E"/>
    <w:rsid w:val="00380AE6"/>
    <w:rsid w:val="00382EF5"/>
    <w:rsid w:val="003831FD"/>
    <w:rsid w:val="003837AB"/>
    <w:rsid w:val="003846D5"/>
    <w:rsid w:val="00386F4A"/>
    <w:rsid w:val="00397029"/>
    <w:rsid w:val="003A06E3"/>
    <w:rsid w:val="003A155C"/>
    <w:rsid w:val="003A1975"/>
    <w:rsid w:val="003A3FF8"/>
    <w:rsid w:val="003A4488"/>
    <w:rsid w:val="003A5EBA"/>
    <w:rsid w:val="003B18E1"/>
    <w:rsid w:val="003B375D"/>
    <w:rsid w:val="003B3B39"/>
    <w:rsid w:val="003B5F92"/>
    <w:rsid w:val="003B6079"/>
    <w:rsid w:val="003B6C11"/>
    <w:rsid w:val="003B7B0F"/>
    <w:rsid w:val="003B7CAD"/>
    <w:rsid w:val="003B7DB0"/>
    <w:rsid w:val="003C1CF3"/>
    <w:rsid w:val="003C2A06"/>
    <w:rsid w:val="003C5594"/>
    <w:rsid w:val="003C7CD8"/>
    <w:rsid w:val="003D1D0F"/>
    <w:rsid w:val="003D222E"/>
    <w:rsid w:val="003D2D89"/>
    <w:rsid w:val="003D54DB"/>
    <w:rsid w:val="003E228E"/>
    <w:rsid w:val="003E2775"/>
    <w:rsid w:val="003E27FD"/>
    <w:rsid w:val="003E3D75"/>
    <w:rsid w:val="003E5BCA"/>
    <w:rsid w:val="003E5C49"/>
    <w:rsid w:val="003E7024"/>
    <w:rsid w:val="003E7763"/>
    <w:rsid w:val="003F07AB"/>
    <w:rsid w:val="003F4C11"/>
    <w:rsid w:val="003F56A1"/>
    <w:rsid w:val="003F5B02"/>
    <w:rsid w:val="003F6AF1"/>
    <w:rsid w:val="00402B7F"/>
    <w:rsid w:val="00402F21"/>
    <w:rsid w:val="004034E2"/>
    <w:rsid w:val="0040390A"/>
    <w:rsid w:val="00404BC0"/>
    <w:rsid w:val="00406340"/>
    <w:rsid w:val="00410979"/>
    <w:rsid w:val="00410E67"/>
    <w:rsid w:val="00411008"/>
    <w:rsid w:val="0041109D"/>
    <w:rsid w:val="004160FE"/>
    <w:rsid w:val="00416229"/>
    <w:rsid w:val="00416696"/>
    <w:rsid w:val="00416F0D"/>
    <w:rsid w:val="00417F3E"/>
    <w:rsid w:val="00420BB1"/>
    <w:rsid w:val="00422A46"/>
    <w:rsid w:val="00425E1E"/>
    <w:rsid w:val="0042631C"/>
    <w:rsid w:val="0042637E"/>
    <w:rsid w:val="00430BB0"/>
    <w:rsid w:val="00433F7A"/>
    <w:rsid w:val="00434A4B"/>
    <w:rsid w:val="0043740A"/>
    <w:rsid w:val="00440BF3"/>
    <w:rsid w:val="00440CEE"/>
    <w:rsid w:val="00447302"/>
    <w:rsid w:val="00447BC5"/>
    <w:rsid w:val="004501BE"/>
    <w:rsid w:val="004501ED"/>
    <w:rsid w:val="00453339"/>
    <w:rsid w:val="00455B45"/>
    <w:rsid w:val="00455CD2"/>
    <w:rsid w:val="0045723D"/>
    <w:rsid w:val="00464FC8"/>
    <w:rsid w:val="004664A6"/>
    <w:rsid w:val="00474B9B"/>
    <w:rsid w:val="00475286"/>
    <w:rsid w:val="004756C8"/>
    <w:rsid w:val="0047708D"/>
    <w:rsid w:val="00481554"/>
    <w:rsid w:val="004855A1"/>
    <w:rsid w:val="00490BAF"/>
    <w:rsid w:val="00491D9E"/>
    <w:rsid w:val="00492C07"/>
    <w:rsid w:val="00492E26"/>
    <w:rsid w:val="004936E0"/>
    <w:rsid w:val="00497563"/>
    <w:rsid w:val="004A0F14"/>
    <w:rsid w:val="004A1F33"/>
    <w:rsid w:val="004A4159"/>
    <w:rsid w:val="004A5010"/>
    <w:rsid w:val="004A673E"/>
    <w:rsid w:val="004B0177"/>
    <w:rsid w:val="004B33EC"/>
    <w:rsid w:val="004B6A09"/>
    <w:rsid w:val="004C1BA7"/>
    <w:rsid w:val="004C5506"/>
    <w:rsid w:val="004D02A2"/>
    <w:rsid w:val="004D12BC"/>
    <w:rsid w:val="004D449D"/>
    <w:rsid w:val="004D4EE8"/>
    <w:rsid w:val="004D51E3"/>
    <w:rsid w:val="004D5223"/>
    <w:rsid w:val="004D6AB4"/>
    <w:rsid w:val="004D793B"/>
    <w:rsid w:val="004E0E31"/>
    <w:rsid w:val="004E3C51"/>
    <w:rsid w:val="004E48B3"/>
    <w:rsid w:val="004E5BD6"/>
    <w:rsid w:val="004E7E45"/>
    <w:rsid w:val="004F026D"/>
    <w:rsid w:val="004F2F6F"/>
    <w:rsid w:val="004F392B"/>
    <w:rsid w:val="004F6973"/>
    <w:rsid w:val="00504460"/>
    <w:rsid w:val="005044F8"/>
    <w:rsid w:val="00512848"/>
    <w:rsid w:val="00512FB9"/>
    <w:rsid w:val="00515B11"/>
    <w:rsid w:val="00517FCF"/>
    <w:rsid w:val="00520AD9"/>
    <w:rsid w:val="00520F12"/>
    <w:rsid w:val="0052195E"/>
    <w:rsid w:val="00521EFB"/>
    <w:rsid w:val="00522AEF"/>
    <w:rsid w:val="00532875"/>
    <w:rsid w:val="005328F8"/>
    <w:rsid w:val="005329E3"/>
    <w:rsid w:val="005339AD"/>
    <w:rsid w:val="00533FB5"/>
    <w:rsid w:val="005348FE"/>
    <w:rsid w:val="00535436"/>
    <w:rsid w:val="0054188D"/>
    <w:rsid w:val="00546B5A"/>
    <w:rsid w:val="00547A6F"/>
    <w:rsid w:val="00547D98"/>
    <w:rsid w:val="005507DA"/>
    <w:rsid w:val="00551FD9"/>
    <w:rsid w:val="005535D0"/>
    <w:rsid w:val="00553C5E"/>
    <w:rsid w:val="00554C12"/>
    <w:rsid w:val="00556A34"/>
    <w:rsid w:val="00561551"/>
    <w:rsid w:val="00561A64"/>
    <w:rsid w:val="00562446"/>
    <w:rsid w:val="005631B9"/>
    <w:rsid w:val="00563ACC"/>
    <w:rsid w:val="005647F4"/>
    <w:rsid w:val="00564FF5"/>
    <w:rsid w:val="00566445"/>
    <w:rsid w:val="005674A7"/>
    <w:rsid w:val="00567F1B"/>
    <w:rsid w:val="005710D5"/>
    <w:rsid w:val="00571B87"/>
    <w:rsid w:val="005750DA"/>
    <w:rsid w:val="00576739"/>
    <w:rsid w:val="00577987"/>
    <w:rsid w:val="005804BE"/>
    <w:rsid w:val="00580CCE"/>
    <w:rsid w:val="00581C1F"/>
    <w:rsid w:val="00582210"/>
    <w:rsid w:val="00584FE0"/>
    <w:rsid w:val="005917EE"/>
    <w:rsid w:val="00591D9F"/>
    <w:rsid w:val="005923A2"/>
    <w:rsid w:val="00592E91"/>
    <w:rsid w:val="00595E0C"/>
    <w:rsid w:val="0059698F"/>
    <w:rsid w:val="005A0F56"/>
    <w:rsid w:val="005A11B4"/>
    <w:rsid w:val="005A1C46"/>
    <w:rsid w:val="005A7D15"/>
    <w:rsid w:val="005B0667"/>
    <w:rsid w:val="005B2493"/>
    <w:rsid w:val="005B4827"/>
    <w:rsid w:val="005B4A1D"/>
    <w:rsid w:val="005B6B6F"/>
    <w:rsid w:val="005B71B2"/>
    <w:rsid w:val="005B72F2"/>
    <w:rsid w:val="005C161E"/>
    <w:rsid w:val="005C192F"/>
    <w:rsid w:val="005C4036"/>
    <w:rsid w:val="005C7702"/>
    <w:rsid w:val="005D332F"/>
    <w:rsid w:val="005D4250"/>
    <w:rsid w:val="005D473B"/>
    <w:rsid w:val="005D52DB"/>
    <w:rsid w:val="005D65C4"/>
    <w:rsid w:val="005D7027"/>
    <w:rsid w:val="005E29F8"/>
    <w:rsid w:val="005E2ECE"/>
    <w:rsid w:val="005E609E"/>
    <w:rsid w:val="005F35DE"/>
    <w:rsid w:val="005F5288"/>
    <w:rsid w:val="005F7809"/>
    <w:rsid w:val="00600CCD"/>
    <w:rsid w:val="0060214B"/>
    <w:rsid w:val="006028C0"/>
    <w:rsid w:val="00602A69"/>
    <w:rsid w:val="00604243"/>
    <w:rsid w:val="00606637"/>
    <w:rsid w:val="00606AC6"/>
    <w:rsid w:val="006071EA"/>
    <w:rsid w:val="00607FF0"/>
    <w:rsid w:val="006109FA"/>
    <w:rsid w:val="006116DB"/>
    <w:rsid w:val="006163AE"/>
    <w:rsid w:val="00621E04"/>
    <w:rsid w:val="00622A6C"/>
    <w:rsid w:val="00623C23"/>
    <w:rsid w:val="00625A02"/>
    <w:rsid w:val="00631A61"/>
    <w:rsid w:val="00634C43"/>
    <w:rsid w:val="006352A8"/>
    <w:rsid w:val="006363A7"/>
    <w:rsid w:val="00637525"/>
    <w:rsid w:val="0064061E"/>
    <w:rsid w:val="0064062F"/>
    <w:rsid w:val="0064247D"/>
    <w:rsid w:val="00642D49"/>
    <w:rsid w:val="006433A4"/>
    <w:rsid w:val="00643D3C"/>
    <w:rsid w:val="00644244"/>
    <w:rsid w:val="006478F8"/>
    <w:rsid w:val="006502FE"/>
    <w:rsid w:val="00651F69"/>
    <w:rsid w:val="0065216B"/>
    <w:rsid w:val="006527E2"/>
    <w:rsid w:val="0065290B"/>
    <w:rsid w:val="00652D6A"/>
    <w:rsid w:val="006601C1"/>
    <w:rsid w:val="00661BEE"/>
    <w:rsid w:val="0066213D"/>
    <w:rsid w:val="00662999"/>
    <w:rsid w:val="00663DBB"/>
    <w:rsid w:val="00663DC0"/>
    <w:rsid w:val="00664817"/>
    <w:rsid w:val="00665645"/>
    <w:rsid w:val="00665C77"/>
    <w:rsid w:val="0066602F"/>
    <w:rsid w:val="00666836"/>
    <w:rsid w:val="00667525"/>
    <w:rsid w:val="006720FD"/>
    <w:rsid w:val="0067695B"/>
    <w:rsid w:val="0068344F"/>
    <w:rsid w:val="006834AD"/>
    <w:rsid w:val="006837D4"/>
    <w:rsid w:val="00686F06"/>
    <w:rsid w:val="006901E3"/>
    <w:rsid w:val="0069119C"/>
    <w:rsid w:val="0069712B"/>
    <w:rsid w:val="006A021A"/>
    <w:rsid w:val="006A1A8E"/>
    <w:rsid w:val="006A22DD"/>
    <w:rsid w:val="006A2CFA"/>
    <w:rsid w:val="006A348D"/>
    <w:rsid w:val="006A4875"/>
    <w:rsid w:val="006A4D3E"/>
    <w:rsid w:val="006A5FE9"/>
    <w:rsid w:val="006B117B"/>
    <w:rsid w:val="006B1215"/>
    <w:rsid w:val="006B1A94"/>
    <w:rsid w:val="006C004D"/>
    <w:rsid w:val="006C1941"/>
    <w:rsid w:val="006C2C1A"/>
    <w:rsid w:val="006D3A02"/>
    <w:rsid w:val="006D48D2"/>
    <w:rsid w:val="006D65C8"/>
    <w:rsid w:val="006E211E"/>
    <w:rsid w:val="006E2EE4"/>
    <w:rsid w:val="006E37A0"/>
    <w:rsid w:val="006E5C5E"/>
    <w:rsid w:val="006E61AF"/>
    <w:rsid w:val="006F52B2"/>
    <w:rsid w:val="006F5AEA"/>
    <w:rsid w:val="006F5F1E"/>
    <w:rsid w:val="00700E07"/>
    <w:rsid w:val="007035C2"/>
    <w:rsid w:val="007042CD"/>
    <w:rsid w:val="0070467D"/>
    <w:rsid w:val="0070527A"/>
    <w:rsid w:val="007071E7"/>
    <w:rsid w:val="00707664"/>
    <w:rsid w:val="00707C8B"/>
    <w:rsid w:val="007128C7"/>
    <w:rsid w:val="00715417"/>
    <w:rsid w:val="00715643"/>
    <w:rsid w:val="00715C81"/>
    <w:rsid w:val="007217C0"/>
    <w:rsid w:val="0072493B"/>
    <w:rsid w:val="0072658F"/>
    <w:rsid w:val="00726AD6"/>
    <w:rsid w:val="007270ED"/>
    <w:rsid w:val="00727E88"/>
    <w:rsid w:val="007307D9"/>
    <w:rsid w:val="00730BE9"/>
    <w:rsid w:val="0073148F"/>
    <w:rsid w:val="00734792"/>
    <w:rsid w:val="007347B5"/>
    <w:rsid w:val="007355FA"/>
    <w:rsid w:val="00737BC1"/>
    <w:rsid w:val="007406EF"/>
    <w:rsid w:val="007421D2"/>
    <w:rsid w:val="007444B7"/>
    <w:rsid w:val="007458D7"/>
    <w:rsid w:val="0075270D"/>
    <w:rsid w:val="007555F9"/>
    <w:rsid w:val="00762BE1"/>
    <w:rsid w:val="00762CA3"/>
    <w:rsid w:val="00763EE0"/>
    <w:rsid w:val="00764AEC"/>
    <w:rsid w:val="00766AFE"/>
    <w:rsid w:val="00767D30"/>
    <w:rsid w:val="007705A9"/>
    <w:rsid w:val="00772715"/>
    <w:rsid w:val="00775CD0"/>
    <w:rsid w:val="00776B04"/>
    <w:rsid w:val="007773F2"/>
    <w:rsid w:val="00780A81"/>
    <w:rsid w:val="00781591"/>
    <w:rsid w:val="00783C06"/>
    <w:rsid w:val="00784031"/>
    <w:rsid w:val="00785FF4"/>
    <w:rsid w:val="0078648B"/>
    <w:rsid w:val="007864EF"/>
    <w:rsid w:val="0078720D"/>
    <w:rsid w:val="00790CBE"/>
    <w:rsid w:val="00790F16"/>
    <w:rsid w:val="0079189C"/>
    <w:rsid w:val="007925FC"/>
    <w:rsid w:val="0079302C"/>
    <w:rsid w:val="007A1297"/>
    <w:rsid w:val="007A4050"/>
    <w:rsid w:val="007A4082"/>
    <w:rsid w:val="007A4160"/>
    <w:rsid w:val="007B16D1"/>
    <w:rsid w:val="007B200E"/>
    <w:rsid w:val="007C0368"/>
    <w:rsid w:val="007C0490"/>
    <w:rsid w:val="007C188F"/>
    <w:rsid w:val="007C40D1"/>
    <w:rsid w:val="007C4E3D"/>
    <w:rsid w:val="007D0DCA"/>
    <w:rsid w:val="007D0E81"/>
    <w:rsid w:val="007D2117"/>
    <w:rsid w:val="007D3A16"/>
    <w:rsid w:val="007D4BC9"/>
    <w:rsid w:val="007D7373"/>
    <w:rsid w:val="007E3C19"/>
    <w:rsid w:val="007E472F"/>
    <w:rsid w:val="007E69D9"/>
    <w:rsid w:val="007F0A2A"/>
    <w:rsid w:val="007F1F36"/>
    <w:rsid w:val="007F4382"/>
    <w:rsid w:val="007F43D9"/>
    <w:rsid w:val="007F72A9"/>
    <w:rsid w:val="007F756A"/>
    <w:rsid w:val="0080080A"/>
    <w:rsid w:val="008069D8"/>
    <w:rsid w:val="00807942"/>
    <w:rsid w:val="008109E9"/>
    <w:rsid w:val="00811F6A"/>
    <w:rsid w:val="00812F6B"/>
    <w:rsid w:val="00814A4B"/>
    <w:rsid w:val="00817444"/>
    <w:rsid w:val="00817EA0"/>
    <w:rsid w:val="00820BA6"/>
    <w:rsid w:val="00824274"/>
    <w:rsid w:val="0082540F"/>
    <w:rsid w:val="008254EA"/>
    <w:rsid w:val="00825700"/>
    <w:rsid w:val="008259C1"/>
    <w:rsid w:val="00826677"/>
    <w:rsid w:val="008273F4"/>
    <w:rsid w:val="008300F9"/>
    <w:rsid w:val="00832D2E"/>
    <w:rsid w:val="00832FFE"/>
    <w:rsid w:val="00836263"/>
    <w:rsid w:val="00836CEE"/>
    <w:rsid w:val="008377A7"/>
    <w:rsid w:val="008377D8"/>
    <w:rsid w:val="00840B8F"/>
    <w:rsid w:val="00842CD5"/>
    <w:rsid w:val="00842FDC"/>
    <w:rsid w:val="00845C94"/>
    <w:rsid w:val="00846957"/>
    <w:rsid w:val="00846ADD"/>
    <w:rsid w:val="0084737D"/>
    <w:rsid w:val="008475A3"/>
    <w:rsid w:val="008507DC"/>
    <w:rsid w:val="00851146"/>
    <w:rsid w:val="00853111"/>
    <w:rsid w:val="008546A4"/>
    <w:rsid w:val="008559C4"/>
    <w:rsid w:val="008575FD"/>
    <w:rsid w:val="00864B5E"/>
    <w:rsid w:val="00864DF8"/>
    <w:rsid w:val="00865488"/>
    <w:rsid w:val="00870A7D"/>
    <w:rsid w:val="00871C75"/>
    <w:rsid w:val="00872528"/>
    <w:rsid w:val="008734E8"/>
    <w:rsid w:val="00873577"/>
    <w:rsid w:val="00881C11"/>
    <w:rsid w:val="00884E55"/>
    <w:rsid w:val="008852A9"/>
    <w:rsid w:val="008872D4"/>
    <w:rsid w:val="00895993"/>
    <w:rsid w:val="008962B3"/>
    <w:rsid w:val="00897CB1"/>
    <w:rsid w:val="008A4186"/>
    <w:rsid w:val="008A6E5C"/>
    <w:rsid w:val="008B117A"/>
    <w:rsid w:val="008B1F76"/>
    <w:rsid w:val="008B63C5"/>
    <w:rsid w:val="008B64B5"/>
    <w:rsid w:val="008B68F6"/>
    <w:rsid w:val="008C0ADB"/>
    <w:rsid w:val="008C0BA0"/>
    <w:rsid w:val="008C20A4"/>
    <w:rsid w:val="008C45EA"/>
    <w:rsid w:val="008C539E"/>
    <w:rsid w:val="008C6735"/>
    <w:rsid w:val="008C744F"/>
    <w:rsid w:val="008C7895"/>
    <w:rsid w:val="008C790C"/>
    <w:rsid w:val="008D0AE4"/>
    <w:rsid w:val="008D0B81"/>
    <w:rsid w:val="008D22E0"/>
    <w:rsid w:val="008D25CB"/>
    <w:rsid w:val="008D5189"/>
    <w:rsid w:val="008D60DC"/>
    <w:rsid w:val="008D7ED2"/>
    <w:rsid w:val="008E09CE"/>
    <w:rsid w:val="008E0B75"/>
    <w:rsid w:val="008E4A1C"/>
    <w:rsid w:val="008E7CC9"/>
    <w:rsid w:val="008F1A25"/>
    <w:rsid w:val="008F2473"/>
    <w:rsid w:val="008F6C3D"/>
    <w:rsid w:val="0090040D"/>
    <w:rsid w:val="00900AF1"/>
    <w:rsid w:val="00901638"/>
    <w:rsid w:val="00901686"/>
    <w:rsid w:val="00901BEC"/>
    <w:rsid w:val="0090271F"/>
    <w:rsid w:val="00902D0A"/>
    <w:rsid w:val="009044AC"/>
    <w:rsid w:val="00904531"/>
    <w:rsid w:val="00905B4C"/>
    <w:rsid w:val="00905DB3"/>
    <w:rsid w:val="00905F28"/>
    <w:rsid w:val="009066FB"/>
    <w:rsid w:val="009109F5"/>
    <w:rsid w:val="009120E0"/>
    <w:rsid w:val="009131A7"/>
    <w:rsid w:val="009142CC"/>
    <w:rsid w:val="00915803"/>
    <w:rsid w:val="00917E9C"/>
    <w:rsid w:val="00921CEA"/>
    <w:rsid w:val="00923A44"/>
    <w:rsid w:val="00924DC8"/>
    <w:rsid w:val="009252D5"/>
    <w:rsid w:val="00925B47"/>
    <w:rsid w:val="00926728"/>
    <w:rsid w:val="009314AF"/>
    <w:rsid w:val="009327ED"/>
    <w:rsid w:val="00934339"/>
    <w:rsid w:val="00934BEB"/>
    <w:rsid w:val="009372AF"/>
    <w:rsid w:val="00945A6B"/>
    <w:rsid w:val="00951DCB"/>
    <w:rsid w:val="00951F8A"/>
    <w:rsid w:val="00951FF5"/>
    <w:rsid w:val="00952D68"/>
    <w:rsid w:val="00953C02"/>
    <w:rsid w:val="009567F9"/>
    <w:rsid w:val="00956B24"/>
    <w:rsid w:val="009574CA"/>
    <w:rsid w:val="009621F0"/>
    <w:rsid w:val="0096472E"/>
    <w:rsid w:val="009653F6"/>
    <w:rsid w:val="00965835"/>
    <w:rsid w:val="009672F0"/>
    <w:rsid w:val="0097000E"/>
    <w:rsid w:val="0097043E"/>
    <w:rsid w:val="00973D3D"/>
    <w:rsid w:val="009755F9"/>
    <w:rsid w:val="009813DF"/>
    <w:rsid w:val="0098254A"/>
    <w:rsid w:val="009834DB"/>
    <w:rsid w:val="00983C10"/>
    <w:rsid w:val="0098583D"/>
    <w:rsid w:val="00986B1B"/>
    <w:rsid w:val="00986F2A"/>
    <w:rsid w:val="00987B05"/>
    <w:rsid w:val="0099114C"/>
    <w:rsid w:val="00991269"/>
    <w:rsid w:val="009926EF"/>
    <w:rsid w:val="009946E0"/>
    <w:rsid w:val="0099481D"/>
    <w:rsid w:val="00994C3C"/>
    <w:rsid w:val="009A0C6A"/>
    <w:rsid w:val="009A2248"/>
    <w:rsid w:val="009A28D9"/>
    <w:rsid w:val="009A5BF6"/>
    <w:rsid w:val="009B013E"/>
    <w:rsid w:val="009B0C06"/>
    <w:rsid w:val="009B13DA"/>
    <w:rsid w:val="009B16ED"/>
    <w:rsid w:val="009B2650"/>
    <w:rsid w:val="009B38E4"/>
    <w:rsid w:val="009B3A0D"/>
    <w:rsid w:val="009B518D"/>
    <w:rsid w:val="009B5AC7"/>
    <w:rsid w:val="009B72B2"/>
    <w:rsid w:val="009C0490"/>
    <w:rsid w:val="009C4290"/>
    <w:rsid w:val="009C5C90"/>
    <w:rsid w:val="009C7CA8"/>
    <w:rsid w:val="009D21B9"/>
    <w:rsid w:val="009D272D"/>
    <w:rsid w:val="009D40E6"/>
    <w:rsid w:val="009D754D"/>
    <w:rsid w:val="009D75E0"/>
    <w:rsid w:val="009E2D6F"/>
    <w:rsid w:val="009E3F76"/>
    <w:rsid w:val="009E440E"/>
    <w:rsid w:val="009E4466"/>
    <w:rsid w:val="009E4A72"/>
    <w:rsid w:val="009E4D8E"/>
    <w:rsid w:val="009E76B3"/>
    <w:rsid w:val="009F2173"/>
    <w:rsid w:val="009F6576"/>
    <w:rsid w:val="009F65E4"/>
    <w:rsid w:val="00A02495"/>
    <w:rsid w:val="00A04524"/>
    <w:rsid w:val="00A04AE1"/>
    <w:rsid w:val="00A05F42"/>
    <w:rsid w:val="00A115CB"/>
    <w:rsid w:val="00A259FD"/>
    <w:rsid w:val="00A26A48"/>
    <w:rsid w:val="00A31B59"/>
    <w:rsid w:val="00A33C5B"/>
    <w:rsid w:val="00A3439B"/>
    <w:rsid w:val="00A3445F"/>
    <w:rsid w:val="00A3683E"/>
    <w:rsid w:val="00A368C9"/>
    <w:rsid w:val="00A3691C"/>
    <w:rsid w:val="00A41818"/>
    <w:rsid w:val="00A42976"/>
    <w:rsid w:val="00A444E9"/>
    <w:rsid w:val="00A447D3"/>
    <w:rsid w:val="00A449AE"/>
    <w:rsid w:val="00A4789D"/>
    <w:rsid w:val="00A508DF"/>
    <w:rsid w:val="00A50B78"/>
    <w:rsid w:val="00A52AD2"/>
    <w:rsid w:val="00A537BA"/>
    <w:rsid w:val="00A605B1"/>
    <w:rsid w:val="00A61167"/>
    <w:rsid w:val="00A614C6"/>
    <w:rsid w:val="00A61DE6"/>
    <w:rsid w:val="00A65ECC"/>
    <w:rsid w:val="00A7081D"/>
    <w:rsid w:val="00A70E04"/>
    <w:rsid w:val="00A72D74"/>
    <w:rsid w:val="00A80598"/>
    <w:rsid w:val="00A81483"/>
    <w:rsid w:val="00A83D3A"/>
    <w:rsid w:val="00A854F8"/>
    <w:rsid w:val="00A90CBA"/>
    <w:rsid w:val="00A9337E"/>
    <w:rsid w:val="00A954C3"/>
    <w:rsid w:val="00A95C22"/>
    <w:rsid w:val="00A96C99"/>
    <w:rsid w:val="00AA0068"/>
    <w:rsid w:val="00AA061C"/>
    <w:rsid w:val="00AA1BCE"/>
    <w:rsid w:val="00AB1AC4"/>
    <w:rsid w:val="00AB3423"/>
    <w:rsid w:val="00AB5C39"/>
    <w:rsid w:val="00AB7A91"/>
    <w:rsid w:val="00AC072A"/>
    <w:rsid w:val="00AC1E4A"/>
    <w:rsid w:val="00AC1E4E"/>
    <w:rsid w:val="00AC5738"/>
    <w:rsid w:val="00AC6F8C"/>
    <w:rsid w:val="00AC7D4A"/>
    <w:rsid w:val="00AD054D"/>
    <w:rsid w:val="00AD1565"/>
    <w:rsid w:val="00AD2E89"/>
    <w:rsid w:val="00AD4C8E"/>
    <w:rsid w:val="00AD4CC3"/>
    <w:rsid w:val="00AD5667"/>
    <w:rsid w:val="00AD705C"/>
    <w:rsid w:val="00AD7A71"/>
    <w:rsid w:val="00AE02EF"/>
    <w:rsid w:val="00AE0423"/>
    <w:rsid w:val="00AE0798"/>
    <w:rsid w:val="00AE36B9"/>
    <w:rsid w:val="00AE3A4E"/>
    <w:rsid w:val="00AF0B9A"/>
    <w:rsid w:val="00AF0C48"/>
    <w:rsid w:val="00AF1A62"/>
    <w:rsid w:val="00AF3A8D"/>
    <w:rsid w:val="00B039FC"/>
    <w:rsid w:val="00B041A5"/>
    <w:rsid w:val="00B114C4"/>
    <w:rsid w:val="00B12029"/>
    <w:rsid w:val="00B12DD5"/>
    <w:rsid w:val="00B149C6"/>
    <w:rsid w:val="00B203B5"/>
    <w:rsid w:val="00B2175F"/>
    <w:rsid w:val="00B22B52"/>
    <w:rsid w:val="00B22DB6"/>
    <w:rsid w:val="00B303BC"/>
    <w:rsid w:val="00B31B38"/>
    <w:rsid w:val="00B32145"/>
    <w:rsid w:val="00B3307E"/>
    <w:rsid w:val="00B3482C"/>
    <w:rsid w:val="00B34B2C"/>
    <w:rsid w:val="00B34FE0"/>
    <w:rsid w:val="00B35531"/>
    <w:rsid w:val="00B419CB"/>
    <w:rsid w:val="00B41AA5"/>
    <w:rsid w:val="00B4229D"/>
    <w:rsid w:val="00B43CAA"/>
    <w:rsid w:val="00B443D2"/>
    <w:rsid w:val="00B454C2"/>
    <w:rsid w:val="00B45FAB"/>
    <w:rsid w:val="00B53F1E"/>
    <w:rsid w:val="00B54382"/>
    <w:rsid w:val="00B55542"/>
    <w:rsid w:val="00B6083B"/>
    <w:rsid w:val="00B62A2D"/>
    <w:rsid w:val="00B664A4"/>
    <w:rsid w:val="00B67F91"/>
    <w:rsid w:val="00B70306"/>
    <w:rsid w:val="00B70AEB"/>
    <w:rsid w:val="00B713EC"/>
    <w:rsid w:val="00B71C61"/>
    <w:rsid w:val="00B71ED0"/>
    <w:rsid w:val="00B7513F"/>
    <w:rsid w:val="00B77809"/>
    <w:rsid w:val="00B77AFB"/>
    <w:rsid w:val="00B81229"/>
    <w:rsid w:val="00B831E7"/>
    <w:rsid w:val="00B845BD"/>
    <w:rsid w:val="00B861EA"/>
    <w:rsid w:val="00B86955"/>
    <w:rsid w:val="00B90B9B"/>
    <w:rsid w:val="00B9190B"/>
    <w:rsid w:val="00B91942"/>
    <w:rsid w:val="00B9197E"/>
    <w:rsid w:val="00B92660"/>
    <w:rsid w:val="00B9316B"/>
    <w:rsid w:val="00B93B28"/>
    <w:rsid w:val="00B93CEF"/>
    <w:rsid w:val="00BA04D5"/>
    <w:rsid w:val="00BA0789"/>
    <w:rsid w:val="00BA1552"/>
    <w:rsid w:val="00BA30AC"/>
    <w:rsid w:val="00BA51A1"/>
    <w:rsid w:val="00BB0F90"/>
    <w:rsid w:val="00BB2448"/>
    <w:rsid w:val="00BB27EA"/>
    <w:rsid w:val="00BB717E"/>
    <w:rsid w:val="00BB7B5D"/>
    <w:rsid w:val="00BC3147"/>
    <w:rsid w:val="00BC57A8"/>
    <w:rsid w:val="00BD0D9E"/>
    <w:rsid w:val="00BD24FE"/>
    <w:rsid w:val="00BD26E8"/>
    <w:rsid w:val="00BD4B1F"/>
    <w:rsid w:val="00BE0313"/>
    <w:rsid w:val="00BE0C17"/>
    <w:rsid w:val="00BE1B81"/>
    <w:rsid w:val="00BE420E"/>
    <w:rsid w:val="00BE4255"/>
    <w:rsid w:val="00BE58FE"/>
    <w:rsid w:val="00BF3845"/>
    <w:rsid w:val="00BF3C89"/>
    <w:rsid w:val="00BF4518"/>
    <w:rsid w:val="00BF4808"/>
    <w:rsid w:val="00BF5CE8"/>
    <w:rsid w:val="00C00C59"/>
    <w:rsid w:val="00C00F43"/>
    <w:rsid w:val="00C02A4D"/>
    <w:rsid w:val="00C051B5"/>
    <w:rsid w:val="00C10F27"/>
    <w:rsid w:val="00C16535"/>
    <w:rsid w:val="00C17A9C"/>
    <w:rsid w:val="00C17AD7"/>
    <w:rsid w:val="00C2144D"/>
    <w:rsid w:val="00C21E09"/>
    <w:rsid w:val="00C22D2E"/>
    <w:rsid w:val="00C233E8"/>
    <w:rsid w:val="00C25444"/>
    <w:rsid w:val="00C25CB4"/>
    <w:rsid w:val="00C260B2"/>
    <w:rsid w:val="00C265B0"/>
    <w:rsid w:val="00C268A3"/>
    <w:rsid w:val="00C3073B"/>
    <w:rsid w:val="00C30755"/>
    <w:rsid w:val="00C33111"/>
    <w:rsid w:val="00C37EC2"/>
    <w:rsid w:val="00C43905"/>
    <w:rsid w:val="00C4409D"/>
    <w:rsid w:val="00C44239"/>
    <w:rsid w:val="00C4425C"/>
    <w:rsid w:val="00C44476"/>
    <w:rsid w:val="00C44994"/>
    <w:rsid w:val="00C46951"/>
    <w:rsid w:val="00C53523"/>
    <w:rsid w:val="00C54CEF"/>
    <w:rsid w:val="00C54E24"/>
    <w:rsid w:val="00C5595B"/>
    <w:rsid w:val="00C62801"/>
    <w:rsid w:val="00C64704"/>
    <w:rsid w:val="00C64A89"/>
    <w:rsid w:val="00C70820"/>
    <w:rsid w:val="00C72407"/>
    <w:rsid w:val="00C7315D"/>
    <w:rsid w:val="00C74016"/>
    <w:rsid w:val="00C8077E"/>
    <w:rsid w:val="00C80C66"/>
    <w:rsid w:val="00C81E10"/>
    <w:rsid w:val="00C82568"/>
    <w:rsid w:val="00C83307"/>
    <w:rsid w:val="00C833CC"/>
    <w:rsid w:val="00C85352"/>
    <w:rsid w:val="00C86696"/>
    <w:rsid w:val="00C87E31"/>
    <w:rsid w:val="00C911C3"/>
    <w:rsid w:val="00C9298F"/>
    <w:rsid w:val="00C93350"/>
    <w:rsid w:val="00C936F2"/>
    <w:rsid w:val="00CA31E6"/>
    <w:rsid w:val="00CA406E"/>
    <w:rsid w:val="00CA4637"/>
    <w:rsid w:val="00CA57C3"/>
    <w:rsid w:val="00CA70BF"/>
    <w:rsid w:val="00CB2112"/>
    <w:rsid w:val="00CB5E10"/>
    <w:rsid w:val="00CB6CDC"/>
    <w:rsid w:val="00CB6DA7"/>
    <w:rsid w:val="00CC0630"/>
    <w:rsid w:val="00CC0733"/>
    <w:rsid w:val="00CC1414"/>
    <w:rsid w:val="00CC165C"/>
    <w:rsid w:val="00CC1738"/>
    <w:rsid w:val="00CC1D88"/>
    <w:rsid w:val="00CC32D2"/>
    <w:rsid w:val="00CC55E2"/>
    <w:rsid w:val="00CC56DC"/>
    <w:rsid w:val="00CC78F3"/>
    <w:rsid w:val="00CD1817"/>
    <w:rsid w:val="00CD2F66"/>
    <w:rsid w:val="00CD3368"/>
    <w:rsid w:val="00CE7313"/>
    <w:rsid w:val="00CF179C"/>
    <w:rsid w:val="00CF1919"/>
    <w:rsid w:val="00CF36BB"/>
    <w:rsid w:val="00CF430E"/>
    <w:rsid w:val="00CF4996"/>
    <w:rsid w:val="00CF4F13"/>
    <w:rsid w:val="00CF5184"/>
    <w:rsid w:val="00D04EB6"/>
    <w:rsid w:val="00D078A7"/>
    <w:rsid w:val="00D10E9E"/>
    <w:rsid w:val="00D10F82"/>
    <w:rsid w:val="00D12B7F"/>
    <w:rsid w:val="00D12E57"/>
    <w:rsid w:val="00D15C09"/>
    <w:rsid w:val="00D16415"/>
    <w:rsid w:val="00D17D98"/>
    <w:rsid w:val="00D20C96"/>
    <w:rsid w:val="00D23AE2"/>
    <w:rsid w:val="00D25A54"/>
    <w:rsid w:val="00D25B4C"/>
    <w:rsid w:val="00D26116"/>
    <w:rsid w:val="00D26C39"/>
    <w:rsid w:val="00D30BDC"/>
    <w:rsid w:val="00D329E4"/>
    <w:rsid w:val="00D3519F"/>
    <w:rsid w:val="00D3597C"/>
    <w:rsid w:val="00D36C5E"/>
    <w:rsid w:val="00D407B5"/>
    <w:rsid w:val="00D42F9C"/>
    <w:rsid w:val="00D43D30"/>
    <w:rsid w:val="00D45BC7"/>
    <w:rsid w:val="00D460E0"/>
    <w:rsid w:val="00D4730D"/>
    <w:rsid w:val="00D4791D"/>
    <w:rsid w:val="00D54190"/>
    <w:rsid w:val="00D57515"/>
    <w:rsid w:val="00D57DB3"/>
    <w:rsid w:val="00D625CA"/>
    <w:rsid w:val="00D62B96"/>
    <w:rsid w:val="00D646DE"/>
    <w:rsid w:val="00D64A0D"/>
    <w:rsid w:val="00D67E5E"/>
    <w:rsid w:val="00D710CB"/>
    <w:rsid w:val="00D721CA"/>
    <w:rsid w:val="00D731EB"/>
    <w:rsid w:val="00D74854"/>
    <w:rsid w:val="00D75CE9"/>
    <w:rsid w:val="00D778EE"/>
    <w:rsid w:val="00D803A8"/>
    <w:rsid w:val="00D806E0"/>
    <w:rsid w:val="00D83A7A"/>
    <w:rsid w:val="00D84C49"/>
    <w:rsid w:val="00D85B0C"/>
    <w:rsid w:val="00D86BB1"/>
    <w:rsid w:val="00D878C6"/>
    <w:rsid w:val="00D91101"/>
    <w:rsid w:val="00D91BCF"/>
    <w:rsid w:val="00D92006"/>
    <w:rsid w:val="00D920DA"/>
    <w:rsid w:val="00D94F51"/>
    <w:rsid w:val="00D958F8"/>
    <w:rsid w:val="00D97013"/>
    <w:rsid w:val="00DA0CCB"/>
    <w:rsid w:val="00DA70E8"/>
    <w:rsid w:val="00DA7AFB"/>
    <w:rsid w:val="00DB2FA5"/>
    <w:rsid w:val="00DB41AB"/>
    <w:rsid w:val="00DB56B5"/>
    <w:rsid w:val="00DB6E7B"/>
    <w:rsid w:val="00DB7D60"/>
    <w:rsid w:val="00DB7F3C"/>
    <w:rsid w:val="00DC0F74"/>
    <w:rsid w:val="00DC1698"/>
    <w:rsid w:val="00DC2AC9"/>
    <w:rsid w:val="00DC5911"/>
    <w:rsid w:val="00DC7E6A"/>
    <w:rsid w:val="00DD4A72"/>
    <w:rsid w:val="00DD4D23"/>
    <w:rsid w:val="00DD5E1E"/>
    <w:rsid w:val="00DD6E02"/>
    <w:rsid w:val="00DE0B40"/>
    <w:rsid w:val="00DE13D0"/>
    <w:rsid w:val="00DE4F17"/>
    <w:rsid w:val="00DF0A26"/>
    <w:rsid w:val="00DF0F8E"/>
    <w:rsid w:val="00DF3B44"/>
    <w:rsid w:val="00DF6112"/>
    <w:rsid w:val="00DF6BA2"/>
    <w:rsid w:val="00DF7EA7"/>
    <w:rsid w:val="00E00C4C"/>
    <w:rsid w:val="00E03415"/>
    <w:rsid w:val="00E13F5D"/>
    <w:rsid w:val="00E14A30"/>
    <w:rsid w:val="00E17A6F"/>
    <w:rsid w:val="00E17B1D"/>
    <w:rsid w:val="00E20C6F"/>
    <w:rsid w:val="00E21F9F"/>
    <w:rsid w:val="00E23B94"/>
    <w:rsid w:val="00E24B6D"/>
    <w:rsid w:val="00E275EA"/>
    <w:rsid w:val="00E3145F"/>
    <w:rsid w:val="00E36EF9"/>
    <w:rsid w:val="00E410CB"/>
    <w:rsid w:val="00E42009"/>
    <w:rsid w:val="00E44931"/>
    <w:rsid w:val="00E44982"/>
    <w:rsid w:val="00E45667"/>
    <w:rsid w:val="00E472EB"/>
    <w:rsid w:val="00E4753E"/>
    <w:rsid w:val="00E47BA7"/>
    <w:rsid w:val="00E50207"/>
    <w:rsid w:val="00E52CC2"/>
    <w:rsid w:val="00E533B5"/>
    <w:rsid w:val="00E54C4B"/>
    <w:rsid w:val="00E554C4"/>
    <w:rsid w:val="00E60389"/>
    <w:rsid w:val="00E609D2"/>
    <w:rsid w:val="00E62829"/>
    <w:rsid w:val="00E64E8E"/>
    <w:rsid w:val="00E67D38"/>
    <w:rsid w:val="00E704B2"/>
    <w:rsid w:val="00E707A1"/>
    <w:rsid w:val="00E70B12"/>
    <w:rsid w:val="00E73CE3"/>
    <w:rsid w:val="00E73F77"/>
    <w:rsid w:val="00E74DE4"/>
    <w:rsid w:val="00E8032A"/>
    <w:rsid w:val="00E810DC"/>
    <w:rsid w:val="00E814F9"/>
    <w:rsid w:val="00E82412"/>
    <w:rsid w:val="00E844E8"/>
    <w:rsid w:val="00E87976"/>
    <w:rsid w:val="00E87BFB"/>
    <w:rsid w:val="00E87F40"/>
    <w:rsid w:val="00E900A5"/>
    <w:rsid w:val="00E928F5"/>
    <w:rsid w:val="00E92CA7"/>
    <w:rsid w:val="00E94285"/>
    <w:rsid w:val="00E9492D"/>
    <w:rsid w:val="00E94F0E"/>
    <w:rsid w:val="00E96382"/>
    <w:rsid w:val="00E9644B"/>
    <w:rsid w:val="00E9683D"/>
    <w:rsid w:val="00E977BC"/>
    <w:rsid w:val="00EA48BA"/>
    <w:rsid w:val="00EA48FA"/>
    <w:rsid w:val="00EA50E7"/>
    <w:rsid w:val="00EA5F93"/>
    <w:rsid w:val="00EA6460"/>
    <w:rsid w:val="00EA6744"/>
    <w:rsid w:val="00EA7AA5"/>
    <w:rsid w:val="00EA7D0C"/>
    <w:rsid w:val="00EA7E56"/>
    <w:rsid w:val="00EB1AEA"/>
    <w:rsid w:val="00EB1CE0"/>
    <w:rsid w:val="00EB2FBE"/>
    <w:rsid w:val="00EB3774"/>
    <w:rsid w:val="00EB3C3A"/>
    <w:rsid w:val="00EB5B07"/>
    <w:rsid w:val="00EB7BDD"/>
    <w:rsid w:val="00EC2972"/>
    <w:rsid w:val="00EC3728"/>
    <w:rsid w:val="00EC48A7"/>
    <w:rsid w:val="00EC49D9"/>
    <w:rsid w:val="00EC4DBC"/>
    <w:rsid w:val="00EC61D8"/>
    <w:rsid w:val="00EC7D12"/>
    <w:rsid w:val="00ED083C"/>
    <w:rsid w:val="00ED52BE"/>
    <w:rsid w:val="00ED5D07"/>
    <w:rsid w:val="00EE0610"/>
    <w:rsid w:val="00EE0EA4"/>
    <w:rsid w:val="00EE10D9"/>
    <w:rsid w:val="00EE28DB"/>
    <w:rsid w:val="00EE398E"/>
    <w:rsid w:val="00EE4CC3"/>
    <w:rsid w:val="00EF0DEC"/>
    <w:rsid w:val="00EF16BC"/>
    <w:rsid w:val="00EF21C3"/>
    <w:rsid w:val="00EF30F7"/>
    <w:rsid w:val="00EF4079"/>
    <w:rsid w:val="00EF6B11"/>
    <w:rsid w:val="00EF7257"/>
    <w:rsid w:val="00EF7AED"/>
    <w:rsid w:val="00F00981"/>
    <w:rsid w:val="00F01652"/>
    <w:rsid w:val="00F02A03"/>
    <w:rsid w:val="00F03EC7"/>
    <w:rsid w:val="00F05195"/>
    <w:rsid w:val="00F0690B"/>
    <w:rsid w:val="00F12756"/>
    <w:rsid w:val="00F13DFC"/>
    <w:rsid w:val="00F210B2"/>
    <w:rsid w:val="00F21277"/>
    <w:rsid w:val="00F21F8E"/>
    <w:rsid w:val="00F22BD0"/>
    <w:rsid w:val="00F2346F"/>
    <w:rsid w:val="00F23760"/>
    <w:rsid w:val="00F24019"/>
    <w:rsid w:val="00F24DA1"/>
    <w:rsid w:val="00F2513A"/>
    <w:rsid w:val="00F26114"/>
    <w:rsid w:val="00F33070"/>
    <w:rsid w:val="00F368C6"/>
    <w:rsid w:val="00F416AD"/>
    <w:rsid w:val="00F41C1D"/>
    <w:rsid w:val="00F43049"/>
    <w:rsid w:val="00F46ACE"/>
    <w:rsid w:val="00F51462"/>
    <w:rsid w:val="00F55C15"/>
    <w:rsid w:val="00F5763B"/>
    <w:rsid w:val="00F63F29"/>
    <w:rsid w:val="00F71476"/>
    <w:rsid w:val="00F71E52"/>
    <w:rsid w:val="00F738EE"/>
    <w:rsid w:val="00F73BE3"/>
    <w:rsid w:val="00F752B2"/>
    <w:rsid w:val="00F81080"/>
    <w:rsid w:val="00F86FB1"/>
    <w:rsid w:val="00F873BE"/>
    <w:rsid w:val="00F879C9"/>
    <w:rsid w:val="00F87FE5"/>
    <w:rsid w:val="00F9163E"/>
    <w:rsid w:val="00F9358D"/>
    <w:rsid w:val="00F93AE3"/>
    <w:rsid w:val="00F94C32"/>
    <w:rsid w:val="00F95381"/>
    <w:rsid w:val="00F96345"/>
    <w:rsid w:val="00F97CA7"/>
    <w:rsid w:val="00F97E2C"/>
    <w:rsid w:val="00FA1232"/>
    <w:rsid w:val="00FA1469"/>
    <w:rsid w:val="00FA2297"/>
    <w:rsid w:val="00FA3DFA"/>
    <w:rsid w:val="00FA594F"/>
    <w:rsid w:val="00FA5D32"/>
    <w:rsid w:val="00FA67DC"/>
    <w:rsid w:val="00FA7030"/>
    <w:rsid w:val="00FB14E8"/>
    <w:rsid w:val="00FB1834"/>
    <w:rsid w:val="00FB185B"/>
    <w:rsid w:val="00FB4DBC"/>
    <w:rsid w:val="00FB5551"/>
    <w:rsid w:val="00FB73DF"/>
    <w:rsid w:val="00FC00AF"/>
    <w:rsid w:val="00FC0E2E"/>
    <w:rsid w:val="00FC1784"/>
    <w:rsid w:val="00FC3565"/>
    <w:rsid w:val="00FC3CE6"/>
    <w:rsid w:val="00FC3EFF"/>
    <w:rsid w:val="00FC75D7"/>
    <w:rsid w:val="00FD4141"/>
    <w:rsid w:val="00FD6AEA"/>
    <w:rsid w:val="00FD6C34"/>
    <w:rsid w:val="00FE6FC0"/>
    <w:rsid w:val="00FE7717"/>
    <w:rsid w:val="00FF1836"/>
    <w:rsid w:val="00FF340D"/>
    <w:rsid w:val="00FF3DC1"/>
    <w:rsid w:val="00FF6C1C"/>
    <w:rsid w:val="00FF70DF"/>
    <w:rsid w:val="00FF7911"/>
    <w:rsid w:val="00FF7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38A01"/>
  <w15:chartTrackingRefBased/>
  <w15:docId w15:val="{F1CFD196-7431-4196-8258-720229AE2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DB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628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E628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6282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7335"/>
    <w:rPr>
      <w:color w:val="0000FF"/>
      <w:u w:val="single"/>
    </w:rPr>
  </w:style>
  <w:style w:type="paragraph" w:styleId="NormalWeb">
    <w:name w:val="Normal (Web)"/>
    <w:basedOn w:val="Normal"/>
    <w:uiPriority w:val="99"/>
    <w:unhideWhenUsed/>
    <w:rsid w:val="00337335"/>
    <w:pPr>
      <w:spacing w:before="100" w:beforeAutospacing="1" w:after="100" w:afterAutospacing="1"/>
    </w:pPr>
  </w:style>
  <w:style w:type="paragraph" w:styleId="HTMLPreformatted">
    <w:name w:val="HTML Preformatted"/>
    <w:basedOn w:val="Normal"/>
    <w:link w:val="HTMLPreformattedChar"/>
    <w:uiPriority w:val="99"/>
    <w:unhideWhenUsed/>
    <w:rsid w:val="00EF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F0DEC"/>
    <w:rPr>
      <w:rFonts w:ascii="Courier New" w:eastAsia="Times New Roman" w:hAnsi="Courier New" w:cs="Courier New"/>
      <w:sz w:val="20"/>
      <w:szCs w:val="20"/>
    </w:rPr>
  </w:style>
  <w:style w:type="character" w:customStyle="1" w:styleId="fontstyle01">
    <w:name w:val="fontstyle01"/>
    <w:rsid w:val="008D25CB"/>
    <w:rPr>
      <w:rFonts w:ascii="TimesNewRomanPS-BoldMT" w:hAnsi="TimesNewRomanPS-BoldMT" w:hint="default"/>
      <w:b/>
      <w:bCs/>
      <w:i w:val="0"/>
      <w:iCs w:val="0"/>
      <w:color w:val="000000"/>
      <w:sz w:val="18"/>
      <w:szCs w:val="18"/>
    </w:rPr>
  </w:style>
  <w:style w:type="paragraph" w:customStyle="1" w:styleId="P1">
    <w:name w:val="P1"/>
    <w:basedOn w:val="Normal"/>
    <w:link w:val="P10"/>
    <w:qFormat/>
    <w:rsid w:val="008D25CB"/>
    <w:pPr>
      <w:spacing w:line="225" w:lineRule="exact"/>
      <w:jc w:val="both"/>
    </w:pPr>
    <w:rPr>
      <w:rFonts w:ascii="Arial" w:eastAsia="MS Mincho" w:hAnsi="Arial"/>
      <w:sz w:val="17"/>
      <w:lang w:eastAsia="ja-JP"/>
    </w:rPr>
  </w:style>
  <w:style w:type="character" w:customStyle="1" w:styleId="P10">
    <w:name w:val="P1 字符"/>
    <w:basedOn w:val="DefaultParagraphFont"/>
    <w:link w:val="P1"/>
    <w:rsid w:val="008D25CB"/>
    <w:rPr>
      <w:rFonts w:ascii="Arial" w:eastAsia="MS Mincho" w:hAnsi="Arial" w:cs="Times New Roman"/>
      <w:sz w:val="17"/>
      <w:szCs w:val="24"/>
      <w:lang w:eastAsia="ja-JP"/>
    </w:rPr>
  </w:style>
  <w:style w:type="character" w:styleId="Strong">
    <w:name w:val="Strong"/>
    <w:uiPriority w:val="22"/>
    <w:qFormat/>
    <w:rsid w:val="00AE36B9"/>
    <w:rPr>
      <w:b/>
      <w:bCs/>
    </w:rPr>
  </w:style>
  <w:style w:type="character" w:styleId="FootnoteReference">
    <w:name w:val="footnote reference"/>
    <w:uiPriority w:val="99"/>
    <w:rsid w:val="00AE36B9"/>
    <w:rPr>
      <w:vertAlign w:val="superscript"/>
    </w:rPr>
  </w:style>
  <w:style w:type="paragraph" w:customStyle="1" w:styleId="Authors">
    <w:name w:val="Authors"/>
    <w:basedOn w:val="Normal"/>
    <w:uiPriority w:val="99"/>
    <w:qFormat/>
    <w:rsid w:val="00AE36B9"/>
    <w:pPr>
      <w:spacing w:before="120" w:after="360"/>
      <w:jc w:val="center"/>
    </w:pPr>
  </w:style>
  <w:style w:type="paragraph" w:customStyle="1" w:styleId="Paragraph">
    <w:name w:val="Paragraph"/>
    <w:basedOn w:val="Normal"/>
    <w:rsid w:val="00AE36B9"/>
    <w:pPr>
      <w:spacing w:before="120"/>
      <w:ind w:firstLine="720"/>
    </w:pPr>
  </w:style>
  <w:style w:type="paragraph" w:styleId="NoSpacing">
    <w:name w:val="No Spacing"/>
    <w:link w:val="NoSpacingChar"/>
    <w:uiPriority w:val="1"/>
    <w:qFormat/>
    <w:rsid w:val="00AE36B9"/>
    <w:pPr>
      <w:spacing w:after="0" w:line="240" w:lineRule="auto"/>
    </w:pPr>
    <w:rPr>
      <w:rFonts w:ascii="Calibri" w:eastAsia="Times New Roman" w:hAnsi="Calibri" w:cs="Times New Roman"/>
      <w:lang w:eastAsia="zh-CN"/>
    </w:rPr>
  </w:style>
  <w:style w:type="character" w:customStyle="1" w:styleId="NoSpacingChar">
    <w:name w:val="No Spacing Char"/>
    <w:link w:val="NoSpacing"/>
    <w:uiPriority w:val="1"/>
    <w:rsid w:val="00AE36B9"/>
    <w:rPr>
      <w:rFonts w:ascii="Calibri" w:eastAsia="Times New Roman" w:hAnsi="Calibri" w:cs="Times New Roman"/>
      <w:lang w:eastAsia="zh-CN"/>
    </w:rPr>
  </w:style>
  <w:style w:type="paragraph" w:customStyle="1" w:styleId="Default">
    <w:name w:val="Default"/>
    <w:rsid w:val="00AE36B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it-title">
    <w:name w:val="cit-title"/>
    <w:rsid w:val="00AE36B9"/>
  </w:style>
  <w:style w:type="character" w:customStyle="1" w:styleId="cit-volume">
    <w:name w:val="cit-volume"/>
    <w:rsid w:val="00AE36B9"/>
  </w:style>
  <w:style w:type="character" w:customStyle="1" w:styleId="cit-issue">
    <w:name w:val="cit-issue"/>
    <w:rsid w:val="00AE36B9"/>
  </w:style>
  <w:style w:type="character" w:customStyle="1" w:styleId="cit-pagerange">
    <w:name w:val="cit-pagerange"/>
    <w:rsid w:val="00AE36B9"/>
  </w:style>
  <w:style w:type="character" w:customStyle="1" w:styleId="issue-itemvol-num">
    <w:name w:val="issue-item_vol-num"/>
    <w:rsid w:val="00AE36B9"/>
  </w:style>
  <w:style w:type="character" w:customStyle="1" w:styleId="cit-sperator">
    <w:name w:val="cit-sperator"/>
    <w:rsid w:val="00AE36B9"/>
  </w:style>
  <w:style w:type="character" w:customStyle="1" w:styleId="issue-itemissue-num">
    <w:name w:val="issue-item_issue-num"/>
    <w:rsid w:val="00AE36B9"/>
  </w:style>
  <w:style w:type="character" w:customStyle="1" w:styleId="issue-itempage-range">
    <w:name w:val="issue-item_page-range"/>
    <w:rsid w:val="00AE36B9"/>
  </w:style>
  <w:style w:type="character" w:customStyle="1" w:styleId="issue-itemtype">
    <w:name w:val="issue-item_type"/>
    <w:rsid w:val="00AE36B9"/>
  </w:style>
  <w:style w:type="character" w:customStyle="1" w:styleId="gmail-cit-volume">
    <w:name w:val="gmail-cit-volume"/>
    <w:rsid w:val="00AE36B9"/>
  </w:style>
  <w:style w:type="character" w:customStyle="1" w:styleId="gmail-cit-issue">
    <w:name w:val="gmail-cit-issue"/>
    <w:rsid w:val="00AE36B9"/>
  </w:style>
  <w:style w:type="character" w:customStyle="1" w:styleId="gmail-cit-pagerange">
    <w:name w:val="gmail-cit-pagerange"/>
    <w:rsid w:val="00AE36B9"/>
  </w:style>
  <w:style w:type="character" w:customStyle="1" w:styleId="highwire-cite-metadata-volume">
    <w:name w:val="highwire-cite-metadata-volume"/>
    <w:basedOn w:val="DefaultParagraphFont"/>
    <w:rsid w:val="00AE36B9"/>
  </w:style>
  <w:style w:type="character" w:customStyle="1" w:styleId="highwire-cite-metadata-pages">
    <w:name w:val="highwire-cite-metadata-pages"/>
    <w:basedOn w:val="DefaultParagraphFont"/>
    <w:rsid w:val="00AE36B9"/>
  </w:style>
  <w:style w:type="character" w:customStyle="1" w:styleId="Heading1Char">
    <w:name w:val="Heading 1 Char"/>
    <w:basedOn w:val="DefaultParagraphFont"/>
    <w:link w:val="Heading1"/>
    <w:uiPriority w:val="9"/>
    <w:rsid w:val="00E62829"/>
    <w:rPr>
      <w:rFonts w:ascii="Times New Roman" w:eastAsia="Times New Roman" w:hAnsi="Times New Roman" w:cs="Times New Roman"/>
      <w:b/>
      <w:bCs/>
      <w:kern w:val="36"/>
      <w:sz w:val="48"/>
      <w:szCs w:val="48"/>
    </w:rPr>
  </w:style>
  <w:style w:type="character" w:customStyle="1" w:styleId="linktext">
    <w:name w:val="link__text"/>
    <w:basedOn w:val="DefaultParagraphFont"/>
    <w:rsid w:val="00E62829"/>
  </w:style>
  <w:style w:type="character" w:customStyle="1" w:styleId="Heading2Char">
    <w:name w:val="Heading 2 Char"/>
    <w:basedOn w:val="DefaultParagraphFont"/>
    <w:link w:val="Heading2"/>
    <w:uiPriority w:val="9"/>
    <w:rsid w:val="00E6282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E62829"/>
    <w:rPr>
      <w:rFonts w:asciiTheme="majorHAnsi" w:eastAsiaTheme="majorEastAsia" w:hAnsiTheme="majorHAnsi" w:cstheme="majorBidi"/>
      <w:color w:val="243F60" w:themeColor="accent1" w:themeShade="7F"/>
      <w:sz w:val="24"/>
      <w:szCs w:val="24"/>
    </w:rPr>
  </w:style>
  <w:style w:type="character" w:customStyle="1" w:styleId="util">
    <w:name w:val="util"/>
    <w:basedOn w:val="DefaultParagraphFont"/>
    <w:rsid w:val="00E62829"/>
  </w:style>
  <w:style w:type="paragraph" w:customStyle="1" w:styleId="has-card-icon">
    <w:name w:val="has-card-icon"/>
    <w:basedOn w:val="Normal"/>
    <w:rsid w:val="00E62829"/>
    <w:pPr>
      <w:spacing w:before="100" w:beforeAutospacing="1" w:after="100" w:afterAutospacing="1"/>
    </w:pPr>
  </w:style>
  <w:style w:type="character" w:customStyle="1" w:styleId="crntbal">
    <w:name w:val="crntbal"/>
    <w:basedOn w:val="DefaultParagraphFont"/>
    <w:rsid w:val="00E62829"/>
  </w:style>
  <w:style w:type="character" w:customStyle="1" w:styleId="has-detail-link">
    <w:name w:val="has-detail-link"/>
    <w:basedOn w:val="DefaultParagraphFont"/>
    <w:rsid w:val="00E62829"/>
  </w:style>
  <w:style w:type="character" w:customStyle="1" w:styleId="acctbal">
    <w:name w:val="acctbal"/>
    <w:basedOn w:val="DefaultParagraphFont"/>
    <w:rsid w:val="00E62829"/>
  </w:style>
  <w:style w:type="paragraph" w:customStyle="1" w:styleId="blueprint-autopay">
    <w:name w:val="blueprint-autopay"/>
    <w:basedOn w:val="Normal"/>
    <w:rsid w:val="00E62829"/>
    <w:pPr>
      <w:spacing w:before="100" w:beforeAutospacing="1" w:after="100" w:afterAutospacing="1"/>
    </w:pPr>
  </w:style>
  <w:style w:type="character" w:customStyle="1" w:styleId="column-info">
    <w:name w:val="column-info"/>
    <w:basedOn w:val="DefaultParagraphFont"/>
    <w:rsid w:val="00CA406E"/>
  </w:style>
  <w:style w:type="character" w:customStyle="1" w:styleId="hide-xs">
    <w:name w:val="hide-xs"/>
    <w:basedOn w:val="DefaultParagraphFont"/>
    <w:rsid w:val="00CA406E"/>
  </w:style>
  <w:style w:type="character" w:customStyle="1" w:styleId="my-chase-plan-label">
    <w:name w:val="my-chase-plan-label"/>
    <w:basedOn w:val="DefaultParagraphFont"/>
    <w:rsid w:val="00CA406E"/>
  </w:style>
  <w:style w:type="character" w:styleId="UnresolvedMention">
    <w:name w:val="Unresolved Mention"/>
    <w:basedOn w:val="DefaultParagraphFont"/>
    <w:uiPriority w:val="99"/>
    <w:semiHidden/>
    <w:unhideWhenUsed/>
    <w:rsid w:val="00AA061C"/>
    <w:rPr>
      <w:color w:val="605E5C"/>
      <w:shd w:val="clear" w:color="auto" w:fill="E1DFDD"/>
    </w:rPr>
  </w:style>
  <w:style w:type="paragraph" w:customStyle="1" w:styleId="bold">
    <w:name w:val="bold"/>
    <w:basedOn w:val="Normal"/>
    <w:rsid w:val="00BF4518"/>
    <w:pPr>
      <w:spacing w:before="100" w:beforeAutospacing="1" w:after="100" w:afterAutospacing="1"/>
    </w:pPr>
  </w:style>
  <w:style w:type="character" w:customStyle="1" w:styleId="float-right">
    <w:name w:val="float-right"/>
    <w:basedOn w:val="DefaultParagraphFont"/>
    <w:rsid w:val="001D51AF"/>
  </w:style>
  <w:style w:type="paragraph" w:styleId="ListParagraph">
    <w:name w:val="List Paragraph"/>
    <w:basedOn w:val="Normal"/>
    <w:uiPriority w:val="34"/>
    <w:qFormat/>
    <w:rsid w:val="00251F58"/>
    <w:pPr>
      <w:ind w:left="720"/>
      <w:contextualSpacing/>
    </w:pPr>
  </w:style>
  <w:style w:type="character" w:customStyle="1" w:styleId="m-5517032227314877389hide-line">
    <w:name w:val="m_-5517032227314877389hide-line"/>
    <w:basedOn w:val="DefaultParagraphFont"/>
    <w:rsid w:val="00F97E2C"/>
  </w:style>
  <w:style w:type="character" w:customStyle="1" w:styleId="m-5517032227314877389footer-menu-phone">
    <w:name w:val="m_-5517032227314877389footer-menu-phone"/>
    <w:basedOn w:val="DefaultParagraphFont"/>
    <w:rsid w:val="00F97E2C"/>
  </w:style>
  <w:style w:type="paragraph" w:customStyle="1" w:styleId="ydp674f82b2yiv9448764846ydp9bb52e82msonormal">
    <w:name w:val="ydp674f82b2yiv9448764846ydp9bb52e82msonormal"/>
    <w:basedOn w:val="Normal"/>
    <w:rsid w:val="00DD5E1E"/>
    <w:pPr>
      <w:spacing w:before="100" w:beforeAutospacing="1" w:after="100" w:afterAutospacing="1"/>
    </w:pPr>
  </w:style>
  <w:style w:type="table" w:styleId="TableGrid">
    <w:name w:val="Table Grid"/>
    <w:basedOn w:val="TableNormal"/>
    <w:uiPriority w:val="59"/>
    <w:rsid w:val="00AA1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5958"/>
    <w:rPr>
      <w:i/>
      <w:iCs/>
    </w:rPr>
  </w:style>
  <w:style w:type="character" w:customStyle="1" w:styleId="l-labelpretext">
    <w:name w:val="l-label__pretext"/>
    <w:basedOn w:val="DefaultParagraphFont"/>
    <w:rsid w:val="00686F06"/>
  </w:style>
  <w:style w:type="character" w:styleId="PlaceholderText">
    <w:name w:val="Placeholder Text"/>
    <w:basedOn w:val="DefaultParagraphFont"/>
    <w:uiPriority w:val="99"/>
    <w:semiHidden/>
    <w:rsid w:val="009926EF"/>
  </w:style>
  <w:style w:type="character" w:customStyle="1" w:styleId="nobreakspan">
    <w:name w:val="nobreakspan"/>
    <w:basedOn w:val="DefaultParagraphFont"/>
    <w:rsid w:val="00DB6E7B"/>
  </w:style>
  <w:style w:type="paragraph" w:customStyle="1" w:styleId="msonormal0">
    <w:name w:val="msonormal"/>
    <w:basedOn w:val="Normal"/>
    <w:rsid w:val="00817444"/>
    <w:pPr>
      <w:spacing w:before="100" w:beforeAutospacing="1" w:after="100" w:afterAutospacing="1"/>
    </w:pPr>
  </w:style>
  <w:style w:type="character" w:styleId="FollowedHyperlink">
    <w:name w:val="FollowedHyperlink"/>
    <w:basedOn w:val="DefaultParagraphFont"/>
    <w:uiPriority w:val="99"/>
    <w:semiHidden/>
    <w:unhideWhenUsed/>
    <w:rsid w:val="00817444"/>
    <w:rPr>
      <w:color w:val="800080"/>
      <w:u w:val="single"/>
    </w:rPr>
  </w:style>
  <w:style w:type="paragraph" w:customStyle="1" w:styleId="active">
    <w:name w:val="active"/>
    <w:basedOn w:val="Normal"/>
    <w:rsid w:val="00817444"/>
    <w:pPr>
      <w:spacing w:before="100" w:beforeAutospacing="1" w:after="100" w:afterAutospacing="1"/>
    </w:pPr>
  </w:style>
  <w:style w:type="character" w:customStyle="1" w:styleId="lrzxr">
    <w:name w:val="lrzxr"/>
    <w:basedOn w:val="DefaultParagraphFont"/>
    <w:rsid w:val="0021187A"/>
  </w:style>
  <w:style w:type="character" w:customStyle="1" w:styleId="color-wordsuccess">
    <w:name w:val="color-word_success"/>
    <w:basedOn w:val="DefaultParagraphFont"/>
    <w:rsid w:val="00353165"/>
  </w:style>
  <w:style w:type="character" w:customStyle="1" w:styleId="ng-star-inserted">
    <w:name w:val="ng-star-inserted"/>
    <w:basedOn w:val="DefaultParagraphFont"/>
    <w:rsid w:val="00353165"/>
  </w:style>
  <w:style w:type="character" w:customStyle="1" w:styleId="note">
    <w:name w:val="note"/>
    <w:basedOn w:val="DefaultParagraphFont"/>
    <w:rsid w:val="009E4D8E"/>
  </w:style>
  <w:style w:type="paragraph" w:customStyle="1" w:styleId="pull-right">
    <w:name w:val="pull-right"/>
    <w:basedOn w:val="Normal"/>
    <w:rsid w:val="000B1322"/>
    <w:pPr>
      <w:spacing w:before="100" w:beforeAutospacing="1" w:after="100" w:afterAutospacing="1"/>
    </w:pPr>
  </w:style>
  <w:style w:type="paragraph" w:customStyle="1" w:styleId="paragraph0">
    <w:name w:val="paragraph"/>
    <w:basedOn w:val="Normal"/>
    <w:rsid w:val="00B54382"/>
    <w:pPr>
      <w:spacing w:before="100" w:beforeAutospacing="1" w:after="100" w:afterAutospacing="1"/>
    </w:pPr>
  </w:style>
  <w:style w:type="paragraph" w:customStyle="1" w:styleId="related-contentheadline">
    <w:name w:val="related-content__headline"/>
    <w:basedOn w:val="Normal"/>
    <w:rsid w:val="00B54382"/>
    <w:pPr>
      <w:spacing w:before="100" w:beforeAutospacing="1" w:after="100" w:afterAutospacing="1"/>
    </w:pPr>
  </w:style>
  <w:style w:type="character" w:customStyle="1" w:styleId="related-contentheadline-text">
    <w:name w:val="related-content__headline-text"/>
    <w:basedOn w:val="DefaultParagraphFont"/>
    <w:rsid w:val="00B54382"/>
  </w:style>
  <w:style w:type="character" w:customStyle="1" w:styleId="inline-placeholder">
    <w:name w:val="inline-placeholder"/>
    <w:basedOn w:val="DefaultParagraphFont"/>
    <w:rsid w:val="00167FF9"/>
  </w:style>
  <w:style w:type="character" w:customStyle="1" w:styleId="texttext1fzle">
    <w:name w:val="text__text__1fzle"/>
    <w:basedOn w:val="DefaultParagraphFont"/>
    <w:rsid w:val="005710D5"/>
  </w:style>
  <w:style w:type="character" w:customStyle="1" w:styleId="date-linedateknby">
    <w:name w:val="date-line__date___knby"/>
    <w:basedOn w:val="DefaultParagraphFont"/>
    <w:rsid w:val="005710D5"/>
  </w:style>
  <w:style w:type="character" w:customStyle="1" w:styleId="texttext1fzle1">
    <w:name w:val="text__text__1fzle1"/>
    <w:basedOn w:val="DefaultParagraphFont"/>
    <w:rsid w:val="009109F5"/>
  </w:style>
  <w:style w:type="paragraph" w:customStyle="1" w:styleId="toolbar-itemitemkyzxd">
    <w:name w:val="toolbar-item__item__kyzxd"/>
    <w:basedOn w:val="Normal"/>
    <w:rsid w:val="009109F5"/>
    <w:pPr>
      <w:spacing w:before="100" w:beforeAutospacing="1" w:after="100" w:afterAutospacing="1"/>
    </w:pPr>
  </w:style>
  <w:style w:type="paragraph" w:customStyle="1" w:styleId="typographyheading4">
    <w:name w:val="typography__heading_4"/>
    <w:basedOn w:val="Normal"/>
    <w:rsid w:val="00CC0733"/>
    <w:pPr>
      <w:spacing w:before="100" w:beforeAutospacing="1" w:after="100" w:afterAutospacing="1"/>
    </w:pPr>
  </w:style>
  <w:style w:type="paragraph" w:customStyle="1" w:styleId="typographyparagraph2">
    <w:name w:val="typography__paragraph_2"/>
    <w:basedOn w:val="Normal"/>
    <w:rsid w:val="00CC0733"/>
    <w:pPr>
      <w:spacing w:before="100" w:beforeAutospacing="1" w:after="100" w:afterAutospacing="1"/>
    </w:pPr>
  </w:style>
  <w:style w:type="paragraph" w:customStyle="1" w:styleId="buttonprimary">
    <w:name w:val="button__primary"/>
    <w:basedOn w:val="Normal"/>
    <w:rsid w:val="00CC0733"/>
    <w:pPr>
      <w:spacing w:before="100" w:beforeAutospacing="1" w:after="100" w:afterAutospacing="1"/>
    </w:pPr>
  </w:style>
  <w:style w:type="paragraph" w:customStyle="1" w:styleId="buttonsecondary">
    <w:name w:val="button__secondary"/>
    <w:basedOn w:val="Normal"/>
    <w:rsid w:val="00CC0733"/>
    <w:pPr>
      <w:spacing w:before="100" w:beforeAutospacing="1" w:after="100" w:afterAutospacing="1"/>
    </w:pPr>
  </w:style>
  <w:style w:type="paragraph" w:customStyle="1" w:styleId="typographyheading5">
    <w:name w:val="typography__heading_5"/>
    <w:basedOn w:val="Normal"/>
    <w:rsid w:val="00CC0733"/>
    <w:pPr>
      <w:spacing w:before="100" w:beforeAutospacing="1" w:after="100" w:afterAutospacing="1"/>
    </w:pPr>
  </w:style>
  <w:style w:type="paragraph" w:customStyle="1" w:styleId="typographyheading7">
    <w:name w:val="typography__heading_7"/>
    <w:basedOn w:val="Normal"/>
    <w:rsid w:val="00CC0733"/>
    <w:pPr>
      <w:spacing w:before="100" w:beforeAutospacing="1" w:after="100" w:afterAutospacing="1"/>
    </w:pPr>
  </w:style>
  <w:style w:type="character" w:customStyle="1" w:styleId="none">
    <w:name w:val="none"/>
    <w:basedOn w:val="DefaultParagraphFont"/>
    <w:rsid w:val="00CC0733"/>
  </w:style>
  <w:style w:type="paragraph" w:customStyle="1" w:styleId="gutter-margin">
    <w:name w:val="gutter-margin"/>
    <w:basedOn w:val="Normal"/>
    <w:rsid w:val="00CC0733"/>
    <w:pPr>
      <w:spacing w:before="100" w:beforeAutospacing="1" w:after="100" w:afterAutospacing="1"/>
    </w:pPr>
  </w:style>
  <w:style w:type="paragraph" w:customStyle="1" w:styleId="typographyparagraph3">
    <w:name w:val="typography__paragraph_3"/>
    <w:basedOn w:val="Normal"/>
    <w:rsid w:val="00CC0733"/>
    <w:pPr>
      <w:spacing w:before="100" w:beforeAutospacing="1" w:after="100" w:afterAutospacing="1"/>
    </w:pPr>
  </w:style>
  <w:style w:type="paragraph" w:customStyle="1" w:styleId="text-left">
    <w:name w:val="text-left"/>
    <w:basedOn w:val="Normal"/>
    <w:rsid w:val="00CC0733"/>
    <w:pPr>
      <w:spacing w:before="100" w:beforeAutospacing="1" w:after="100" w:afterAutospacing="1"/>
    </w:pPr>
  </w:style>
  <w:style w:type="paragraph" w:customStyle="1" w:styleId="text-right">
    <w:name w:val="text-right"/>
    <w:basedOn w:val="Normal"/>
    <w:rsid w:val="00CC0733"/>
    <w:pPr>
      <w:spacing w:before="100" w:beforeAutospacing="1" w:after="100" w:afterAutospacing="1"/>
    </w:pPr>
  </w:style>
  <w:style w:type="character" w:customStyle="1" w:styleId="apple-converted-space">
    <w:name w:val="apple-converted-space"/>
    <w:basedOn w:val="DefaultParagraphFont"/>
    <w:rsid w:val="00AF1A62"/>
  </w:style>
  <w:style w:type="paragraph" w:customStyle="1" w:styleId="gmail-normal">
    <w:name w:val="gmail-normal"/>
    <w:basedOn w:val="Normal"/>
    <w:rsid w:val="009C0490"/>
    <w:pPr>
      <w:spacing w:before="100" w:beforeAutospacing="1" w:after="100" w:afterAutospacing="1"/>
    </w:pPr>
  </w:style>
  <w:style w:type="character" w:customStyle="1" w:styleId="gmailsignatureprefix">
    <w:name w:val="gmail_signature_prefix"/>
    <w:basedOn w:val="DefaultParagraphFont"/>
    <w:rsid w:val="009C0490"/>
  </w:style>
  <w:style w:type="character" w:customStyle="1" w:styleId="gmail-il">
    <w:name w:val="gmail-il"/>
    <w:basedOn w:val="DefaultParagraphFont"/>
    <w:rsid w:val="009C0490"/>
  </w:style>
  <w:style w:type="paragraph" w:customStyle="1" w:styleId="ydpfbbb661fmsolistparagraph">
    <w:name w:val="ydpfbbb661fmsolistparagraph"/>
    <w:basedOn w:val="Normal"/>
    <w:rsid w:val="00956B24"/>
    <w:pPr>
      <w:spacing w:before="100" w:beforeAutospacing="1" w:after="100" w:afterAutospacing="1"/>
    </w:pPr>
  </w:style>
  <w:style w:type="paragraph" w:styleId="BodyTextIndent">
    <w:name w:val="Body Text Indent"/>
    <w:basedOn w:val="Normal"/>
    <w:link w:val="BodyTextIndentChar"/>
    <w:semiHidden/>
    <w:unhideWhenUsed/>
    <w:rsid w:val="00191E02"/>
    <w:pPr>
      <w:ind w:left="1440" w:firstLine="720"/>
    </w:pPr>
    <w:rPr>
      <w:sz w:val="20"/>
      <w:lang w:val="x-none" w:eastAsia="x-none"/>
    </w:rPr>
  </w:style>
  <w:style w:type="character" w:customStyle="1" w:styleId="BodyTextIndentChar">
    <w:name w:val="Body Text Indent Char"/>
    <w:basedOn w:val="DefaultParagraphFont"/>
    <w:link w:val="BodyTextIndent"/>
    <w:semiHidden/>
    <w:rsid w:val="00191E02"/>
    <w:rPr>
      <w:rFonts w:ascii="Times New Roman" w:eastAsia="Times New Roman" w:hAnsi="Times New Roman" w:cs="Times New Roman"/>
      <w:sz w:val="20"/>
      <w:szCs w:val="24"/>
      <w:lang w:val="x-none" w:eastAsia="x-none"/>
    </w:rPr>
  </w:style>
  <w:style w:type="character" w:customStyle="1" w:styleId="acopre">
    <w:name w:val="acopre"/>
    <w:basedOn w:val="DefaultParagraphFont"/>
    <w:rsid w:val="00564FF5"/>
  </w:style>
  <w:style w:type="paragraph" w:customStyle="1" w:styleId="Teaser">
    <w:name w:val="Teaser"/>
    <w:basedOn w:val="Normal"/>
    <w:rsid w:val="00853111"/>
    <w:pPr>
      <w:spacing w:before="120"/>
    </w:pPr>
  </w:style>
  <w:style w:type="character" w:customStyle="1" w:styleId="apple-tab-span">
    <w:name w:val="apple-tab-span"/>
    <w:basedOn w:val="DefaultParagraphFont"/>
    <w:rsid w:val="00D12B7F"/>
  </w:style>
  <w:style w:type="paragraph" w:customStyle="1" w:styleId="01RubrikSpitzmarke">
    <w:name w:val="01 Rubrik/Spitzmarke"/>
    <w:qFormat/>
    <w:rsid w:val="00707C8B"/>
    <w:pPr>
      <w:tabs>
        <w:tab w:val="left" w:pos="629"/>
        <w:tab w:val="left" w:pos="1259"/>
        <w:tab w:val="left" w:pos="1907"/>
        <w:tab w:val="left" w:pos="2537"/>
        <w:tab w:val="left" w:pos="3185"/>
        <w:tab w:val="left" w:pos="3815"/>
        <w:tab w:val="left" w:pos="4445"/>
        <w:tab w:val="left" w:pos="5093"/>
        <w:tab w:val="left" w:pos="5723"/>
        <w:tab w:val="left" w:pos="6371"/>
      </w:tabs>
      <w:spacing w:after="0" w:line="220" w:lineRule="exact"/>
      <w:jc w:val="center"/>
    </w:pPr>
    <w:rPr>
      <w:rFonts w:ascii="Helvetica" w:eastAsia="Times New Roman" w:hAnsi="Helvetica" w:cs="Times New Roman"/>
      <w:b/>
      <w:caps/>
      <w:sz w:val="20"/>
      <w:szCs w:val="20"/>
      <w:lang w:val="de-DE" w:eastAsia="de-DE"/>
    </w:rPr>
  </w:style>
  <w:style w:type="paragraph" w:customStyle="1" w:styleId="10Legende">
    <w:name w:val="10 Legende"/>
    <w:qFormat/>
    <w:rsid w:val="00707C8B"/>
    <w:pPr>
      <w:tabs>
        <w:tab w:val="left" w:pos="629"/>
        <w:tab w:val="left" w:pos="1259"/>
        <w:tab w:val="left" w:pos="1907"/>
        <w:tab w:val="left" w:pos="2537"/>
        <w:tab w:val="left" w:pos="3185"/>
        <w:tab w:val="left" w:pos="3815"/>
        <w:tab w:val="left" w:pos="4445"/>
        <w:tab w:val="left" w:pos="5093"/>
        <w:tab w:val="left" w:pos="5723"/>
        <w:tab w:val="left" w:pos="6371"/>
      </w:tabs>
      <w:spacing w:after="0" w:line="200" w:lineRule="exact"/>
    </w:pPr>
    <w:rPr>
      <w:rFonts w:ascii="Helvetica" w:eastAsia="Times New Roman" w:hAnsi="Helvetica" w:cs="Times New Roman"/>
      <w:b/>
      <w:i/>
      <w:sz w:val="16"/>
      <w:szCs w:val="20"/>
      <w:lang w:val="de-DE" w:eastAsia="de-DE"/>
    </w:rPr>
  </w:style>
  <w:style w:type="paragraph" w:customStyle="1" w:styleId="20MagazinHeadline">
    <w:name w:val="20 Magazin Headline"/>
    <w:qFormat/>
    <w:rsid w:val="00707C8B"/>
    <w:pPr>
      <w:keepNext/>
      <w:keepLines/>
      <w:spacing w:before="396" w:after="56" w:line="360" w:lineRule="exact"/>
    </w:pPr>
    <w:rPr>
      <w:rFonts w:ascii="Helvetica" w:eastAsia="Times New Roman" w:hAnsi="Helvetica" w:cs="Times New Roman"/>
      <w:b/>
      <w:sz w:val="32"/>
      <w:szCs w:val="20"/>
      <w:lang w:val="de-DE" w:eastAsia="de-DE"/>
    </w:rPr>
  </w:style>
  <w:style w:type="paragraph" w:customStyle="1" w:styleId="21MagazinVorspann">
    <w:name w:val="21 Magazin Vorspann"/>
    <w:qFormat/>
    <w:rsid w:val="00707C8B"/>
    <w:pPr>
      <w:keepLines/>
      <w:tabs>
        <w:tab w:val="left" w:pos="629"/>
        <w:tab w:val="left" w:pos="1259"/>
        <w:tab w:val="left" w:pos="1907"/>
        <w:tab w:val="left" w:pos="2537"/>
        <w:tab w:val="left" w:pos="3185"/>
        <w:tab w:val="left" w:pos="3815"/>
        <w:tab w:val="left" w:pos="4445"/>
        <w:tab w:val="left" w:pos="5093"/>
        <w:tab w:val="left" w:pos="5723"/>
        <w:tab w:val="left" w:pos="6371"/>
      </w:tabs>
      <w:spacing w:after="0" w:line="240" w:lineRule="exact"/>
    </w:pPr>
    <w:rPr>
      <w:rFonts w:ascii="Helvetica" w:eastAsia="Times New Roman" w:hAnsi="Helvetica" w:cs="Times New Roman"/>
      <w:i/>
      <w:sz w:val="20"/>
      <w:szCs w:val="20"/>
      <w:lang w:val="de-DE" w:eastAsia="de-DE"/>
    </w:rPr>
  </w:style>
  <w:style w:type="paragraph" w:customStyle="1" w:styleId="22MagazinCopy">
    <w:name w:val="22 Magazin Copy"/>
    <w:qFormat/>
    <w:rsid w:val="00707C8B"/>
    <w:pPr>
      <w:tabs>
        <w:tab w:val="left" w:pos="629"/>
        <w:tab w:val="left" w:pos="1259"/>
        <w:tab w:val="left" w:pos="1907"/>
        <w:tab w:val="left" w:pos="2537"/>
        <w:tab w:val="left" w:pos="3185"/>
        <w:tab w:val="left" w:pos="3815"/>
        <w:tab w:val="left" w:pos="4445"/>
        <w:tab w:val="left" w:pos="5093"/>
        <w:tab w:val="left" w:pos="5723"/>
        <w:tab w:val="left" w:pos="6371"/>
      </w:tabs>
      <w:spacing w:after="0" w:line="240" w:lineRule="exact"/>
    </w:pPr>
    <w:rPr>
      <w:rFonts w:ascii="Times" w:eastAsia="Times New Roman" w:hAnsi="Times" w:cs="Times New Roman"/>
      <w:sz w:val="18"/>
      <w:szCs w:val="20"/>
      <w:lang w:val="de-DE" w:eastAsia="de-DE"/>
    </w:rPr>
  </w:style>
  <w:style w:type="paragraph" w:customStyle="1" w:styleId="22MagazinCopyEinzug">
    <w:name w:val="22 Magazin Copy Einzug"/>
    <w:basedOn w:val="22MagazinCopy"/>
    <w:qFormat/>
    <w:rsid w:val="00707C8B"/>
    <w:pPr>
      <w:ind w:firstLine="284"/>
    </w:pPr>
  </w:style>
  <w:style w:type="paragraph" w:customStyle="1" w:styleId="23MagazinZwischenhead">
    <w:name w:val="23 Magazin Zwischenhead"/>
    <w:qFormat/>
    <w:rsid w:val="00707C8B"/>
    <w:pPr>
      <w:keepNext/>
      <w:keepLines/>
      <w:spacing w:before="113" w:after="0" w:line="240" w:lineRule="exact"/>
    </w:pPr>
    <w:rPr>
      <w:rFonts w:ascii="Helvetica" w:eastAsia="Times New Roman" w:hAnsi="Helvetica" w:cs="Times New Roman"/>
      <w:b/>
      <w:i/>
      <w:sz w:val="20"/>
      <w:szCs w:val="20"/>
      <w:lang w:val="de-DE" w:eastAsia="de-DE"/>
    </w:rPr>
  </w:style>
  <w:style w:type="character" w:customStyle="1" w:styleId="konto-iban">
    <w:name w:val="konto-iban"/>
    <w:basedOn w:val="DefaultParagraphFont"/>
    <w:rsid w:val="00CC1738"/>
  </w:style>
  <w:style w:type="paragraph" w:styleId="EndnoteText">
    <w:name w:val="endnote text"/>
    <w:basedOn w:val="Normal"/>
    <w:link w:val="EndnoteTextChar"/>
    <w:uiPriority w:val="99"/>
    <w:semiHidden/>
    <w:unhideWhenUsed/>
    <w:rsid w:val="00D3597C"/>
    <w:rPr>
      <w:sz w:val="20"/>
      <w:szCs w:val="20"/>
    </w:rPr>
  </w:style>
  <w:style w:type="character" w:customStyle="1" w:styleId="EndnoteTextChar">
    <w:name w:val="Endnote Text Char"/>
    <w:basedOn w:val="DefaultParagraphFont"/>
    <w:link w:val="EndnoteText"/>
    <w:uiPriority w:val="99"/>
    <w:semiHidden/>
    <w:rsid w:val="00D3597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D3597C"/>
    <w:rPr>
      <w:vertAlign w:val="superscript"/>
    </w:rPr>
  </w:style>
  <w:style w:type="character" w:customStyle="1" w:styleId="anchor-text">
    <w:name w:val="anchor-text"/>
    <w:basedOn w:val="DefaultParagraphFont"/>
    <w:rsid w:val="00D3597C"/>
  </w:style>
  <w:style w:type="character" w:customStyle="1" w:styleId="hgkelc">
    <w:name w:val="hgkelc"/>
    <w:basedOn w:val="DefaultParagraphFont"/>
    <w:rsid w:val="00606AC6"/>
  </w:style>
  <w:style w:type="character" w:customStyle="1" w:styleId="chemf">
    <w:name w:val="chemf"/>
    <w:basedOn w:val="DefaultParagraphFont"/>
    <w:rsid w:val="00075E6F"/>
  </w:style>
  <w:style w:type="character" w:customStyle="1" w:styleId="reference-details-abstract-text">
    <w:name w:val="reference-details-abstract-text"/>
    <w:basedOn w:val="DefaultParagraphFont"/>
    <w:rsid w:val="0097043E"/>
  </w:style>
  <w:style w:type="paragraph" w:customStyle="1" w:styleId="Affiliation">
    <w:name w:val="Affiliation"/>
    <w:basedOn w:val="Normal"/>
    <w:qFormat/>
    <w:rsid w:val="009D272D"/>
    <w:pPr>
      <w:spacing w:before="240" w:line="360" w:lineRule="auto"/>
    </w:pPr>
    <w:rPr>
      <w:i/>
      <w:lang w:val="en-GB" w:eastAsia="en-GB"/>
    </w:rPr>
  </w:style>
  <w:style w:type="paragraph" w:styleId="Bibliography">
    <w:name w:val="Bibliography"/>
    <w:basedOn w:val="Normal"/>
    <w:next w:val="Normal"/>
    <w:uiPriority w:val="37"/>
    <w:unhideWhenUsed/>
    <w:rsid w:val="002D6FB9"/>
    <w:pPr>
      <w:tabs>
        <w:tab w:val="left" w:pos="504"/>
      </w:tabs>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503">
      <w:bodyDiv w:val="1"/>
      <w:marLeft w:val="0"/>
      <w:marRight w:val="0"/>
      <w:marTop w:val="0"/>
      <w:marBottom w:val="0"/>
      <w:divBdr>
        <w:top w:val="none" w:sz="0" w:space="0" w:color="auto"/>
        <w:left w:val="none" w:sz="0" w:space="0" w:color="auto"/>
        <w:bottom w:val="none" w:sz="0" w:space="0" w:color="auto"/>
        <w:right w:val="none" w:sz="0" w:space="0" w:color="auto"/>
      </w:divBdr>
    </w:div>
    <w:div w:id="26026717">
      <w:bodyDiv w:val="1"/>
      <w:marLeft w:val="0"/>
      <w:marRight w:val="0"/>
      <w:marTop w:val="0"/>
      <w:marBottom w:val="0"/>
      <w:divBdr>
        <w:top w:val="none" w:sz="0" w:space="0" w:color="auto"/>
        <w:left w:val="none" w:sz="0" w:space="0" w:color="auto"/>
        <w:bottom w:val="none" w:sz="0" w:space="0" w:color="auto"/>
        <w:right w:val="none" w:sz="0" w:space="0" w:color="auto"/>
      </w:divBdr>
      <w:divsChild>
        <w:div w:id="640158574">
          <w:marLeft w:val="0"/>
          <w:marRight w:val="0"/>
          <w:marTop w:val="0"/>
          <w:marBottom w:val="0"/>
          <w:divBdr>
            <w:top w:val="none" w:sz="0" w:space="0" w:color="auto"/>
            <w:left w:val="none" w:sz="0" w:space="0" w:color="auto"/>
            <w:bottom w:val="none" w:sz="0" w:space="0" w:color="auto"/>
            <w:right w:val="none" w:sz="0" w:space="0" w:color="auto"/>
          </w:divBdr>
        </w:div>
        <w:div w:id="2014719744">
          <w:marLeft w:val="0"/>
          <w:marRight w:val="0"/>
          <w:marTop w:val="0"/>
          <w:marBottom w:val="0"/>
          <w:divBdr>
            <w:top w:val="none" w:sz="0" w:space="0" w:color="auto"/>
            <w:left w:val="none" w:sz="0" w:space="0" w:color="auto"/>
            <w:bottom w:val="none" w:sz="0" w:space="0" w:color="auto"/>
            <w:right w:val="none" w:sz="0" w:space="0" w:color="auto"/>
          </w:divBdr>
        </w:div>
        <w:div w:id="566916410">
          <w:marLeft w:val="0"/>
          <w:marRight w:val="0"/>
          <w:marTop w:val="0"/>
          <w:marBottom w:val="0"/>
          <w:divBdr>
            <w:top w:val="none" w:sz="0" w:space="0" w:color="auto"/>
            <w:left w:val="none" w:sz="0" w:space="0" w:color="auto"/>
            <w:bottom w:val="none" w:sz="0" w:space="0" w:color="auto"/>
            <w:right w:val="none" w:sz="0" w:space="0" w:color="auto"/>
          </w:divBdr>
        </w:div>
        <w:div w:id="1578055596">
          <w:marLeft w:val="0"/>
          <w:marRight w:val="0"/>
          <w:marTop w:val="0"/>
          <w:marBottom w:val="0"/>
          <w:divBdr>
            <w:top w:val="none" w:sz="0" w:space="0" w:color="auto"/>
            <w:left w:val="none" w:sz="0" w:space="0" w:color="auto"/>
            <w:bottom w:val="none" w:sz="0" w:space="0" w:color="auto"/>
            <w:right w:val="none" w:sz="0" w:space="0" w:color="auto"/>
          </w:divBdr>
        </w:div>
        <w:div w:id="1530098585">
          <w:marLeft w:val="0"/>
          <w:marRight w:val="0"/>
          <w:marTop w:val="0"/>
          <w:marBottom w:val="0"/>
          <w:divBdr>
            <w:top w:val="none" w:sz="0" w:space="0" w:color="auto"/>
            <w:left w:val="none" w:sz="0" w:space="0" w:color="auto"/>
            <w:bottom w:val="none" w:sz="0" w:space="0" w:color="auto"/>
            <w:right w:val="none" w:sz="0" w:space="0" w:color="auto"/>
          </w:divBdr>
        </w:div>
        <w:div w:id="1408532280">
          <w:marLeft w:val="0"/>
          <w:marRight w:val="0"/>
          <w:marTop w:val="0"/>
          <w:marBottom w:val="0"/>
          <w:divBdr>
            <w:top w:val="none" w:sz="0" w:space="0" w:color="auto"/>
            <w:left w:val="none" w:sz="0" w:space="0" w:color="auto"/>
            <w:bottom w:val="none" w:sz="0" w:space="0" w:color="auto"/>
            <w:right w:val="none" w:sz="0" w:space="0" w:color="auto"/>
          </w:divBdr>
        </w:div>
        <w:div w:id="759987733">
          <w:marLeft w:val="0"/>
          <w:marRight w:val="0"/>
          <w:marTop w:val="0"/>
          <w:marBottom w:val="0"/>
          <w:divBdr>
            <w:top w:val="none" w:sz="0" w:space="0" w:color="auto"/>
            <w:left w:val="none" w:sz="0" w:space="0" w:color="auto"/>
            <w:bottom w:val="none" w:sz="0" w:space="0" w:color="auto"/>
            <w:right w:val="none" w:sz="0" w:space="0" w:color="auto"/>
          </w:divBdr>
        </w:div>
      </w:divsChild>
    </w:div>
    <w:div w:id="61684191">
      <w:bodyDiv w:val="1"/>
      <w:marLeft w:val="0"/>
      <w:marRight w:val="0"/>
      <w:marTop w:val="0"/>
      <w:marBottom w:val="0"/>
      <w:divBdr>
        <w:top w:val="none" w:sz="0" w:space="0" w:color="auto"/>
        <w:left w:val="none" w:sz="0" w:space="0" w:color="auto"/>
        <w:bottom w:val="none" w:sz="0" w:space="0" w:color="auto"/>
        <w:right w:val="none" w:sz="0" w:space="0" w:color="auto"/>
      </w:divBdr>
      <w:divsChild>
        <w:div w:id="1113016100">
          <w:marLeft w:val="0"/>
          <w:marRight w:val="0"/>
          <w:marTop w:val="0"/>
          <w:marBottom w:val="0"/>
          <w:divBdr>
            <w:top w:val="none" w:sz="0" w:space="0" w:color="auto"/>
            <w:left w:val="none" w:sz="0" w:space="0" w:color="auto"/>
            <w:bottom w:val="none" w:sz="0" w:space="0" w:color="auto"/>
            <w:right w:val="none" w:sz="0" w:space="0" w:color="auto"/>
          </w:divBdr>
          <w:divsChild>
            <w:div w:id="1759519808">
              <w:marLeft w:val="0"/>
              <w:marRight w:val="0"/>
              <w:marTop w:val="0"/>
              <w:marBottom w:val="0"/>
              <w:divBdr>
                <w:top w:val="none" w:sz="0" w:space="0" w:color="auto"/>
                <w:left w:val="none" w:sz="0" w:space="0" w:color="auto"/>
                <w:bottom w:val="none" w:sz="0" w:space="0" w:color="auto"/>
                <w:right w:val="none" w:sz="0" w:space="0" w:color="auto"/>
              </w:divBdr>
            </w:div>
          </w:divsChild>
        </w:div>
        <w:div w:id="348990588">
          <w:marLeft w:val="0"/>
          <w:marRight w:val="0"/>
          <w:marTop w:val="0"/>
          <w:marBottom w:val="0"/>
          <w:divBdr>
            <w:top w:val="none" w:sz="0" w:space="0" w:color="auto"/>
            <w:left w:val="none" w:sz="0" w:space="0" w:color="auto"/>
            <w:bottom w:val="none" w:sz="0" w:space="0" w:color="auto"/>
            <w:right w:val="none" w:sz="0" w:space="0" w:color="auto"/>
          </w:divBdr>
          <w:divsChild>
            <w:div w:id="1067805040">
              <w:marLeft w:val="0"/>
              <w:marRight w:val="0"/>
              <w:marTop w:val="0"/>
              <w:marBottom w:val="0"/>
              <w:divBdr>
                <w:top w:val="none" w:sz="0" w:space="0" w:color="auto"/>
                <w:left w:val="none" w:sz="0" w:space="0" w:color="auto"/>
                <w:bottom w:val="none" w:sz="0" w:space="0" w:color="auto"/>
                <w:right w:val="none" w:sz="0" w:space="0" w:color="auto"/>
              </w:divBdr>
            </w:div>
          </w:divsChild>
        </w:div>
        <w:div w:id="1807775540">
          <w:marLeft w:val="0"/>
          <w:marRight w:val="0"/>
          <w:marTop w:val="0"/>
          <w:marBottom w:val="0"/>
          <w:divBdr>
            <w:top w:val="none" w:sz="0" w:space="0" w:color="auto"/>
            <w:left w:val="none" w:sz="0" w:space="0" w:color="auto"/>
            <w:bottom w:val="none" w:sz="0" w:space="0" w:color="auto"/>
            <w:right w:val="none" w:sz="0" w:space="0" w:color="auto"/>
          </w:divBdr>
          <w:divsChild>
            <w:div w:id="769620626">
              <w:marLeft w:val="0"/>
              <w:marRight w:val="0"/>
              <w:marTop w:val="0"/>
              <w:marBottom w:val="0"/>
              <w:divBdr>
                <w:top w:val="none" w:sz="0" w:space="0" w:color="auto"/>
                <w:left w:val="none" w:sz="0" w:space="0" w:color="auto"/>
                <w:bottom w:val="none" w:sz="0" w:space="0" w:color="auto"/>
                <w:right w:val="none" w:sz="0" w:space="0" w:color="auto"/>
              </w:divBdr>
            </w:div>
          </w:divsChild>
        </w:div>
        <w:div w:id="1072971481">
          <w:marLeft w:val="0"/>
          <w:marRight w:val="0"/>
          <w:marTop w:val="0"/>
          <w:marBottom w:val="0"/>
          <w:divBdr>
            <w:top w:val="none" w:sz="0" w:space="0" w:color="auto"/>
            <w:left w:val="none" w:sz="0" w:space="0" w:color="auto"/>
            <w:bottom w:val="none" w:sz="0" w:space="0" w:color="auto"/>
            <w:right w:val="none" w:sz="0" w:space="0" w:color="auto"/>
          </w:divBdr>
          <w:divsChild>
            <w:div w:id="802423419">
              <w:marLeft w:val="0"/>
              <w:marRight w:val="0"/>
              <w:marTop w:val="0"/>
              <w:marBottom w:val="0"/>
              <w:divBdr>
                <w:top w:val="none" w:sz="0" w:space="0" w:color="auto"/>
                <w:left w:val="none" w:sz="0" w:space="0" w:color="auto"/>
                <w:bottom w:val="none" w:sz="0" w:space="0" w:color="auto"/>
                <w:right w:val="none" w:sz="0" w:space="0" w:color="auto"/>
              </w:divBdr>
            </w:div>
          </w:divsChild>
        </w:div>
        <w:div w:id="1421679014">
          <w:marLeft w:val="0"/>
          <w:marRight w:val="0"/>
          <w:marTop w:val="0"/>
          <w:marBottom w:val="0"/>
          <w:divBdr>
            <w:top w:val="none" w:sz="0" w:space="0" w:color="auto"/>
            <w:left w:val="none" w:sz="0" w:space="0" w:color="auto"/>
            <w:bottom w:val="none" w:sz="0" w:space="0" w:color="auto"/>
            <w:right w:val="none" w:sz="0" w:space="0" w:color="auto"/>
          </w:divBdr>
          <w:divsChild>
            <w:div w:id="1681157940">
              <w:marLeft w:val="0"/>
              <w:marRight w:val="0"/>
              <w:marTop w:val="0"/>
              <w:marBottom w:val="0"/>
              <w:divBdr>
                <w:top w:val="none" w:sz="0" w:space="0" w:color="auto"/>
                <w:left w:val="none" w:sz="0" w:space="0" w:color="auto"/>
                <w:bottom w:val="none" w:sz="0" w:space="0" w:color="auto"/>
                <w:right w:val="none" w:sz="0" w:space="0" w:color="auto"/>
              </w:divBdr>
              <w:divsChild>
                <w:div w:id="69010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885">
          <w:marLeft w:val="0"/>
          <w:marRight w:val="0"/>
          <w:marTop w:val="0"/>
          <w:marBottom w:val="0"/>
          <w:divBdr>
            <w:top w:val="none" w:sz="0" w:space="0" w:color="auto"/>
            <w:left w:val="none" w:sz="0" w:space="0" w:color="auto"/>
            <w:bottom w:val="none" w:sz="0" w:space="0" w:color="auto"/>
            <w:right w:val="none" w:sz="0" w:space="0" w:color="auto"/>
          </w:divBdr>
          <w:divsChild>
            <w:div w:id="1483501079">
              <w:marLeft w:val="0"/>
              <w:marRight w:val="0"/>
              <w:marTop w:val="0"/>
              <w:marBottom w:val="0"/>
              <w:divBdr>
                <w:top w:val="none" w:sz="0" w:space="0" w:color="auto"/>
                <w:left w:val="none" w:sz="0" w:space="0" w:color="auto"/>
                <w:bottom w:val="none" w:sz="0" w:space="0" w:color="auto"/>
                <w:right w:val="none" w:sz="0" w:space="0" w:color="auto"/>
              </w:divBdr>
              <w:divsChild>
                <w:div w:id="202520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67364">
          <w:marLeft w:val="0"/>
          <w:marRight w:val="0"/>
          <w:marTop w:val="0"/>
          <w:marBottom w:val="0"/>
          <w:divBdr>
            <w:top w:val="none" w:sz="0" w:space="0" w:color="auto"/>
            <w:left w:val="none" w:sz="0" w:space="0" w:color="auto"/>
            <w:bottom w:val="none" w:sz="0" w:space="0" w:color="auto"/>
            <w:right w:val="none" w:sz="0" w:space="0" w:color="auto"/>
          </w:divBdr>
          <w:divsChild>
            <w:div w:id="609436104">
              <w:marLeft w:val="0"/>
              <w:marRight w:val="0"/>
              <w:marTop w:val="0"/>
              <w:marBottom w:val="0"/>
              <w:divBdr>
                <w:top w:val="none" w:sz="0" w:space="0" w:color="auto"/>
                <w:left w:val="none" w:sz="0" w:space="0" w:color="auto"/>
                <w:bottom w:val="none" w:sz="0" w:space="0" w:color="auto"/>
                <w:right w:val="none" w:sz="0" w:space="0" w:color="auto"/>
              </w:divBdr>
            </w:div>
          </w:divsChild>
        </w:div>
        <w:div w:id="80176843">
          <w:marLeft w:val="0"/>
          <w:marRight w:val="0"/>
          <w:marTop w:val="0"/>
          <w:marBottom w:val="0"/>
          <w:divBdr>
            <w:top w:val="none" w:sz="0" w:space="0" w:color="auto"/>
            <w:left w:val="none" w:sz="0" w:space="0" w:color="auto"/>
            <w:bottom w:val="none" w:sz="0" w:space="0" w:color="auto"/>
            <w:right w:val="none" w:sz="0" w:space="0" w:color="auto"/>
          </w:divBdr>
          <w:divsChild>
            <w:div w:id="1649434677">
              <w:marLeft w:val="0"/>
              <w:marRight w:val="0"/>
              <w:marTop w:val="0"/>
              <w:marBottom w:val="0"/>
              <w:divBdr>
                <w:top w:val="none" w:sz="0" w:space="0" w:color="auto"/>
                <w:left w:val="none" w:sz="0" w:space="0" w:color="auto"/>
                <w:bottom w:val="none" w:sz="0" w:space="0" w:color="auto"/>
                <w:right w:val="none" w:sz="0" w:space="0" w:color="auto"/>
              </w:divBdr>
            </w:div>
          </w:divsChild>
        </w:div>
        <w:div w:id="977955250">
          <w:marLeft w:val="0"/>
          <w:marRight w:val="0"/>
          <w:marTop w:val="0"/>
          <w:marBottom w:val="0"/>
          <w:divBdr>
            <w:top w:val="none" w:sz="0" w:space="0" w:color="auto"/>
            <w:left w:val="none" w:sz="0" w:space="0" w:color="auto"/>
            <w:bottom w:val="none" w:sz="0" w:space="0" w:color="auto"/>
            <w:right w:val="none" w:sz="0" w:space="0" w:color="auto"/>
          </w:divBdr>
          <w:divsChild>
            <w:div w:id="675157952">
              <w:marLeft w:val="0"/>
              <w:marRight w:val="0"/>
              <w:marTop w:val="0"/>
              <w:marBottom w:val="0"/>
              <w:divBdr>
                <w:top w:val="none" w:sz="0" w:space="0" w:color="auto"/>
                <w:left w:val="none" w:sz="0" w:space="0" w:color="auto"/>
                <w:bottom w:val="none" w:sz="0" w:space="0" w:color="auto"/>
                <w:right w:val="none" w:sz="0" w:space="0" w:color="auto"/>
              </w:divBdr>
            </w:div>
          </w:divsChild>
        </w:div>
        <w:div w:id="1042361938">
          <w:marLeft w:val="0"/>
          <w:marRight w:val="0"/>
          <w:marTop w:val="0"/>
          <w:marBottom w:val="0"/>
          <w:divBdr>
            <w:top w:val="none" w:sz="0" w:space="0" w:color="auto"/>
            <w:left w:val="none" w:sz="0" w:space="0" w:color="auto"/>
            <w:bottom w:val="none" w:sz="0" w:space="0" w:color="auto"/>
            <w:right w:val="none" w:sz="0" w:space="0" w:color="auto"/>
          </w:divBdr>
          <w:divsChild>
            <w:div w:id="1742869614">
              <w:marLeft w:val="0"/>
              <w:marRight w:val="0"/>
              <w:marTop w:val="0"/>
              <w:marBottom w:val="0"/>
              <w:divBdr>
                <w:top w:val="none" w:sz="0" w:space="0" w:color="auto"/>
                <w:left w:val="none" w:sz="0" w:space="0" w:color="auto"/>
                <w:bottom w:val="none" w:sz="0" w:space="0" w:color="auto"/>
                <w:right w:val="none" w:sz="0" w:space="0" w:color="auto"/>
              </w:divBdr>
            </w:div>
          </w:divsChild>
        </w:div>
        <w:div w:id="1626545336">
          <w:marLeft w:val="0"/>
          <w:marRight w:val="0"/>
          <w:marTop w:val="0"/>
          <w:marBottom w:val="0"/>
          <w:divBdr>
            <w:top w:val="none" w:sz="0" w:space="0" w:color="auto"/>
            <w:left w:val="none" w:sz="0" w:space="0" w:color="auto"/>
            <w:bottom w:val="none" w:sz="0" w:space="0" w:color="auto"/>
            <w:right w:val="none" w:sz="0" w:space="0" w:color="auto"/>
          </w:divBdr>
          <w:divsChild>
            <w:div w:id="382602670">
              <w:marLeft w:val="0"/>
              <w:marRight w:val="0"/>
              <w:marTop w:val="0"/>
              <w:marBottom w:val="0"/>
              <w:divBdr>
                <w:top w:val="none" w:sz="0" w:space="0" w:color="auto"/>
                <w:left w:val="none" w:sz="0" w:space="0" w:color="auto"/>
                <w:bottom w:val="none" w:sz="0" w:space="0" w:color="auto"/>
                <w:right w:val="none" w:sz="0" w:space="0" w:color="auto"/>
              </w:divBdr>
            </w:div>
          </w:divsChild>
        </w:div>
        <w:div w:id="1586575115">
          <w:marLeft w:val="0"/>
          <w:marRight w:val="0"/>
          <w:marTop w:val="0"/>
          <w:marBottom w:val="0"/>
          <w:divBdr>
            <w:top w:val="none" w:sz="0" w:space="0" w:color="auto"/>
            <w:left w:val="none" w:sz="0" w:space="0" w:color="auto"/>
            <w:bottom w:val="none" w:sz="0" w:space="0" w:color="auto"/>
            <w:right w:val="none" w:sz="0" w:space="0" w:color="auto"/>
          </w:divBdr>
          <w:divsChild>
            <w:div w:id="1076511821">
              <w:marLeft w:val="0"/>
              <w:marRight w:val="0"/>
              <w:marTop w:val="0"/>
              <w:marBottom w:val="0"/>
              <w:divBdr>
                <w:top w:val="none" w:sz="0" w:space="0" w:color="auto"/>
                <w:left w:val="none" w:sz="0" w:space="0" w:color="auto"/>
                <w:bottom w:val="none" w:sz="0" w:space="0" w:color="auto"/>
                <w:right w:val="none" w:sz="0" w:space="0" w:color="auto"/>
              </w:divBdr>
            </w:div>
          </w:divsChild>
        </w:div>
        <w:div w:id="604119358">
          <w:marLeft w:val="0"/>
          <w:marRight w:val="0"/>
          <w:marTop w:val="0"/>
          <w:marBottom w:val="0"/>
          <w:divBdr>
            <w:top w:val="none" w:sz="0" w:space="0" w:color="auto"/>
            <w:left w:val="none" w:sz="0" w:space="0" w:color="auto"/>
            <w:bottom w:val="none" w:sz="0" w:space="0" w:color="auto"/>
            <w:right w:val="none" w:sz="0" w:space="0" w:color="auto"/>
          </w:divBdr>
          <w:divsChild>
            <w:div w:id="1172645311">
              <w:marLeft w:val="0"/>
              <w:marRight w:val="0"/>
              <w:marTop w:val="0"/>
              <w:marBottom w:val="0"/>
              <w:divBdr>
                <w:top w:val="none" w:sz="0" w:space="0" w:color="auto"/>
                <w:left w:val="none" w:sz="0" w:space="0" w:color="auto"/>
                <w:bottom w:val="none" w:sz="0" w:space="0" w:color="auto"/>
                <w:right w:val="none" w:sz="0" w:space="0" w:color="auto"/>
              </w:divBdr>
            </w:div>
          </w:divsChild>
        </w:div>
        <w:div w:id="1055156526">
          <w:marLeft w:val="0"/>
          <w:marRight w:val="0"/>
          <w:marTop w:val="0"/>
          <w:marBottom w:val="0"/>
          <w:divBdr>
            <w:top w:val="none" w:sz="0" w:space="0" w:color="auto"/>
            <w:left w:val="none" w:sz="0" w:space="0" w:color="auto"/>
            <w:bottom w:val="none" w:sz="0" w:space="0" w:color="auto"/>
            <w:right w:val="none" w:sz="0" w:space="0" w:color="auto"/>
          </w:divBdr>
          <w:divsChild>
            <w:div w:id="1505978053">
              <w:marLeft w:val="0"/>
              <w:marRight w:val="0"/>
              <w:marTop w:val="0"/>
              <w:marBottom w:val="0"/>
              <w:divBdr>
                <w:top w:val="none" w:sz="0" w:space="0" w:color="auto"/>
                <w:left w:val="none" w:sz="0" w:space="0" w:color="auto"/>
                <w:bottom w:val="none" w:sz="0" w:space="0" w:color="auto"/>
                <w:right w:val="none" w:sz="0" w:space="0" w:color="auto"/>
              </w:divBdr>
            </w:div>
          </w:divsChild>
        </w:div>
        <w:div w:id="1548183700">
          <w:marLeft w:val="0"/>
          <w:marRight w:val="0"/>
          <w:marTop w:val="0"/>
          <w:marBottom w:val="0"/>
          <w:divBdr>
            <w:top w:val="none" w:sz="0" w:space="0" w:color="auto"/>
            <w:left w:val="none" w:sz="0" w:space="0" w:color="auto"/>
            <w:bottom w:val="none" w:sz="0" w:space="0" w:color="auto"/>
            <w:right w:val="none" w:sz="0" w:space="0" w:color="auto"/>
          </w:divBdr>
          <w:divsChild>
            <w:div w:id="808590757">
              <w:marLeft w:val="0"/>
              <w:marRight w:val="0"/>
              <w:marTop w:val="0"/>
              <w:marBottom w:val="0"/>
              <w:divBdr>
                <w:top w:val="none" w:sz="0" w:space="0" w:color="auto"/>
                <w:left w:val="none" w:sz="0" w:space="0" w:color="auto"/>
                <w:bottom w:val="none" w:sz="0" w:space="0" w:color="auto"/>
                <w:right w:val="none" w:sz="0" w:space="0" w:color="auto"/>
              </w:divBdr>
            </w:div>
          </w:divsChild>
        </w:div>
        <w:div w:id="625814924">
          <w:marLeft w:val="0"/>
          <w:marRight w:val="0"/>
          <w:marTop w:val="0"/>
          <w:marBottom w:val="0"/>
          <w:divBdr>
            <w:top w:val="none" w:sz="0" w:space="0" w:color="auto"/>
            <w:left w:val="none" w:sz="0" w:space="0" w:color="auto"/>
            <w:bottom w:val="none" w:sz="0" w:space="0" w:color="auto"/>
            <w:right w:val="none" w:sz="0" w:space="0" w:color="auto"/>
          </w:divBdr>
          <w:divsChild>
            <w:div w:id="634333875">
              <w:marLeft w:val="0"/>
              <w:marRight w:val="0"/>
              <w:marTop w:val="0"/>
              <w:marBottom w:val="0"/>
              <w:divBdr>
                <w:top w:val="none" w:sz="0" w:space="0" w:color="auto"/>
                <w:left w:val="none" w:sz="0" w:space="0" w:color="auto"/>
                <w:bottom w:val="none" w:sz="0" w:space="0" w:color="auto"/>
                <w:right w:val="none" w:sz="0" w:space="0" w:color="auto"/>
              </w:divBdr>
            </w:div>
          </w:divsChild>
        </w:div>
        <w:div w:id="703216709">
          <w:marLeft w:val="0"/>
          <w:marRight w:val="0"/>
          <w:marTop w:val="0"/>
          <w:marBottom w:val="0"/>
          <w:divBdr>
            <w:top w:val="none" w:sz="0" w:space="0" w:color="auto"/>
            <w:left w:val="none" w:sz="0" w:space="0" w:color="auto"/>
            <w:bottom w:val="none" w:sz="0" w:space="0" w:color="auto"/>
            <w:right w:val="none" w:sz="0" w:space="0" w:color="auto"/>
          </w:divBdr>
          <w:divsChild>
            <w:div w:id="1909343925">
              <w:marLeft w:val="0"/>
              <w:marRight w:val="0"/>
              <w:marTop w:val="0"/>
              <w:marBottom w:val="0"/>
              <w:divBdr>
                <w:top w:val="none" w:sz="0" w:space="0" w:color="auto"/>
                <w:left w:val="none" w:sz="0" w:space="0" w:color="auto"/>
                <w:bottom w:val="none" w:sz="0" w:space="0" w:color="auto"/>
                <w:right w:val="none" w:sz="0" w:space="0" w:color="auto"/>
              </w:divBdr>
            </w:div>
          </w:divsChild>
        </w:div>
        <w:div w:id="108090360">
          <w:marLeft w:val="0"/>
          <w:marRight w:val="0"/>
          <w:marTop w:val="0"/>
          <w:marBottom w:val="0"/>
          <w:divBdr>
            <w:top w:val="none" w:sz="0" w:space="0" w:color="auto"/>
            <w:left w:val="none" w:sz="0" w:space="0" w:color="auto"/>
            <w:bottom w:val="none" w:sz="0" w:space="0" w:color="auto"/>
            <w:right w:val="none" w:sz="0" w:space="0" w:color="auto"/>
          </w:divBdr>
          <w:divsChild>
            <w:div w:id="711424292">
              <w:marLeft w:val="0"/>
              <w:marRight w:val="0"/>
              <w:marTop w:val="0"/>
              <w:marBottom w:val="0"/>
              <w:divBdr>
                <w:top w:val="none" w:sz="0" w:space="0" w:color="auto"/>
                <w:left w:val="none" w:sz="0" w:space="0" w:color="auto"/>
                <w:bottom w:val="none" w:sz="0" w:space="0" w:color="auto"/>
                <w:right w:val="none" w:sz="0" w:space="0" w:color="auto"/>
              </w:divBdr>
            </w:div>
          </w:divsChild>
        </w:div>
        <w:div w:id="700010896">
          <w:marLeft w:val="0"/>
          <w:marRight w:val="0"/>
          <w:marTop w:val="0"/>
          <w:marBottom w:val="0"/>
          <w:divBdr>
            <w:top w:val="none" w:sz="0" w:space="0" w:color="auto"/>
            <w:left w:val="none" w:sz="0" w:space="0" w:color="auto"/>
            <w:bottom w:val="none" w:sz="0" w:space="0" w:color="auto"/>
            <w:right w:val="none" w:sz="0" w:space="0" w:color="auto"/>
          </w:divBdr>
          <w:divsChild>
            <w:div w:id="1974014791">
              <w:marLeft w:val="0"/>
              <w:marRight w:val="0"/>
              <w:marTop w:val="0"/>
              <w:marBottom w:val="0"/>
              <w:divBdr>
                <w:top w:val="none" w:sz="0" w:space="0" w:color="auto"/>
                <w:left w:val="none" w:sz="0" w:space="0" w:color="auto"/>
                <w:bottom w:val="none" w:sz="0" w:space="0" w:color="auto"/>
                <w:right w:val="none" w:sz="0" w:space="0" w:color="auto"/>
              </w:divBdr>
            </w:div>
          </w:divsChild>
        </w:div>
        <w:div w:id="1768034717">
          <w:marLeft w:val="0"/>
          <w:marRight w:val="0"/>
          <w:marTop w:val="0"/>
          <w:marBottom w:val="0"/>
          <w:divBdr>
            <w:top w:val="none" w:sz="0" w:space="0" w:color="auto"/>
            <w:left w:val="none" w:sz="0" w:space="0" w:color="auto"/>
            <w:bottom w:val="none" w:sz="0" w:space="0" w:color="auto"/>
            <w:right w:val="none" w:sz="0" w:space="0" w:color="auto"/>
          </w:divBdr>
          <w:divsChild>
            <w:div w:id="383215596">
              <w:marLeft w:val="0"/>
              <w:marRight w:val="0"/>
              <w:marTop w:val="0"/>
              <w:marBottom w:val="0"/>
              <w:divBdr>
                <w:top w:val="none" w:sz="0" w:space="0" w:color="auto"/>
                <w:left w:val="none" w:sz="0" w:space="0" w:color="auto"/>
                <w:bottom w:val="none" w:sz="0" w:space="0" w:color="auto"/>
                <w:right w:val="none" w:sz="0" w:space="0" w:color="auto"/>
              </w:divBdr>
            </w:div>
          </w:divsChild>
        </w:div>
        <w:div w:id="1605966000">
          <w:marLeft w:val="0"/>
          <w:marRight w:val="0"/>
          <w:marTop w:val="0"/>
          <w:marBottom w:val="0"/>
          <w:divBdr>
            <w:top w:val="none" w:sz="0" w:space="0" w:color="auto"/>
            <w:left w:val="none" w:sz="0" w:space="0" w:color="auto"/>
            <w:bottom w:val="none" w:sz="0" w:space="0" w:color="auto"/>
            <w:right w:val="none" w:sz="0" w:space="0" w:color="auto"/>
          </w:divBdr>
          <w:divsChild>
            <w:div w:id="994531100">
              <w:marLeft w:val="0"/>
              <w:marRight w:val="0"/>
              <w:marTop w:val="0"/>
              <w:marBottom w:val="0"/>
              <w:divBdr>
                <w:top w:val="none" w:sz="0" w:space="0" w:color="auto"/>
                <w:left w:val="none" w:sz="0" w:space="0" w:color="auto"/>
                <w:bottom w:val="none" w:sz="0" w:space="0" w:color="auto"/>
                <w:right w:val="none" w:sz="0" w:space="0" w:color="auto"/>
              </w:divBdr>
            </w:div>
          </w:divsChild>
        </w:div>
        <w:div w:id="897326521">
          <w:marLeft w:val="0"/>
          <w:marRight w:val="0"/>
          <w:marTop w:val="0"/>
          <w:marBottom w:val="0"/>
          <w:divBdr>
            <w:top w:val="none" w:sz="0" w:space="0" w:color="auto"/>
            <w:left w:val="none" w:sz="0" w:space="0" w:color="auto"/>
            <w:bottom w:val="none" w:sz="0" w:space="0" w:color="auto"/>
            <w:right w:val="none" w:sz="0" w:space="0" w:color="auto"/>
          </w:divBdr>
          <w:divsChild>
            <w:div w:id="652680799">
              <w:marLeft w:val="0"/>
              <w:marRight w:val="0"/>
              <w:marTop w:val="0"/>
              <w:marBottom w:val="0"/>
              <w:divBdr>
                <w:top w:val="none" w:sz="0" w:space="0" w:color="auto"/>
                <w:left w:val="none" w:sz="0" w:space="0" w:color="auto"/>
                <w:bottom w:val="none" w:sz="0" w:space="0" w:color="auto"/>
                <w:right w:val="none" w:sz="0" w:space="0" w:color="auto"/>
              </w:divBdr>
            </w:div>
          </w:divsChild>
        </w:div>
        <w:div w:id="1200161901">
          <w:marLeft w:val="0"/>
          <w:marRight w:val="0"/>
          <w:marTop w:val="0"/>
          <w:marBottom w:val="0"/>
          <w:divBdr>
            <w:top w:val="none" w:sz="0" w:space="0" w:color="auto"/>
            <w:left w:val="none" w:sz="0" w:space="0" w:color="auto"/>
            <w:bottom w:val="none" w:sz="0" w:space="0" w:color="auto"/>
            <w:right w:val="none" w:sz="0" w:space="0" w:color="auto"/>
          </w:divBdr>
          <w:divsChild>
            <w:div w:id="1380200720">
              <w:marLeft w:val="0"/>
              <w:marRight w:val="0"/>
              <w:marTop w:val="0"/>
              <w:marBottom w:val="0"/>
              <w:divBdr>
                <w:top w:val="none" w:sz="0" w:space="0" w:color="auto"/>
                <w:left w:val="none" w:sz="0" w:space="0" w:color="auto"/>
                <w:bottom w:val="none" w:sz="0" w:space="0" w:color="auto"/>
                <w:right w:val="none" w:sz="0" w:space="0" w:color="auto"/>
              </w:divBdr>
            </w:div>
          </w:divsChild>
        </w:div>
        <w:div w:id="663362099">
          <w:marLeft w:val="0"/>
          <w:marRight w:val="0"/>
          <w:marTop w:val="0"/>
          <w:marBottom w:val="0"/>
          <w:divBdr>
            <w:top w:val="none" w:sz="0" w:space="0" w:color="auto"/>
            <w:left w:val="none" w:sz="0" w:space="0" w:color="auto"/>
            <w:bottom w:val="none" w:sz="0" w:space="0" w:color="auto"/>
            <w:right w:val="none" w:sz="0" w:space="0" w:color="auto"/>
          </w:divBdr>
          <w:divsChild>
            <w:div w:id="1661691659">
              <w:marLeft w:val="0"/>
              <w:marRight w:val="0"/>
              <w:marTop w:val="0"/>
              <w:marBottom w:val="0"/>
              <w:divBdr>
                <w:top w:val="none" w:sz="0" w:space="0" w:color="auto"/>
                <w:left w:val="none" w:sz="0" w:space="0" w:color="auto"/>
                <w:bottom w:val="none" w:sz="0" w:space="0" w:color="auto"/>
                <w:right w:val="none" w:sz="0" w:space="0" w:color="auto"/>
              </w:divBdr>
            </w:div>
          </w:divsChild>
        </w:div>
        <w:div w:id="672951266">
          <w:marLeft w:val="0"/>
          <w:marRight w:val="0"/>
          <w:marTop w:val="0"/>
          <w:marBottom w:val="0"/>
          <w:divBdr>
            <w:top w:val="none" w:sz="0" w:space="0" w:color="auto"/>
            <w:left w:val="none" w:sz="0" w:space="0" w:color="auto"/>
            <w:bottom w:val="none" w:sz="0" w:space="0" w:color="auto"/>
            <w:right w:val="none" w:sz="0" w:space="0" w:color="auto"/>
          </w:divBdr>
          <w:divsChild>
            <w:div w:id="478572743">
              <w:marLeft w:val="0"/>
              <w:marRight w:val="0"/>
              <w:marTop w:val="0"/>
              <w:marBottom w:val="0"/>
              <w:divBdr>
                <w:top w:val="none" w:sz="0" w:space="0" w:color="auto"/>
                <w:left w:val="none" w:sz="0" w:space="0" w:color="auto"/>
                <w:bottom w:val="none" w:sz="0" w:space="0" w:color="auto"/>
                <w:right w:val="none" w:sz="0" w:space="0" w:color="auto"/>
              </w:divBdr>
            </w:div>
          </w:divsChild>
        </w:div>
        <w:div w:id="1030761364">
          <w:marLeft w:val="0"/>
          <w:marRight w:val="0"/>
          <w:marTop w:val="0"/>
          <w:marBottom w:val="0"/>
          <w:divBdr>
            <w:top w:val="none" w:sz="0" w:space="0" w:color="auto"/>
            <w:left w:val="none" w:sz="0" w:space="0" w:color="auto"/>
            <w:bottom w:val="none" w:sz="0" w:space="0" w:color="auto"/>
            <w:right w:val="none" w:sz="0" w:space="0" w:color="auto"/>
          </w:divBdr>
          <w:divsChild>
            <w:div w:id="1479298085">
              <w:marLeft w:val="0"/>
              <w:marRight w:val="0"/>
              <w:marTop w:val="0"/>
              <w:marBottom w:val="0"/>
              <w:divBdr>
                <w:top w:val="none" w:sz="0" w:space="0" w:color="auto"/>
                <w:left w:val="none" w:sz="0" w:space="0" w:color="auto"/>
                <w:bottom w:val="none" w:sz="0" w:space="0" w:color="auto"/>
                <w:right w:val="none" w:sz="0" w:space="0" w:color="auto"/>
              </w:divBdr>
            </w:div>
          </w:divsChild>
        </w:div>
        <w:div w:id="692925856">
          <w:marLeft w:val="0"/>
          <w:marRight w:val="0"/>
          <w:marTop w:val="0"/>
          <w:marBottom w:val="0"/>
          <w:divBdr>
            <w:top w:val="none" w:sz="0" w:space="0" w:color="auto"/>
            <w:left w:val="none" w:sz="0" w:space="0" w:color="auto"/>
            <w:bottom w:val="none" w:sz="0" w:space="0" w:color="auto"/>
            <w:right w:val="none" w:sz="0" w:space="0" w:color="auto"/>
          </w:divBdr>
          <w:divsChild>
            <w:div w:id="1605459382">
              <w:marLeft w:val="0"/>
              <w:marRight w:val="0"/>
              <w:marTop w:val="0"/>
              <w:marBottom w:val="0"/>
              <w:divBdr>
                <w:top w:val="none" w:sz="0" w:space="0" w:color="auto"/>
                <w:left w:val="none" w:sz="0" w:space="0" w:color="auto"/>
                <w:bottom w:val="none" w:sz="0" w:space="0" w:color="auto"/>
                <w:right w:val="none" w:sz="0" w:space="0" w:color="auto"/>
              </w:divBdr>
            </w:div>
          </w:divsChild>
        </w:div>
        <w:div w:id="1359819097">
          <w:marLeft w:val="0"/>
          <w:marRight w:val="0"/>
          <w:marTop w:val="0"/>
          <w:marBottom w:val="0"/>
          <w:divBdr>
            <w:top w:val="none" w:sz="0" w:space="0" w:color="auto"/>
            <w:left w:val="none" w:sz="0" w:space="0" w:color="auto"/>
            <w:bottom w:val="none" w:sz="0" w:space="0" w:color="auto"/>
            <w:right w:val="none" w:sz="0" w:space="0" w:color="auto"/>
          </w:divBdr>
          <w:divsChild>
            <w:div w:id="1090003505">
              <w:marLeft w:val="0"/>
              <w:marRight w:val="0"/>
              <w:marTop w:val="0"/>
              <w:marBottom w:val="0"/>
              <w:divBdr>
                <w:top w:val="none" w:sz="0" w:space="0" w:color="auto"/>
                <w:left w:val="none" w:sz="0" w:space="0" w:color="auto"/>
                <w:bottom w:val="none" w:sz="0" w:space="0" w:color="auto"/>
                <w:right w:val="none" w:sz="0" w:space="0" w:color="auto"/>
              </w:divBdr>
            </w:div>
          </w:divsChild>
        </w:div>
        <w:div w:id="959384594">
          <w:marLeft w:val="0"/>
          <w:marRight w:val="0"/>
          <w:marTop w:val="0"/>
          <w:marBottom w:val="0"/>
          <w:divBdr>
            <w:top w:val="none" w:sz="0" w:space="0" w:color="auto"/>
            <w:left w:val="none" w:sz="0" w:space="0" w:color="auto"/>
            <w:bottom w:val="none" w:sz="0" w:space="0" w:color="auto"/>
            <w:right w:val="none" w:sz="0" w:space="0" w:color="auto"/>
          </w:divBdr>
          <w:divsChild>
            <w:div w:id="942036299">
              <w:marLeft w:val="0"/>
              <w:marRight w:val="0"/>
              <w:marTop w:val="0"/>
              <w:marBottom w:val="0"/>
              <w:divBdr>
                <w:top w:val="none" w:sz="0" w:space="0" w:color="auto"/>
                <w:left w:val="none" w:sz="0" w:space="0" w:color="auto"/>
                <w:bottom w:val="none" w:sz="0" w:space="0" w:color="auto"/>
                <w:right w:val="none" w:sz="0" w:space="0" w:color="auto"/>
              </w:divBdr>
            </w:div>
          </w:divsChild>
        </w:div>
        <w:div w:id="1669945731">
          <w:marLeft w:val="0"/>
          <w:marRight w:val="0"/>
          <w:marTop w:val="0"/>
          <w:marBottom w:val="0"/>
          <w:divBdr>
            <w:top w:val="none" w:sz="0" w:space="0" w:color="auto"/>
            <w:left w:val="none" w:sz="0" w:space="0" w:color="auto"/>
            <w:bottom w:val="none" w:sz="0" w:space="0" w:color="auto"/>
            <w:right w:val="none" w:sz="0" w:space="0" w:color="auto"/>
          </w:divBdr>
          <w:divsChild>
            <w:div w:id="755438406">
              <w:marLeft w:val="0"/>
              <w:marRight w:val="0"/>
              <w:marTop w:val="0"/>
              <w:marBottom w:val="0"/>
              <w:divBdr>
                <w:top w:val="none" w:sz="0" w:space="0" w:color="auto"/>
                <w:left w:val="none" w:sz="0" w:space="0" w:color="auto"/>
                <w:bottom w:val="none" w:sz="0" w:space="0" w:color="auto"/>
                <w:right w:val="none" w:sz="0" w:space="0" w:color="auto"/>
              </w:divBdr>
            </w:div>
          </w:divsChild>
        </w:div>
        <w:div w:id="925115587">
          <w:marLeft w:val="0"/>
          <w:marRight w:val="0"/>
          <w:marTop w:val="0"/>
          <w:marBottom w:val="0"/>
          <w:divBdr>
            <w:top w:val="none" w:sz="0" w:space="0" w:color="auto"/>
            <w:left w:val="none" w:sz="0" w:space="0" w:color="auto"/>
            <w:bottom w:val="none" w:sz="0" w:space="0" w:color="auto"/>
            <w:right w:val="none" w:sz="0" w:space="0" w:color="auto"/>
          </w:divBdr>
          <w:divsChild>
            <w:div w:id="709644288">
              <w:marLeft w:val="0"/>
              <w:marRight w:val="0"/>
              <w:marTop w:val="0"/>
              <w:marBottom w:val="0"/>
              <w:divBdr>
                <w:top w:val="none" w:sz="0" w:space="0" w:color="auto"/>
                <w:left w:val="none" w:sz="0" w:space="0" w:color="auto"/>
                <w:bottom w:val="none" w:sz="0" w:space="0" w:color="auto"/>
                <w:right w:val="none" w:sz="0" w:space="0" w:color="auto"/>
              </w:divBdr>
            </w:div>
          </w:divsChild>
        </w:div>
        <w:div w:id="64377886">
          <w:marLeft w:val="0"/>
          <w:marRight w:val="0"/>
          <w:marTop w:val="0"/>
          <w:marBottom w:val="0"/>
          <w:divBdr>
            <w:top w:val="none" w:sz="0" w:space="0" w:color="auto"/>
            <w:left w:val="none" w:sz="0" w:space="0" w:color="auto"/>
            <w:bottom w:val="none" w:sz="0" w:space="0" w:color="auto"/>
            <w:right w:val="none" w:sz="0" w:space="0" w:color="auto"/>
          </w:divBdr>
          <w:divsChild>
            <w:div w:id="1362852676">
              <w:marLeft w:val="0"/>
              <w:marRight w:val="0"/>
              <w:marTop w:val="0"/>
              <w:marBottom w:val="0"/>
              <w:divBdr>
                <w:top w:val="none" w:sz="0" w:space="0" w:color="auto"/>
                <w:left w:val="none" w:sz="0" w:space="0" w:color="auto"/>
                <w:bottom w:val="none" w:sz="0" w:space="0" w:color="auto"/>
                <w:right w:val="none" w:sz="0" w:space="0" w:color="auto"/>
              </w:divBdr>
            </w:div>
          </w:divsChild>
        </w:div>
        <w:div w:id="604270243">
          <w:marLeft w:val="0"/>
          <w:marRight w:val="0"/>
          <w:marTop w:val="0"/>
          <w:marBottom w:val="0"/>
          <w:divBdr>
            <w:top w:val="none" w:sz="0" w:space="0" w:color="auto"/>
            <w:left w:val="none" w:sz="0" w:space="0" w:color="auto"/>
            <w:bottom w:val="none" w:sz="0" w:space="0" w:color="auto"/>
            <w:right w:val="none" w:sz="0" w:space="0" w:color="auto"/>
          </w:divBdr>
          <w:divsChild>
            <w:div w:id="54421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0256">
      <w:bodyDiv w:val="1"/>
      <w:marLeft w:val="0"/>
      <w:marRight w:val="0"/>
      <w:marTop w:val="0"/>
      <w:marBottom w:val="0"/>
      <w:divBdr>
        <w:top w:val="none" w:sz="0" w:space="0" w:color="auto"/>
        <w:left w:val="none" w:sz="0" w:space="0" w:color="auto"/>
        <w:bottom w:val="none" w:sz="0" w:space="0" w:color="auto"/>
        <w:right w:val="none" w:sz="0" w:space="0" w:color="auto"/>
      </w:divBdr>
      <w:divsChild>
        <w:div w:id="1844197551">
          <w:marLeft w:val="0"/>
          <w:marRight w:val="0"/>
          <w:marTop w:val="0"/>
          <w:marBottom w:val="0"/>
          <w:divBdr>
            <w:top w:val="none" w:sz="0" w:space="0" w:color="auto"/>
            <w:left w:val="none" w:sz="0" w:space="0" w:color="auto"/>
            <w:bottom w:val="none" w:sz="0" w:space="0" w:color="auto"/>
            <w:right w:val="none" w:sz="0" w:space="0" w:color="auto"/>
          </w:divBdr>
        </w:div>
        <w:div w:id="1914658654">
          <w:marLeft w:val="0"/>
          <w:marRight w:val="0"/>
          <w:marTop w:val="0"/>
          <w:marBottom w:val="0"/>
          <w:divBdr>
            <w:top w:val="none" w:sz="0" w:space="0" w:color="auto"/>
            <w:left w:val="none" w:sz="0" w:space="0" w:color="auto"/>
            <w:bottom w:val="none" w:sz="0" w:space="0" w:color="auto"/>
            <w:right w:val="none" w:sz="0" w:space="0" w:color="auto"/>
          </w:divBdr>
          <w:divsChild>
            <w:div w:id="258878560">
              <w:marLeft w:val="0"/>
              <w:marRight w:val="0"/>
              <w:marTop w:val="0"/>
              <w:marBottom w:val="0"/>
              <w:divBdr>
                <w:top w:val="none" w:sz="0" w:space="0" w:color="auto"/>
                <w:left w:val="none" w:sz="0" w:space="0" w:color="auto"/>
                <w:bottom w:val="none" w:sz="0" w:space="0" w:color="auto"/>
                <w:right w:val="none" w:sz="0" w:space="0" w:color="auto"/>
              </w:divBdr>
              <w:divsChild>
                <w:div w:id="470248416">
                  <w:marLeft w:val="0"/>
                  <w:marRight w:val="0"/>
                  <w:marTop w:val="0"/>
                  <w:marBottom w:val="0"/>
                  <w:divBdr>
                    <w:top w:val="none" w:sz="0" w:space="0" w:color="auto"/>
                    <w:left w:val="none" w:sz="0" w:space="0" w:color="auto"/>
                    <w:bottom w:val="none" w:sz="0" w:space="0" w:color="auto"/>
                    <w:right w:val="none" w:sz="0" w:space="0" w:color="auto"/>
                  </w:divBdr>
                  <w:divsChild>
                    <w:div w:id="1877888376">
                      <w:marLeft w:val="0"/>
                      <w:marRight w:val="0"/>
                      <w:marTop w:val="0"/>
                      <w:marBottom w:val="0"/>
                      <w:divBdr>
                        <w:top w:val="none" w:sz="0" w:space="0" w:color="auto"/>
                        <w:left w:val="none" w:sz="0" w:space="0" w:color="auto"/>
                        <w:bottom w:val="none" w:sz="0" w:space="0" w:color="auto"/>
                        <w:right w:val="none" w:sz="0" w:space="0" w:color="auto"/>
                      </w:divBdr>
                      <w:divsChild>
                        <w:div w:id="449205253">
                          <w:marLeft w:val="0"/>
                          <w:marRight w:val="0"/>
                          <w:marTop w:val="0"/>
                          <w:marBottom w:val="0"/>
                          <w:divBdr>
                            <w:top w:val="none" w:sz="0" w:space="0" w:color="auto"/>
                            <w:left w:val="none" w:sz="0" w:space="0" w:color="auto"/>
                            <w:bottom w:val="none" w:sz="0" w:space="0" w:color="auto"/>
                            <w:right w:val="none" w:sz="0" w:space="0" w:color="auto"/>
                          </w:divBdr>
                        </w:div>
                      </w:divsChild>
                    </w:div>
                    <w:div w:id="1708986740">
                      <w:marLeft w:val="0"/>
                      <w:marRight w:val="0"/>
                      <w:marTop w:val="0"/>
                      <w:marBottom w:val="0"/>
                      <w:divBdr>
                        <w:top w:val="none" w:sz="0" w:space="0" w:color="auto"/>
                        <w:left w:val="none" w:sz="0" w:space="0" w:color="auto"/>
                        <w:bottom w:val="none" w:sz="0" w:space="0" w:color="auto"/>
                        <w:right w:val="none" w:sz="0" w:space="0" w:color="auto"/>
                      </w:divBdr>
                      <w:divsChild>
                        <w:div w:id="315692235">
                          <w:marLeft w:val="0"/>
                          <w:marRight w:val="0"/>
                          <w:marTop w:val="0"/>
                          <w:marBottom w:val="0"/>
                          <w:divBdr>
                            <w:top w:val="none" w:sz="0" w:space="0" w:color="auto"/>
                            <w:left w:val="none" w:sz="0" w:space="0" w:color="auto"/>
                            <w:bottom w:val="none" w:sz="0" w:space="0" w:color="auto"/>
                            <w:right w:val="none" w:sz="0" w:space="0" w:color="auto"/>
                          </w:divBdr>
                        </w:div>
                        <w:div w:id="7807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85976">
          <w:marLeft w:val="0"/>
          <w:marRight w:val="0"/>
          <w:marTop w:val="0"/>
          <w:marBottom w:val="0"/>
          <w:divBdr>
            <w:top w:val="none" w:sz="0" w:space="0" w:color="auto"/>
            <w:left w:val="none" w:sz="0" w:space="0" w:color="auto"/>
            <w:bottom w:val="none" w:sz="0" w:space="0" w:color="auto"/>
            <w:right w:val="none" w:sz="0" w:space="0" w:color="auto"/>
          </w:divBdr>
          <w:divsChild>
            <w:div w:id="2098549832">
              <w:marLeft w:val="0"/>
              <w:marRight w:val="0"/>
              <w:marTop w:val="0"/>
              <w:marBottom w:val="0"/>
              <w:divBdr>
                <w:top w:val="none" w:sz="0" w:space="0" w:color="auto"/>
                <w:left w:val="none" w:sz="0" w:space="0" w:color="auto"/>
                <w:bottom w:val="none" w:sz="0" w:space="0" w:color="auto"/>
                <w:right w:val="none" w:sz="0" w:space="0" w:color="auto"/>
              </w:divBdr>
              <w:divsChild>
                <w:div w:id="1126391722">
                  <w:marLeft w:val="0"/>
                  <w:marRight w:val="0"/>
                  <w:marTop w:val="0"/>
                  <w:marBottom w:val="0"/>
                  <w:divBdr>
                    <w:top w:val="none" w:sz="0" w:space="0" w:color="auto"/>
                    <w:left w:val="none" w:sz="0" w:space="0" w:color="auto"/>
                    <w:bottom w:val="none" w:sz="0" w:space="0" w:color="auto"/>
                    <w:right w:val="none" w:sz="0" w:space="0" w:color="auto"/>
                  </w:divBdr>
                </w:div>
                <w:div w:id="140852098">
                  <w:marLeft w:val="0"/>
                  <w:marRight w:val="0"/>
                  <w:marTop w:val="0"/>
                  <w:marBottom w:val="0"/>
                  <w:divBdr>
                    <w:top w:val="none" w:sz="0" w:space="0" w:color="auto"/>
                    <w:left w:val="none" w:sz="0" w:space="0" w:color="auto"/>
                    <w:bottom w:val="none" w:sz="0" w:space="0" w:color="auto"/>
                    <w:right w:val="none" w:sz="0" w:space="0" w:color="auto"/>
                  </w:divBdr>
                  <w:divsChild>
                    <w:div w:id="7512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24458">
          <w:marLeft w:val="0"/>
          <w:marRight w:val="0"/>
          <w:marTop w:val="0"/>
          <w:marBottom w:val="0"/>
          <w:divBdr>
            <w:top w:val="none" w:sz="0" w:space="0" w:color="auto"/>
            <w:left w:val="none" w:sz="0" w:space="0" w:color="auto"/>
            <w:bottom w:val="none" w:sz="0" w:space="0" w:color="auto"/>
            <w:right w:val="none" w:sz="0" w:space="0" w:color="auto"/>
          </w:divBdr>
          <w:divsChild>
            <w:div w:id="129328763">
              <w:marLeft w:val="0"/>
              <w:marRight w:val="0"/>
              <w:marTop w:val="0"/>
              <w:marBottom w:val="0"/>
              <w:divBdr>
                <w:top w:val="none" w:sz="0" w:space="0" w:color="auto"/>
                <w:left w:val="none" w:sz="0" w:space="0" w:color="auto"/>
                <w:bottom w:val="none" w:sz="0" w:space="0" w:color="auto"/>
                <w:right w:val="none" w:sz="0" w:space="0" w:color="auto"/>
              </w:divBdr>
              <w:divsChild>
                <w:div w:id="1471050305">
                  <w:marLeft w:val="0"/>
                  <w:marRight w:val="0"/>
                  <w:marTop w:val="0"/>
                  <w:marBottom w:val="0"/>
                  <w:divBdr>
                    <w:top w:val="none" w:sz="0" w:space="0" w:color="auto"/>
                    <w:left w:val="none" w:sz="0" w:space="0" w:color="auto"/>
                    <w:bottom w:val="none" w:sz="0" w:space="0" w:color="auto"/>
                    <w:right w:val="none" w:sz="0" w:space="0" w:color="auto"/>
                  </w:divBdr>
                  <w:divsChild>
                    <w:div w:id="418335751">
                      <w:marLeft w:val="0"/>
                      <w:marRight w:val="0"/>
                      <w:marTop w:val="0"/>
                      <w:marBottom w:val="0"/>
                      <w:divBdr>
                        <w:top w:val="none" w:sz="0" w:space="0" w:color="auto"/>
                        <w:left w:val="none" w:sz="0" w:space="0" w:color="auto"/>
                        <w:bottom w:val="none" w:sz="0" w:space="0" w:color="auto"/>
                        <w:right w:val="none" w:sz="0" w:space="0" w:color="auto"/>
                      </w:divBdr>
                      <w:divsChild>
                        <w:div w:id="287275921">
                          <w:marLeft w:val="0"/>
                          <w:marRight w:val="0"/>
                          <w:marTop w:val="0"/>
                          <w:marBottom w:val="0"/>
                          <w:divBdr>
                            <w:top w:val="none" w:sz="0" w:space="0" w:color="auto"/>
                            <w:left w:val="none" w:sz="0" w:space="0" w:color="auto"/>
                            <w:bottom w:val="none" w:sz="0" w:space="0" w:color="auto"/>
                            <w:right w:val="none" w:sz="0" w:space="0" w:color="auto"/>
                          </w:divBdr>
                          <w:divsChild>
                            <w:div w:id="17607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235632">
                  <w:marLeft w:val="0"/>
                  <w:marRight w:val="0"/>
                  <w:marTop w:val="0"/>
                  <w:marBottom w:val="0"/>
                  <w:divBdr>
                    <w:top w:val="none" w:sz="0" w:space="0" w:color="auto"/>
                    <w:left w:val="none" w:sz="0" w:space="0" w:color="auto"/>
                    <w:bottom w:val="none" w:sz="0" w:space="0" w:color="auto"/>
                    <w:right w:val="none" w:sz="0" w:space="0" w:color="auto"/>
                  </w:divBdr>
                  <w:divsChild>
                    <w:div w:id="1595282633">
                      <w:marLeft w:val="0"/>
                      <w:marRight w:val="0"/>
                      <w:marTop w:val="0"/>
                      <w:marBottom w:val="0"/>
                      <w:divBdr>
                        <w:top w:val="none" w:sz="0" w:space="0" w:color="auto"/>
                        <w:left w:val="none" w:sz="0" w:space="0" w:color="auto"/>
                        <w:bottom w:val="none" w:sz="0" w:space="0" w:color="auto"/>
                        <w:right w:val="none" w:sz="0" w:space="0" w:color="auto"/>
                      </w:divBdr>
                    </w:div>
                    <w:div w:id="285047951">
                      <w:marLeft w:val="0"/>
                      <w:marRight w:val="0"/>
                      <w:marTop w:val="0"/>
                      <w:marBottom w:val="0"/>
                      <w:divBdr>
                        <w:top w:val="none" w:sz="0" w:space="0" w:color="auto"/>
                        <w:left w:val="none" w:sz="0" w:space="0" w:color="auto"/>
                        <w:bottom w:val="none" w:sz="0" w:space="0" w:color="auto"/>
                        <w:right w:val="none" w:sz="0" w:space="0" w:color="auto"/>
                      </w:divBdr>
                      <w:divsChild>
                        <w:div w:id="201741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53100">
      <w:bodyDiv w:val="1"/>
      <w:marLeft w:val="0"/>
      <w:marRight w:val="0"/>
      <w:marTop w:val="0"/>
      <w:marBottom w:val="0"/>
      <w:divBdr>
        <w:top w:val="none" w:sz="0" w:space="0" w:color="auto"/>
        <w:left w:val="none" w:sz="0" w:space="0" w:color="auto"/>
        <w:bottom w:val="none" w:sz="0" w:space="0" w:color="auto"/>
        <w:right w:val="none" w:sz="0" w:space="0" w:color="auto"/>
      </w:divBdr>
    </w:div>
    <w:div w:id="102119482">
      <w:bodyDiv w:val="1"/>
      <w:marLeft w:val="0"/>
      <w:marRight w:val="0"/>
      <w:marTop w:val="0"/>
      <w:marBottom w:val="0"/>
      <w:divBdr>
        <w:top w:val="none" w:sz="0" w:space="0" w:color="auto"/>
        <w:left w:val="none" w:sz="0" w:space="0" w:color="auto"/>
        <w:bottom w:val="none" w:sz="0" w:space="0" w:color="auto"/>
        <w:right w:val="none" w:sz="0" w:space="0" w:color="auto"/>
      </w:divBdr>
      <w:divsChild>
        <w:div w:id="742526425">
          <w:marLeft w:val="0"/>
          <w:marRight w:val="0"/>
          <w:marTop w:val="0"/>
          <w:marBottom w:val="0"/>
          <w:divBdr>
            <w:top w:val="none" w:sz="0" w:space="0" w:color="auto"/>
            <w:left w:val="none" w:sz="0" w:space="0" w:color="auto"/>
            <w:bottom w:val="none" w:sz="0" w:space="0" w:color="auto"/>
            <w:right w:val="none" w:sz="0" w:space="0" w:color="auto"/>
          </w:divBdr>
        </w:div>
        <w:div w:id="1053964442">
          <w:marLeft w:val="0"/>
          <w:marRight w:val="0"/>
          <w:marTop w:val="0"/>
          <w:marBottom w:val="0"/>
          <w:divBdr>
            <w:top w:val="none" w:sz="0" w:space="0" w:color="auto"/>
            <w:left w:val="none" w:sz="0" w:space="0" w:color="auto"/>
            <w:bottom w:val="none" w:sz="0" w:space="0" w:color="auto"/>
            <w:right w:val="none" w:sz="0" w:space="0" w:color="auto"/>
          </w:divBdr>
        </w:div>
        <w:div w:id="147677824">
          <w:marLeft w:val="0"/>
          <w:marRight w:val="0"/>
          <w:marTop w:val="0"/>
          <w:marBottom w:val="0"/>
          <w:divBdr>
            <w:top w:val="none" w:sz="0" w:space="0" w:color="auto"/>
            <w:left w:val="none" w:sz="0" w:space="0" w:color="auto"/>
            <w:bottom w:val="none" w:sz="0" w:space="0" w:color="auto"/>
            <w:right w:val="none" w:sz="0" w:space="0" w:color="auto"/>
          </w:divBdr>
        </w:div>
        <w:div w:id="1514831837">
          <w:marLeft w:val="0"/>
          <w:marRight w:val="0"/>
          <w:marTop w:val="0"/>
          <w:marBottom w:val="0"/>
          <w:divBdr>
            <w:top w:val="none" w:sz="0" w:space="0" w:color="auto"/>
            <w:left w:val="none" w:sz="0" w:space="0" w:color="auto"/>
            <w:bottom w:val="none" w:sz="0" w:space="0" w:color="auto"/>
            <w:right w:val="none" w:sz="0" w:space="0" w:color="auto"/>
          </w:divBdr>
          <w:divsChild>
            <w:div w:id="939332102">
              <w:marLeft w:val="0"/>
              <w:marRight w:val="0"/>
              <w:marTop w:val="0"/>
              <w:marBottom w:val="0"/>
              <w:divBdr>
                <w:top w:val="none" w:sz="0" w:space="0" w:color="auto"/>
                <w:left w:val="none" w:sz="0" w:space="0" w:color="auto"/>
                <w:bottom w:val="none" w:sz="0" w:space="0" w:color="auto"/>
                <w:right w:val="none" w:sz="0" w:space="0" w:color="auto"/>
              </w:divBdr>
            </w:div>
            <w:div w:id="1902255021">
              <w:marLeft w:val="0"/>
              <w:marRight w:val="0"/>
              <w:marTop w:val="0"/>
              <w:marBottom w:val="0"/>
              <w:divBdr>
                <w:top w:val="none" w:sz="0" w:space="0" w:color="auto"/>
                <w:left w:val="none" w:sz="0" w:space="0" w:color="auto"/>
                <w:bottom w:val="none" w:sz="0" w:space="0" w:color="auto"/>
                <w:right w:val="none" w:sz="0" w:space="0" w:color="auto"/>
              </w:divBdr>
            </w:div>
          </w:divsChild>
        </w:div>
        <w:div w:id="817037655">
          <w:marLeft w:val="0"/>
          <w:marRight w:val="0"/>
          <w:marTop w:val="0"/>
          <w:marBottom w:val="0"/>
          <w:divBdr>
            <w:top w:val="none" w:sz="0" w:space="0" w:color="auto"/>
            <w:left w:val="none" w:sz="0" w:space="0" w:color="auto"/>
            <w:bottom w:val="none" w:sz="0" w:space="0" w:color="auto"/>
            <w:right w:val="none" w:sz="0" w:space="0" w:color="auto"/>
          </w:divBdr>
          <w:divsChild>
            <w:div w:id="183597747">
              <w:marLeft w:val="0"/>
              <w:marRight w:val="0"/>
              <w:marTop w:val="0"/>
              <w:marBottom w:val="0"/>
              <w:divBdr>
                <w:top w:val="none" w:sz="0" w:space="0" w:color="auto"/>
                <w:left w:val="none" w:sz="0" w:space="0" w:color="auto"/>
                <w:bottom w:val="none" w:sz="0" w:space="0" w:color="auto"/>
                <w:right w:val="none" w:sz="0" w:space="0" w:color="auto"/>
              </w:divBdr>
            </w:div>
            <w:div w:id="1487473903">
              <w:marLeft w:val="0"/>
              <w:marRight w:val="0"/>
              <w:marTop w:val="0"/>
              <w:marBottom w:val="0"/>
              <w:divBdr>
                <w:top w:val="none" w:sz="0" w:space="0" w:color="auto"/>
                <w:left w:val="none" w:sz="0" w:space="0" w:color="auto"/>
                <w:bottom w:val="none" w:sz="0" w:space="0" w:color="auto"/>
                <w:right w:val="none" w:sz="0" w:space="0" w:color="auto"/>
              </w:divBdr>
            </w:div>
            <w:div w:id="1088890572">
              <w:marLeft w:val="0"/>
              <w:marRight w:val="0"/>
              <w:marTop w:val="0"/>
              <w:marBottom w:val="0"/>
              <w:divBdr>
                <w:top w:val="none" w:sz="0" w:space="0" w:color="auto"/>
                <w:left w:val="none" w:sz="0" w:space="0" w:color="auto"/>
                <w:bottom w:val="none" w:sz="0" w:space="0" w:color="auto"/>
                <w:right w:val="none" w:sz="0" w:space="0" w:color="auto"/>
              </w:divBdr>
            </w:div>
            <w:div w:id="1794441895">
              <w:marLeft w:val="0"/>
              <w:marRight w:val="0"/>
              <w:marTop w:val="0"/>
              <w:marBottom w:val="0"/>
              <w:divBdr>
                <w:top w:val="none" w:sz="0" w:space="0" w:color="auto"/>
                <w:left w:val="none" w:sz="0" w:space="0" w:color="auto"/>
                <w:bottom w:val="none" w:sz="0" w:space="0" w:color="auto"/>
                <w:right w:val="none" w:sz="0" w:space="0" w:color="auto"/>
              </w:divBdr>
            </w:div>
            <w:div w:id="1422876360">
              <w:marLeft w:val="0"/>
              <w:marRight w:val="0"/>
              <w:marTop w:val="0"/>
              <w:marBottom w:val="0"/>
              <w:divBdr>
                <w:top w:val="none" w:sz="0" w:space="0" w:color="auto"/>
                <w:left w:val="none" w:sz="0" w:space="0" w:color="auto"/>
                <w:bottom w:val="none" w:sz="0" w:space="0" w:color="auto"/>
                <w:right w:val="none" w:sz="0" w:space="0" w:color="auto"/>
              </w:divBdr>
            </w:div>
          </w:divsChild>
        </w:div>
        <w:div w:id="1561676502">
          <w:marLeft w:val="0"/>
          <w:marRight w:val="0"/>
          <w:marTop w:val="0"/>
          <w:marBottom w:val="0"/>
          <w:divBdr>
            <w:top w:val="none" w:sz="0" w:space="0" w:color="auto"/>
            <w:left w:val="none" w:sz="0" w:space="0" w:color="auto"/>
            <w:bottom w:val="none" w:sz="0" w:space="0" w:color="auto"/>
            <w:right w:val="none" w:sz="0" w:space="0" w:color="auto"/>
          </w:divBdr>
        </w:div>
        <w:div w:id="1944461768">
          <w:marLeft w:val="0"/>
          <w:marRight w:val="0"/>
          <w:marTop w:val="0"/>
          <w:marBottom w:val="0"/>
          <w:divBdr>
            <w:top w:val="none" w:sz="0" w:space="0" w:color="auto"/>
            <w:left w:val="none" w:sz="0" w:space="0" w:color="auto"/>
            <w:bottom w:val="none" w:sz="0" w:space="0" w:color="auto"/>
            <w:right w:val="none" w:sz="0" w:space="0" w:color="auto"/>
          </w:divBdr>
          <w:divsChild>
            <w:div w:id="1820875418">
              <w:marLeft w:val="0"/>
              <w:marRight w:val="0"/>
              <w:marTop w:val="0"/>
              <w:marBottom w:val="0"/>
              <w:divBdr>
                <w:top w:val="none" w:sz="0" w:space="0" w:color="auto"/>
                <w:left w:val="none" w:sz="0" w:space="0" w:color="auto"/>
                <w:bottom w:val="none" w:sz="0" w:space="0" w:color="auto"/>
                <w:right w:val="none" w:sz="0" w:space="0" w:color="auto"/>
              </w:divBdr>
            </w:div>
            <w:div w:id="2040740314">
              <w:marLeft w:val="0"/>
              <w:marRight w:val="0"/>
              <w:marTop w:val="0"/>
              <w:marBottom w:val="0"/>
              <w:divBdr>
                <w:top w:val="none" w:sz="0" w:space="0" w:color="auto"/>
                <w:left w:val="none" w:sz="0" w:space="0" w:color="auto"/>
                <w:bottom w:val="none" w:sz="0" w:space="0" w:color="auto"/>
                <w:right w:val="none" w:sz="0" w:space="0" w:color="auto"/>
              </w:divBdr>
            </w:div>
          </w:divsChild>
        </w:div>
        <w:div w:id="28141456">
          <w:marLeft w:val="0"/>
          <w:marRight w:val="0"/>
          <w:marTop w:val="0"/>
          <w:marBottom w:val="0"/>
          <w:divBdr>
            <w:top w:val="none" w:sz="0" w:space="0" w:color="auto"/>
            <w:left w:val="none" w:sz="0" w:space="0" w:color="auto"/>
            <w:bottom w:val="none" w:sz="0" w:space="0" w:color="auto"/>
            <w:right w:val="none" w:sz="0" w:space="0" w:color="auto"/>
          </w:divBdr>
          <w:divsChild>
            <w:div w:id="256334733">
              <w:marLeft w:val="0"/>
              <w:marRight w:val="0"/>
              <w:marTop w:val="0"/>
              <w:marBottom w:val="0"/>
              <w:divBdr>
                <w:top w:val="none" w:sz="0" w:space="0" w:color="auto"/>
                <w:left w:val="none" w:sz="0" w:space="0" w:color="auto"/>
                <w:bottom w:val="none" w:sz="0" w:space="0" w:color="auto"/>
                <w:right w:val="none" w:sz="0" w:space="0" w:color="auto"/>
              </w:divBdr>
            </w:div>
            <w:div w:id="1231117793">
              <w:marLeft w:val="0"/>
              <w:marRight w:val="0"/>
              <w:marTop w:val="0"/>
              <w:marBottom w:val="0"/>
              <w:divBdr>
                <w:top w:val="none" w:sz="0" w:space="0" w:color="auto"/>
                <w:left w:val="none" w:sz="0" w:space="0" w:color="auto"/>
                <w:bottom w:val="none" w:sz="0" w:space="0" w:color="auto"/>
                <w:right w:val="none" w:sz="0" w:space="0" w:color="auto"/>
              </w:divBdr>
            </w:div>
            <w:div w:id="855198221">
              <w:marLeft w:val="0"/>
              <w:marRight w:val="0"/>
              <w:marTop w:val="0"/>
              <w:marBottom w:val="0"/>
              <w:divBdr>
                <w:top w:val="none" w:sz="0" w:space="0" w:color="auto"/>
                <w:left w:val="none" w:sz="0" w:space="0" w:color="auto"/>
                <w:bottom w:val="none" w:sz="0" w:space="0" w:color="auto"/>
                <w:right w:val="none" w:sz="0" w:space="0" w:color="auto"/>
              </w:divBdr>
            </w:div>
          </w:divsChild>
        </w:div>
        <w:div w:id="23753740">
          <w:marLeft w:val="0"/>
          <w:marRight w:val="0"/>
          <w:marTop w:val="0"/>
          <w:marBottom w:val="0"/>
          <w:divBdr>
            <w:top w:val="none" w:sz="0" w:space="0" w:color="auto"/>
            <w:left w:val="none" w:sz="0" w:space="0" w:color="auto"/>
            <w:bottom w:val="none" w:sz="0" w:space="0" w:color="auto"/>
            <w:right w:val="none" w:sz="0" w:space="0" w:color="auto"/>
          </w:divBdr>
        </w:div>
        <w:div w:id="1178697495">
          <w:marLeft w:val="0"/>
          <w:marRight w:val="0"/>
          <w:marTop w:val="0"/>
          <w:marBottom w:val="0"/>
          <w:divBdr>
            <w:top w:val="none" w:sz="0" w:space="0" w:color="auto"/>
            <w:left w:val="none" w:sz="0" w:space="0" w:color="auto"/>
            <w:bottom w:val="none" w:sz="0" w:space="0" w:color="auto"/>
            <w:right w:val="none" w:sz="0" w:space="0" w:color="auto"/>
          </w:divBdr>
          <w:divsChild>
            <w:div w:id="295839098">
              <w:marLeft w:val="0"/>
              <w:marRight w:val="0"/>
              <w:marTop w:val="0"/>
              <w:marBottom w:val="0"/>
              <w:divBdr>
                <w:top w:val="none" w:sz="0" w:space="0" w:color="auto"/>
                <w:left w:val="none" w:sz="0" w:space="0" w:color="auto"/>
                <w:bottom w:val="none" w:sz="0" w:space="0" w:color="auto"/>
                <w:right w:val="none" w:sz="0" w:space="0" w:color="auto"/>
              </w:divBdr>
            </w:div>
          </w:divsChild>
        </w:div>
        <w:div w:id="938411132">
          <w:marLeft w:val="0"/>
          <w:marRight w:val="0"/>
          <w:marTop w:val="0"/>
          <w:marBottom w:val="0"/>
          <w:divBdr>
            <w:top w:val="none" w:sz="0" w:space="0" w:color="auto"/>
            <w:left w:val="none" w:sz="0" w:space="0" w:color="auto"/>
            <w:bottom w:val="none" w:sz="0" w:space="0" w:color="auto"/>
            <w:right w:val="none" w:sz="0" w:space="0" w:color="auto"/>
          </w:divBdr>
        </w:div>
        <w:div w:id="1348370023">
          <w:marLeft w:val="0"/>
          <w:marRight w:val="0"/>
          <w:marTop w:val="0"/>
          <w:marBottom w:val="0"/>
          <w:divBdr>
            <w:top w:val="none" w:sz="0" w:space="0" w:color="auto"/>
            <w:left w:val="none" w:sz="0" w:space="0" w:color="auto"/>
            <w:bottom w:val="none" w:sz="0" w:space="0" w:color="auto"/>
            <w:right w:val="none" w:sz="0" w:space="0" w:color="auto"/>
          </w:divBdr>
        </w:div>
        <w:div w:id="1805544051">
          <w:marLeft w:val="0"/>
          <w:marRight w:val="0"/>
          <w:marTop w:val="0"/>
          <w:marBottom w:val="0"/>
          <w:divBdr>
            <w:top w:val="none" w:sz="0" w:space="0" w:color="auto"/>
            <w:left w:val="none" w:sz="0" w:space="0" w:color="auto"/>
            <w:bottom w:val="none" w:sz="0" w:space="0" w:color="auto"/>
            <w:right w:val="none" w:sz="0" w:space="0" w:color="auto"/>
          </w:divBdr>
        </w:div>
      </w:divsChild>
    </w:div>
    <w:div w:id="112329082">
      <w:bodyDiv w:val="1"/>
      <w:marLeft w:val="0"/>
      <w:marRight w:val="0"/>
      <w:marTop w:val="0"/>
      <w:marBottom w:val="0"/>
      <w:divBdr>
        <w:top w:val="none" w:sz="0" w:space="0" w:color="auto"/>
        <w:left w:val="none" w:sz="0" w:space="0" w:color="auto"/>
        <w:bottom w:val="none" w:sz="0" w:space="0" w:color="auto"/>
        <w:right w:val="none" w:sz="0" w:space="0" w:color="auto"/>
      </w:divBdr>
      <w:divsChild>
        <w:div w:id="1240097997">
          <w:marLeft w:val="0"/>
          <w:marRight w:val="0"/>
          <w:marTop w:val="0"/>
          <w:marBottom w:val="0"/>
          <w:divBdr>
            <w:top w:val="none" w:sz="0" w:space="0" w:color="auto"/>
            <w:left w:val="none" w:sz="0" w:space="0" w:color="auto"/>
            <w:bottom w:val="none" w:sz="0" w:space="0" w:color="auto"/>
            <w:right w:val="none" w:sz="0" w:space="0" w:color="auto"/>
          </w:divBdr>
          <w:divsChild>
            <w:div w:id="1557005377">
              <w:marLeft w:val="0"/>
              <w:marRight w:val="0"/>
              <w:marTop w:val="0"/>
              <w:marBottom w:val="0"/>
              <w:divBdr>
                <w:top w:val="none" w:sz="0" w:space="0" w:color="auto"/>
                <w:left w:val="none" w:sz="0" w:space="0" w:color="auto"/>
                <w:bottom w:val="none" w:sz="0" w:space="0" w:color="auto"/>
                <w:right w:val="none" w:sz="0" w:space="0" w:color="auto"/>
              </w:divBdr>
              <w:divsChild>
                <w:div w:id="437331602">
                  <w:marLeft w:val="0"/>
                  <w:marRight w:val="0"/>
                  <w:marTop w:val="0"/>
                  <w:marBottom w:val="0"/>
                  <w:divBdr>
                    <w:top w:val="none" w:sz="0" w:space="0" w:color="auto"/>
                    <w:left w:val="none" w:sz="0" w:space="0" w:color="auto"/>
                    <w:bottom w:val="none" w:sz="0" w:space="0" w:color="auto"/>
                    <w:right w:val="none" w:sz="0" w:space="0" w:color="auto"/>
                  </w:divBdr>
                </w:div>
                <w:div w:id="28073805">
                  <w:marLeft w:val="0"/>
                  <w:marRight w:val="0"/>
                  <w:marTop w:val="0"/>
                  <w:marBottom w:val="0"/>
                  <w:divBdr>
                    <w:top w:val="none" w:sz="0" w:space="0" w:color="auto"/>
                    <w:left w:val="none" w:sz="0" w:space="0" w:color="auto"/>
                    <w:bottom w:val="none" w:sz="0" w:space="0" w:color="auto"/>
                    <w:right w:val="none" w:sz="0" w:space="0" w:color="auto"/>
                  </w:divBdr>
                </w:div>
                <w:div w:id="797646681">
                  <w:marLeft w:val="0"/>
                  <w:marRight w:val="0"/>
                  <w:marTop w:val="0"/>
                  <w:marBottom w:val="0"/>
                  <w:divBdr>
                    <w:top w:val="none" w:sz="0" w:space="0" w:color="auto"/>
                    <w:left w:val="none" w:sz="0" w:space="0" w:color="auto"/>
                    <w:bottom w:val="none" w:sz="0" w:space="0" w:color="auto"/>
                    <w:right w:val="none" w:sz="0" w:space="0" w:color="auto"/>
                  </w:divBdr>
                </w:div>
                <w:div w:id="953443367">
                  <w:marLeft w:val="0"/>
                  <w:marRight w:val="0"/>
                  <w:marTop w:val="0"/>
                  <w:marBottom w:val="0"/>
                  <w:divBdr>
                    <w:top w:val="none" w:sz="0" w:space="0" w:color="auto"/>
                    <w:left w:val="none" w:sz="0" w:space="0" w:color="auto"/>
                    <w:bottom w:val="none" w:sz="0" w:space="0" w:color="auto"/>
                    <w:right w:val="none" w:sz="0" w:space="0" w:color="auto"/>
                  </w:divBdr>
                </w:div>
                <w:div w:id="1562714393">
                  <w:marLeft w:val="0"/>
                  <w:marRight w:val="0"/>
                  <w:marTop w:val="0"/>
                  <w:marBottom w:val="0"/>
                  <w:divBdr>
                    <w:top w:val="none" w:sz="0" w:space="0" w:color="auto"/>
                    <w:left w:val="none" w:sz="0" w:space="0" w:color="auto"/>
                    <w:bottom w:val="none" w:sz="0" w:space="0" w:color="auto"/>
                    <w:right w:val="none" w:sz="0" w:space="0" w:color="auto"/>
                  </w:divBdr>
                </w:div>
                <w:div w:id="161909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72883">
          <w:marLeft w:val="0"/>
          <w:marRight w:val="0"/>
          <w:marTop w:val="0"/>
          <w:marBottom w:val="0"/>
          <w:divBdr>
            <w:top w:val="none" w:sz="0" w:space="0" w:color="auto"/>
            <w:left w:val="none" w:sz="0" w:space="0" w:color="auto"/>
            <w:bottom w:val="none" w:sz="0" w:space="0" w:color="auto"/>
            <w:right w:val="none" w:sz="0" w:space="0" w:color="auto"/>
          </w:divBdr>
          <w:divsChild>
            <w:div w:id="2097702236">
              <w:marLeft w:val="0"/>
              <w:marRight w:val="0"/>
              <w:marTop w:val="0"/>
              <w:marBottom w:val="0"/>
              <w:divBdr>
                <w:top w:val="none" w:sz="0" w:space="0" w:color="auto"/>
                <w:left w:val="none" w:sz="0" w:space="0" w:color="auto"/>
                <w:bottom w:val="none" w:sz="0" w:space="0" w:color="auto"/>
                <w:right w:val="none" w:sz="0" w:space="0" w:color="auto"/>
              </w:divBdr>
              <w:divsChild>
                <w:div w:id="991645029">
                  <w:marLeft w:val="0"/>
                  <w:marRight w:val="0"/>
                  <w:marTop w:val="0"/>
                  <w:marBottom w:val="0"/>
                  <w:divBdr>
                    <w:top w:val="none" w:sz="0" w:space="0" w:color="auto"/>
                    <w:left w:val="none" w:sz="0" w:space="0" w:color="auto"/>
                    <w:bottom w:val="none" w:sz="0" w:space="0" w:color="auto"/>
                    <w:right w:val="none" w:sz="0" w:space="0" w:color="auto"/>
                  </w:divBdr>
                </w:div>
                <w:div w:id="2099865517">
                  <w:marLeft w:val="0"/>
                  <w:marRight w:val="0"/>
                  <w:marTop w:val="0"/>
                  <w:marBottom w:val="0"/>
                  <w:divBdr>
                    <w:top w:val="none" w:sz="0" w:space="0" w:color="auto"/>
                    <w:left w:val="none" w:sz="0" w:space="0" w:color="auto"/>
                    <w:bottom w:val="none" w:sz="0" w:space="0" w:color="auto"/>
                    <w:right w:val="none" w:sz="0" w:space="0" w:color="auto"/>
                  </w:divBdr>
                </w:div>
                <w:div w:id="56318331">
                  <w:marLeft w:val="0"/>
                  <w:marRight w:val="0"/>
                  <w:marTop w:val="0"/>
                  <w:marBottom w:val="0"/>
                  <w:divBdr>
                    <w:top w:val="none" w:sz="0" w:space="0" w:color="auto"/>
                    <w:left w:val="none" w:sz="0" w:space="0" w:color="auto"/>
                    <w:bottom w:val="none" w:sz="0" w:space="0" w:color="auto"/>
                    <w:right w:val="none" w:sz="0" w:space="0" w:color="auto"/>
                  </w:divBdr>
                </w:div>
                <w:div w:id="1781096954">
                  <w:marLeft w:val="0"/>
                  <w:marRight w:val="0"/>
                  <w:marTop w:val="0"/>
                  <w:marBottom w:val="0"/>
                  <w:divBdr>
                    <w:top w:val="none" w:sz="0" w:space="0" w:color="auto"/>
                    <w:left w:val="none" w:sz="0" w:space="0" w:color="auto"/>
                    <w:bottom w:val="none" w:sz="0" w:space="0" w:color="auto"/>
                    <w:right w:val="none" w:sz="0" w:space="0" w:color="auto"/>
                  </w:divBdr>
                </w:div>
                <w:div w:id="12494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8147">
      <w:bodyDiv w:val="1"/>
      <w:marLeft w:val="0"/>
      <w:marRight w:val="0"/>
      <w:marTop w:val="0"/>
      <w:marBottom w:val="0"/>
      <w:divBdr>
        <w:top w:val="none" w:sz="0" w:space="0" w:color="auto"/>
        <w:left w:val="none" w:sz="0" w:space="0" w:color="auto"/>
        <w:bottom w:val="none" w:sz="0" w:space="0" w:color="auto"/>
        <w:right w:val="none" w:sz="0" w:space="0" w:color="auto"/>
      </w:divBdr>
      <w:divsChild>
        <w:div w:id="1842813644">
          <w:marLeft w:val="0"/>
          <w:marRight w:val="0"/>
          <w:marTop w:val="0"/>
          <w:marBottom w:val="0"/>
          <w:divBdr>
            <w:top w:val="none" w:sz="0" w:space="0" w:color="auto"/>
            <w:left w:val="none" w:sz="0" w:space="0" w:color="auto"/>
            <w:bottom w:val="none" w:sz="0" w:space="0" w:color="auto"/>
            <w:right w:val="none" w:sz="0" w:space="0" w:color="auto"/>
          </w:divBdr>
        </w:div>
        <w:div w:id="521357690">
          <w:marLeft w:val="0"/>
          <w:marRight w:val="0"/>
          <w:marTop w:val="0"/>
          <w:marBottom w:val="0"/>
          <w:divBdr>
            <w:top w:val="none" w:sz="0" w:space="0" w:color="auto"/>
            <w:left w:val="none" w:sz="0" w:space="0" w:color="auto"/>
            <w:bottom w:val="none" w:sz="0" w:space="0" w:color="auto"/>
            <w:right w:val="none" w:sz="0" w:space="0" w:color="auto"/>
          </w:divBdr>
        </w:div>
        <w:div w:id="2073653086">
          <w:marLeft w:val="0"/>
          <w:marRight w:val="0"/>
          <w:marTop w:val="0"/>
          <w:marBottom w:val="0"/>
          <w:divBdr>
            <w:top w:val="none" w:sz="0" w:space="0" w:color="auto"/>
            <w:left w:val="none" w:sz="0" w:space="0" w:color="auto"/>
            <w:bottom w:val="none" w:sz="0" w:space="0" w:color="auto"/>
            <w:right w:val="none" w:sz="0" w:space="0" w:color="auto"/>
          </w:divBdr>
        </w:div>
        <w:div w:id="235405939">
          <w:marLeft w:val="0"/>
          <w:marRight w:val="0"/>
          <w:marTop w:val="0"/>
          <w:marBottom w:val="0"/>
          <w:divBdr>
            <w:top w:val="none" w:sz="0" w:space="0" w:color="auto"/>
            <w:left w:val="none" w:sz="0" w:space="0" w:color="auto"/>
            <w:bottom w:val="none" w:sz="0" w:space="0" w:color="auto"/>
            <w:right w:val="none" w:sz="0" w:space="0" w:color="auto"/>
          </w:divBdr>
        </w:div>
        <w:div w:id="225141390">
          <w:marLeft w:val="0"/>
          <w:marRight w:val="0"/>
          <w:marTop w:val="0"/>
          <w:marBottom w:val="0"/>
          <w:divBdr>
            <w:top w:val="none" w:sz="0" w:space="0" w:color="auto"/>
            <w:left w:val="none" w:sz="0" w:space="0" w:color="auto"/>
            <w:bottom w:val="none" w:sz="0" w:space="0" w:color="auto"/>
            <w:right w:val="none" w:sz="0" w:space="0" w:color="auto"/>
          </w:divBdr>
        </w:div>
      </w:divsChild>
    </w:div>
    <w:div w:id="161119293">
      <w:bodyDiv w:val="1"/>
      <w:marLeft w:val="0"/>
      <w:marRight w:val="0"/>
      <w:marTop w:val="0"/>
      <w:marBottom w:val="0"/>
      <w:divBdr>
        <w:top w:val="none" w:sz="0" w:space="0" w:color="auto"/>
        <w:left w:val="none" w:sz="0" w:space="0" w:color="auto"/>
        <w:bottom w:val="none" w:sz="0" w:space="0" w:color="auto"/>
        <w:right w:val="none" w:sz="0" w:space="0" w:color="auto"/>
      </w:divBdr>
    </w:div>
    <w:div w:id="164326834">
      <w:bodyDiv w:val="1"/>
      <w:marLeft w:val="0"/>
      <w:marRight w:val="0"/>
      <w:marTop w:val="0"/>
      <w:marBottom w:val="0"/>
      <w:divBdr>
        <w:top w:val="none" w:sz="0" w:space="0" w:color="auto"/>
        <w:left w:val="none" w:sz="0" w:space="0" w:color="auto"/>
        <w:bottom w:val="none" w:sz="0" w:space="0" w:color="auto"/>
        <w:right w:val="none" w:sz="0" w:space="0" w:color="auto"/>
      </w:divBdr>
      <w:divsChild>
        <w:div w:id="119500736">
          <w:marLeft w:val="0"/>
          <w:marRight w:val="0"/>
          <w:marTop w:val="0"/>
          <w:marBottom w:val="0"/>
          <w:divBdr>
            <w:top w:val="none" w:sz="0" w:space="0" w:color="auto"/>
            <w:left w:val="none" w:sz="0" w:space="0" w:color="auto"/>
            <w:bottom w:val="none" w:sz="0" w:space="0" w:color="auto"/>
            <w:right w:val="none" w:sz="0" w:space="0" w:color="auto"/>
          </w:divBdr>
        </w:div>
        <w:div w:id="815103437">
          <w:marLeft w:val="0"/>
          <w:marRight w:val="0"/>
          <w:marTop w:val="0"/>
          <w:marBottom w:val="0"/>
          <w:divBdr>
            <w:top w:val="none" w:sz="0" w:space="0" w:color="auto"/>
            <w:left w:val="none" w:sz="0" w:space="0" w:color="auto"/>
            <w:bottom w:val="none" w:sz="0" w:space="0" w:color="auto"/>
            <w:right w:val="none" w:sz="0" w:space="0" w:color="auto"/>
          </w:divBdr>
        </w:div>
        <w:div w:id="1469471106">
          <w:marLeft w:val="0"/>
          <w:marRight w:val="0"/>
          <w:marTop w:val="0"/>
          <w:marBottom w:val="0"/>
          <w:divBdr>
            <w:top w:val="none" w:sz="0" w:space="0" w:color="auto"/>
            <w:left w:val="none" w:sz="0" w:space="0" w:color="auto"/>
            <w:bottom w:val="none" w:sz="0" w:space="0" w:color="auto"/>
            <w:right w:val="none" w:sz="0" w:space="0" w:color="auto"/>
          </w:divBdr>
        </w:div>
        <w:div w:id="2096709958">
          <w:marLeft w:val="0"/>
          <w:marRight w:val="0"/>
          <w:marTop w:val="0"/>
          <w:marBottom w:val="0"/>
          <w:divBdr>
            <w:top w:val="none" w:sz="0" w:space="0" w:color="auto"/>
            <w:left w:val="none" w:sz="0" w:space="0" w:color="auto"/>
            <w:bottom w:val="none" w:sz="0" w:space="0" w:color="auto"/>
            <w:right w:val="none" w:sz="0" w:space="0" w:color="auto"/>
          </w:divBdr>
        </w:div>
        <w:div w:id="1043872528">
          <w:marLeft w:val="0"/>
          <w:marRight w:val="0"/>
          <w:marTop w:val="0"/>
          <w:marBottom w:val="0"/>
          <w:divBdr>
            <w:top w:val="none" w:sz="0" w:space="0" w:color="auto"/>
            <w:left w:val="none" w:sz="0" w:space="0" w:color="auto"/>
            <w:bottom w:val="none" w:sz="0" w:space="0" w:color="auto"/>
            <w:right w:val="none" w:sz="0" w:space="0" w:color="auto"/>
          </w:divBdr>
        </w:div>
        <w:div w:id="1666977890">
          <w:marLeft w:val="0"/>
          <w:marRight w:val="0"/>
          <w:marTop w:val="0"/>
          <w:marBottom w:val="0"/>
          <w:divBdr>
            <w:top w:val="none" w:sz="0" w:space="0" w:color="auto"/>
            <w:left w:val="none" w:sz="0" w:space="0" w:color="auto"/>
            <w:bottom w:val="none" w:sz="0" w:space="0" w:color="auto"/>
            <w:right w:val="none" w:sz="0" w:space="0" w:color="auto"/>
          </w:divBdr>
        </w:div>
        <w:div w:id="2052604375">
          <w:marLeft w:val="0"/>
          <w:marRight w:val="0"/>
          <w:marTop w:val="0"/>
          <w:marBottom w:val="0"/>
          <w:divBdr>
            <w:top w:val="none" w:sz="0" w:space="0" w:color="auto"/>
            <w:left w:val="none" w:sz="0" w:space="0" w:color="auto"/>
            <w:bottom w:val="none" w:sz="0" w:space="0" w:color="auto"/>
            <w:right w:val="none" w:sz="0" w:space="0" w:color="auto"/>
          </w:divBdr>
        </w:div>
        <w:div w:id="556867070">
          <w:marLeft w:val="0"/>
          <w:marRight w:val="0"/>
          <w:marTop w:val="0"/>
          <w:marBottom w:val="0"/>
          <w:divBdr>
            <w:top w:val="none" w:sz="0" w:space="0" w:color="auto"/>
            <w:left w:val="none" w:sz="0" w:space="0" w:color="auto"/>
            <w:bottom w:val="none" w:sz="0" w:space="0" w:color="auto"/>
            <w:right w:val="none" w:sz="0" w:space="0" w:color="auto"/>
          </w:divBdr>
        </w:div>
        <w:div w:id="385614347">
          <w:marLeft w:val="0"/>
          <w:marRight w:val="0"/>
          <w:marTop w:val="0"/>
          <w:marBottom w:val="0"/>
          <w:divBdr>
            <w:top w:val="none" w:sz="0" w:space="0" w:color="auto"/>
            <w:left w:val="none" w:sz="0" w:space="0" w:color="auto"/>
            <w:bottom w:val="none" w:sz="0" w:space="0" w:color="auto"/>
            <w:right w:val="none" w:sz="0" w:space="0" w:color="auto"/>
          </w:divBdr>
        </w:div>
        <w:div w:id="2066874474">
          <w:marLeft w:val="0"/>
          <w:marRight w:val="0"/>
          <w:marTop w:val="0"/>
          <w:marBottom w:val="0"/>
          <w:divBdr>
            <w:top w:val="none" w:sz="0" w:space="0" w:color="auto"/>
            <w:left w:val="none" w:sz="0" w:space="0" w:color="auto"/>
            <w:bottom w:val="none" w:sz="0" w:space="0" w:color="auto"/>
            <w:right w:val="none" w:sz="0" w:space="0" w:color="auto"/>
          </w:divBdr>
        </w:div>
        <w:div w:id="1702121582">
          <w:marLeft w:val="0"/>
          <w:marRight w:val="0"/>
          <w:marTop w:val="0"/>
          <w:marBottom w:val="0"/>
          <w:divBdr>
            <w:top w:val="none" w:sz="0" w:space="0" w:color="auto"/>
            <w:left w:val="none" w:sz="0" w:space="0" w:color="auto"/>
            <w:bottom w:val="none" w:sz="0" w:space="0" w:color="auto"/>
            <w:right w:val="none" w:sz="0" w:space="0" w:color="auto"/>
          </w:divBdr>
        </w:div>
        <w:div w:id="937365968">
          <w:marLeft w:val="0"/>
          <w:marRight w:val="0"/>
          <w:marTop w:val="0"/>
          <w:marBottom w:val="0"/>
          <w:divBdr>
            <w:top w:val="none" w:sz="0" w:space="0" w:color="auto"/>
            <w:left w:val="none" w:sz="0" w:space="0" w:color="auto"/>
            <w:bottom w:val="none" w:sz="0" w:space="0" w:color="auto"/>
            <w:right w:val="none" w:sz="0" w:space="0" w:color="auto"/>
          </w:divBdr>
        </w:div>
        <w:div w:id="1594391294">
          <w:marLeft w:val="0"/>
          <w:marRight w:val="0"/>
          <w:marTop w:val="0"/>
          <w:marBottom w:val="0"/>
          <w:divBdr>
            <w:top w:val="none" w:sz="0" w:space="0" w:color="auto"/>
            <w:left w:val="none" w:sz="0" w:space="0" w:color="auto"/>
            <w:bottom w:val="none" w:sz="0" w:space="0" w:color="auto"/>
            <w:right w:val="none" w:sz="0" w:space="0" w:color="auto"/>
          </w:divBdr>
        </w:div>
        <w:div w:id="394668995">
          <w:marLeft w:val="0"/>
          <w:marRight w:val="0"/>
          <w:marTop w:val="0"/>
          <w:marBottom w:val="0"/>
          <w:divBdr>
            <w:top w:val="none" w:sz="0" w:space="0" w:color="auto"/>
            <w:left w:val="none" w:sz="0" w:space="0" w:color="auto"/>
            <w:bottom w:val="none" w:sz="0" w:space="0" w:color="auto"/>
            <w:right w:val="none" w:sz="0" w:space="0" w:color="auto"/>
          </w:divBdr>
          <w:divsChild>
            <w:div w:id="637302980">
              <w:marLeft w:val="0"/>
              <w:marRight w:val="0"/>
              <w:marTop w:val="0"/>
              <w:marBottom w:val="0"/>
              <w:divBdr>
                <w:top w:val="none" w:sz="0" w:space="0" w:color="auto"/>
                <w:left w:val="none" w:sz="0" w:space="0" w:color="auto"/>
                <w:bottom w:val="none" w:sz="0" w:space="0" w:color="auto"/>
                <w:right w:val="none" w:sz="0" w:space="0" w:color="auto"/>
              </w:divBdr>
              <w:divsChild>
                <w:div w:id="43197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6501">
          <w:marLeft w:val="0"/>
          <w:marRight w:val="0"/>
          <w:marTop w:val="0"/>
          <w:marBottom w:val="0"/>
          <w:divBdr>
            <w:top w:val="none" w:sz="0" w:space="0" w:color="auto"/>
            <w:left w:val="none" w:sz="0" w:space="0" w:color="auto"/>
            <w:bottom w:val="none" w:sz="0" w:space="0" w:color="auto"/>
            <w:right w:val="none" w:sz="0" w:space="0" w:color="auto"/>
          </w:divBdr>
        </w:div>
        <w:div w:id="724066936">
          <w:marLeft w:val="0"/>
          <w:marRight w:val="0"/>
          <w:marTop w:val="0"/>
          <w:marBottom w:val="0"/>
          <w:divBdr>
            <w:top w:val="none" w:sz="0" w:space="0" w:color="auto"/>
            <w:left w:val="none" w:sz="0" w:space="0" w:color="auto"/>
            <w:bottom w:val="none" w:sz="0" w:space="0" w:color="auto"/>
            <w:right w:val="none" w:sz="0" w:space="0" w:color="auto"/>
          </w:divBdr>
        </w:div>
        <w:div w:id="224726828">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724064624">
              <w:marLeft w:val="0"/>
              <w:marRight w:val="0"/>
              <w:marTop w:val="0"/>
              <w:marBottom w:val="0"/>
              <w:divBdr>
                <w:top w:val="none" w:sz="0" w:space="0" w:color="auto"/>
                <w:left w:val="none" w:sz="0" w:space="0" w:color="auto"/>
                <w:bottom w:val="none" w:sz="0" w:space="0" w:color="auto"/>
                <w:right w:val="none" w:sz="0" w:space="0" w:color="auto"/>
              </w:divBdr>
              <w:divsChild>
                <w:div w:id="2123911640">
                  <w:marLeft w:val="0"/>
                  <w:marRight w:val="0"/>
                  <w:marTop w:val="0"/>
                  <w:marBottom w:val="0"/>
                  <w:divBdr>
                    <w:top w:val="none" w:sz="0" w:space="0" w:color="auto"/>
                    <w:left w:val="none" w:sz="0" w:space="0" w:color="auto"/>
                    <w:bottom w:val="none" w:sz="0" w:space="0" w:color="auto"/>
                    <w:right w:val="none" w:sz="0" w:space="0" w:color="auto"/>
                  </w:divBdr>
                  <w:divsChild>
                    <w:div w:id="1205603579">
                      <w:marLeft w:val="0"/>
                      <w:marRight w:val="0"/>
                      <w:marTop w:val="0"/>
                      <w:marBottom w:val="0"/>
                      <w:divBdr>
                        <w:top w:val="none" w:sz="0" w:space="0" w:color="auto"/>
                        <w:left w:val="none" w:sz="0" w:space="0" w:color="auto"/>
                        <w:bottom w:val="none" w:sz="0" w:space="0" w:color="auto"/>
                        <w:right w:val="none" w:sz="0" w:space="0" w:color="auto"/>
                      </w:divBdr>
                      <w:divsChild>
                        <w:div w:id="1955479225">
                          <w:marLeft w:val="0"/>
                          <w:marRight w:val="0"/>
                          <w:marTop w:val="0"/>
                          <w:marBottom w:val="0"/>
                          <w:divBdr>
                            <w:top w:val="none" w:sz="0" w:space="0" w:color="auto"/>
                            <w:left w:val="none" w:sz="0" w:space="0" w:color="auto"/>
                            <w:bottom w:val="none" w:sz="0" w:space="0" w:color="auto"/>
                            <w:right w:val="none" w:sz="0" w:space="0" w:color="auto"/>
                          </w:divBdr>
                          <w:divsChild>
                            <w:div w:id="1319843486">
                              <w:marLeft w:val="0"/>
                              <w:marRight w:val="0"/>
                              <w:marTop w:val="0"/>
                              <w:marBottom w:val="0"/>
                              <w:divBdr>
                                <w:top w:val="none" w:sz="0" w:space="0" w:color="auto"/>
                                <w:left w:val="none" w:sz="0" w:space="0" w:color="auto"/>
                                <w:bottom w:val="none" w:sz="0" w:space="0" w:color="auto"/>
                                <w:right w:val="none" w:sz="0" w:space="0" w:color="auto"/>
                              </w:divBdr>
                              <w:divsChild>
                                <w:div w:id="84359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04979">
      <w:bodyDiv w:val="1"/>
      <w:marLeft w:val="0"/>
      <w:marRight w:val="0"/>
      <w:marTop w:val="0"/>
      <w:marBottom w:val="0"/>
      <w:divBdr>
        <w:top w:val="none" w:sz="0" w:space="0" w:color="auto"/>
        <w:left w:val="none" w:sz="0" w:space="0" w:color="auto"/>
        <w:bottom w:val="none" w:sz="0" w:space="0" w:color="auto"/>
        <w:right w:val="none" w:sz="0" w:space="0" w:color="auto"/>
      </w:divBdr>
    </w:div>
    <w:div w:id="232157594">
      <w:bodyDiv w:val="1"/>
      <w:marLeft w:val="0"/>
      <w:marRight w:val="0"/>
      <w:marTop w:val="0"/>
      <w:marBottom w:val="0"/>
      <w:divBdr>
        <w:top w:val="none" w:sz="0" w:space="0" w:color="auto"/>
        <w:left w:val="none" w:sz="0" w:space="0" w:color="auto"/>
        <w:bottom w:val="none" w:sz="0" w:space="0" w:color="auto"/>
        <w:right w:val="none" w:sz="0" w:space="0" w:color="auto"/>
      </w:divBdr>
    </w:div>
    <w:div w:id="249314780">
      <w:bodyDiv w:val="1"/>
      <w:marLeft w:val="0"/>
      <w:marRight w:val="0"/>
      <w:marTop w:val="0"/>
      <w:marBottom w:val="0"/>
      <w:divBdr>
        <w:top w:val="none" w:sz="0" w:space="0" w:color="auto"/>
        <w:left w:val="none" w:sz="0" w:space="0" w:color="auto"/>
        <w:bottom w:val="none" w:sz="0" w:space="0" w:color="auto"/>
        <w:right w:val="none" w:sz="0" w:space="0" w:color="auto"/>
      </w:divBdr>
      <w:divsChild>
        <w:div w:id="1842742736">
          <w:marLeft w:val="0"/>
          <w:marRight w:val="0"/>
          <w:marTop w:val="0"/>
          <w:marBottom w:val="0"/>
          <w:divBdr>
            <w:top w:val="none" w:sz="0" w:space="0" w:color="auto"/>
            <w:left w:val="none" w:sz="0" w:space="0" w:color="auto"/>
            <w:bottom w:val="none" w:sz="0" w:space="0" w:color="auto"/>
            <w:right w:val="none" w:sz="0" w:space="0" w:color="auto"/>
          </w:divBdr>
        </w:div>
      </w:divsChild>
    </w:div>
    <w:div w:id="264701143">
      <w:bodyDiv w:val="1"/>
      <w:marLeft w:val="0"/>
      <w:marRight w:val="0"/>
      <w:marTop w:val="0"/>
      <w:marBottom w:val="0"/>
      <w:divBdr>
        <w:top w:val="none" w:sz="0" w:space="0" w:color="auto"/>
        <w:left w:val="none" w:sz="0" w:space="0" w:color="auto"/>
        <w:bottom w:val="none" w:sz="0" w:space="0" w:color="auto"/>
        <w:right w:val="none" w:sz="0" w:space="0" w:color="auto"/>
      </w:divBdr>
      <w:divsChild>
        <w:div w:id="1318413662">
          <w:marLeft w:val="0"/>
          <w:marRight w:val="0"/>
          <w:marTop w:val="0"/>
          <w:marBottom w:val="0"/>
          <w:divBdr>
            <w:top w:val="none" w:sz="0" w:space="0" w:color="auto"/>
            <w:left w:val="none" w:sz="0" w:space="0" w:color="auto"/>
            <w:bottom w:val="none" w:sz="0" w:space="0" w:color="auto"/>
            <w:right w:val="none" w:sz="0" w:space="0" w:color="auto"/>
          </w:divBdr>
        </w:div>
        <w:div w:id="1963337285">
          <w:marLeft w:val="0"/>
          <w:marRight w:val="0"/>
          <w:marTop w:val="0"/>
          <w:marBottom w:val="0"/>
          <w:divBdr>
            <w:top w:val="none" w:sz="0" w:space="0" w:color="auto"/>
            <w:left w:val="none" w:sz="0" w:space="0" w:color="auto"/>
            <w:bottom w:val="none" w:sz="0" w:space="0" w:color="auto"/>
            <w:right w:val="none" w:sz="0" w:space="0" w:color="auto"/>
          </w:divBdr>
        </w:div>
        <w:div w:id="1024209095">
          <w:marLeft w:val="0"/>
          <w:marRight w:val="0"/>
          <w:marTop w:val="0"/>
          <w:marBottom w:val="0"/>
          <w:divBdr>
            <w:top w:val="none" w:sz="0" w:space="0" w:color="auto"/>
            <w:left w:val="none" w:sz="0" w:space="0" w:color="auto"/>
            <w:bottom w:val="none" w:sz="0" w:space="0" w:color="auto"/>
            <w:right w:val="none" w:sz="0" w:space="0" w:color="auto"/>
          </w:divBdr>
        </w:div>
        <w:div w:id="1430197117">
          <w:marLeft w:val="0"/>
          <w:marRight w:val="0"/>
          <w:marTop w:val="0"/>
          <w:marBottom w:val="0"/>
          <w:divBdr>
            <w:top w:val="none" w:sz="0" w:space="0" w:color="auto"/>
            <w:left w:val="none" w:sz="0" w:space="0" w:color="auto"/>
            <w:bottom w:val="none" w:sz="0" w:space="0" w:color="auto"/>
            <w:right w:val="none" w:sz="0" w:space="0" w:color="auto"/>
          </w:divBdr>
        </w:div>
        <w:div w:id="784466503">
          <w:marLeft w:val="0"/>
          <w:marRight w:val="0"/>
          <w:marTop w:val="0"/>
          <w:marBottom w:val="0"/>
          <w:divBdr>
            <w:top w:val="none" w:sz="0" w:space="0" w:color="auto"/>
            <w:left w:val="none" w:sz="0" w:space="0" w:color="auto"/>
            <w:bottom w:val="none" w:sz="0" w:space="0" w:color="auto"/>
            <w:right w:val="none" w:sz="0" w:space="0" w:color="auto"/>
          </w:divBdr>
        </w:div>
        <w:div w:id="1625690247">
          <w:marLeft w:val="0"/>
          <w:marRight w:val="0"/>
          <w:marTop w:val="0"/>
          <w:marBottom w:val="0"/>
          <w:divBdr>
            <w:top w:val="none" w:sz="0" w:space="0" w:color="auto"/>
            <w:left w:val="none" w:sz="0" w:space="0" w:color="auto"/>
            <w:bottom w:val="none" w:sz="0" w:space="0" w:color="auto"/>
            <w:right w:val="none" w:sz="0" w:space="0" w:color="auto"/>
          </w:divBdr>
        </w:div>
        <w:div w:id="554122941">
          <w:marLeft w:val="0"/>
          <w:marRight w:val="0"/>
          <w:marTop w:val="0"/>
          <w:marBottom w:val="0"/>
          <w:divBdr>
            <w:top w:val="none" w:sz="0" w:space="0" w:color="auto"/>
            <w:left w:val="none" w:sz="0" w:space="0" w:color="auto"/>
            <w:bottom w:val="none" w:sz="0" w:space="0" w:color="auto"/>
            <w:right w:val="none" w:sz="0" w:space="0" w:color="auto"/>
          </w:divBdr>
        </w:div>
        <w:div w:id="1733767066">
          <w:marLeft w:val="0"/>
          <w:marRight w:val="0"/>
          <w:marTop w:val="0"/>
          <w:marBottom w:val="0"/>
          <w:divBdr>
            <w:top w:val="none" w:sz="0" w:space="0" w:color="auto"/>
            <w:left w:val="none" w:sz="0" w:space="0" w:color="auto"/>
            <w:bottom w:val="none" w:sz="0" w:space="0" w:color="auto"/>
            <w:right w:val="none" w:sz="0" w:space="0" w:color="auto"/>
          </w:divBdr>
        </w:div>
      </w:divsChild>
    </w:div>
    <w:div w:id="301158936">
      <w:bodyDiv w:val="1"/>
      <w:marLeft w:val="0"/>
      <w:marRight w:val="0"/>
      <w:marTop w:val="0"/>
      <w:marBottom w:val="0"/>
      <w:divBdr>
        <w:top w:val="none" w:sz="0" w:space="0" w:color="auto"/>
        <w:left w:val="none" w:sz="0" w:space="0" w:color="auto"/>
        <w:bottom w:val="none" w:sz="0" w:space="0" w:color="auto"/>
        <w:right w:val="none" w:sz="0" w:space="0" w:color="auto"/>
      </w:divBdr>
    </w:div>
    <w:div w:id="311713690">
      <w:bodyDiv w:val="1"/>
      <w:marLeft w:val="0"/>
      <w:marRight w:val="0"/>
      <w:marTop w:val="0"/>
      <w:marBottom w:val="0"/>
      <w:divBdr>
        <w:top w:val="none" w:sz="0" w:space="0" w:color="auto"/>
        <w:left w:val="none" w:sz="0" w:space="0" w:color="auto"/>
        <w:bottom w:val="none" w:sz="0" w:space="0" w:color="auto"/>
        <w:right w:val="none" w:sz="0" w:space="0" w:color="auto"/>
      </w:divBdr>
      <w:divsChild>
        <w:div w:id="677276213">
          <w:marLeft w:val="0"/>
          <w:marRight w:val="0"/>
          <w:marTop w:val="0"/>
          <w:marBottom w:val="0"/>
          <w:divBdr>
            <w:top w:val="none" w:sz="0" w:space="0" w:color="auto"/>
            <w:left w:val="none" w:sz="0" w:space="0" w:color="auto"/>
            <w:bottom w:val="none" w:sz="0" w:space="0" w:color="auto"/>
            <w:right w:val="none" w:sz="0" w:space="0" w:color="auto"/>
          </w:divBdr>
          <w:divsChild>
            <w:div w:id="1483698135">
              <w:marLeft w:val="0"/>
              <w:marRight w:val="0"/>
              <w:marTop w:val="0"/>
              <w:marBottom w:val="0"/>
              <w:divBdr>
                <w:top w:val="none" w:sz="0" w:space="0" w:color="auto"/>
                <w:left w:val="none" w:sz="0" w:space="0" w:color="auto"/>
                <w:bottom w:val="none" w:sz="0" w:space="0" w:color="auto"/>
                <w:right w:val="none" w:sz="0" w:space="0" w:color="auto"/>
              </w:divBdr>
              <w:divsChild>
                <w:div w:id="861729">
                  <w:marLeft w:val="0"/>
                  <w:marRight w:val="0"/>
                  <w:marTop w:val="0"/>
                  <w:marBottom w:val="0"/>
                  <w:divBdr>
                    <w:top w:val="single" w:sz="8" w:space="3" w:color="E1E1E1"/>
                    <w:left w:val="none" w:sz="0" w:space="0" w:color="auto"/>
                    <w:bottom w:val="none" w:sz="0" w:space="0" w:color="auto"/>
                    <w:right w:val="none" w:sz="0" w:space="0" w:color="auto"/>
                  </w:divBdr>
                </w:div>
              </w:divsChild>
            </w:div>
            <w:div w:id="1647008556">
              <w:marLeft w:val="0"/>
              <w:marRight w:val="0"/>
              <w:marTop w:val="0"/>
              <w:marBottom w:val="0"/>
              <w:divBdr>
                <w:top w:val="none" w:sz="0" w:space="0" w:color="auto"/>
                <w:left w:val="none" w:sz="0" w:space="0" w:color="auto"/>
                <w:bottom w:val="none" w:sz="0" w:space="0" w:color="auto"/>
                <w:right w:val="none" w:sz="0" w:space="0" w:color="auto"/>
              </w:divBdr>
              <w:divsChild>
                <w:div w:id="1138643137">
                  <w:marLeft w:val="0"/>
                  <w:marRight w:val="0"/>
                  <w:marTop w:val="0"/>
                  <w:marBottom w:val="0"/>
                  <w:divBdr>
                    <w:top w:val="none" w:sz="0" w:space="0" w:color="auto"/>
                    <w:left w:val="none" w:sz="0" w:space="0" w:color="auto"/>
                    <w:bottom w:val="none" w:sz="0" w:space="0" w:color="auto"/>
                    <w:right w:val="none" w:sz="0" w:space="0" w:color="auto"/>
                  </w:divBdr>
                </w:div>
                <w:div w:id="401870318">
                  <w:marLeft w:val="0"/>
                  <w:marRight w:val="0"/>
                  <w:marTop w:val="0"/>
                  <w:marBottom w:val="0"/>
                  <w:divBdr>
                    <w:top w:val="none" w:sz="0" w:space="0" w:color="auto"/>
                    <w:left w:val="none" w:sz="0" w:space="0" w:color="auto"/>
                    <w:bottom w:val="none" w:sz="0" w:space="0" w:color="auto"/>
                    <w:right w:val="none" w:sz="0" w:space="0" w:color="auto"/>
                  </w:divBdr>
                </w:div>
              </w:divsChild>
            </w:div>
            <w:div w:id="1396080283">
              <w:marLeft w:val="0"/>
              <w:marRight w:val="0"/>
              <w:marTop w:val="0"/>
              <w:marBottom w:val="0"/>
              <w:divBdr>
                <w:top w:val="none" w:sz="0" w:space="0" w:color="auto"/>
                <w:left w:val="none" w:sz="0" w:space="0" w:color="auto"/>
                <w:bottom w:val="none" w:sz="0" w:space="0" w:color="auto"/>
                <w:right w:val="none" w:sz="0" w:space="0" w:color="auto"/>
              </w:divBdr>
            </w:div>
            <w:div w:id="5454122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268629">
                  <w:marLeft w:val="0"/>
                  <w:marRight w:val="0"/>
                  <w:marTop w:val="0"/>
                  <w:marBottom w:val="0"/>
                  <w:divBdr>
                    <w:top w:val="none" w:sz="0" w:space="0" w:color="auto"/>
                    <w:left w:val="none" w:sz="0" w:space="0" w:color="auto"/>
                    <w:bottom w:val="none" w:sz="0" w:space="0" w:color="auto"/>
                    <w:right w:val="none" w:sz="0" w:space="0" w:color="auto"/>
                  </w:divBdr>
                  <w:divsChild>
                    <w:div w:id="1021786226">
                      <w:marLeft w:val="0"/>
                      <w:marRight w:val="0"/>
                      <w:marTop w:val="0"/>
                      <w:marBottom w:val="0"/>
                      <w:divBdr>
                        <w:top w:val="single" w:sz="8" w:space="3" w:color="E1E1E1"/>
                        <w:left w:val="none" w:sz="0" w:space="0" w:color="auto"/>
                        <w:bottom w:val="none" w:sz="0" w:space="0" w:color="auto"/>
                        <w:right w:val="none" w:sz="0" w:space="0" w:color="auto"/>
                      </w:divBdr>
                    </w:div>
                  </w:divsChild>
                </w:div>
                <w:div w:id="275718355">
                  <w:marLeft w:val="0"/>
                  <w:marRight w:val="0"/>
                  <w:marTop w:val="0"/>
                  <w:marBottom w:val="0"/>
                  <w:divBdr>
                    <w:top w:val="none" w:sz="0" w:space="0" w:color="auto"/>
                    <w:left w:val="none" w:sz="0" w:space="0" w:color="auto"/>
                    <w:bottom w:val="none" w:sz="0" w:space="0" w:color="auto"/>
                    <w:right w:val="none" w:sz="0" w:space="0" w:color="auto"/>
                  </w:divBdr>
                </w:div>
                <w:div w:id="63691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94084">
      <w:bodyDiv w:val="1"/>
      <w:marLeft w:val="0"/>
      <w:marRight w:val="0"/>
      <w:marTop w:val="0"/>
      <w:marBottom w:val="0"/>
      <w:divBdr>
        <w:top w:val="none" w:sz="0" w:space="0" w:color="auto"/>
        <w:left w:val="none" w:sz="0" w:space="0" w:color="auto"/>
        <w:bottom w:val="none" w:sz="0" w:space="0" w:color="auto"/>
        <w:right w:val="none" w:sz="0" w:space="0" w:color="auto"/>
      </w:divBdr>
    </w:div>
    <w:div w:id="328027124">
      <w:bodyDiv w:val="1"/>
      <w:marLeft w:val="0"/>
      <w:marRight w:val="0"/>
      <w:marTop w:val="0"/>
      <w:marBottom w:val="0"/>
      <w:divBdr>
        <w:top w:val="none" w:sz="0" w:space="0" w:color="auto"/>
        <w:left w:val="none" w:sz="0" w:space="0" w:color="auto"/>
        <w:bottom w:val="none" w:sz="0" w:space="0" w:color="auto"/>
        <w:right w:val="none" w:sz="0" w:space="0" w:color="auto"/>
      </w:divBdr>
    </w:div>
    <w:div w:id="328681290">
      <w:bodyDiv w:val="1"/>
      <w:marLeft w:val="0"/>
      <w:marRight w:val="0"/>
      <w:marTop w:val="0"/>
      <w:marBottom w:val="0"/>
      <w:divBdr>
        <w:top w:val="none" w:sz="0" w:space="0" w:color="auto"/>
        <w:left w:val="none" w:sz="0" w:space="0" w:color="auto"/>
        <w:bottom w:val="none" w:sz="0" w:space="0" w:color="auto"/>
        <w:right w:val="none" w:sz="0" w:space="0" w:color="auto"/>
      </w:divBdr>
    </w:div>
    <w:div w:id="351228209">
      <w:bodyDiv w:val="1"/>
      <w:marLeft w:val="0"/>
      <w:marRight w:val="0"/>
      <w:marTop w:val="0"/>
      <w:marBottom w:val="0"/>
      <w:divBdr>
        <w:top w:val="none" w:sz="0" w:space="0" w:color="auto"/>
        <w:left w:val="none" w:sz="0" w:space="0" w:color="auto"/>
        <w:bottom w:val="none" w:sz="0" w:space="0" w:color="auto"/>
        <w:right w:val="none" w:sz="0" w:space="0" w:color="auto"/>
      </w:divBdr>
      <w:divsChild>
        <w:div w:id="837773150">
          <w:marLeft w:val="0"/>
          <w:marRight w:val="0"/>
          <w:marTop w:val="0"/>
          <w:marBottom w:val="0"/>
          <w:divBdr>
            <w:top w:val="none" w:sz="0" w:space="0" w:color="auto"/>
            <w:left w:val="none" w:sz="0" w:space="0" w:color="auto"/>
            <w:bottom w:val="none" w:sz="0" w:space="0" w:color="auto"/>
            <w:right w:val="none" w:sz="0" w:space="0" w:color="auto"/>
          </w:divBdr>
        </w:div>
        <w:div w:id="837237088">
          <w:marLeft w:val="0"/>
          <w:marRight w:val="0"/>
          <w:marTop w:val="0"/>
          <w:marBottom w:val="0"/>
          <w:divBdr>
            <w:top w:val="none" w:sz="0" w:space="0" w:color="auto"/>
            <w:left w:val="none" w:sz="0" w:space="0" w:color="auto"/>
            <w:bottom w:val="none" w:sz="0" w:space="0" w:color="auto"/>
            <w:right w:val="none" w:sz="0" w:space="0" w:color="auto"/>
          </w:divBdr>
        </w:div>
        <w:div w:id="722488002">
          <w:marLeft w:val="0"/>
          <w:marRight w:val="0"/>
          <w:marTop w:val="0"/>
          <w:marBottom w:val="0"/>
          <w:divBdr>
            <w:top w:val="none" w:sz="0" w:space="0" w:color="auto"/>
            <w:left w:val="none" w:sz="0" w:space="0" w:color="auto"/>
            <w:bottom w:val="none" w:sz="0" w:space="0" w:color="auto"/>
            <w:right w:val="none" w:sz="0" w:space="0" w:color="auto"/>
          </w:divBdr>
        </w:div>
        <w:div w:id="251859869">
          <w:marLeft w:val="0"/>
          <w:marRight w:val="0"/>
          <w:marTop w:val="0"/>
          <w:marBottom w:val="0"/>
          <w:divBdr>
            <w:top w:val="none" w:sz="0" w:space="0" w:color="auto"/>
            <w:left w:val="none" w:sz="0" w:space="0" w:color="auto"/>
            <w:bottom w:val="none" w:sz="0" w:space="0" w:color="auto"/>
            <w:right w:val="none" w:sz="0" w:space="0" w:color="auto"/>
          </w:divBdr>
        </w:div>
        <w:div w:id="1809590640">
          <w:marLeft w:val="0"/>
          <w:marRight w:val="0"/>
          <w:marTop w:val="0"/>
          <w:marBottom w:val="0"/>
          <w:divBdr>
            <w:top w:val="none" w:sz="0" w:space="0" w:color="auto"/>
            <w:left w:val="none" w:sz="0" w:space="0" w:color="auto"/>
            <w:bottom w:val="none" w:sz="0" w:space="0" w:color="auto"/>
            <w:right w:val="none" w:sz="0" w:space="0" w:color="auto"/>
          </w:divBdr>
        </w:div>
        <w:div w:id="827402396">
          <w:marLeft w:val="0"/>
          <w:marRight w:val="0"/>
          <w:marTop w:val="0"/>
          <w:marBottom w:val="0"/>
          <w:divBdr>
            <w:top w:val="none" w:sz="0" w:space="0" w:color="auto"/>
            <w:left w:val="none" w:sz="0" w:space="0" w:color="auto"/>
            <w:bottom w:val="none" w:sz="0" w:space="0" w:color="auto"/>
            <w:right w:val="none" w:sz="0" w:space="0" w:color="auto"/>
          </w:divBdr>
        </w:div>
        <w:div w:id="1804535982">
          <w:marLeft w:val="0"/>
          <w:marRight w:val="0"/>
          <w:marTop w:val="0"/>
          <w:marBottom w:val="0"/>
          <w:divBdr>
            <w:top w:val="none" w:sz="0" w:space="0" w:color="auto"/>
            <w:left w:val="none" w:sz="0" w:space="0" w:color="auto"/>
            <w:bottom w:val="none" w:sz="0" w:space="0" w:color="auto"/>
            <w:right w:val="none" w:sz="0" w:space="0" w:color="auto"/>
          </w:divBdr>
        </w:div>
        <w:div w:id="308900806">
          <w:marLeft w:val="0"/>
          <w:marRight w:val="0"/>
          <w:marTop w:val="0"/>
          <w:marBottom w:val="0"/>
          <w:divBdr>
            <w:top w:val="none" w:sz="0" w:space="0" w:color="auto"/>
            <w:left w:val="none" w:sz="0" w:space="0" w:color="auto"/>
            <w:bottom w:val="none" w:sz="0" w:space="0" w:color="auto"/>
            <w:right w:val="none" w:sz="0" w:space="0" w:color="auto"/>
          </w:divBdr>
        </w:div>
        <w:div w:id="304316230">
          <w:marLeft w:val="0"/>
          <w:marRight w:val="0"/>
          <w:marTop w:val="0"/>
          <w:marBottom w:val="0"/>
          <w:divBdr>
            <w:top w:val="none" w:sz="0" w:space="0" w:color="auto"/>
            <w:left w:val="none" w:sz="0" w:space="0" w:color="auto"/>
            <w:bottom w:val="none" w:sz="0" w:space="0" w:color="auto"/>
            <w:right w:val="none" w:sz="0" w:space="0" w:color="auto"/>
          </w:divBdr>
        </w:div>
        <w:div w:id="845097654">
          <w:marLeft w:val="0"/>
          <w:marRight w:val="0"/>
          <w:marTop w:val="0"/>
          <w:marBottom w:val="0"/>
          <w:divBdr>
            <w:top w:val="none" w:sz="0" w:space="0" w:color="auto"/>
            <w:left w:val="none" w:sz="0" w:space="0" w:color="auto"/>
            <w:bottom w:val="none" w:sz="0" w:space="0" w:color="auto"/>
            <w:right w:val="none" w:sz="0" w:space="0" w:color="auto"/>
          </w:divBdr>
          <w:divsChild>
            <w:div w:id="110507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3133">
      <w:bodyDiv w:val="1"/>
      <w:marLeft w:val="0"/>
      <w:marRight w:val="0"/>
      <w:marTop w:val="0"/>
      <w:marBottom w:val="0"/>
      <w:divBdr>
        <w:top w:val="none" w:sz="0" w:space="0" w:color="auto"/>
        <w:left w:val="none" w:sz="0" w:space="0" w:color="auto"/>
        <w:bottom w:val="none" w:sz="0" w:space="0" w:color="auto"/>
        <w:right w:val="none" w:sz="0" w:space="0" w:color="auto"/>
      </w:divBdr>
      <w:divsChild>
        <w:div w:id="628558859">
          <w:marLeft w:val="0"/>
          <w:marRight w:val="0"/>
          <w:marTop w:val="0"/>
          <w:marBottom w:val="0"/>
          <w:divBdr>
            <w:top w:val="none" w:sz="0" w:space="0" w:color="auto"/>
            <w:left w:val="none" w:sz="0" w:space="0" w:color="auto"/>
            <w:bottom w:val="none" w:sz="0" w:space="0" w:color="auto"/>
            <w:right w:val="none" w:sz="0" w:space="0" w:color="auto"/>
          </w:divBdr>
        </w:div>
      </w:divsChild>
    </w:div>
    <w:div w:id="366762345">
      <w:bodyDiv w:val="1"/>
      <w:marLeft w:val="0"/>
      <w:marRight w:val="0"/>
      <w:marTop w:val="0"/>
      <w:marBottom w:val="0"/>
      <w:divBdr>
        <w:top w:val="none" w:sz="0" w:space="0" w:color="auto"/>
        <w:left w:val="none" w:sz="0" w:space="0" w:color="auto"/>
        <w:bottom w:val="none" w:sz="0" w:space="0" w:color="auto"/>
        <w:right w:val="none" w:sz="0" w:space="0" w:color="auto"/>
      </w:divBdr>
      <w:divsChild>
        <w:div w:id="484509682">
          <w:marLeft w:val="0"/>
          <w:marRight w:val="0"/>
          <w:marTop w:val="0"/>
          <w:marBottom w:val="0"/>
          <w:divBdr>
            <w:top w:val="none" w:sz="0" w:space="0" w:color="auto"/>
            <w:left w:val="none" w:sz="0" w:space="0" w:color="auto"/>
            <w:bottom w:val="none" w:sz="0" w:space="0" w:color="auto"/>
            <w:right w:val="none" w:sz="0" w:space="0" w:color="auto"/>
          </w:divBdr>
        </w:div>
        <w:div w:id="1817725783">
          <w:marLeft w:val="0"/>
          <w:marRight w:val="0"/>
          <w:marTop w:val="0"/>
          <w:marBottom w:val="0"/>
          <w:divBdr>
            <w:top w:val="none" w:sz="0" w:space="0" w:color="auto"/>
            <w:left w:val="none" w:sz="0" w:space="0" w:color="auto"/>
            <w:bottom w:val="none" w:sz="0" w:space="0" w:color="auto"/>
            <w:right w:val="none" w:sz="0" w:space="0" w:color="auto"/>
          </w:divBdr>
          <w:divsChild>
            <w:div w:id="2005619323">
              <w:marLeft w:val="0"/>
              <w:marRight w:val="0"/>
              <w:marTop w:val="0"/>
              <w:marBottom w:val="0"/>
              <w:divBdr>
                <w:top w:val="none" w:sz="0" w:space="0" w:color="auto"/>
                <w:left w:val="none" w:sz="0" w:space="0" w:color="auto"/>
                <w:bottom w:val="none" w:sz="0" w:space="0" w:color="auto"/>
                <w:right w:val="none" w:sz="0" w:space="0" w:color="auto"/>
              </w:divBdr>
              <w:divsChild>
                <w:div w:id="1452674825">
                  <w:marLeft w:val="0"/>
                  <w:marRight w:val="0"/>
                  <w:marTop w:val="0"/>
                  <w:marBottom w:val="0"/>
                  <w:divBdr>
                    <w:top w:val="none" w:sz="0" w:space="0" w:color="auto"/>
                    <w:left w:val="none" w:sz="0" w:space="0" w:color="auto"/>
                    <w:bottom w:val="none" w:sz="0" w:space="0" w:color="auto"/>
                    <w:right w:val="none" w:sz="0" w:space="0" w:color="auto"/>
                  </w:divBdr>
                  <w:divsChild>
                    <w:div w:id="1287274413">
                      <w:marLeft w:val="0"/>
                      <w:marRight w:val="0"/>
                      <w:marTop w:val="0"/>
                      <w:marBottom w:val="0"/>
                      <w:divBdr>
                        <w:top w:val="none" w:sz="0" w:space="0" w:color="auto"/>
                        <w:left w:val="none" w:sz="0" w:space="0" w:color="auto"/>
                        <w:bottom w:val="none" w:sz="0" w:space="0" w:color="auto"/>
                        <w:right w:val="none" w:sz="0" w:space="0" w:color="auto"/>
                      </w:divBdr>
                    </w:div>
                    <w:div w:id="1690910724">
                      <w:marLeft w:val="0"/>
                      <w:marRight w:val="0"/>
                      <w:marTop w:val="0"/>
                      <w:marBottom w:val="0"/>
                      <w:divBdr>
                        <w:top w:val="none" w:sz="0" w:space="0" w:color="auto"/>
                        <w:left w:val="none" w:sz="0" w:space="0" w:color="auto"/>
                        <w:bottom w:val="none" w:sz="0" w:space="0" w:color="auto"/>
                        <w:right w:val="none" w:sz="0" w:space="0" w:color="auto"/>
                      </w:divBdr>
                    </w:div>
                    <w:div w:id="2146585274">
                      <w:marLeft w:val="0"/>
                      <w:marRight w:val="0"/>
                      <w:marTop w:val="0"/>
                      <w:marBottom w:val="0"/>
                      <w:divBdr>
                        <w:top w:val="none" w:sz="0" w:space="0" w:color="auto"/>
                        <w:left w:val="none" w:sz="0" w:space="0" w:color="auto"/>
                        <w:bottom w:val="none" w:sz="0" w:space="0" w:color="auto"/>
                        <w:right w:val="none" w:sz="0" w:space="0" w:color="auto"/>
                      </w:divBdr>
                    </w:div>
                    <w:div w:id="1810660265">
                      <w:marLeft w:val="0"/>
                      <w:marRight w:val="0"/>
                      <w:marTop w:val="0"/>
                      <w:marBottom w:val="0"/>
                      <w:divBdr>
                        <w:top w:val="none" w:sz="0" w:space="0" w:color="auto"/>
                        <w:left w:val="none" w:sz="0" w:space="0" w:color="auto"/>
                        <w:bottom w:val="none" w:sz="0" w:space="0" w:color="auto"/>
                        <w:right w:val="none" w:sz="0" w:space="0" w:color="auto"/>
                      </w:divBdr>
                    </w:div>
                    <w:div w:id="671034263">
                      <w:marLeft w:val="0"/>
                      <w:marRight w:val="0"/>
                      <w:marTop w:val="0"/>
                      <w:marBottom w:val="0"/>
                      <w:divBdr>
                        <w:top w:val="none" w:sz="0" w:space="0" w:color="auto"/>
                        <w:left w:val="none" w:sz="0" w:space="0" w:color="auto"/>
                        <w:bottom w:val="none" w:sz="0" w:space="0" w:color="auto"/>
                        <w:right w:val="none" w:sz="0" w:space="0" w:color="auto"/>
                      </w:divBdr>
                    </w:div>
                    <w:div w:id="1582760348">
                      <w:marLeft w:val="0"/>
                      <w:marRight w:val="0"/>
                      <w:marTop w:val="0"/>
                      <w:marBottom w:val="0"/>
                      <w:divBdr>
                        <w:top w:val="none" w:sz="0" w:space="0" w:color="auto"/>
                        <w:left w:val="none" w:sz="0" w:space="0" w:color="auto"/>
                        <w:bottom w:val="none" w:sz="0" w:space="0" w:color="auto"/>
                        <w:right w:val="none" w:sz="0" w:space="0" w:color="auto"/>
                      </w:divBdr>
                    </w:div>
                    <w:div w:id="1241133734">
                      <w:marLeft w:val="0"/>
                      <w:marRight w:val="0"/>
                      <w:marTop w:val="0"/>
                      <w:marBottom w:val="0"/>
                      <w:divBdr>
                        <w:top w:val="none" w:sz="0" w:space="0" w:color="auto"/>
                        <w:left w:val="none" w:sz="0" w:space="0" w:color="auto"/>
                        <w:bottom w:val="none" w:sz="0" w:space="0" w:color="auto"/>
                        <w:right w:val="none" w:sz="0" w:space="0" w:color="auto"/>
                      </w:divBdr>
                    </w:div>
                    <w:div w:id="865098600">
                      <w:marLeft w:val="0"/>
                      <w:marRight w:val="0"/>
                      <w:marTop w:val="0"/>
                      <w:marBottom w:val="0"/>
                      <w:divBdr>
                        <w:top w:val="none" w:sz="0" w:space="0" w:color="auto"/>
                        <w:left w:val="none" w:sz="0" w:space="0" w:color="auto"/>
                        <w:bottom w:val="none" w:sz="0" w:space="0" w:color="auto"/>
                        <w:right w:val="none" w:sz="0" w:space="0" w:color="auto"/>
                      </w:divBdr>
                    </w:div>
                    <w:div w:id="1393499808">
                      <w:marLeft w:val="0"/>
                      <w:marRight w:val="0"/>
                      <w:marTop w:val="0"/>
                      <w:marBottom w:val="0"/>
                      <w:divBdr>
                        <w:top w:val="none" w:sz="0" w:space="0" w:color="auto"/>
                        <w:left w:val="none" w:sz="0" w:space="0" w:color="auto"/>
                        <w:bottom w:val="none" w:sz="0" w:space="0" w:color="auto"/>
                        <w:right w:val="none" w:sz="0" w:space="0" w:color="auto"/>
                      </w:divBdr>
                    </w:div>
                    <w:div w:id="1875730236">
                      <w:marLeft w:val="0"/>
                      <w:marRight w:val="0"/>
                      <w:marTop w:val="0"/>
                      <w:marBottom w:val="0"/>
                      <w:divBdr>
                        <w:top w:val="none" w:sz="0" w:space="0" w:color="auto"/>
                        <w:left w:val="none" w:sz="0" w:space="0" w:color="auto"/>
                        <w:bottom w:val="none" w:sz="0" w:space="0" w:color="auto"/>
                        <w:right w:val="none" w:sz="0" w:space="0" w:color="auto"/>
                      </w:divBdr>
                    </w:div>
                    <w:div w:id="891767611">
                      <w:marLeft w:val="0"/>
                      <w:marRight w:val="0"/>
                      <w:marTop w:val="0"/>
                      <w:marBottom w:val="0"/>
                      <w:divBdr>
                        <w:top w:val="none" w:sz="0" w:space="0" w:color="auto"/>
                        <w:left w:val="none" w:sz="0" w:space="0" w:color="auto"/>
                        <w:bottom w:val="none" w:sz="0" w:space="0" w:color="auto"/>
                        <w:right w:val="none" w:sz="0" w:space="0" w:color="auto"/>
                      </w:divBdr>
                    </w:div>
                    <w:div w:id="1203328235">
                      <w:marLeft w:val="0"/>
                      <w:marRight w:val="0"/>
                      <w:marTop w:val="0"/>
                      <w:marBottom w:val="0"/>
                      <w:divBdr>
                        <w:top w:val="none" w:sz="0" w:space="0" w:color="auto"/>
                        <w:left w:val="none" w:sz="0" w:space="0" w:color="auto"/>
                        <w:bottom w:val="none" w:sz="0" w:space="0" w:color="auto"/>
                        <w:right w:val="none" w:sz="0" w:space="0" w:color="auto"/>
                      </w:divBdr>
                    </w:div>
                    <w:div w:id="1358044774">
                      <w:marLeft w:val="0"/>
                      <w:marRight w:val="0"/>
                      <w:marTop w:val="0"/>
                      <w:marBottom w:val="0"/>
                      <w:divBdr>
                        <w:top w:val="none" w:sz="0" w:space="0" w:color="auto"/>
                        <w:left w:val="none" w:sz="0" w:space="0" w:color="auto"/>
                        <w:bottom w:val="none" w:sz="0" w:space="0" w:color="auto"/>
                        <w:right w:val="none" w:sz="0" w:space="0" w:color="auto"/>
                      </w:divBdr>
                    </w:div>
                    <w:div w:id="368796160">
                      <w:marLeft w:val="0"/>
                      <w:marRight w:val="0"/>
                      <w:marTop w:val="0"/>
                      <w:marBottom w:val="0"/>
                      <w:divBdr>
                        <w:top w:val="none" w:sz="0" w:space="0" w:color="auto"/>
                        <w:left w:val="none" w:sz="0" w:space="0" w:color="auto"/>
                        <w:bottom w:val="none" w:sz="0" w:space="0" w:color="auto"/>
                        <w:right w:val="none" w:sz="0" w:space="0" w:color="auto"/>
                      </w:divBdr>
                      <w:divsChild>
                        <w:div w:id="1130130580">
                          <w:marLeft w:val="0"/>
                          <w:marRight w:val="0"/>
                          <w:marTop w:val="0"/>
                          <w:marBottom w:val="0"/>
                          <w:divBdr>
                            <w:top w:val="none" w:sz="0" w:space="0" w:color="auto"/>
                            <w:left w:val="none" w:sz="0" w:space="0" w:color="auto"/>
                            <w:bottom w:val="none" w:sz="0" w:space="0" w:color="auto"/>
                            <w:right w:val="none" w:sz="0" w:space="0" w:color="auto"/>
                          </w:divBdr>
                        </w:div>
                      </w:divsChild>
                    </w:div>
                    <w:div w:id="1015764015">
                      <w:marLeft w:val="0"/>
                      <w:marRight w:val="0"/>
                      <w:marTop w:val="0"/>
                      <w:marBottom w:val="0"/>
                      <w:divBdr>
                        <w:top w:val="none" w:sz="0" w:space="0" w:color="auto"/>
                        <w:left w:val="none" w:sz="0" w:space="0" w:color="auto"/>
                        <w:bottom w:val="none" w:sz="0" w:space="0" w:color="auto"/>
                        <w:right w:val="none" w:sz="0" w:space="0" w:color="auto"/>
                      </w:divBdr>
                    </w:div>
                  </w:divsChild>
                </w:div>
                <w:div w:id="1647320457">
                  <w:marLeft w:val="0"/>
                  <w:marRight w:val="0"/>
                  <w:marTop w:val="0"/>
                  <w:marBottom w:val="0"/>
                  <w:divBdr>
                    <w:top w:val="none" w:sz="0" w:space="0" w:color="auto"/>
                    <w:left w:val="none" w:sz="0" w:space="0" w:color="auto"/>
                    <w:bottom w:val="none" w:sz="0" w:space="0" w:color="auto"/>
                    <w:right w:val="none" w:sz="0" w:space="0" w:color="auto"/>
                  </w:divBdr>
                </w:div>
                <w:div w:id="876160734">
                  <w:marLeft w:val="0"/>
                  <w:marRight w:val="0"/>
                  <w:marTop w:val="0"/>
                  <w:marBottom w:val="0"/>
                  <w:divBdr>
                    <w:top w:val="none" w:sz="0" w:space="0" w:color="auto"/>
                    <w:left w:val="none" w:sz="0" w:space="0" w:color="auto"/>
                    <w:bottom w:val="none" w:sz="0" w:space="0" w:color="auto"/>
                    <w:right w:val="none" w:sz="0" w:space="0" w:color="auto"/>
                  </w:divBdr>
                </w:div>
                <w:div w:id="451098043">
                  <w:marLeft w:val="0"/>
                  <w:marRight w:val="0"/>
                  <w:marTop w:val="0"/>
                  <w:marBottom w:val="0"/>
                  <w:divBdr>
                    <w:top w:val="none" w:sz="0" w:space="0" w:color="auto"/>
                    <w:left w:val="none" w:sz="0" w:space="0" w:color="auto"/>
                    <w:bottom w:val="none" w:sz="0" w:space="0" w:color="auto"/>
                    <w:right w:val="none" w:sz="0" w:space="0" w:color="auto"/>
                  </w:divBdr>
                  <w:divsChild>
                    <w:div w:id="1064766552">
                      <w:marLeft w:val="0"/>
                      <w:marRight w:val="0"/>
                      <w:marTop w:val="0"/>
                      <w:marBottom w:val="0"/>
                      <w:divBdr>
                        <w:top w:val="none" w:sz="0" w:space="0" w:color="auto"/>
                        <w:left w:val="none" w:sz="0" w:space="0" w:color="auto"/>
                        <w:bottom w:val="none" w:sz="0" w:space="0" w:color="auto"/>
                        <w:right w:val="none" w:sz="0" w:space="0" w:color="auto"/>
                      </w:divBdr>
                    </w:div>
                  </w:divsChild>
                </w:div>
                <w:div w:id="1183857371">
                  <w:marLeft w:val="0"/>
                  <w:marRight w:val="0"/>
                  <w:marTop w:val="0"/>
                  <w:marBottom w:val="0"/>
                  <w:divBdr>
                    <w:top w:val="none" w:sz="0" w:space="0" w:color="auto"/>
                    <w:left w:val="none" w:sz="0" w:space="0" w:color="auto"/>
                    <w:bottom w:val="none" w:sz="0" w:space="0" w:color="auto"/>
                    <w:right w:val="none" w:sz="0" w:space="0" w:color="auto"/>
                  </w:divBdr>
                  <w:divsChild>
                    <w:div w:id="175643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5452">
          <w:marLeft w:val="0"/>
          <w:marRight w:val="0"/>
          <w:marTop w:val="0"/>
          <w:marBottom w:val="0"/>
          <w:divBdr>
            <w:top w:val="none" w:sz="0" w:space="0" w:color="auto"/>
            <w:left w:val="none" w:sz="0" w:space="0" w:color="auto"/>
            <w:bottom w:val="none" w:sz="0" w:space="0" w:color="auto"/>
            <w:right w:val="none" w:sz="0" w:space="0" w:color="auto"/>
          </w:divBdr>
          <w:divsChild>
            <w:div w:id="1523008750">
              <w:marLeft w:val="0"/>
              <w:marRight w:val="0"/>
              <w:marTop w:val="0"/>
              <w:marBottom w:val="0"/>
              <w:divBdr>
                <w:top w:val="none" w:sz="0" w:space="0" w:color="auto"/>
                <w:left w:val="none" w:sz="0" w:space="0" w:color="auto"/>
                <w:bottom w:val="none" w:sz="0" w:space="0" w:color="auto"/>
                <w:right w:val="none" w:sz="0" w:space="0" w:color="auto"/>
              </w:divBdr>
            </w:div>
            <w:div w:id="630937680">
              <w:marLeft w:val="0"/>
              <w:marRight w:val="0"/>
              <w:marTop w:val="0"/>
              <w:marBottom w:val="0"/>
              <w:divBdr>
                <w:top w:val="none" w:sz="0" w:space="0" w:color="auto"/>
                <w:left w:val="none" w:sz="0" w:space="0" w:color="auto"/>
                <w:bottom w:val="none" w:sz="0" w:space="0" w:color="auto"/>
                <w:right w:val="none" w:sz="0" w:space="0" w:color="auto"/>
              </w:divBdr>
              <w:divsChild>
                <w:div w:id="178711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80281">
      <w:bodyDiv w:val="1"/>
      <w:marLeft w:val="0"/>
      <w:marRight w:val="0"/>
      <w:marTop w:val="0"/>
      <w:marBottom w:val="0"/>
      <w:divBdr>
        <w:top w:val="none" w:sz="0" w:space="0" w:color="auto"/>
        <w:left w:val="none" w:sz="0" w:space="0" w:color="auto"/>
        <w:bottom w:val="none" w:sz="0" w:space="0" w:color="auto"/>
        <w:right w:val="none" w:sz="0" w:space="0" w:color="auto"/>
      </w:divBdr>
    </w:div>
    <w:div w:id="425466366">
      <w:bodyDiv w:val="1"/>
      <w:marLeft w:val="0"/>
      <w:marRight w:val="0"/>
      <w:marTop w:val="0"/>
      <w:marBottom w:val="0"/>
      <w:divBdr>
        <w:top w:val="none" w:sz="0" w:space="0" w:color="auto"/>
        <w:left w:val="none" w:sz="0" w:space="0" w:color="auto"/>
        <w:bottom w:val="none" w:sz="0" w:space="0" w:color="auto"/>
        <w:right w:val="none" w:sz="0" w:space="0" w:color="auto"/>
      </w:divBdr>
    </w:div>
    <w:div w:id="432283582">
      <w:bodyDiv w:val="1"/>
      <w:marLeft w:val="0"/>
      <w:marRight w:val="0"/>
      <w:marTop w:val="0"/>
      <w:marBottom w:val="0"/>
      <w:divBdr>
        <w:top w:val="none" w:sz="0" w:space="0" w:color="auto"/>
        <w:left w:val="none" w:sz="0" w:space="0" w:color="auto"/>
        <w:bottom w:val="none" w:sz="0" w:space="0" w:color="auto"/>
        <w:right w:val="none" w:sz="0" w:space="0" w:color="auto"/>
      </w:divBdr>
      <w:divsChild>
        <w:div w:id="48068317">
          <w:marLeft w:val="0"/>
          <w:marRight w:val="0"/>
          <w:marTop w:val="0"/>
          <w:marBottom w:val="0"/>
          <w:divBdr>
            <w:top w:val="none" w:sz="0" w:space="0" w:color="auto"/>
            <w:left w:val="none" w:sz="0" w:space="0" w:color="auto"/>
            <w:bottom w:val="none" w:sz="0" w:space="0" w:color="auto"/>
            <w:right w:val="none" w:sz="0" w:space="0" w:color="auto"/>
          </w:divBdr>
          <w:divsChild>
            <w:div w:id="423500534">
              <w:marLeft w:val="0"/>
              <w:marRight w:val="0"/>
              <w:marTop w:val="0"/>
              <w:marBottom w:val="0"/>
              <w:divBdr>
                <w:top w:val="none" w:sz="0" w:space="0" w:color="auto"/>
                <w:left w:val="none" w:sz="0" w:space="0" w:color="auto"/>
                <w:bottom w:val="none" w:sz="0" w:space="0" w:color="auto"/>
                <w:right w:val="none" w:sz="0" w:space="0" w:color="auto"/>
              </w:divBdr>
            </w:div>
            <w:div w:id="860508849">
              <w:marLeft w:val="0"/>
              <w:marRight w:val="0"/>
              <w:marTop w:val="0"/>
              <w:marBottom w:val="0"/>
              <w:divBdr>
                <w:top w:val="none" w:sz="0" w:space="0" w:color="auto"/>
                <w:left w:val="none" w:sz="0" w:space="0" w:color="auto"/>
                <w:bottom w:val="none" w:sz="0" w:space="0" w:color="auto"/>
                <w:right w:val="none" w:sz="0" w:space="0" w:color="auto"/>
              </w:divBdr>
              <w:divsChild>
                <w:div w:id="619412146">
                  <w:marLeft w:val="0"/>
                  <w:marRight w:val="0"/>
                  <w:marTop w:val="0"/>
                  <w:marBottom w:val="0"/>
                  <w:divBdr>
                    <w:top w:val="none" w:sz="0" w:space="0" w:color="auto"/>
                    <w:left w:val="none" w:sz="0" w:space="0" w:color="auto"/>
                    <w:bottom w:val="none" w:sz="0" w:space="0" w:color="auto"/>
                    <w:right w:val="none" w:sz="0" w:space="0" w:color="auto"/>
                  </w:divBdr>
                  <w:divsChild>
                    <w:div w:id="499588436">
                      <w:marLeft w:val="0"/>
                      <w:marRight w:val="0"/>
                      <w:marTop w:val="0"/>
                      <w:marBottom w:val="0"/>
                      <w:divBdr>
                        <w:top w:val="none" w:sz="0" w:space="0" w:color="auto"/>
                        <w:left w:val="none" w:sz="0" w:space="0" w:color="auto"/>
                        <w:bottom w:val="none" w:sz="0" w:space="0" w:color="auto"/>
                        <w:right w:val="none" w:sz="0" w:space="0" w:color="auto"/>
                      </w:divBdr>
                      <w:divsChild>
                        <w:div w:id="194662883">
                          <w:marLeft w:val="0"/>
                          <w:marRight w:val="0"/>
                          <w:marTop w:val="0"/>
                          <w:marBottom w:val="0"/>
                          <w:divBdr>
                            <w:top w:val="none" w:sz="0" w:space="0" w:color="auto"/>
                            <w:left w:val="none" w:sz="0" w:space="0" w:color="auto"/>
                            <w:bottom w:val="none" w:sz="0" w:space="0" w:color="auto"/>
                            <w:right w:val="none" w:sz="0" w:space="0" w:color="auto"/>
                          </w:divBdr>
                          <w:divsChild>
                            <w:div w:id="186732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691015">
      <w:bodyDiv w:val="1"/>
      <w:marLeft w:val="0"/>
      <w:marRight w:val="0"/>
      <w:marTop w:val="0"/>
      <w:marBottom w:val="0"/>
      <w:divBdr>
        <w:top w:val="none" w:sz="0" w:space="0" w:color="auto"/>
        <w:left w:val="none" w:sz="0" w:space="0" w:color="auto"/>
        <w:bottom w:val="none" w:sz="0" w:space="0" w:color="auto"/>
        <w:right w:val="none" w:sz="0" w:space="0" w:color="auto"/>
      </w:divBdr>
      <w:divsChild>
        <w:div w:id="1982609829">
          <w:marLeft w:val="0"/>
          <w:marRight w:val="0"/>
          <w:marTop w:val="0"/>
          <w:marBottom w:val="0"/>
          <w:divBdr>
            <w:top w:val="none" w:sz="0" w:space="0" w:color="auto"/>
            <w:left w:val="none" w:sz="0" w:space="0" w:color="auto"/>
            <w:bottom w:val="none" w:sz="0" w:space="0" w:color="auto"/>
            <w:right w:val="none" w:sz="0" w:space="0" w:color="auto"/>
          </w:divBdr>
          <w:divsChild>
            <w:div w:id="6753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95859">
      <w:bodyDiv w:val="1"/>
      <w:marLeft w:val="0"/>
      <w:marRight w:val="0"/>
      <w:marTop w:val="0"/>
      <w:marBottom w:val="0"/>
      <w:divBdr>
        <w:top w:val="none" w:sz="0" w:space="0" w:color="auto"/>
        <w:left w:val="none" w:sz="0" w:space="0" w:color="auto"/>
        <w:bottom w:val="none" w:sz="0" w:space="0" w:color="auto"/>
        <w:right w:val="none" w:sz="0" w:space="0" w:color="auto"/>
      </w:divBdr>
    </w:div>
    <w:div w:id="530145436">
      <w:bodyDiv w:val="1"/>
      <w:marLeft w:val="0"/>
      <w:marRight w:val="0"/>
      <w:marTop w:val="0"/>
      <w:marBottom w:val="0"/>
      <w:divBdr>
        <w:top w:val="none" w:sz="0" w:space="0" w:color="auto"/>
        <w:left w:val="none" w:sz="0" w:space="0" w:color="auto"/>
        <w:bottom w:val="none" w:sz="0" w:space="0" w:color="auto"/>
        <w:right w:val="none" w:sz="0" w:space="0" w:color="auto"/>
      </w:divBdr>
    </w:div>
    <w:div w:id="541208208">
      <w:bodyDiv w:val="1"/>
      <w:marLeft w:val="0"/>
      <w:marRight w:val="0"/>
      <w:marTop w:val="0"/>
      <w:marBottom w:val="0"/>
      <w:divBdr>
        <w:top w:val="none" w:sz="0" w:space="0" w:color="auto"/>
        <w:left w:val="none" w:sz="0" w:space="0" w:color="auto"/>
        <w:bottom w:val="none" w:sz="0" w:space="0" w:color="auto"/>
        <w:right w:val="none" w:sz="0" w:space="0" w:color="auto"/>
      </w:divBdr>
      <w:divsChild>
        <w:div w:id="456408583">
          <w:marLeft w:val="0"/>
          <w:marRight w:val="0"/>
          <w:marTop w:val="0"/>
          <w:marBottom w:val="0"/>
          <w:divBdr>
            <w:top w:val="none" w:sz="0" w:space="0" w:color="auto"/>
            <w:left w:val="none" w:sz="0" w:space="0" w:color="auto"/>
            <w:bottom w:val="none" w:sz="0" w:space="0" w:color="auto"/>
            <w:right w:val="none" w:sz="0" w:space="0" w:color="auto"/>
          </w:divBdr>
        </w:div>
        <w:div w:id="832375937">
          <w:marLeft w:val="0"/>
          <w:marRight w:val="0"/>
          <w:marTop w:val="0"/>
          <w:marBottom w:val="0"/>
          <w:divBdr>
            <w:top w:val="none" w:sz="0" w:space="0" w:color="auto"/>
            <w:left w:val="none" w:sz="0" w:space="0" w:color="auto"/>
            <w:bottom w:val="none" w:sz="0" w:space="0" w:color="auto"/>
            <w:right w:val="none" w:sz="0" w:space="0" w:color="auto"/>
          </w:divBdr>
        </w:div>
        <w:div w:id="1186793181">
          <w:marLeft w:val="0"/>
          <w:marRight w:val="0"/>
          <w:marTop w:val="0"/>
          <w:marBottom w:val="0"/>
          <w:divBdr>
            <w:top w:val="none" w:sz="0" w:space="0" w:color="auto"/>
            <w:left w:val="none" w:sz="0" w:space="0" w:color="auto"/>
            <w:bottom w:val="none" w:sz="0" w:space="0" w:color="auto"/>
            <w:right w:val="none" w:sz="0" w:space="0" w:color="auto"/>
          </w:divBdr>
        </w:div>
        <w:div w:id="1727334580">
          <w:marLeft w:val="0"/>
          <w:marRight w:val="0"/>
          <w:marTop w:val="0"/>
          <w:marBottom w:val="0"/>
          <w:divBdr>
            <w:top w:val="none" w:sz="0" w:space="0" w:color="auto"/>
            <w:left w:val="none" w:sz="0" w:space="0" w:color="auto"/>
            <w:bottom w:val="none" w:sz="0" w:space="0" w:color="auto"/>
            <w:right w:val="none" w:sz="0" w:space="0" w:color="auto"/>
          </w:divBdr>
        </w:div>
        <w:div w:id="1656954925">
          <w:marLeft w:val="0"/>
          <w:marRight w:val="0"/>
          <w:marTop w:val="0"/>
          <w:marBottom w:val="0"/>
          <w:divBdr>
            <w:top w:val="none" w:sz="0" w:space="0" w:color="auto"/>
            <w:left w:val="none" w:sz="0" w:space="0" w:color="auto"/>
            <w:bottom w:val="none" w:sz="0" w:space="0" w:color="auto"/>
            <w:right w:val="none" w:sz="0" w:space="0" w:color="auto"/>
          </w:divBdr>
        </w:div>
        <w:div w:id="1984381901">
          <w:marLeft w:val="0"/>
          <w:marRight w:val="0"/>
          <w:marTop w:val="0"/>
          <w:marBottom w:val="0"/>
          <w:divBdr>
            <w:top w:val="none" w:sz="0" w:space="0" w:color="auto"/>
            <w:left w:val="none" w:sz="0" w:space="0" w:color="auto"/>
            <w:bottom w:val="none" w:sz="0" w:space="0" w:color="auto"/>
            <w:right w:val="none" w:sz="0" w:space="0" w:color="auto"/>
          </w:divBdr>
        </w:div>
        <w:div w:id="427313544">
          <w:marLeft w:val="0"/>
          <w:marRight w:val="0"/>
          <w:marTop w:val="0"/>
          <w:marBottom w:val="0"/>
          <w:divBdr>
            <w:top w:val="none" w:sz="0" w:space="0" w:color="auto"/>
            <w:left w:val="none" w:sz="0" w:space="0" w:color="auto"/>
            <w:bottom w:val="none" w:sz="0" w:space="0" w:color="auto"/>
            <w:right w:val="none" w:sz="0" w:space="0" w:color="auto"/>
          </w:divBdr>
        </w:div>
        <w:div w:id="162013534">
          <w:marLeft w:val="0"/>
          <w:marRight w:val="0"/>
          <w:marTop w:val="0"/>
          <w:marBottom w:val="0"/>
          <w:divBdr>
            <w:top w:val="none" w:sz="0" w:space="0" w:color="auto"/>
            <w:left w:val="none" w:sz="0" w:space="0" w:color="auto"/>
            <w:bottom w:val="none" w:sz="0" w:space="0" w:color="auto"/>
            <w:right w:val="none" w:sz="0" w:space="0" w:color="auto"/>
          </w:divBdr>
        </w:div>
        <w:div w:id="799224062">
          <w:marLeft w:val="0"/>
          <w:marRight w:val="0"/>
          <w:marTop w:val="0"/>
          <w:marBottom w:val="0"/>
          <w:divBdr>
            <w:top w:val="none" w:sz="0" w:space="0" w:color="auto"/>
            <w:left w:val="none" w:sz="0" w:space="0" w:color="auto"/>
            <w:bottom w:val="none" w:sz="0" w:space="0" w:color="auto"/>
            <w:right w:val="none" w:sz="0" w:space="0" w:color="auto"/>
          </w:divBdr>
          <w:divsChild>
            <w:div w:id="669597972">
              <w:marLeft w:val="0"/>
              <w:marRight w:val="0"/>
              <w:marTop w:val="0"/>
              <w:marBottom w:val="0"/>
              <w:divBdr>
                <w:top w:val="none" w:sz="0" w:space="0" w:color="auto"/>
                <w:left w:val="none" w:sz="0" w:space="0" w:color="auto"/>
                <w:bottom w:val="none" w:sz="0" w:space="0" w:color="auto"/>
                <w:right w:val="none" w:sz="0" w:space="0" w:color="auto"/>
              </w:divBdr>
            </w:div>
            <w:div w:id="411466268">
              <w:marLeft w:val="0"/>
              <w:marRight w:val="0"/>
              <w:marTop w:val="0"/>
              <w:marBottom w:val="0"/>
              <w:divBdr>
                <w:top w:val="none" w:sz="0" w:space="0" w:color="auto"/>
                <w:left w:val="none" w:sz="0" w:space="0" w:color="auto"/>
                <w:bottom w:val="none" w:sz="0" w:space="0" w:color="auto"/>
                <w:right w:val="none" w:sz="0" w:space="0" w:color="auto"/>
              </w:divBdr>
              <w:divsChild>
                <w:div w:id="2005429973">
                  <w:marLeft w:val="0"/>
                  <w:marRight w:val="0"/>
                  <w:marTop w:val="0"/>
                  <w:marBottom w:val="0"/>
                  <w:divBdr>
                    <w:top w:val="none" w:sz="0" w:space="0" w:color="auto"/>
                    <w:left w:val="none" w:sz="0" w:space="0" w:color="auto"/>
                    <w:bottom w:val="none" w:sz="0" w:space="0" w:color="auto"/>
                    <w:right w:val="none" w:sz="0" w:space="0" w:color="auto"/>
                  </w:divBdr>
                  <w:divsChild>
                    <w:div w:id="1287127704">
                      <w:marLeft w:val="0"/>
                      <w:marRight w:val="0"/>
                      <w:marTop w:val="0"/>
                      <w:marBottom w:val="0"/>
                      <w:divBdr>
                        <w:top w:val="none" w:sz="0" w:space="0" w:color="auto"/>
                        <w:left w:val="none" w:sz="0" w:space="0" w:color="auto"/>
                        <w:bottom w:val="none" w:sz="0" w:space="0" w:color="auto"/>
                        <w:right w:val="none" w:sz="0" w:space="0" w:color="auto"/>
                      </w:divBdr>
                      <w:divsChild>
                        <w:div w:id="1798599143">
                          <w:marLeft w:val="0"/>
                          <w:marRight w:val="0"/>
                          <w:marTop w:val="0"/>
                          <w:marBottom w:val="0"/>
                          <w:divBdr>
                            <w:top w:val="none" w:sz="0" w:space="0" w:color="auto"/>
                            <w:left w:val="none" w:sz="0" w:space="0" w:color="auto"/>
                            <w:bottom w:val="none" w:sz="0" w:space="0" w:color="auto"/>
                            <w:right w:val="none" w:sz="0" w:space="0" w:color="auto"/>
                          </w:divBdr>
                          <w:divsChild>
                            <w:div w:id="1750351085">
                              <w:marLeft w:val="0"/>
                              <w:marRight w:val="0"/>
                              <w:marTop w:val="0"/>
                              <w:marBottom w:val="0"/>
                              <w:divBdr>
                                <w:top w:val="none" w:sz="0" w:space="0" w:color="auto"/>
                                <w:left w:val="none" w:sz="0" w:space="0" w:color="auto"/>
                                <w:bottom w:val="none" w:sz="0" w:space="0" w:color="auto"/>
                                <w:right w:val="none" w:sz="0" w:space="0" w:color="auto"/>
                              </w:divBdr>
                              <w:divsChild>
                                <w:div w:id="1617104483">
                                  <w:marLeft w:val="0"/>
                                  <w:marRight w:val="0"/>
                                  <w:marTop w:val="0"/>
                                  <w:marBottom w:val="0"/>
                                  <w:divBdr>
                                    <w:top w:val="none" w:sz="0" w:space="0" w:color="auto"/>
                                    <w:left w:val="none" w:sz="0" w:space="0" w:color="auto"/>
                                    <w:bottom w:val="none" w:sz="0" w:space="0" w:color="auto"/>
                                    <w:right w:val="none" w:sz="0" w:space="0" w:color="auto"/>
                                  </w:divBdr>
                                  <w:divsChild>
                                    <w:div w:id="1482960808">
                                      <w:marLeft w:val="0"/>
                                      <w:marRight w:val="0"/>
                                      <w:marTop w:val="0"/>
                                      <w:marBottom w:val="0"/>
                                      <w:divBdr>
                                        <w:top w:val="none" w:sz="0" w:space="0" w:color="auto"/>
                                        <w:left w:val="none" w:sz="0" w:space="0" w:color="auto"/>
                                        <w:bottom w:val="none" w:sz="0" w:space="0" w:color="auto"/>
                                        <w:right w:val="none" w:sz="0" w:space="0" w:color="auto"/>
                                      </w:divBdr>
                                      <w:divsChild>
                                        <w:div w:id="428039887">
                                          <w:marLeft w:val="0"/>
                                          <w:marRight w:val="0"/>
                                          <w:marTop w:val="0"/>
                                          <w:marBottom w:val="0"/>
                                          <w:divBdr>
                                            <w:top w:val="none" w:sz="0" w:space="0" w:color="auto"/>
                                            <w:left w:val="none" w:sz="0" w:space="0" w:color="auto"/>
                                            <w:bottom w:val="none" w:sz="0" w:space="0" w:color="auto"/>
                                            <w:right w:val="none" w:sz="0" w:space="0" w:color="auto"/>
                                          </w:divBdr>
                                          <w:divsChild>
                                            <w:div w:id="1812139553">
                                              <w:marLeft w:val="0"/>
                                              <w:marRight w:val="0"/>
                                              <w:marTop w:val="0"/>
                                              <w:marBottom w:val="0"/>
                                              <w:divBdr>
                                                <w:top w:val="none" w:sz="0" w:space="0" w:color="auto"/>
                                                <w:left w:val="none" w:sz="0" w:space="0" w:color="auto"/>
                                                <w:bottom w:val="none" w:sz="0" w:space="0" w:color="auto"/>
                                                <w:right w:val="none" w:sz="0" w:space="0" w:color="auto"/>
                                              </w:divBdr>
                                              <w:divsChild>
                                                <w:div w:id="82193624">
                                                  <w:marLeft w:val="0"/>
                                                  <w:marRight w:val="0"/>
                                                  <w:marTop w:val="0"/>
                                                  <w:marBottom w:val="0"/>
                                                  <w:divBdr>
                                                    <w:top w:val="none" w:sz="0" w:space="0" w:color="auto"/>
                                                    <w:left w:val="none" w:sz="0" w:space="0" w:color="auto"/>
                                                    <w:bottom w:val="none" w:sz="0" w:space="0" w:color="auto"/>
                                                    <w:right w:val="none" w:sz="0" w:space="0" w:color="auto"/>
                                                  </w:divBdr>
                                                  <w:divsChild>
                                                    <w:div w:id="127430721">
                                                      <w:marLeft w:val="0"/>
                                                      <w:marRight w:val="0"/>
                                                      <w:marTop w:val="0"/>
                                                      <w:marBottom w:val="0"/>
                                                      <w:divBdr>
                                                        <w:top w:val="none" w:sz="0" w:space="0" w:color="auto"/>
                                                        <w:left w:val="none" w:sz="0" w:space="0" w:color="auto"/>
                                                        <w:bottom w:val="none" w:sz="0" w:space="0" w:color="auto"/>
                                                        <w:right w:val="none" w:sz="0" w:space="0" w:color="auto"/>
                                                      </w:divBdr>
                                                      <w:divsChild>
                                                        <w:div w:id="1282955257">
                                                          <w:marLeft w:val="0"/>
                                                          <w:marRight w:val="0"/>
                                                          <w:marTop w:val="0"/>
                                                          <w:marBottom w:val="0"/>
                                                          <w:divBdr>
                                                            <w:top w:val="none" w:sz="0" w:space="0" w:color="auto"/>
                                                            <w:left w:val="none" w:sz="0" w:space="0" w:color="auto"/>
                                                            <w:bottom w:val="none" w:sz="0" w:space="0" w:color="auto"/>
                                                            <w:right w:val="none" w:sz="0" w:space="0" w:color="auto"/>
                                                          </w:divBdr>
                                                          <w:divsChild>
                                                            <w:div w:id="1039090111">
                                                              <w:marLeft w:val="0"/>
                                                              <w:marRight w:val="0"/>
                                                              <w:marTop w:val="0"/>
                                                              <w:marBottom w:val="0"/>
                                                              <w:divBdr>
                                                                <w:top w:val="none" w:sz="0" w:space="0" w:color="auto"/>
                                                                <w:left w:val="none" w:sz="0" w:space="0" w:color="auto"/>
                                                                <w:bottom w:val="none" w:sz="0" w:space="0" w:color="auto"/>
                                                                <w:right w:val="none" w:sz="0" w:space="0" w:color="auto"/>
                                                              </w:divBdr>
                                                              <w:divsChild>
                                                                <w:div w:id="575745042">
                                                                  <w:marLeft w:val="0"/>
                                                                  <w:marRight w:val="0"/>
                                                                  <w:marTop w:val="0"/>
                                                                  <w:marBottom w:val="0"/>
                                                                  <w:divBdr>
                                                                    <w:top w:val="none" w:sz="0" w:space="0" w:color="auto"/>
                                                                    <w:left w:val="none" w:sz="0" w:space="0" w:color="auto"/>
                                                                    <w:bottom w:val="none" w:sz="0" w:space="0" w:color="auto"/>
                                                                    <w:right w:val="none" w:sz="0" w:space="0" w:color="auto"/>
                                                                  </w:divBdr>
                                                                  <w:divsChild>
                                                                    <w:div w:id="848762409">
                                                                      <w:marLeft w:val="0"/>
                                                                      <w:marRight w:val="0"/>
                                                                      <w:marTop w:val="0"/>
                                                                      <w:marBottom w:val="0"/>
                                                                      <w:divBdr>
                                                                        <w:top w:val="none" w:sz="0" w:space="0" w:color="auto"/>
                                                                        <w:left w:val="none" w:sz="0" w:space="0" w:color="auto"/>
                                                                        <w:bottom w:val="none" w:sz="0" w:space="0" w:color="auto"/>
                                                                        <w:right w:val="none" w:sz="0" w:space="0" w:color="auto"/>
                                                                      </w:divBdr>
                                                                      <w:divsChild>
                                                                        <w:div w:id="1235746924">
                                                                          <w:marLeft w:val="0"/>
                                                                          <w:marRight w:val="0"/>
                                                                          <w:marTop w:val="0"/>
                                                                          <w:marBottom w:val="0"/>
                                                                          <w:divBdr>
                                                                            <w:top w:val="none" w:sz="0" w:space="0" w:color="auto"/>
                                                                            <w:left w:val="none" w:sz="0" w:space="0" w:color="auto"/>
                                                                            <w:bottom w:val="none" w:sz="0" w:space="0" w:color="auto"/>
                                                                            <w:right w:val="none" w:sz="0" w:space="0" w:color="auto"/>
                                                                          </w:divBdr>
                                                                        </w:div>
                                                                        <w:div w:id="766854249">
                                                                          <w:marLeft w:val="0"/>
                                                                          <w:marRight w:val="0"/>
                                                                          <w:marTop w:val="0"/>
                                                                          <w:marBottom w:val="0"/>
                                                                          <w:divBdr>
                                                                            <w:top w:val="none" w:sz="0" w:space="0" w:color="auto"/>
                                                                            <w:left w:val="none" w:sz="0" w:space="0" w:color="auto"/>
                                                                            <w:bottom w:val="none" w:sz="0" w:space="0" w:color="auto"/>
                                                                            <w:right w:val="none" w:sz="0" w:space="0" w:color="auto"/>
                                                                          </w:divBdr>
                                                                        </w:div>
                                                                        <w:div w:id="2249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7569988">
      <w:bodyDiv w:val="1"/>
      <w:marLeft w:val="0"/>
      <w:marRight w:val="0"/>
      <w:marTop w:val="0"/>
      <w:marBottom w:val="0"/>
      <w:divBdr>
        <w:top w:val="none" w:sz="0" w:space="0" w:color="auto"/>
        <w:left w:val="none" w:sz="0" w:space="0" w:color="auto"/>
        <w:bottom w:val="none" w:sz="0" w:space="0" w:color="auto"/>
        <w:right w:val="none" w:sz="0" w:space="0" w:color="auto"/>
      </w:divBdr>
      <w:divsChild>
        <w:div w:id="821048751">
          <w:marLeft w:val="0"/>
          <w:marRight w:val="0"/>
          <w:marTop w:val="0"/>
          <w:marBottom w:val="0"/>
          <w:divBdr>
            <w:top w:val="none" w:sz="0" w:space="0" w:color="auto"/>
            <w:left w:val="none" w:sz="0" w:space="0" w:color="auto"/>
            <w:bottom w:val="none" w:sz="0" w:space="0" w:color="auto"/>
            <w:right w:val="none" w:sz="0" w:space="0" w:color="auto"/>
          </w:divBdr>
        </w:div>
      </w:divsChild>
    </w:div>
    <w:div w:id="578170970">
      <w:bodyDiv w:val="1"/>
      <w:marLeft w:val="0"/>
      <w:marRight w:val="0"/>
      <w:marTop w:val="0"/>
      <w:marBottom w:val="0"/>
      <w:divBdr>
        <w:top w:val="none" w:sz="0" w:space="0" w:color="auto"/>
        <w:left w:val="none" w:sz="0" w:space="0" w:color="auto"/>
        <w:bottom w:val="none" w:sz="0" w:space="0" w:color="auto"/>
        <w:right w:val="none" w:sz="0" w:space="0" w:color="auto"/>
      </w:divBdr>
      <w:divsChild>
        <w:div w:id="1683704251">
          <w:marLeft w:val="0"/>
          <w:marRight w:val="0"/>
          <w:marTop w:val="0"/>
          <w:marBottom w:val="0"/>
          <w:divBdr>
            <w:top w:val="none" w:sz="0" w:space="0" w:color="auto"/>
            <w:left w:val="none" w:sz="0" w:space="0" w:color="auto"/>
            <w:bottom w:val="none" w:sz="0" w:space="0" w:color="auto"/>
            <w:right w:val="none" w:sz="0" w:space="0" w:color="auto"/>
          </w:divBdr>
          <w:divsChild>
            <w:div w:id="887960437">
              <w:marLeft w:val="0"/>
              <w:marRight w:val="0"/>
              <w:marTop w:val="0"/>
              <w:marBottom w:val="0"/>
              <w:divBdr>
                <w:top w:val="none" w:sz="0" w:space="0" w:color="auto"/>
                <w:left w:val="none" w:sz="0" w:space="0" w:color="auto"/>
                <w:bottom w:val="none" w:sz="0" w:space="0" w:color="auto"/>
                <w:right w:val="none" w:sz="0" w:space="0" w:color="auto"/>
              </w:divBdr>
            </w:div>
            <w:div w:id="3809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18006">
      <w:bodyDiv w:val="1"/>
      <w:marLeft w:val="0"/>
      <w:marRight w:val="0"/>
      <w:marTop w:val="0"/>
      <w:marBottom w:val="0"/>
      <w:divBdr>
        <w:top w:val="none" w:sz="0" w:space="0" w:color="auto"/>
        <w:left w:val="none" w:sz="0" w:space="0" w:color="auto"/>
        <w:bottom w:val="none" w:sz="0" w:space="0" w:color="auto"/>
        <w:right w:val="none" w:sz="0" w:space="0" w:color="auto"/>
      </w:divBdr>
      <w:divsChild>
        <w:div w:id="1427968552">
          <w:marLeft w:val="0"/>
          <w:marRight w:val="0"/>
          <w:marTop w:val="0"/>
          <w:marBottom w:val="0"/>
          <w:divBdr>
            <w:top w:val="none" w:sz="0" w:space="0" w:color="auto"/>
            <w:left w:val="none" w:sz="0" w:space="0" w:color="auto"/>
            <w:bottom w:val="none" w:sz="0" w:space="0" w:color="auto"/>
            <w:right w:val="none" w:sz="0" w:space="0" w:color="auto"/>
          </w:divBdr>
          <w:divsChild>
            <w:div w:id="139078157">
              <w:marLeft w:val="0"/>
              <w:marRight w:val="0"/>
              <w:marTop w:val="0"/>
              <w:marBottom w:val="0"/>
              <w:divBdr>
                <w:top w:val="none" w:sz="0" w:space="0" w:color="auto"/>
                <w:left w:val="none" w:sz="0" w:space="0" w:color="auto"/>
                <w:bottom w:val="none" w:sz="0" w:space="0" w:color="auto"/>
                <w:right w:val="none" w:sz="0" w:space="0" w:color="auto"/>
              </w:divBdr>
            </w:div>
            <w:div w:id="1504586982">
              <w:marLeft w:val="0"/>
              <w:marRight w:val="0"/>
              <w:marTop w:val="0"/>
              <w:marBottom w:val="0"/>
              <w:divBdr>
                <w:top w:val="none" w:sz="0" w:space="0" w:color="auto"/>
                <w:left w:val="none" w:sz="0" w:space="0" w:color="auto"/>
                <w:bottom w:val="none" w:sz="0" w:space="0" w:color="auto"/>
                <w:right w:val="none" w:sz="0" w:space="0" w:color="auto"/>
              </w:divBdr>
            </w:div>
            <w:div w:id="319381823">
              <w:marLeft w:val="0"/>
              <w:marRight w:val="0"/>
              <w:marTop w:val="0"/>
              <w:marBottom w:val="0"/>
              <w:divBdr>
                <w:top w:val="none" w:sz="0" w:space="0" w:color="auto"/>
                <w:left w:val="none" w:sz="0" w:space="0" w:color="auto"/>
                <w:bottom w:val="none" w:sz="0" w:space="0" w:color="auto"/>
                <w:right w:val="none" w:sz="0" w:space="0" w:color="auto"/>
              </w:divBdr>
            </w:div>
          </w:divsChild>
        </w:div>
        <w:div w:id="967054567">
          <w:marLeft w:val="0"/>
          <w:marRight w:val="0"/>
          <w:marTop w:val="0"/>
          <w:marBottom w:val="0"/>
          <w:divBdr>
            <w:top w:val="none" w:sz="0" w:space="0" w:color="auto"/>
            <w:left w:val="none" w:sz="0" w:space="0" w:color="auto"/>
            <w:bottom w:val="none" w:sz="0" w:space="0" w:color="auto"/>
            <w:right w:val="none" w:sz="0" w:space="0" w:color="auto"/>
          </w:divBdr>
        </w:div>
        <w:div w:id="1189300240">
          <w:marLeft w:val="0"/>
          <w:marRight w:val="0"/>
          <w:marTop w:val="0"/>
          <w:marBottom w:val="0"/>
          <w:divBdr>
            <w:top w:val="none" w:sz="0" w:space="0" w:color="auto"/>
            <w:left w:val="none" w:sz="0" w:space="0" w:color="auto"/>
            <w:bottom w:val="none" w:sz="0" w:space="0" w:color="auto"/>
            <w:right w:val="none" w:sz="0" w:space="0" w:color="auto"/>
          </w:divBdr>
          <w:divsChild>
            <w:div w:id="992103141">
              <w:marLeft w:val="0"/>
              <w:marRight w:val="0"/>
              <w:marTop w:val="0"/>
              <w:marBottom w:val="0"/>
              <w:divBdr>
                <w:top w:val="none" w:sz="0" w:space="0" w:color="auto"/>
                <w:left w:val="none" w:sz="0" w:space="0" w:color="auto"/>
                <w:bottom w:val="none" w:sz="0" w:space="0" w:color="auto"/>
                <w:right w:val="none" w:sz="0" w:space="0" w:color="auto"/>
              </w:divBdr>
              <w:divsChild>
                <w:div w:id="190555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80552">
      <w:bodyDiv w:val="1"/>
      <w:marLeft w:val="0"/>
      <w:marRight w:val="0"/>
      <w:marTop w:val="0"/>
      <w:marBottom w:val="0"/>
      <w:divBdr>
        <w:top w:val="none" w:sz="0" w:space="0" w:color="auto"/>
        <w:left w:val="none" w:sz="0" w:space="0" w:color="auto"/>
        <w:bottom w:val="none" w:sz="0" w:space="0" w:color="auto"/>
        <w:right w:val="none" w:sz="0" w:space="0" w:color="auto"/>
      </w:divBdr>
      <w:divsChild>
        <w:div w:id="98844227">
          <w:marLeft w:val="0"/>
          <w:marRight w:val="0"/>
          <w:marTop w:val="0"/>
          <w:marBottom w:val="0"/>
          <w:divBdr>
            <w:top w:val="none" w:sz="0" w:space="0" w:color="auto"/>
            <w:left w:val="none" w:sz="0" w:space="0" w:color="auto"/>
            <w:bottom w:val="none" w:sz="0" w:space="0" w:color="auto"/>
            <w:right w:val="none" w:sz="0" w:space="0" w:color="auto"/>
          </w:divBdr>
          <w:divsChild>
            <w:div w:id="1164128108">
              <w:marLeft w:val="0"/>
              <w:marRight w:val="0"/>
              <w:marTop w:val="0"/>
              <w:marBottom w:val="0"/>
              <w:divBdr>
                <w:top w:val="none" w:sz="0" w:space="0" w:color="auto"/>
                <w:left w:val="none" w:sz="0" w:space="0" w:color="auto"/>
                <w:bottom w:val="none" w:sz="0" w:space="0" w:color="auto"/>
                <w:right w:val="none" w:sz="0" w:space="0" w:color="auto"/>
              </w:divBdr>
            </w:div>
            <w:div w:id="148989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23229">
      <w:bodyDiv w:val="1"/>
      <w:marLeft w:val="0"/>
      <w:marRight w:val="0"/>
      <w:marTop w:val="0"/>
      <w:marBottom w:val="0"/>
      <w:divBdr>
        <w:top w:val="none" w:sz="0" w:space="0" w:color="auto"/>
        <w:left w:val="none" w:sz="0" w:space="0" w:color="auto"/>
        <w:bottom w:val="none" w:sz="0" w:space="0" w:color="auto"/>
        <w:right w:val="none" w:sz="0" w:space="0" w:color="auto"/>
      </w:divBdr>
    </w:div>
    <w:div w:id="653066474">
      <w:bodyDiv w:val="1"/>
      <w:marLeft w:val="0"/>
      <w:marRight w:val="0"/>
      <w:marTop w:val="0"/>
      <w:marBottom w:val="0"/>
      <w:divBdr>
        <w:top w:val="none" w:sz="0" w:space="0" w:color="auto"/>
        <w:left w:val="none" w:sz="0" w:space="0" w:color="auto"/>
        <w:bottom w:val="none" w:sz="0" w:space="0" w:color="auto"/>
        <w:right w:val="none" w:sz="0" w:space="0" w:color="auto"/>
      </w:divBdr>
    </w:div>
    <w:div w:id="653610674">
      <w:bodyDiv w:val="1"/>
      <w:marLeft w:val="0"/>
      <w:marRight w:val="0"/>
      <w:marTop w:val="0"/>
      <w:marBottom w:val="0"/>
      <w:divBdr>
        <w:top w:val="none" w:sz="0" w:space="0" w:color="auto"/>
        <w:left w:val="none" w:sz="0" w:space="0" w:color="auto"/>
        <w:bottom w:val="none" w:sz="0" w:space="0" w:color="auto"/>
        <w:right w:val="none" w:sz="0" w:space="0" w:color="auto"/>
      </w:divBdr>
    </w:div>
    <w:div w:id="675038690">
      <w:bodyDiv w:val="1"/>
      <w:marLeft w:val="0"/>
      <w:marRight w:val="0"/>
      <w:marTop w:val="0"/>
      <w:marBottom w:val="0"/>
      <w:divBdr>
        <w:top w:val="none" w:sz="0" w:space="0" w:color="auto"/>
        <w:left w:val="none" w:sz="0" w:space="0" w:color="auto"/>
        <w:bottom w:val="none" w:sz="0" w:space="0" w:color="auto"/>
        <w:right w:val="none" w:sz="0" w:space="0" w:color="auto"/>
      </w:divBdr>
    </w:div>
    <w:div w:id="689138640">
      <w:bodyDiv w:val="1"/>
      <w:marLeft w:val="0"/>
      <w:marRight w:val="0"/>
      <w:marTop w:val="0"/>
      <w:marBottom w:val="0"/>
      <w:divBdr>
        <w:top w:val="none" w:sz="0" w:space="0" w:color="auto"/>
        <w:left w:val="none" w:sz="0" w:space="0" w:color="auto"/>
        <w:bottom w:val="none" w:sz="0" w:space="0" w:color="auto"/>
        <w:right w:val="none" w:sz="0" w:space="0" w:color="auto"/>
      </w:divBdr>
      <w:divsChild>
        <w:div w:id="652609552">
          <w:marLeft w:val="0"/>
          <w:marRight w:val="0"/>
          <w:marTop w:val="0"/>
          <w:marBottom w:val="0"/>
          <w:divBdr>
            <w:top w:val="none" w:sz="0" w:space="0" w:color="auto"/>
            <w:left w:val="none" w:sz="0" w:space="0" w:color="auto"/>
            <w:bottom w:val="none" w:sz="0" w:space="0" w:color="auto"/>
            <w:right w:val="none" w:sz="0" w:space="0" w:color="auto"/>
          </w:divBdr>
        </w:div>
        <w:div w:id="1520311055">
          <w:marLeft w:val="0"/>
          <w:marRight w:val="0"/>
          <w:marTop w:val="0"/>
          <w:marBottom w:val="0"/>
          <w:divBdr>
            <w:top w:val="none" w:sz="0" w:space="0" w:color="auto"/>
            <w:left w:val="none" w:sz="0" w:space="0" w:color="auto"/>
            <w:bottom w:val="none" w:sz="0" w:space="0" w:color="auto"/>
            <w:right w:val="none" w:sz="0" w:space="0" w:color="auto"/>
          </w:divBdr>
        </w:div>
        <w:div w:id="600144289">
          <w:marLeft w:val="0"/>
          <w:marRight w:val="0"/>
          <w:marTop w:val="0"/>
          <w:marBottom w:val="0"/>
          <w:divBdr>
            <w:top w:val="none" w:sz="0" w:space="0" w:color="auto"/>
            <w:left w:val="none" w:sz="0" w:space="0" w:color="auto"/>
            <w:bottom w:val="none" w:sz="0" w:space="0" w:color="auto"/>
            <w:right w:val="none" w:sz="0" w:space="0" w:color="auto"/>
          </w:divBdr>
        </w:div>
        <w:div w:id="1372729411">
          <w:marLeft w:val="0"/>
          <w:marRight w:val="0"/>
          <w:marTop w:val="0"/>
          <w:marBottom w:val="0"/>
          <w:divBdr>
            <w:top w:val="none" w:sz="0" w:space="0" w:color="auto"/>
            <w:left w:val="none" w:sz="0" w:space="0" w:color="auto"/>
            <w:bottom w:val="none" w:sz="0" w:space="0" w:color="auto"/>
            <w:right w:val="none" w:sz="0" w:space="0" w:color="auto"/>
          </w:divBdr>
        </w:div>
        <w:div w:id="22295837">
          <w:marLeft w:val="0"/>
          <w:marRight w:val="0"/>
          <w:marTop w:val="0"/>
          <w:marBottom w:val="0"/>
          <w:divBdr>
            <w:top w:val="none" w:sz="0" w:space="0" w:color="auto"/>
            <w:left w:val="none" w:sz="0" w:space="0" w:color="auto"/>
            <w:bottom w:val="none" w:sz="0" w:space="0" w:color="auto"/>
            <w:right w:val="none" w:sz="0" w:space="0" w:color="auto"/>
          </w:divBdr>
        </w:div>
        <w:div w:id="1020933014">
          <w:marLeft w:val="0"/>
          <w:marRight w:val="0"/>
          <w:marTop w:val="0"/>
          <w:marBottom w:val="0"/>
          <w:divBdr>
            <w:top w:val="none" w:sz="0" w:space="0" w:color="auto"/>
            <w:left w:val="none" w:sz="0" w:space="0" w:color="auto"/>
            <w:bottom w:val="none" w:sz="0" w:space="0" w:color="auto"/>
            <w:right w:val="none" w:sz="0" w:space="0" w:color="auto"/>
          </w:divBdr>
        </w:div>
      </w:divsChild>
    </w:div>
    <w:div w:id="694772290">
      <w:bodyDiv w:val="1"/>
      <w:marLeft w:val="0"/>
      <w:marRight w:val="0"/>
      <w:marTop w:val="0"/>
      <w:marBottom w:val="0"/>
      <w:divBdr>
        <w:top w:val="none" w:sz="0" w:space="0" w:color="auto"/>
        <w:left w:val="none" w:sz="0" w:space="0" w:color="auto"/>
        <w:bottom w:val="none" w:sz="0" w:space="0" w:color="auto"/>
        <w:right w:val="none" w:sz="0" w:space="0" w:color="auto"/>
      </w:divBdr>
      <w:divsChild>
        <w:div w:id="1698118451">
          <w:marLeft w:val="0"/>
          <w:marRight w:val="0"/>
          <w:marTop w:val="0"/>
          <w:marBottom w:val="0"/>
          <w:divBdr>
            <w:top w:val="none" w:sz="0" w:space="0" w:color="auto"/>
            <w:left w:val="none" w:sz="0" w:space="0" w:color="auto"/>
            <w:bottom w:val="none" w:sz="0" w:space="0" w:color="auto"/>
            <w:right w:val="none" w:sz="0" w:space="0" w:color="auto"/>
          </w:divBdr>
        </w:div>
      </w:divsChild>
    </w:div>
    <w:div w:id="697655688">
      <w:bodyDiv w:val="1"/>
      <w:marLeft w:val="0"/>
      <w:marRight w:val="0"/>
      <w:marTop w:val="0"/>
      <w:marBottom w:val="0"/>
      <w:divBdr>
        <w:top w:val="none" w:sz="0" w:space="0" w:color="auto"/>
        <w:left w:val="none" w:sz="0" w:space="0" w:color="auto"/>
        <w:bottom w:val="none" w:sz="0" w:space="0" w:color="auto"/>
        <w:right w:val="none" w:sz="0" w:space="0" w:color="auto"/>
      </w:divBdr>
      <w:divsChild>
        <w:div w:id="778989808">
          <w:marLeft w:val="0"/>
          <w:marRight w:val="0"/>
          <w:marTop w:val="0"/>
          <w:marBottom w:val="0"/>
          <w:divBdr>
            <w:top w:val="none" w:sz="0" w:space="0" w:color="auto"/>
            <w:left w:val="none" w:sz="0" w:space="0" w:color="auto"/>
            <w:bottom w:val="none" w:sz="0" w:space="0" w:color="auto"/>
            <w:right w:val="none" w:sz="0" w:space="0" w:color="auto"/>
          </w:divBdr>
        </w:div>
        <w:div w:id="205259847">
          <w:marLeft w:val="0"/>
          <w:marRight w:val="0"/>
          <w:marTop w:val="0"/>
          <w:marBottom w:val="0"/>
          <w:divBdr>
            <w:top w:val="none" w:sz="0" w:space="0" w:color="auto"/>
            <w:left w:val="none" w:sz="0" w:space="0" w:color="auto"/>
            <w:bottom w:val="none" w:sz="0" w:space="0" w:color="auto"/>
            <w:right w:val="none" w:sz="0" w:space="0" w:color="auto"/>
          </w:divBdr>
          <w:divsChild>
            <w:div w:id="689336034">
              <w:marLeft w:val="0"/>
              <w:marRight w:val="0"/>
              <w:marTop w:val="0"/>
              <w:marBottom w:val="0"/>
              <w:divBdr>
                <w:top w:val="none" w:sz="0" w:space="0" w:color="auto"/>
                <w:left w:val="none" w:sz="0" w:space="0" w:color="auto"/>
                <w:bottom w:val="none" w:sz="0" w:space="0" w:color="auto"/>
                <w:right w:val="none" w:sz="0" w:space="0" w:color="auto"/>
              </w:divBdr>
              <w:divsChild>
                <w:div w:id="397166431">
                  <w:marLeft w:val="0"/>
                  <w:marRight w:val="0"/>
                  <w:marTop w:val="0"/>
                  <w:marBottom w:val="0"/>
                  <w:divBdr>
                    <w:top w:val="none" w:sz="0" w:space="0" w:color="auto"/>
                    <w:left w:val="none" w:sz="0" w:space="0" w:color="auto"/>
                    <w:bottom w:val="none" w:sz="0" w:space="0" w:color="auto"/>
                    <w:right w:val="none" w:sz="0" w:space="0" w:color="auto"/>
                  </w:divBdr>
                  <w:divsChild>
                    <w:div w:id="214658466">
                      <w:marLeft w:val="0"/>
                      <w:marRight w:val="0"/>
                      <w:marTop w:val="0"/>
                      <w:marBottom w:val="0"/>
                      <w:divBdr>
                        <w:top w:val="none" w:sz="0" w:space="0" w:color="auto"/>
                        <w:left w:val="none" w:sz="0" w:space="0" w:color="auto"/>
                        <w:bottom w:val="none" w:sz="0" w:space="0" w:color="auto"/>
                        <w:right w:val="none" w:sz="0" w:space="0" w:color="auto"/>
                      </w:divBdr>
                      <w:divsChild>
                        <w:div w:id="1328678406">
                          <w:marLeft w:val="0"/>
                          <w:marRight w:val="0"/>
                          <w:marTop w:val="0"/>
                          <w:marBottom w:val="0"/>
                          <w:divBdr>
                            <w:top w:val="none" w:sz="0" w:space="0" w:color="auto"/>
                            <w:left w:val="none" w:sz="0" w:space="0" w:color="auto"/>
                            <w:bottom w:val="none" w:sz="0" w:space="0" w:color="auto"/>
                            <w:right w:val="none" w:sz="0" w:space="0" w:color="auto"/>
                          </w:divBdr>
                          <w:divsChild>
                            <w:div w:id="336463227">
                              <w:marLeft w:val="0"/>
                              <w:marRight w:val="0"/>
                              <w:marTop w:val="0"/>
                              <w:marBottom w:val="0"/>
                              <w:divBdr>
                                <w:top w:val="none" w:sz="0" w:space="0" w:color="auto"/>
                                <w:left w:val="none" w:sz="0" w:space="0" w:color="auto"/>
                                <w:bottom w:val="none" w:sz="0" w:space="0" w:color="auto"/>
                                <w:right w:val="none" w:sz="0" w:space="0" w:color="auto"/>
                              </w:divBdr>
                              <w:divsChild>
                                <w:div w:id="667633643">
                                  <w:marLeft w:val="0"/>
                                  <w:marRight w:val="0"/>
                                  <w:marTop w:val="0"/>
                                  <w:marBottom w:val="0"/>
                                  <w:divBdr>
                                    <w:top w:val="none" w:sz="0" w:space="0" w:color="auto"/>
                                    <w:left w:val="none" w:sz="0" w:space="0" w:color="auto"/>
                                    <w:bottom w:val="none" w:sz="0" w:space="0" w:color="auto"/>
                                    <w:right w:val="none" w:sz="0" w:space="0" w:color="auto"/>
                                  </w:divBdr>
                                  <w:divsChild>
                                    <w:div w:id="1029840349">
                                      <w:marLeft w:val="0"/>
                                      <w:marRight w:val="0"/>
                                      <w:marTop w:val="0"/>
                                      <w:marBottom w:val="0"/>
                                      <w:divBdr>
                                        <w:top w:val="none" w:sz="0" w:space="0" w:color="auto"/>
                                        <w:left w:val="none" w:sz="0" w:space="0" w:color="auto"/>
                                        <w:bottom w:val="none" w:sz="0" w:space="0" w:color="auto"/>
                                        <w:right w:val="none" w:sz="0" w:space="0" w:color="auto"/>
                                      </w:divBdr>
                                      <w:divsChild>
                                        <w:div w:id="1346207568">
                                          <w:marLeft w:val="0"/>
                                          <w:marRight w:val="0"/>
                                          <w:marTop w:val="0"/>
                                          <w:marBottom w:val="0"/>
                                          <w:divBdr>
                                            <w:top w:val="none" w:sz="0" w:space="0" w:color="auto"/>
                                            <w:left w:val="none" w:sz="0" w:space="0" w:color="auto"/>
                                            <w:bottom w:val="none" w:sz="0" w:space="0" w:color="auto"/>
                                            <w:right w:val="none" w:sz="0" w:space="0" w:color="auto"/>
                                          </w:divBdr>
                                        </w:div>
                                        <w:div w:id="1167208129">
                                          <w:marLeft w:val="0"/>
                                          <w:marRight w:val="0"/>
                                          <w:marTop w:val="0"/>
                                          <w:marBottom w:val="0"/>
                                          <w:divBdr>
                                            <w:top w:val="none" w:sz="0" w:space="0" w:color="auto"/>
                                            <w:left w:val="none" w:sz="0" w:space="0" w:color="auto"/>
                                            <w:bottom w:val="none" w:sz="0" w:space="0" w:color="auto"/>
                                            <w:right w:val="none" w:sz="0" w:space="0" w:color="auto"/>
                                          </w:divBdr>
                                          <w:divsChild>
                                            <w:div w:id="2071414537">
                                              <w:marLeft w:val="0"/>
                                              <w:marRight w:val="0"/>
                                              <w:marTop w:val="0"/>
                                              <w:marBottom w:val="0"/>
                                              <w:divBdr>
                                                <w:top w:val="none" w:sz="0" w:space="0" w:color="auto"/>
                                                <w:left w:val="none" w:sz="0" w:space="0" w:color="auto"/>
                                                <w:bottom w:val="none" w:sz="0" w:space="0" w:color="auto"/>
                                                <w:right w:val="none" w:sz="0" w:space="0" w:color="auto"/>
                                              </w:divBdr>
                                              <w:divsChild>
                                                <w:div w:id="78525719">
                                                  <w:marLeft w:val="0"/>
                                                  <w:marRight w:val="0"/>
                                                  <w:marTop w:val="0"/>
                                                  <w:marBottom w:val="0"/>
                                                  <w:divBdr>
                                                    <w:top w:val="none" w:sz="0" w:space="0" w:color="auto"/>
                                                    <w:left w:val="none" w:sz="0" w:space="0" w:color="auto"/>
                                                    <w:bottom w:val="none" w:sz="0" w:space="0" w:color="auto"/>
                                                    <w:right w:val="none" w:sz="0" w:space="0" w:color="auto"/>
                                                  </w:divBdr>
                                                  <w:divsChild>
                                                    <w:div w:id="1262376298">
                                                      <w:marLeft w:val="0"/>
                                                      <w:marRight w:val="0"/>
                                                      <w:marTop w:val="0"/>
                                                      <w:marBottom w:val="0"/>
                                                      <w:divBdr>
                                                        <w:top w:val="none" w:sz="0" w:space="0" w:color="auto"/>
                                                        <w:left w:val="none" w:sz="0" w:space="0" w:color="auto"/>
                                                        <w:bottom w:val="none" w:sz="0" w:space="0" w:color="auto"/>
                                                        <w:right w:val="none" w:sz="0" w:space="0" w:color="auto"/>
                                                      </w:divBdr>
                                                      <w:divsChild>
                                                        <w:div w:id="322974102">
                                                          <w:marLeft w:val="0"/>
                                                          <w:marRight w:val="0"/>
                                                          <w:marTop w:val="0"/>
                                                          <w:marBottom w:val="0"/>
                                                          <w:divBdr>
                                                            <w:top w:val="none" w:sz="0" w:space="0" w:color="auto"/>
                                                            <w:left w:val="none" w:sz="0" w:space="0" w:color="auto"/>
                                                            <w:bottom w:val="none" w:sz="0" w:space="0" w:color="auto"/>
                                                            <w:right w:val="none" w:sz="0" w:space="0" w:color="auto"/>
                                                          </w:divBdr>
                                                        </w:div>
                                                      </w:divsChild>
                                                    </w:div>
                                                    <w:div w:id="1227641132">
                                                      <w:marLeft w:val="0"/>
                                                      <w:marRight w:val="0"/>
                                                      <w:marTop w:val="0"/>
                                                      <w:marBottom w:val="0"/>
                                                      <w:divBdr>
                                                        <w:top w:val="none" w:sz="0" w:space="0" w:color="auto"/>
                                                        <w:left w:val="none" w:sz="0" w:space="0" w:color="auto"/>
                                                        <w:bottom w:val="none" w:sz="0" w:space="0" w:color="auto"/>
                                                        <w:right w:val="none" w:sz="0" w:space="0" w:color="auto"/>
                                                      </w:divBdr>
                                                      <w:divsChild>
                                                        <w:div w:id="1732844544">
                                                          <w:marLeft w:val="0"/>
                                                          <w:marRight w:val="0"/>
                                                          <w:marTop w:val="0"/>
                                                          <w:marBottom w:val="0"/>
                                                          <w:divBdr>
                                                            <w:top w:val="none" w:sz="0" w:space="0" w:color="auto"/>
                                                            <w:left w:val="none" w:sz="0" w:space="0" w:color="auto"/>
                                                            <w:bottom w:val="none" w:sz="0" w:space="0" w:color="auto"/>
                                                            <w:right w:val="none" w:sz="0" w:space="0" w:color="auto"/>
                                                          </w:divBdr>
                                                        </w:div>
                                                      </w:divsChild>
                                                    </w:div>
                                                    <w:div w:id="2077896170">
                                                      <w:marLeft w:val="0"/>
                                                      <w:marRight w:val="0"/>
                                                      <w:marTop w:val="0"/>
                                                      <w:marBottom w:val="0"/>
                                                      <w:divBdr>
                                                        <w:top w:val="none" w:sz="0" w:space="0" w:color="auto"/>
                                                        <w:left w:val="none" w:sz="0" w:space="0" w:color="auto"/>
                                                        <w:bottom w:val="none" w:sz="0" w:space="0" w:color="auto"/>
                                                        <w:right w:val="none" w:sz="0" w:space="0" w:color="auto"/>
                                                      </w:divBdr>
                                                      <w:divsChild>
                                                        <w:div w:id="54803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849987">
                                                  <w:marLeft w:val="0"/>
                                                  <w:marRight w:val="0"/>
                                                  <w:marTop w:val="0"/>
                                                  <w:marBottom w:val="0"/>
                                                  <w:divBdr>
                                                    <w:top w:val="none" w:sz="0" w:space="0" w:color="auto"/>
                                                    <w:left w:val="none" w:sz="0" w:space="0" w:color="auto"/>
                                                    <w:bottom w:val="none" w:sz="0" w:space="0" w:color="auto"/>
                                                    <w:right w:val="none" w:sz="0" w:space="0" w:color="auto"/>
                                                  </w:divBdr>
                                                  <w:divsChild>
                                                    <w:div w:id="58940567">
                                                      <w:marLeft w:val="0"/>
                                                      <w:marRight w:val="0"/>
                                                      <w:marTop w:val="0"/>
                                                      <w:marBottom w:val="0"/>
                                                      <w:divBdr>
                                                        <w:top w:val="none" w:sz="0" w:space="0" w:color="auto"/>
                                                        <w:left w:val="none" w:sz="0" w:space="0" w:color="auto"/>
                                                        <w:bottom w:val="none" w:sz="0" w:space="0" w:color="auto"/>
                                                        <w:right w:val="none" w:sz="0" w:space="0" w:color="auto"/>
                                                      </w:divBdr>
                                                      <w:divsChild>
                                                        <w:div w:id="2074497065">
                                                          <w:marLeft w:val="0"/>
                                                          <w:marRight w:val="0"/>
                                                          <w:marTop w:val="0"/>
                                                          <w:marBottom w:val="0"/>
                                                          <w:divBdr>
                                                            <w:top w:val="none" w:sz="0" w:space="0" w:color="auto"/>
                                                            <w:left w:val="none" w:sz="0" w:space="0" w:color="auto"/>
                                                            <w:bottom w:val="none" w:sz="0" w:space="0" w:color="auto"/>
                                                            <w:right w:val="none" w:sz="0" w:space="0" w:color="auto"/>
                                                          </w:divBdr>
                                                        </w:div>
                                                        <w:div w:id="1718622663">
                                                          <w:marLeft w:val="0"/>
                                                          <w:marRight w:val="0"/>
                                                          <w:marTop w:val="0"/>
                                                          <w:marBottom w:val="0"/>
                                                          <w:divBdr>
                                                            <w:top w:val="none" w:sz="0" w:space="0" w:color="auto"/>
                                                            <w:left w:val="none" w:sz="0" w:space="0" w:color="auto"/>
                                                            <w:bottom w:val="none" w:sz="0" w:space="0" w:color="auto"/>
                                                            <w:right w:val="none" w:sz="0" w:space="0" w:color="auto"/>
                                                          </w:divBdr>
                                                        </w:div>
                                                      </w:divsChild>
                                                    </w:div>
                                                    <w:div w:id="339703251">
                                                      <w:marLeft w:val="0"/>
                                                      <w:marRight w:val="0"/>
                                                      <w:marTop w:val="0"/>
                                                      <w:marBottom w:val="0"/>
                                                      <w:divBdr>
                                                        <w:top w:val="none" w:sz="0" w:space="0" w:color="auto"/>
                                                        <w:left w:val="none" w:sz="0" w:space="0" w:color="auto"/>
                                                        <w:bottom w:val="none" w:sz="0" w:space="0" w:color="auto"/>
                                                        <w:right w:val="none" w:sz="0" w:space="0" w:color="auto"/>
                                                      </w:divBdr>
                                                      <w:divsChild>
                                                        <w:div w:id="918977178">
                                                          <w:marLeft w:val="0"/>
                                                          <w:marRight w:val="0"/>
                                                          <w:marTop w:val="0"/>
                                                          <w:marBottom w:val="0"/>
                                                          <w:divBdr>
                                                            <w:top w:val="none" w:sz="0" w:space="0" w:color="auto"/>
                                                            <w:left w:val="none" w:sz="0" w:space="0" w:color="auto"/>
                                                            <w:bottom w:val="none" w:sz="0" w:space="0" w:color="auto"/>
                                                            <w:right w:val="none" w:sz="0" w:space="0" w:color="auto"/>
                                                          </w:divBdr>
                                                        </w:div>
                                                      </w:divsChild>
                                                    </w:div>
                                                    <w:div w:id="1301417696">
                                                      <w:marLeft w:val="0"/>
                                                      <w:marRight w:val="0"/>
                                                      <w:marTop w:val="0"/>
                                                      <w:marBottom w:val="0"/>
                                                      <w:divBdr>
                                                        <w:top w:val="none" w:sz="0" w:space="0" w:color="auto"/>
                                                        <w:left w:val="none" w:sz="0" w:space="0" w:color="auto"/>
                                                        <w:bottom w:val="none" w:sz="0" w:space="0" w:color="auto"/>
                                                        <w:right w:val="none" w:sz="0" w:space="0" w:color="auto"/>
                                                      </w:divBdr>
                                                      <w:divsChild>
                                                        <w:div w:id="955058912">
                                                          <w:marLeft w:val="0"/>
                                                          <w:marRight w:val="0"/>
                                                          <w:marTop w:val="0"/>
                                                          <w:marBottom w:val="0"/>
                                                          <w:divBdr>
                                                            <w:top w:val="none" w:sz="0" w:space="0" w:color="auto"/>
                                                            <w:left w:val="none" w:sz="0" w:space="0" w:color="auto"/>
                                                            <w:bottom w:val="none" w:sz="0" w:space="0" w:color="auto"/>
                                                            <w:right w:val="none" w:sz="0" w:space="0" w:color="auto"/>
                                                          </w:divBdr>
                                                        </w:div>
                                                        <w:div w:id="1269510706">
                                                          <w:marLeft w:val="0"/>
                                                          <w:marRight w:val="0"/>
                                                          <w:marTop w:val="0"/>
                                                          <w:marBottom w:val="0"/>
                                                          <w:divBdr>
                                                            <w:top w:val="none" w:sz="0" w:space="0" w:color="auto"/>
                                                            <w:left w:val="none" w:sz="0" w:space="0" w:color="auto"/>
                                                            <w:bottom w:val="none" w:sz="0" w:space="0" w:color="auto"/>
                                                            <w:right w:val="none" w:sz="0" w:space="0" w:color="auto"/>
                                                          </w:divBdr>
                                                        </w:div>
                                                      </w:divsChild>
                                                    </w:div>
                                                    <w:div w:id="1056245317">
                                                      <w:marLeft w:val="0"/>
                                                      <w:marRight w:val="0"/>
                                                      <w:marTop w:val="0"/>
                                                      <w:marBottom w:val="0"/>
                                                      <w:divBdr>
                                                        <w:top w:val="none" w:sz="0" w:space="0" w:color="auto"/>
                                                        <w:left w:val="none" w:sz="0" w:space="0" w:color="auto"/>
                                                        <w:bottom w:val="none" w:sz="0" w:space="0" w:color="auto"/>
                                                        <w:right w:val="none" w:sz="0" w:space="0" w:color="auto"/>
                                                      </w:divBdr>
                                                      <w:divsChild>
                                                        <w:div w:id="608708157">
                                                          <w:marLeft w:val="0"/>
                                                          <w:marRight w:val="0"/>
                                                          <w:marTop w:val="0"/>
                                                          <w:marBottom w:val="0"/>
                                                          <w:divBdr>
                                                            <w:top w:val="none" w:sz="0" w:space="0" w:color="auto"/>
                                                            <w:left w:val="none" w:sz="0" w:space="0" w:color="auto"/>
                                                            <w:bottom w:val="none" w:sz="0" w:space="0" w:color="auto"/>
                                                            <w:right w:val="none" w:sz="0" w:space="0" w:color="auto"/>
                                                          </w:divBdr>
                                                        </w:div>
                                                        <w:div w:id="361781386">
                                                          <w:marLeft w:val="0"/>
                                                          <w:marRight w:val="0"/>
                                                          <w:marTop w:val="0"/>
                                                          <w:marBottom w:val="0"/>
                                                          <w:divBdr>
                                                            <w:top w:val="none" w:sz="0" w:space="0" w:color="auto"/>
                                                            <w:left w:val="none" w:sz="0" w:space="0" w:color="auto"/>
                                                            <w:bottom w:val="none" w:sz="0" w:space="0" w:color="auto"/>
                                                            <w:right w:val="none" w:sz="0" w:space="0" w:color="auto"/>
                                                          </w:divBdr>
                                                        </w:div>
                                                      </w:divsChild>
                                                    </w:div>
                                                    <w:div w:id="5233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2772316">
      <w:bodyDiv w:val="1"/>
      <w:marLeft w:val="0"/>
      <w:marRight w:val="0"/>
      <w:marTop w:val="0"/>
      <w:marBottom w:val="0"/>
      <w:divBdr>
        <w:top w:val="none" w:sz="0" w:space="0" w:color="auto"/>
        <w:left w:val="none" w:sz="0" w:space="0" w:color="auto"/>
        <w:bottom w:val="none" w:sz="0" w:space="0" w:color="auto"/>
        <w:right w:val="none" w:sz="0" w:space="0" w:color="auto"/>
      </w:divBdr>
      <w:divsChild>
        <w:div w:id="666830974">
          <w:marLeft w:val="0"/>
          <w:marRight w:val="0"/>
          <w:marTop w:val="0"/>
          <w:marBottom w:val="0"/>
          <w:divBdr>
            <w:top w:val="none" w:sz="0" w:space="0" w:color="auto"/>
            <w:left w:val="none" w:sz="0" w:space="0" w:color="auto"/>
            <w:bottom w:val="none" w:sz="0" w:space="0" w:color="auto"/>
            <w:right w:val="none" w:sz="0" w:space="0" w:color="auto"/>
          </w:divBdr>
        </w:div>
        <w:div w:id="1556047234">
          <w:marLeft w:val="0"/>
          <w:marRight w:val="0"/>
          <w:marTop w:val="0"/>
          <w:marBottom w:val="0"/>
          <w:divBdr>
            <w:top w:val="none" w:sz="0" w:space="0" w:color="auto"/>
            <w:left w:val="none" w:sz="0" w:space="0" w:color="auto"/>
            <w:bottom w:val="none" w:sz="0" w:space="0" w:color="auto"/>
            <w:right w:val="none" w:sz="0" w:space="0" w:color="auto"/>
          </w:divBdr>
        </w:div>
        <w:div w:id="1523087397">
          <w:marLeft w:val="0"/>
          <w:marRight w:val="0"/>
          <w:marTop w:val="0"/>
          <w:marBottom w:val="0"/>
          <w:divBdr>
            <w:top w:val="none" w:sz="0" w:space="0" w:color="auto"/>
            <w:left w:val="none" w:sz="0" w:space="0" w:color="auto"/>
            <w:bottom w:val="none" w:sz="0" w:space="0" w:color="auto"/>
            <w:right w:val="none" w:sz="0" w:space="0" w:color="auto"/>
          </w:divBdr>
        </w:div>
        <w:div w:id="1417820611">
          <w:marLeft w:val="0"/>
          <w:marRight w:val="0"/>
          <w:marTop w:val="0"/>
          <w:marBottom w:val="0"/>
          <w:divBdr>
            <w:top w:val="none" w:sz="0" w:space="0" w:color="auto"/>
            <w:left w:val="none" w:sz="0" w:space="0" w:color="auto"/>
            <w:bottom w:val="none" w:sz="0" w:space="0" w:color="auto"/>
            <w:right w:val="none" w:sz="0" w:space="0" w:color="auto"/>
          </w:divBdr>
        </w:div>
        <w:div w:id="381946405">
          <w:marLeft w:val="0"/>
          <w:marRight w:val="0"/>
          <w:marTop w:val="0"/>
          <w:marBottom w:val="0"/>
          <w:divBdr>
            <w:top w:val="none" w:sz="0" w:space="0" w:color="auto"/>
            <w:left w:val="none" w:sz="0" w:space="0" w:color="auto"/>
            <w:bottom w:val="none" w:sz="0" w:space="0" w:color="auto"/>
            <w:right w:val="none" w:sz="0" w:space="0" w:color="auto"/>
          </w:divBdr>
        </w:div>
        <w:div w:id="1021587859">
          <w:marLeft w:val="0"/>
          <w:marRight w:val="0"/>
          <w:marTop w:val="0"/>
          <w:marBottom w:val="0"/>
          <w:divBdr>
            <w:top w:val="none" w:sz="0" w:space="0" w:color="auto"/>
            <w:left w:val="none" w:sz="0" w:space="0" w:color="auto"/>
            <w:bottom w:val="none" w:sz="0" w:space="0" w:color="auto"/>
            <w:right w:val="none" w:sz="0" w:space="0" w:color="auto"/>
          </w:divBdr>
        </w:div>
        <w:div w:id="1720477818">
          <w:marLeft w:val="0"/>
          <w:marRight w:val="0"/>
          <w:marTop w:val="0"/>
          <w:marBottom w:val="0"/>
          <w:divBdr>
            <w:top w:val="none" w:sz="0" w:space="0" w:color="auto"/>
            <w:left w:val="none" w:sz="0" w:space="0" w:color="auto"/>
            <w:bottom w:val="none" w:sz="0" w:space="0" w:color="auto"/>
            <w:right w:val="none" w:sz="0" w:space="0" w:color="auto"/>
          </w:divBdr>
        </w:div>
      </w:divsChild>
    </w:div>
    <w:div w:id="789932568">
      <w:bodyDiv w:val="1"/>
      <w:marLeft w:val="0"/>
      <w:marRight w:val="0"/>
      <w:marTop w:val="0"/>
      <w:marBottom w:val="0"/>
      <w:divBdr>
        <w:top w:val="none" w:sz="0" w:space="0" w:color="auto"/>
        <w:left w:val="none" w:sz="0" w:space="0" w:color="auto"/>
        <w:bottom w:val="none" w:sz="0" w:space="0" w:color="auto"/>
        <w:right w:val="none" w:sz="0" w:space="0" w:color="auto"/>
      </w:divBdr>
      <w:divsChild>
        <w:div w:id="14313013">
          <w:marLeft w:val="0"/>
          <w:marRight w:val="0"/>
          <w:marTop w:val="0"/>
          <w:marBottom w:val="0"/>
          <w:divBdr>
            <w:top w:val="none" w:sz="0" w:space="0" w:color="auto"/>
            <w:left w:val="none" w:sz="0" w:space="0" w:color="auto"/>
            <w:bottom w:val="none" w:sz="0" w:space="0" w:color="auto"/>
            <w:right w:val="none" w:sz="0" w:space="0" w:color="auto"/>
          </w:divBdr>
          <w:divsChild>
            <w:div w:id="223372965">
              <w:marLeft w:val="0"/>
              <w:marRight w:val="0"/>
              <w:marTop w:val="0"/>
              <w:marBottom w:val="0"/>
              <w:divBdr>
                <w:top w:val="none" w:sz="0" w:space="0" w:color="auto"/>
                <w:left w:val="none" w:sz="0" w:space="0" w:color="auto"/>
                <w:bottom w:val="none" w:sz="0" w:space="0" w:color="auto"/>
                <w:right w:val="none" w:sz="0" w:space="0" w:color="auto"/>
              </w:divBdr>
              <w:divsChild>
                <w:div w:id="99773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988793">
      <w:bodyDiv w:val="1"/>
      <w:marLeft w:val="0"/>
      <w:marRight w:val="0"/>
      <w:marTop w:val="0"/>
      <w:marBottom w:val="0"/>
      <w:divBdr>
        <w:top w:val="none" w:sz="0" w:space="0" w:color="auto"/>
        <w:left w:val="none" w:sz="0" w:space="0" w:color="auto"/>
        <w:bottom w:val="none" w:sz="0" w:space="0" w:color="auto"/>
        <w:right w:val="none" w:sz="0" w:space="0" w:color="auto"/>
      </w:divBdr>
      <w:divsChild>
        <w:div w:id="1930768643">
          <w:marLeft w:val="0"/>
          <w:marRight w:val="0"/>
          <w:marTop w:val="0"/>
          <w:marBottom w:val="0"/>
          <w:divBdr>
            <w:top w:val="single" w:sz="8" w:space="1" w:color="auto"/>
            <w:left w:val="single" w:sz="8" w:space="4" w:color="auto"/>
            <w:bottom w:val="single" w:sz="8" w:space="1" w:color="auto"/>
            <w:right w:val="single" w:sz="8" w:space="4" w:color="auto"/>
          </w:divBdr>
        </w:div>
      </w:divsChild>
    </w:div>
    <w:div w:id="836113053">
      <w:bodyDiv w:val="1"/>
      <w:marLeft w:val="0"/>
      <w:marRight w:val="0"/>
      <w:marTop w:val="0"/>
      <w:marBottom w:val="0"/>
      <w:divBdr>
        <w:top w:val="none" w:sz="0" w:space="0" w:color="auto"/>
        <w:left w:val="none" w:sz="0" w:space="0" w:color="auto"/>
        <w:bottom w:val="none" w:sz="0" w:space="0" w:color="auto"/>
        <w:right w:val="none" w:sz="0" w:space="0" w:color="auto"/>
      </w:divBdr>
      <w:divsChild>
        <w:div w:id="401031478">
          <w:marLeft w:val="0"/>
          <w:marRight w:val="0"/>
          <w:marTop w:val="0"/>
          <w:marBottom w:val="0"/>
          <w:divBdr>
            <w:top w:val="none" w:sz="0" w:space="0" w:color="auto"/>
            <w:left w:val="none" w:sz="0" w:space="0" w:color="auto"/>
            <w:bottom w:val="none" w:sz="0" w:space="0" w:color="auto"/>
            <w:right w:val="none" w:sz="0" w:space="0" w:color="auto"/>
          </w:divBdr>
          <w:divsChild>
            <w:div w:id="1944261544">
              <w:marLeft w:val="0"/>
              <w:marRight w:val="0"/>
              <w:marTop w:val="0"/>
              <w:marBottom w:val="0"/>
              <w:divBdr>
                <w:top w:val="none" w:sz="0" w:space="0" w:color="auto"/>
                <w:left w:val="none" w:sz="0" w:space="0" w:color="auto"/>
                <w:bottom w:val="none" w:sz="0" w:space="0" w:color="auto"/>
                <w:right w:val="none" w:sz="0" w:space="0" w:color="auto"/>
              </w:divBdr>
              <w:divsChild>
                <w:div w:id="19039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881134">
          <w:marLeft w:val="0"/>
          <w:marRight w:val="0"/>
          <w:marTop w:val="0"/>
          <w:marBottom w:val="0"/>
          <w:divBdr>
            <w:top w:val="none" w:sz="0" w:space="0" w:color="auto"/>
            <w:left w:val="none" w:sz="0" w:space="0" w:color="auto"/>
            <w:bottom w:val="none" w:sz="0" w:space="0" w:color="auto"/>
            <w:right w:val="none" w:sz="0" w:space="0" w:color="auto"/>
          </w:divBdr>
          <w:divsChild>
            <w:div w:id="2012292439">
              <w:marLeft w:val="0"/>
              <w:marRight w:val="0"/>
              <w:marTop w:val="0"/>
              <w:marBottom w:val="0"/>
              <w:divBdr>
                <w:top w:val="none" w:sz="0" w:space="0" w:color="auto"/>
                <w:left w:val="none" w:sz="0" w:space="0" w:color="auto"/>
                <w:bottom w:val="none" w:sz="0" w:space="0" w:color="auto"/>
                <w:right w:val="none" w:sz="0" w:space="0" w:color="auto"/>
              </w:divBdr>
              <w:divsChild>
                <w:div w:id="984550194">
                  <w:marLeft w:val="0"/>
                  <w:marRight w:val="0"/>
                  <w:marTop w:val="0"/>
                  <w:marBottom w:val="0"/>
                  <w:divBdr>
                    <w:top w:val="none" w:sz="0" w:space="0" w:color="auto"/>
                    <w:left w:val="none" w:sz="0" w:space="0" w:color="auto"/>
                    <w:bottom w:val="none" w:sz="0" w:space="0" w:color="auto"/>
                    <w:right w:val="none" w:sz="0" w:space="0" w:color="auto"/>
                  </w:divBdr>
                  <w:divsChild>
                    <w:div w:id="1122960412">
                      <w:marLeft w:val="0"/>
                      <w:marRight w:val="0"/>
                      <w:marTop w:val="0"/>
                      <w:marBottom w:val="0"/>
                      <w:divBdr>
                        <w:top w:val="none" w:sz="0" w:space="0" w:color="auto"/>
                        <w:left w:val="none" w:sz="0" w:space="0" w:color="auto"/>
                        <w:bottom w:val="none" w:sz="0" w:space="0" w:color="auto"/>
                        <w:right w:val="none" w:sz="0" w:space="0" w:color="auto"/>
                      </w:divBdr>
                      <w:divsChild>
                        <w:div w:id="1195851558">
                          <w:marLeft w:val="0"/>
                          <w:marRight w:val="0"/>
                          <w:marTop w:val="0"/>
                          <w:marBottom w:val="0"/>
                          <w:divBdr>
                            <w:top w:val="none" w:sz="0" w:space="0" w:color="auto"/>
                            <w:left w:val="none" w:sz="0" w:space="0" w:color="auto"/>
                            <w:bottom w:val="none" w:sz="0" w:space="0" w:color="auto"/>
                            <w:right w:val="none" w:sz="0" w:space="0" w:color="auto"/>
                          </w:divBdr>
                          <w:divsChild>
                            <w:div w:id="1100762660">
                              <w:marLeft w:val="0"/>
                              <w:marRight w:val="0"/>
                              <w:marTop w:val="0"/>
                              <w:marBottom w:val="0"/>
                              <w:divBdr>
                                <w:top w:val="none" w:sz="0" w:space="0" w:color="auto"/>
                                <w:left w:val="none" w:sz="0" w:space="0" w:color="auto"/>
                                <w:bottom w:val="none" w:sz="0" w:space="0" w:color="auto"/>
                                <w:right w:val="none" w:sz="0" w:space="0" w:color="auto"/>
                              </w:divBdr>
                            </w:div>
                            <w:div w:id="1326979416">
                              <w:marLeft w:val="0"/>
                              <w:marRight w:val="0"/>
                              <w:marTop w:val="0"/>
                              <w:marBottom w:val="0"/>
                              <w:divBdr>
                                <w:top w:val="none" w:sz="0" w:space="0" w:color="auto"/>
                                <w:left w:val="none" w:sz="0" w:space="0" w:color="auto"/>
                                <w:bottom w:val="none" w:sz="0" w:space="0" w:color="auto"/>
                                <w:right w:val="none" w:sz="0" w:space="0" w:color="auto"/>
                              </w:divBdr>
                            </w:div>
                          </w:divsChild>
                        </w:div>
                        <w:div w:id="153032567">
                          <w:marLeft w:val="0"/>
                          <w:marRight w:val="0"/>
                          <w:marTop w:val="0"/>
                          <w:marBottom w:val="0"/>
                          <w:divBdr>
                            <w:top w:val="none" w:sz="0" w:space="0" w:color="auto"/>
                            <w:left w:val="none" w:sz="0" w:space="0" w:color="auto"/>
                            <w:bottom w:val="none" w:sz="0" w:space="0" w:color="auto"/>
                            <w:right w:val="none" w:sz="0" w:space="0" w:color="auto"/>
                          </w:divBdr>
                          <w:divsChild>
                            <w:div w:id="267547387">
                              <w:marLeft w:val="0"/>
                              <w:marRight w:val="0"/>
                              <w:marTop w:val="0"/>
                              <w:marBottom w:val="0"/>
                              <w:divBdr>
                                <w:top w:val="none" w:sz="0" w:space="0" w:color="auto"/>
                                <w:left w:val="none" w:sz="0" w:space="0" w:color="auto"/>
                                <w:bottom w:val="none" w:sz="0" w:space="0" w:color="auto"/>
                                <w:right w:val="none" w:sz="0" w:space="0" w:color="auto"/>
                              </w:divBdr>
                            </w:div>
                            <w:div w:id="1442723110">
                              <w:marLeft w:val="0"/>
                              <w:marRight w:val="0"/>
                              <w:marTop w:val="0"/>
                              <w:marBottom w:val="0"/>
                              <w:divBdr>
                                <w:top w:val="none" w:sz="0" w:space="0" w:color="auto"/>
                                <w:left w:val="none" w:sz="0" w:space="0" w:color="auto"/>
                                <w:bottom w:val="none" w:sz="0" w:space="0" w:color="auto"/>
                                <w:right w:val="none" w:sz="0" w:space="0" w:color="auto"/>
                              </w:divBdr>
                            </w:div>
                            <w:div w:id="1507356803">
                              <w:marLeft w:val="0"/>
                              <w:marRight w:val="0"/>
                              <w:marTop w:val="0"/>
                              <w:marBottom w:val="0"/>
                              <w:divBdr>
                                <w:top w:val="none" w:sz="0" w:space="0" w:color="auto"/>
                                <w:left w:val="none" w:sz="0" w:space="0" w:color="auto"/>
                                <w:bottom w:val="none" w:sz="0" w:space="0" w:color="auto"/>
                                <w:right w:val="none" w:sz="0" w:space="0" w:color="auto"/>
                              </w:divBdr>
                            </w:div>
                            <w:div w:id="943420256">
                              <w:marLeft w:val="0"/>
                              <w:marRight w:val="0"/>
                              <w:marTop w:val="0"/>
                              <w:marBottom w:val="0"/>
                              <w:divBdr>
                                <w:top w:val="none" w:sz="0" w:space="0" w:color="auto"/>
                                <w:left w:val="none" w:sz="0" w:space="0" w:color="auto"/>
                                <w:bottom w:val="none" w:sz="0" w:space="0" w:color="auto"/>
                                <w:right w:val="none" w:sz="0" w:space="0" w:color="auto"/>
                              </w:divBdr>
                            </w:div>
                            <w:div w:id="14401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306602">
      <w:bodyDiv w:val="1"/>
      <w:marLeft w:val="0"/>
      <w:marRight w:val="0"/>
      <w:marTop w:val="0"/>
      <w:marBottom w:val="0"/>
      <w:divBdr>
        <w:top w:val="none" w:sz="0" w:space="0" w:color="auto"/>
        <w:left w:val="none" w:sz="0" w:space="0" w:color="auto"/>
        <w:bottom w:val="none" w:sz="0" w:space="0" w:color="auto"/>
        <w:right w:val="none" w:sz="0" w:space="0" w:color="auto"/>
      </w:divBdr>
    </w:div>
    <w:div w:id="862286312">
      <w:bodyDiv w:val="1"/>
      <w:marLeft w:val="0"/>
      <w:marRight w:val="0"/>
      <w:marTop w:val="0"/>
      <w:marBottom w:val="0"/>
      <w:divBdr>
        <w:top w:val="none" w:sz="0" w:space="0" w:color="auto"/>
        <w:left w:val="none" w:sz="0" w:space="0" w:color="auto"/>
        <w:bottom w:val="none" w:sz="0" w:space="0" w:color="auto"/>
        <w:right w:val="none" w:sz="0" w:space="0" w:color="auto"/>
      </w:divBdr>
      <w:divsChild>
        <w:div w:id="337731902">
          <w:marLeft w:val="0"/>
          <w:marRight w:val="0"/>
          <w:marTop w:val="0"/>
          <w:marBottom w:val="0"/>
          <w:divBdr>
            <w:top w:val="none" w:sz="0" w:space="0" w:color="auto"/>
            <w:left w:val="none" w:sz="0" w:space="0" w:color="auto"/>
            <w:bottom w:val="none" w:sz="0" w:space="0" w:color="auto"/>
            <w:right w:val="none" w:sz="0" w:space="0" w:color="auto"/>
          </w:divBdr>
        </w:div>
      </w:divsChild>
    </w:div>
    <w:div w:id="864559946">
      <w:bodyDiv w:val="1"/>
      <w:marLeft w:val="0"/>
      <w:marRight w:val="0"/>
      <w:marTop w:val="0"/>
      <w:marBottom w:val="0"/>
      <w:divBdr>
        <w:top w:val="none" w:sz="0" w:space="0" w:color="auto"/>
        <w:left w:val="none" w:sz="0" w:space="0" w:color="auto"/>
        <w:bottom w:val="none" w:sz="0" w:space="0" w:color="auto"/>
        <w:right w:val="none" w:sz="0" w:space="0" w:color="auto"/>
      </w:divBdr>
      <w:divsChild>
        <w:div w:id="542789968">
          <w:marLeft w:val="0"/>
          <w:marRight w:val="0"/>
          <w:marTop w:val="0"/>
          <w:marBottom w:val="0"/>
          <w:divBdr>
            <w:top w:val="none" w:sz="0" w:space="0" w:color="auto"/>
            <w:left w:val="none" w:sz="0" w:space="0" w:color="auto"/>
            <w:bottom w:val="none" w:sz="0" w:space="0" w:color="auto"/>
            <w:right w:val="none" w:sz="0" w:space="0" w:color="auto"/>
          </w:divBdr>
        </w:div>
        <w:div w:id="264391545">
          <w:marLeft w:val="0"/>
          <w:marRight w:val="0"/>
          <w:marTop w:val="0"/>
          <w:marBottom w:val="0"/>
          <w:divBdr>
            <w:top w:val="none" w:sz="0" w:space="0" w:color="auto"/>
            <w:left w:val="none" w:sz="0" w:space="0" w:color="auto"/>
            <w:bottom w:val="none" w:sz="0" w:space="0" w:color="auto"/>
            <w:right w:val="none" w:sz="0" w:space="0" w:color="auto"/>
          </w:divBdr>
        </w:div>
        <w:div w:id="2140606016">
          <w:marLeft w:val="0"/>
          <w:marRight w:val="0"/>
          <w:marTop w:val="0"/>
          <w:marBottom w:val="0"/>
          <w:divBdr>
            <w:top w:val="none" w:sz="0" w:space="0" w:color="auto"/>
            <w:left w:val="none" w:sz="0" w:space="0" w:color="auto"/>
            <w:bottom w:val="none" w:sz="0" w:space="0" w:color="auto"/>
            <w:right w:val="none" w:sz="0" w:space="0" w:color="auto"/>
          </w:divBdr>
        </w:div>
        <w:div w:id="727191433">
          <w:marLeft w:val="0"/>
          <w:marRight w:val="0"/>
          <w:marTop w:val="0"/>
          <w:marBottom w:val="0"/>
          <w:divBdr>
            <w:top w:val="none" w:sz="0" w:space="0" w:color="auto"/>
            <w:left w:val="none" w:sz="0" w:space="0" w:color="auto"/>
            <w:bottom w:val="none" w:sz="0" w:space="0" w:color="auto"/>
            <w:right w:val="none" w:sz="0" w:space="0" w:color="auto"/>
          </w:divBdr>
        </w:div>
        <w:div w:id="191261852">
          <w:marLeft w:val="0"/>
          <w:marRight w:val="0"/>
          <w:marTop w:val="0"/>
          <w:marBottom w:val="0"/>
          <w:divBdr>
            <w:top w:val="none" w:sz="0" w:space="0" w:color="auto"/>
            <w:left w:val="none" w:sz="0" w:space="0" w:color="auto"/>
            <w:bottom w:val="none" w:sz="0" w:space="0" w:color="auto"/>
            <w:right w:val="none" w:sz="0" w:space="0" w:color="auto"/>
          </w:divBdr>
        </w:div>
      </w:divsChild>
    </w:div>
    <w:div w:id="881598140">
      <w:bodyDiv w:val="1"/>
      <w:marLeft w:val="0"/>
      <w:marRight w:val="0"/>
      <w:marTop w:val="0"/>
      <w:marBottom w:val="0"/>
      <w:divBdr>
        <w:top w:val="none" w:sz="0" w:space="0" w:color="auto"/>
        <w:left w:val="none" w:sz="0" w:space="0" w:color="auto"/>
        <w:bottom w:val="none" w:sz="0" w:space="0" w:color="auto"/>
        <w:right w:val="none" w:sz="0" w:space="0" w:color="auto"/>
      </w:divBdr>
      <w:divsChild>
        <w:div w:id="1458139202">
          <w:marLeft w:val="0"/>
          <w:marRight w:val="0"/>
          <w:marTop w:val="0"/>
          <w:marBottom w:val="0"/>
          <w:divBdr>
            <w:top w:val="none" w:sz="0" w:space="0" w:color="auto"/>
            <w:left w:val="none" w:sz="0" w:space="0" w:color="auto"/>
            <w:bottom w:val="none" w:sz="0" w:space="0" w:color="auto"/>
            <w:right w:val="none" w:sz="0" w:space="0" w:color="auto"/>
          </w:divBdr>
          <w:divsChild>
            <w:div w:id="981538914">
              <w:marLeft w:val="0"/>
              <w:marRight w:val="0"/>
              <w:marTop w:val="0"/>
              <w:marBottom w:val="0"/>
              <w:divBdr>
                <w:top w:val="none" w:sz="0" w:space="0" w:color="auto"/>
                <w:left w:val="none" w:sz="0" w:space="0" w:color="auto"/>
                <w:bottom w:val="none" w:sz="0" w:space="0" w:color="auto"/>
                <w:right w:val="none" w:sz="0" w:space="0" w:color="auto"/>
              </w:divBdr>
            </w:div>
            <w:div w:id="77941954">
              <w:marLeft w:val="0"/>
              <w:marRight w:val="0"/>
              <w:marTop w:val="0"/>
              <w:marBottom w:val="0"/>
              <w:divBdr>
                <w:top w:val="none" w:sz="0" w:space="0" w:color="auto"/>
                <w:left w:val="none" w:sz="0" w:space="0" w:color="auto"/>
                <w:bottom w:val="none" w:sz="0" w:space="0" w:color="auto"/>
                <w:right w:val="none" w:sz="0" w:space="0" w:color="auto"/>
              </w:divBdr>
            </w:div>
            <w:div w:id="421030044">
              <w:marLeft w:val="0"/>
              <w:marRight w:val="0"/>
              <w:marTop w:val="0"/>
              <w:marBottom w:val="0"/>
              <w:divBdr>
                <w:top w:val="none" w:sz="0" w:space="0" w:color="auto"/>
                <w:left w:val="none" w:sz="0" w:space="0" w:color="auto"/>
                <w:bottom w:val="none" w:sz="0" w:space="0" w:color="auto"/>
                <w:right w:val="none" w:sz="0" w:space="0" w:color="auto"/>
              </w:divBdr>
              <w:divsChild>
                <w:div w:id="1339582605">
                  <w:marLeft w:val="0"/>
                  <w:marRight w:val="0"/>
                  <w:marTop w:val="0"/>
                  <w:marBottom w:val="0"/>
                  <w:divBdr>
                    <w:top w:val="none" w:sz="0" w:space="0" w:color="auto"/>
                    <w:left w:val="none" w:sz="0" w:space="0" w:color="auto"/>
                    <w:bottom w:val="none" w:sz="0" w:space="0" w:color="auto"/>
                    <w:right w:val="none" w:sz="0" w:space="0" w:color="auto"/>
                  </w:divBdr>
                  <w:divsChild>
                    <w:div w:id="1433553342">
                      <w:marLeft w:val="0"/>
                      <w:marRight w:val="0"/>
                      <w:marTop w:val="0"/>
                      <w:marBottom w:val="0"/>
                      <w:divBdr>
                        <w:top w:val="none" w:sz="0" w:space="0" w:color="auto"/>
                        <w:left w:val="none" w:sz="0" w:space="0" w:color="auto"/>
                        <w:bottom w:val="none" w:sz="0" w:space="0" w:color="auto"/>
                        <w:right w:val="none" w:sz="0" w:space="0" w:color="auto"/>
                      </w:divBdr>
                    </w:div>
                    <w:div w:id="384791853">
                      <w:marLeft w:val="0"/>
                      <w:marRight w:val="0"/>
                      <w:marTop w:val="0"/>
                      <w:marBottom w:val="0"/>
                      <w:divBdr>
                        <w:top w:val="none" w:sz="0" w:space="0" w:color="auto"/>
                        <w:left w:val="none" w:sz="0" w:space="0" w:color="auto"/>
                        <w:bottom w:val="none" w:sz="0" w:space="0" w:color="auto"/>
                        <w:right w:val="none" w:sz="0" w:space="0" w:color="auto"/>
                      </w:divBdr>
                    </w:div>
                    <w:div w:id="1886521696">
                      <w:marLeft w:val="0"/>
                      <w:marRight w:val="0"/>
                      <w:marTop w:val="0"/>
                      <w:marBottom w:val="0"/>
                      <w:divBdr>
                        <w:top w:val="none" w:sz="0" w:space="0" w:color="auto"/>
                        <w:left w:val="none" w:sz="0" w:space="0" w:color="auto"/>
                        <w:bottom w:val="none" w:sz="0" w:space="0" w:color="auto"/>
                        <w:right w:val="none" w:sz="0" w:space="0" w:color="auto"/>
                      </w:divBdr>
                    </w:div>
                    <w:div w:id="884492218">
                      <w:marLeft w:val="0"/>
                      <w:marRight w:val="0"/>
                      <w:marTop w:val="0"/>
                      <w:marBottom w:val="0"/>
                      <w:divBdr>
                        <w:top w:val="none" w:sz="0" w:space="0" w:color="auto"/>
                        <w:left w:val="none" w:sz="0" w:space="0" w:color="auto"/>
                        <w:bottom w:val="none" w:sz="0" w:space="0" w:color="auto"/>
                        <w:right w:val="none" w:sz="0" w:space="0" w:color="auto"/>
                      </w:divBdr>
                    </w:div>
                    <w:div w:id="933707826">
                      <w:marLeft w:val="0"/>
                      <w:marRight w:val="0"/>
                      <w:marTop w:val="0"/>
                      <w:marBottom w:val="0"/>
                      <w:divBdr>
                        <w:top w:val="none" w:sz="0" w:space="0" w:color="auto"/>
                        <w:left w:val="none" w:sz="0" w:space="0" w:color="auto"/>
                        <w:bottom w:val="none" w:sz="0" w:space="0" w:color="auto"/>
                        <w:right w:val="none" w:sz="0" w:space="0" w:color="auto"/>
                      </w:divBdr>
                    </w:div>
                    <w:div w:id="1449087986">
                      <w:marLeft w:val="0"/>
                      <w:marRight w:val="0"/>
                      <w:marTop w:val="0"/>
                      <w:marBottom w:val="0"/>
                      <w:divBdr>
                        <w:top w:val="none" w:sz="0" w:space="0" w:color="auto"/>
                        <w:left w:val="none" w:sz="0" w:space="0" w:color="auto"/>
                        <w:bottom w:val="none" w:sz="0" w:space="0" w:color="auto"/>
                        <w:right w:val="none" w:sz="0" w:space="0" w:color="auto"/>
                      </w:divBdr>
                    </w:div>
                    <w:div w:id="2138571250">
                      <w:marLeft w:val="0"/>
                      <w:marRight w:val="0"/>
                      <w:marTop w:val="0"/>
                      <w:marBottom w:val="0"/>
                      <w:divBdr>
                        <w:top w:val="none" w:sz="0" w:space="0" w:color="auto"/>
                        <w:left w:val="none" w:sz="0" w:space="0" w:color="auto"/>
                        <w:bottom w:val="none" w:sz="0" w:space="0" w:color="auto"/>
                        <w:right w:val="none" w:sz="0" w:space="0" w:color="auto"/>
                      </w:divBdr>
                    </w:div>
                    <w:div w:id="967515149">
                      <w:marLeft w:val="0"/>
                      <w:marRight w:val="0"/>
                      <w:marTop w:val="0"/>
                      <w:marBottom w:val="0"/>
                      <w:divBdr>
                        <w:top w:val="none" w:sz="0" w:space="0" w:color="auto"/>
                        <w:left w:val="none" w:sz="0" w:space="0" w:color="auto"/>
                        <w:bottom w:val="none" w:sz="0" w:space="0" w:color="auto"/>
                        <w:right w:val="none" w:sz="0" w:space="0" w:color="auto"/>
                      </w:divBdr>
                    </w:div>
                    <w:div w:id="662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56129">
      <w:bodyDiv w:val="1"/>
      <w:marLeft w:val="0"/>
      <w:marRight w:val="0"/>
      <w:marTop w:val="0"/>
      <w:marBottom w:val="0"/>
      <w:divBdr>
        <w:top w:val="none" w:sz="0" w:space="0" w:color="auto"/>
        <w:left w:val="none" w:sz="0" w:space="0" w:color="auto"/>
        <w:bottom w:val="none" w:sz="0" w:space="0" w:color="auto"/>
        <w:right w:val="none" w:sz="0" w:space="0" w:color="auto"/>
      </w:divBdr>
      <w:divsChild>
        <w:div w:id="1942645368">
          <w:marLeft w:val="0"/>
          <w:marRight w:val="0"/>
          <w:marTop w:val="0"/>
          <w:marBottom w:val="0"/>
          <w:divBdr>
            <w:top w:val="none" w:sz="0" w:space="0" w:color="auto"/>
            <w:left w:val="none" w:sz="0" w:space="0" w:color="auto"/>
            <w:bottom w:val="none" w:sz="0" w:space="0" w:color="auto"/>
            <w:right w:val="none" w:sz="0" w:space="0" w:color="auto"/>
          </w:divBdr>
        </w:div>
        <w:div w:id="526262159">
          <w:marLeft w:val="0"/>
          <w:marRight w:val="0"/>
          <w:marTop w:val="0"/>
          <w:marBottom w:val="0"/>
          <w:divBdr>
            <w:top w:val="none" w:sz="0" w:space="0" w:color="auto"/>
            <w:left w:val="none" w:sz="0" w:space="0" w:color="auto"/>
            <w:bottom w:val="none" w:sz="0" w:space="0" w:color="auto"/>
            <w:right w:val="none" w:sz="0" w:space="0" w:color="auto"/>
          </w:divBdr>
        </w:div>
        <w:div w:id="1097554551">
          <w:marLeft w:val="0"/>
          <w:marRight w:val="0"/>
          <w:marTop w:val="0"/>
          <w:marBottom w:val="0"/>
          <w:divBdr>
            <w:top w:val="none" w:sz="0" w:space="0" w:color="auto"/>
            <w:left w:val="none" w:sz="0" w:space="0" w:color="auto"/>
            <w:bottom w:val="none" w:sz="0" w:space="0" w:color="auto"/>
            <w:right w:val="none" w:sz="0" w:space="0" w:color="auto"/>
          </w:divBdr>
        </w:div>
        <w:div w:id="855071281">
          <w:marLeft w:val="0"/>
          <w:marRight w:val="0"/>
          <w:marTop w:val="0"/>
          <w:marBottom w:val="0"/>
          <w:divBdr>
            <w:top w:val="none" w:sz="0" w:space="0" w:color="auto"/>
            <w:left w:val="none" w:sz="0" w:space="0" w:color="auto"/>
            <w:bottom w:val="none" w:sz="0" w:space="0" w:color="auto"/>
            <w:right w:val="none" w:sz="0" w:space="0" w:color="auto"/>
          </w:divBdr>
        </w:div>
        <w:div w:id="684870946">
          <w:marLeft w:val="0"/>
          <w:marRight w:val="0"/>
          <w:marTop w:val="0"/>
          <w:marBottom w:val="0"/>
          <w:divBdr>
            <w:top w:val="none" w:sz="0" w:space="0" w:color="auto"/>
            <w:left w:val="none" w:sz="0" w:space="0" w:color="auto"/>
            <w:bottom w:val="none" w:sz="0" w:space="0" w:color="auto"/>
            <w:right w:val="none" w:sz="0" w:space="0" w:color="auto"/>
          </w:divBdr>
        </w:div>
        <w:div w:id="1074009305">
          <w:marLeft w:val="0"/>
          <w:marRight w:val="0"/>
          <w:marTop w:val="0"/>
          <w:marBottom w:val="0"/>
          <w:divBdr>
            <w:top w:val="none" w:sz="0" w:space="0" w:color="auto"/>
            <w:left w:val="none" w:sz="0" w:space="0" w:color="auto"/>
            <w:bottom w:val="none" w:sz="0" w:space="0" w:color="auto"/>
            <w:right w:val="none" w:sz="0" w:space="0" w:color="auto"/>
          </w:divBdr>
        </w:div>
        <w:div w:id="1312253817">
          <w:marLeft w:val="0"/>
          <w:marRight w:val="0"/>
          <w:marTop w:val="0"/>
          <w:marBottom w:val="0"/>
          <w:divBdr>
            <w:top w:val="none" w:sz="0" w:space="0" w:color="auto"/>
            <w:left w:val="none" w:sz="0" w:space="0" w:color="auto"/>
            <w:bottom w:val="none" w:sz="0" w:space="0" w:color="auto"/>
            <w:right w:val="none" w:sz="0" w:space="0" w:color="auto"/>
          </w:divBdr>
        </w:div>
        <w:div w:id="941183752">
          <w:marLeft w:val="0"/>
          <w:marRight w:val="0"/>
          <w:marTop w:val="0"/>
          <w:marBottom w:val="0"/>
          <w:divBdr>
            <w:top w:val="none" w:sz="0" w:space="0" w:color="auto"/>
            <w:left w:val="none" w:sz="0" w:space="0" w:color="auto"/>
            <w:bottom w:val="none" w:sz="0" w:space="0" w:color="auto"/>
            <w:right w:val="none" w:sz="0" w:space="0" w:color="auto"/>
          </w:divBdr>
        </w:div>
        <w:div w:id="1806463816">
          <w:marLeft w:val="0"/>
          <w:marRight w:val="0"/>
          <w:marTop w:val="0"/>
          <w:marBottom w:val="0"/>
          <w:divBdr>
            <w:top w:val="none" w:sz="0" w:space="0" w:color="auto"/>
            <w:left w:val="none" w:sz="0" w:space="0" w:color="auto"/>
            <w:bottom w:val="none" w:sz="0" w:space="0" w:color="auto"/>
            <w:right w:val="none" w:sz="0" w:space="0" w:color="auto"/>
          </w:divBdr>
        </w:div>
        <w:div w:id="749426635">
          <w:marLeft w:val="0"/>
          <w:marRight w:val="0"/>
          <w:marTop w:val="0"/>
          <w:marBottom w:val="0"/>
          <w:divBdr>
            <w:top w:val="none" w:sz="0" w:space="0" w:color="auto"/>
            <w:left w:val="none" w:sz="0" w:space="0" w:color="auto"/>
            <w:bottom w:val="none" w:sz="0" w:space="0" w:color="auto"/>
            <w:right w:val="none" w:sz="0" w:space="0" w:color="auto"/>
          </w:divBdr>
          <w:divsChild>
            <w:div w:id="1237518581">
              <w:marLeft w:val="0"/>
              <w:marRight w:val="0"/>
              <w:marTop w:val="0"/>
              <w:marBottom w:val="0"/>
              <w:divBdr>
                <w:top w:val="none" w:sz="0" w:space="0" w:color="auto"/>
                <w:left w:val="none" w:sz="0" w:space="0" w:color="auto"/>
                <w:bottom w:val="none" w:sz="0" w:space="0" w:color="auto"/>
                <w:right w:val="none" w:sz="0" w:space="0" w:color="auto"/>
              </w:divBdr>
            </w:div>
            <w:div w:id="375548180">
              <w:marLeft w:val="0"/>
              <w:marRight w:val="0"/>
              <w:marTop w:val="0"/>
              <w:marBottom w:val="0"/>
              <w:divBdr>
                <w:top w:val="none" w:sz="0" w:space="0" w:color="auto"/>
                <w:left w:val="none" w:sz="0" w:space="0" w:color="auto"/>
                <w:bottom w:val="none" w:sz="0" w:space="0" w:color="auto"/>
                <w:right w:val="none" w:sz="0" w:space="0" w:color="auto"/>
              </w:divBdr>
            </w:div>
            <w:div w:id="288173287">
              <w:marLeft w:val="0"/>
              <w:marRight w:val="0"/>
              <w:marTop w:val="0"/>
              <w:marBottom w:val="0"/>
              <w:divBdr>
                <w:top w:val="none" w:sz="0" w:space="0" w:color="auto"/>
                <w:left w:val="none" w:sz="0" w:space="0" w:color="auto"/>
                <w:bottom w:val="none" w:sz="0" w:space="0" w:color="auto"/>
                <w:right w:val="none" w:sz="0" w:space="0" w:color="auto"/>
              </w:divBdr>
              <w:divsChild>
                <w:div w:id="634877090">
                  <w:marLeft w:val="0"/>
                  <w:marRight w:val="0"/>
                  <w:marTop w:val="0"/>
                  <w:marBottom w:val="0"/>
                  <w:divBdr>
                    <w:top w:val="none" w:sz="0" w:space="0" w:color="auto"/>
                    <w:left w:val="none" w:sz="0" w:space="0" w:color="auto"/>
                    <w:bottom w:val="none" w:sz="0" w:space="0" w:color="auto"/>
                    <w:right w:val="none" w:sz="0" w:space="0" w:color="auto"/>
                  </w:divBdr>
                  <w:divsChild>
                    <w:div w:id="1718239327">
                      <w:marLeft w:val="0"/>
                      <w:marRight w:val="0"/>
                      <w:marTop w:val="0"/>
                      <w:marBottom w:val="0"/>
                      <w:divBdr>
                        <w:top w:val="none" w:sz="0" w:space="0" w:color="auto"/>
                        <w:left w:val="none" w:sz="0" w:space="0" w:color="auto"/>
                        <w:bottom w:val="none" w:sz="0" w:space="0" w:color="auto"/>
                        <w:right w:val="none" w:sz="0" w:space="0" w:color="auto"/>
                      </w:divBdr>
                      <w:divsChild>
                        <w:div w:id="1282608382">
                          <w:marLeft w:val="0"/>
                          <w:marRight w:val="0"/>
                          <w:marTop w:val="0"/>
                          <w:marBottom w:val="0"/>
                          <w:divBdr>
                            <w:top w:val="none" w:sz="0" w:space="0" w:color="auto"/>
                            <w:left w:val="none" w:sz="0" w:space="0" w:color="auto"/>
                            <w:bottom w:val="none" w:sz="0" w:space="0" w:color="auto"/>
                            <w:right w:val="none" w:sz="0" w:space="0" w:color="auto"/>
                          </w:divBdr>
                          <w:divsChild>
                            <w:div w:id="1580015613">
                              <w:marLeft w:val="0"/>
                              <w:marRight w:val="0"/>
                              <w:marTop w:val="0"/>
                              <w:marBottom w:val="0"/>
                              <w:divBdr>
                                <w:top w:val="none" w:sz="0" w:space="0" w:color="auto"/>
                                <w:left w:val="none" w:sz="0" w:space="0" w:color="auto"/>
                                <w:bottom w:val="none" w:sz="0" w:space="0" w:color="auto"/>
                                <w:right w:val="none" w:sz="0" w:space="0" w:color="auto"/>
                              </w:divBdr>
                              <w:divsChild>
                                <w:div w:id="1613587008">
                                  <w:marLeft w:val="0"/>
                                  <w:marRight w:val="0"/>
                                  <w:marTop w:val="0"/>
                                  <w:marBottom w:val="0"/>
                                  <w:divBdr>
                                    <w:top w:val="none" w:sz="0" w:space="0" w:color="auto"/>
                                    <w:left w:val="none" w:sz="0" w:space="0" w:color="auto"/>
                                    <w:bottom w:val="none" w:sz="0" w:space="0" w:color="auto"/>
                                    <w:right w:val="none" w:sz="0" w:space="0" w:color="auto"/>
                                  </w:divBdr>
                                  <w:divsChild>
                                    <w:div w:id="1459452832">
                                      <w:marLeft w:val="0"/>
                                      <w:marRight w:val="0"/>
                                      <w:marTop w:val="0"/>
                                      <w:marBottom w:val="0"/>
                                      <w:divBdr>
                                        <w:top w:val="none" w:sz="0" w:space="0" w:color="auto"/>
                                        <w:left w:val="none" w:sz="0" w:space="0" w:color="auto"/>
                                        <w:bottom w:val="none" w:sz="0" w:space="0" w:color="auto"/>
                                        <w:right w:val="none" w:sz="0" w:space="0" w:color="auto"/>
                                      </w:divBdr>
                                      <w:divsChild>
                                        <w:div w:id="364408468">
                                          <w:marLeft w:val="0"/>
                                          <w:marRight w:val="0"/>
                                          <w:marTop w:val="0"/>
                                          <w:marBottom w:val="0"/>
                                          <w:divBdr>
                                            <w:top w:val="none" w:sz="0" w:space="0" w:color="auto"/>
                                            <w:left w:val="none" w:sz="0" w:space="0" w:color="auto"/>
                                            <w:bottom w:val="none" w:sz="0" w:space="0" w:color="auto"/>
                                            <w:right w:val="none" w:sz="0" w:space="0" w:color="auto"/>
                                          </w:divBdr>
                                          <w:divsChild>
                                            <w:div w:id="714886246">
                                              <w:marLeft w:val="0"/>
                                              <w:marRight w:val="0"/>
                                              <w:marTop w:val="0"/>
                                              <w:marBottom w:val="0"/>
                                              <w:divBdr>
                                                <w:top w:val="none" w:sz="0" w:space="0" w:color="auto"/>
                                                <w:left w:val="none" w:sz="0" w:space="0" w:color="auto"/>
                                                <w:bottom w:val="none" w:sz="0" w:space="0" w:color="auto"/>
                                                <w:right w:val="none" w:sz="0" w:space="0" w:color="auto"/>
                                              </w:divBdr>
                                              <w:divsChild>
                                                <w:div w:id="916666733">
                                                  <w:marLeft w:val="0"/>
                                                  <w:marRight w:val="0"/>
                                                  <w:marTop w:val="0"/>
                                                  <w:marBottom w:val="0"/>
                                                  <w:divBdr>
                                                    <w:top w:val="none" w:sz="0" w:space="0" w:color="auto"/>
                                                    <w:left w:val="none" w:sz="0" w:space="0" w:color="auto"/>
                                                    <w:bottom w:val="none" w:sz="0" w:space="0" w:color="auto"/>
                                                    <w:right w:val="none" w:sz="0" w:space="0" w:color="auto"/>
                                                  </w:divBdr>
                                                  <w:divsChild>
                                                    <w:div w:id="1172719549">
                                                      <w:marLeft w:val="0"/>
                                                      <w:marRight w:val="0"/>
                                                      <w:marTop w:val="0"/>
                                                      <w:marBottom w:val="0"/>
                                                      <w:divBdr>
                                                        <w:top w:val="none" w:sz="0" w:space="0" w:color="auto"/>
                                                        <w:left w:val="none" w:sz="0" w:space="0" w:color="auto"/>
                                                        <w:bottom w:val="none" w:sz="0" w:space="0" w:color="auto"/>
                                                        <w:right w:val="none" w:sz="0" w:space="0" w:color="auto"/>
                                                      </w:divBdr>
                                                      <w:divsChild>
                                                        <w:div w:id="1647970630">
                                                          <w:marLeft w:val="0"/>
                                                          <w:marRight w:val="0"/>
                                                          <w:marTop w:val="0"/>
                                                          <w:marBottom w:val="0"/>
                                                          <w:divBdr>
                                                            <w:top w:val="none" w:sz="0" w:space="0" w:color="auto"/>
                                                            <w:left w:val="none" w:sz="0" w:space="0" w:color="auto"/>
                                                            <w:bottom w:val="none" w:sz="0" w:space="0" w:color="auto"/>
                                                            <w:right w:val="none" w:sz="0" w:space="0" w:color="auto"/>
                                                          </w:divBdr>
                                                          <w:divsChild>
                                                            <w:div w:id="753356925">
                                                              <w:marLeft w:val="0"/>
                                                              <w:marRight w:val="0"/>
                                                              <w:marTop w:val="0"/>
                                                              <w:marBottom w:val="0"/>
                                                              <w:divBdr>
                                                                <w:top w:val="none" w:sz="0" w:space="0" w:color="auto"/>
                                                                <w:left w:val="none" w:sz="0" w:space="0" w:color="auto"/>
                                                                <w:bottom w:val="none" w:sz="0" w:space="0" w:color="auto"/>
                                                                <w:right w:val="none" w:sz="0" w:space="0" w:color="auto"/>
                                                              </w:divBdr>
                                                              <w:divsChild>
                                                                <w:div w:id="1670210768">
                                                                  <w:marLeft w:val="0"/>
                                                                  <w:marRight w:val="0"/>
                                                                  <w:marTop w:val="0"/>
                                                                  <w:marBottom w:val="0"/>
                                                                  <w:divBdr>
                                                                    <w:top w:val="none" w:sz="0" w:space="0" w:color="auto"/>
                                                                    <w:left w:val="none" w:sz="0" w:space="0" w:color="auto"/>
                                                                    <w:bottom w:val="none" w:sz="0" w:space="0" w:color="auto"/>
                                                                    <w:right w:val="none" w:sz="0" w:space="0" w:color="auto"/>
                                                                  </w:divBdr>
                                                                  <w:divsChild>
                                                                    <w:div w:id="37125525">
                                                                      <w:marLeft w:val="0"/>
                                                                      <w:marRight w:val="0"/>
                                                                      <w:marTop w:val="0"/>
                                                                      <w:marBottom w:val="0"/>
                                                                      <w:divBdr>
                                                                        <w:top w:val="none" w:sz="0" w:space="0" w:color="auto"/>
                                                                        <w:left w:val="none" w:sz="0" w:space="0" w:color="auto"/>
                                                                        <w:bottom w:val="none" w:sz="0" w:space="0" w:color="auto"/>
                                                                        <w:right w:val="none" w:sz="0" w:space="0" w:color="auto"/>
                                                                      </w:divBdr>
                                                                      <w:divsChild>
                                                                        <w:div w:id="1427918992">
                                                                          <w:marLeft w:val="0"/>
                                                                          <w:marRight w:val="0"/>
                                                                          <w:marTop w:val="0"/>
                                                                          <w:marBottom w:val="0"/>
                                                                          <w:divBdr>
                                                                            <w:top w:val="none" w:sz="0" w:space="0" w:color="auto"/>
                                                                            <w:left w:val="none" w:sz="0" w:space="0" w:color="auto"/>
                                                                            <w:bottom w:val="none" w:sz="0" w:space="0" w:color="auto"/>
                                                                            <w:right w:val="none" w:sz="0" w:space="0" w:color="auto"/>
                                                                          </w:divBdr>
                                                                        </w:div>
                                                                        <w:div w:id="1137064047">
                                                                          <w:marLeft w:val="0"/>
                                                                          <w:marRight w:val="0"/>
                                                                          <w:marTop w:val="0"/>
                                                                          <w:marBottom w:val="0"/>
                                                                          <w:divBdr>
                                                                            <w:top w:val="none" w:sz="0" w:space="0" w:color="auto"/>
                                                                            <w:left w:val="none" w:sz="0" w:space="0" w:color="auto"/>
                                                                            <w:bottom w:val="none" w:sz="0" w:space="0" w:color="auto"/>
                                                                            <w:right w:val="none" w:sz="0" w:space="0" w:color="auto"/>
                                                                          </w:divBdr>
                                                                        </w:div>
                                                                        <w:div w:id="29360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224185">
      <w:bodyDiv w:val="1"/>
      <w:marLeft w:val="0"/>
      <w:marRight w:val="0"/>
      <w:marTop w:val="0"/>
      <w:marBottom w:val="0"/>
      <w:divBdr>
        <w:top w:val="none" w:sz="0" w:space="0" w:color="auto"/>
        <w:left w:val="none" w:sz="0" w:space="0" w:color="auto"/>
        <w:bottom w:val="none" w:sz="0" w:space="0" w:color="auto"/>
        <w:right w:val="none" w:sz="0" w:space="0" w:color="auto"/>
      </w:divBdr>
    </w:div>
    <w:div w:id="944535992">
      <w:bodyDiv w:val="1"/>
      <w:marLeft w:val="0"/>
      <w:marRight w:val="0"/>
      <w:marTop w:val="0"/>
      <w:marBottom w:val="0"/>
      <w:divBdr>
        <w:top w:val="none" w:sz="0" w:space="0" w:color="auto"/>
        <w:left w:val="none" w:sz="0" w:space="0" w:color="auto"/>
        <w:bottom w:val="none" w:sz="0" w:space="0" w:color="auto"/>
        <w:right w:val="none" w:sz="0" w:space="0" w:color="auto"/>
      </w:divBdr>
    </w:div>
    <w:div w:id="951715950">
      <w:bodyDiv w:val="1"/>
      <w:marLeft w:val="0"/>
      <w:marRight w:val="0"/>
      <w:marTop w:val="0"/>
      <w:marBottom w:val="0"/>
      <w:divBdr>
        <w:top w:val="none" w:sz="0" w:space="0" w:color="auto"/>
        <w:left w:val="none" w:sz="0" w:space="0" w:color="auto"/>
        <w:bottom w:val="none" w:sz="0" w:space="0" w:color="auto"/>
        <w:right w:val="none" w:sz="0" w:space="0" w:color="auto"/>
      </w:divBdr>
      <w:divsChild>
        <w:div w:id="1689913119">
          <w:marLeft w:val="0"/>
          <w:marRight w:val="0"/>
          <w:marTop w:val="0"/>
          <w:marBottom w:val="0"/>
          <w:divBdr>
            <w:top w:val="none" w:sz="0" w:space="0" w:color="auto"/>
            <w:left w:val="none" w:sz="0" w:space="0" w:color="auto"/>
            <w:bottom w:val="none" w:sz="0" w:space="0" w:color="auto"/>
            <w:right w:val="none" w:sz="0" w:space="0" w:color="auto"/>
          </w:divBdr>
        </w:div>
      </w:divsChild>
    </w:div>
    <w:div w:id="1005593282">
      <w:bodyDiv w:val="1"/>
      <w:marLeft w:val="0"/>
      <w:marRight w:val="0"/>
      <w:marTop w:val="0"/>
      <w:marBottom w:val="0"/>
      <w:divBdr>
        <w:top w:val="none" w:sz="0" w:space="0" w:color="auto"/>
        <w:left w:val="none" w:sz="0" w:space="0" w:color="auto"/>
        <w:bottom w:val="none" w:sz="0" w:space="0" w:color="auto"/>
        <w:right w:val="none" w:sz="0" w:space="0" w:color="auto"/>
      </w:divBdr>
      <w:divsChild>
        <w:div w:id="233929047">
          <w:marLeft w:val="0"/>
          <w:marRight w:val="0"/>
          <w:marTop w:val="0"/>
          <w:marBottom w:val="0"/>
          <w:divBdr>
            <w:top w:val="none" w:sz="0" w:space="0" w:color="auto"/>
            <w:left w:val="none" w:sz="0" w:space="0" w:color="auto"/>
            <w:bottom w:val="none" w:sz="0" w:space="0" w:color="auto"/>
            <w:right w:val="none" w:sz="0" w:space="0" w:color="auto"/>
          </w:divBdr>
          <w:divsChild>
            <w:div w:id="51970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47279">
      <w:bodyDiv w:val="1"/>
      <w:marLeft w:val="0"/>
      <w:marRight w:val="0"/>
      <w:marTop w:val="0"/>
      <w:marBottom w:val="0"/>
      <w:divBdr>
        <w:top w:val="none" w:sz="0" w:space="0" w:color="auto"/>
        <w:left w:val="none" w:sz="0" w:space="0" w:color="auto"/>
        <w:bottom w:val="none" w:sz="0" w:space="0" w:color="auto"/>
        <w:right w:val="none" w:sz="0" w:space="0" w:color="auto"/>
      </w:divBdr>
      <w:divsChild>
        <w:div w:id="2078820876">
          <w:marLeft w:val="0"/>
          <w:marRight w:val="0"/>
          <w:marTop w:val="0"/>
          <w:marBottom w:val="0"/>
          <w:divBdr>
            <w:top w:val="none" w:sz="0" w:space="0" w:color="auto"/>
            <w:left w:val="none" w:sz="0" w:space="0" w:color="auto"/>
            <w:bottom w:val="none" w:sz="0" w:space="0" w:color="auto"/>
            <w:right w:val="none" w:sz="0" w:space="0" w:color="auto"/>
          </w:divBdr>
          <w:divsChild>
            <w:div w:id="1434125708">
              <w:marLeft w:val="0"/>
              <w:marRight w:val="0"/>
              <w:marTop w:val="0"/>
              <w:marBottom w:val="0"/>
              <w:divBdr>
                <w:top w:val="none" w:sz="0" w:space="0" w:color="auto"/>
                <w:left w:val="none" w:sz="0" w:space="0" w:color="auto"/>
                <w:bottom w:val="none" w:sz="0" w:space="0" w:color="auto"/>
                <w:right w:val="none" w:sz="0" w:space="0" w:color="auto"/>
              </w:divBdr>
              <w:divsChild>
                <w:div w:id="465316219">
                  <w:marLeft w:val="0"/>
                  <w:marRight w:val="0"/>
                  <w:marTop w:val="0"/>
                  <w:marBottom w:val="0"/>
                  <w:divBdr>
                    <w:top w:val="none" w:sz="0" w:space="0" w:color="auto"/>
                    <w:left w:val="none" w:sz="0" w:space="0" w:color="auto"/>
                    <w:bottom w:val="none" w:sz="0" w:space="0" w:color="auto"/>
                    <w:right w:val="none" w:sz="0" w:space="0" w:color="auto"/>
                  </w:divBdr>
                  <w:divsChild>
                    <w:div w:id="47922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117750">
      <w:bodyDiv w:val="1"/>
      <w:marLeft w:val="0"/>
      <w:marRight w:val="0"/>
      <w:marTop w:val="0"/>
      <w:marBottom w:val="0"/>
      <w:divBdr>
        <w:top w:val="none" w:sz="0" w:space="0" w:color="auto"/>
        <w:left w:val="none" w:sz="0" w:space="0" w:color="auto"/>
        <w:bottom w:val="none" w:sz="0" w:space="0" w:color="auto"/>
        <w:right w:val="none" w:sz="0" w:space="0" w:color="auto"/>
      </w:divBdr>
    </w:div>
    <w:div w:id="1056052165">
      <w:bodyDiv w:val="1"/>
      <w:marLeft w:val="0"/>
      <w:marRight w:val="0"/>
      <w:marTop w:val="0"/>
      <w:marBottom w:val="0"/>
      <w:divBdr>
        <w:top w:val="none" w:sz="0" w:space="0" w:color="auto"/>
        <w:left w:val="none" w:sz="0" w:space="0" w:color="auto"/>
        <w:bottom w:val="none" w:sz="0" w:space="0" w:color="auto"/>
        <w:right w:val="none" w:sz="0" w:space="0" w:color="auto"/>
      </w:divBdr>
      <w:divsChild>
        <w:div w:id="277831768">
          <w:marLeft w:val="0"/>
          <w:marRight w:val="0"/>
          <w:marTop w:val="0"/>
          <w:marBottom w:val="0"/>
          <w:divBdr>
            <w:top w:val="none" w:sz="0" w:space="0" w:color="auto"/>
            <w:left w:val="none" w:sz="0" w:space="0" w:color="auto"/>
            <w:bottom w:val="none" w:sz="0" w:space="0" w:color="auto"/>
            <w:right w:val="none" w:sz="0" w:space="0" w:color="auto"/>
          </w:divBdr>
          <w:divsChild>
            <w:div w:id="1994792612">
              <w:marLeft w:val="0"/>
              <w:marRight w:val="0"/>
              <w:marTop w:val="0"/>
              <w:marBottom w:val="0"/>
              <w:divBdr>
                <w:top w:val="none" w:sz="0" w:space="0" w:color="auto"/>
                <w:left w:val="none" w:sz="0" w:space="0" w:color="auto"/>
                <w:bottom w:val="none" w:sz="0" w:space="0" w:color="auto"/>
                <w:right w:val="none" w:sz="0" w:space="0" w:color="auto"/>
              </w:divBdr>
              <w:divsChild>
                <w:div w:id="1820687759">
                  <w:marLeft w:val="0"/>
                  <w:marRight w:val="0"/>
                  <w:marTop w:val="0"/>
                  <w:marBottom w:val="0"/>
                  <w:divBdr>
                    <w:top w:val="none" w:sz="0" w:space="0" w:color="auto"/>
                    <w:left w:val="none" w:sz="0" w:space="0" w:color="auto"/>
                    <w:bottom w:val="none" w:sz="0" w:space="0" w:color="auto"/>
                    <w:right w:val="none" w:sz="0" w:space="0" w:color="auto"/>
                  </w:divBdr>
                  <w:divsChild>
                    <w:div w:id="1182553904">
                      <w:marLeft w:val="0"/>
                      <w:marRight w:val="0"/>
                      <w:marTop w:val="0"/>
                      <w:marBottom w:val="0"/>
                      <w:divBdr>
                        <w:top w:val="none" w:sz="0" w:space="0" w:color="auto"/>
                        <w:left w:val="none" w:sz="0" w:space="0" w:color="auto"/>
                        <w:bottom w:val="none" w:sz="0" w:space="0" w:color="auto"/>
                        <w:right w:val="none" w:sz="0" w:space="0" w:color="auto"/>
                      </w:divBdr>
                      <w:divsChild>
                        <w:div w:id="19550596">
                          <w:marLeft w:val="0"/>
                          <w:marRight w:val="0"/>
                          <w:marTop w:val="0"/>
                          <w:marBottom w:val="0"/>
                          <w:divBdr>
                            <w:top w:val="none" w:sz="0" w:space="0" w:color="auto"/>
                            <w:left w:val="none" w:sz="0" w:space="0" w:color="auto"/>
                            <w:bottom w:val="none" w:sz="0" w:space="0" w:color="auto"/>
                            <w:right w:val="none" w:sz="0" w:space="0" w:color="auto"/>
                          </w:divBdr>
                        </w:div>
                        <w:div w:id="12024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6343501">
      <w:bodyDiv w:val="1"/>
      <w:marLeft w:val="0"/>
      <w:marRight w:val="0"/>
      <w:marTop w:val="0"/>
      <w:marBottom w:val="0"/>
      <w:divBdr>
        <w:top w:val="none" w:sz="0" w:space="0" w:color="auto"/>
        <w:left w:val="none" w:sz="0" w:space="0" w:color="auto"/>
        <w:bottom w:val="none" w:sz="0" w:space="0" w:color="auto"/>
        <w:right w:val="none" w:sz="0" w:space="0" w:color="auto"/>
      </w:divBdr>
    </w:div>
    <w:div w:id="1070157805">
      <w:bodyDiv w:val="1"/>
      <w:marLeft w:val="0"/>
      <w:marRight w:val="0"/>
      <w:marTop w:val="0"/>
      <w:marBottom w:val="0"/>
      <w:divBdr>
        <w:top w:val="none" w:sz="0" w:space="0" w:color="auto"/>
        <w:left w:val="none" w:sz="0" w:space="0" w:color="auto"/>
        <w:bottom w:val="none" w:sz="0" w:space="0" w:color="auto"/>
        <w:right w:val="none" w:sz="0" w:space="0" w:color="auto"/>
      </w:divBdr>
    </w:div>
    <w:div w:id="1076972379">
      <w:bodyDiv w:val="1"/>
      <w:marLeft w:val="0"/>
      <w:marRight w:val="0"/>
      <w:marTop w:val="0"/>
      <w:marBottom w:val="0"/>
      <w:divBdr>
        <w:top w:val="none" w:sz="0" w:space="0" w:color="auto"/>
        <w:left w:val="none" w:sz="0" w:space="0" w:color="auto"/>
        <w:bottom w:val="none" w:sz="0" w:space="0" w:color="auto"/>
        <w:right w:val="none" w:sz="0" w:space="0" w:color="auto"/>
      </w:divBdr>
    </w:div>
    <w:div w:id="1080759985">
      <w:bodyDiv w:val="1"/>
      <w:marLeft w:val="0"/>
      <w:marRight w:val="0"/>
      <w:marTop w:val="0"/>
      <w:marBottom w:val="0"/>
      <w:divBdr>
        <w:top w:val="none" w:sz="0" w:space="0" w:color="auto"/>
        <w:left w:val="none" w:sz="0" w:space="0" w:color="auto"/>
        <w:bottom w:val="none" w:sz="0" w:space="0" w:color="auto"/>
        <w:right w:val="none" w:sz="0" w:space="0" w:color="auto"/>
      </w:divBdr>
      <w:divsChild>
        <w:div w:id="1745836572">
          <w:marLeft w:val="0"/>
          <w:marRight w:val="0"/>
          <w:marTop w:val="0"/>
          <w:marBottom w:val="0"/>
          <w:divBdr>
            <w:top w:val="none" w:sz="0" w:space="0" w:color="auto"/>
            <w:left w:val="none" w:sz="0" w:space="0" w:color="auto"/>
            <w:bottom w:val="none" w:sz="0" w:space="0" w:color="auto"/>
            <w:right w:val="none" w:sz="0" w:space="0" w:color="auto"/>
          </w:divBdr>
        </w:div>
        <w:div w:id="2009096454">
          <w:marLeft w:val="0"/>
          <w:marRight w:val="0"/>
          <w:marTop w:val="0"/>
          <w:marBottom w:val="0"/>
          <w:divBdr>
            <w:top w:val="none" w:sz="0" w:space="0" w:color="auto"/>
            <w:left w:val="none" w:sz="0" w:space="0" w:color="auto"/>
            <w:bottom w:val="none" w:sz="0" w:space="0" w:color="auto"/>
            <w:right w:val="none" w:sz="0" w:space="0" w:color="auto"/>
          </w:divBdr>
        </w:div>
        <w:div w:id="1415664530">
          <w:marLeft w:val="0"/>
          <w:marRight w:val="0"/>
          <w:marTop w:val="0"/>
          <w:marBottom w:val="0"/>
          <w:divBdr>
            <w:top w:val="none" w:sz="0" w:space="0" w:color="auto"/>
            <w:left w:val="none" w:sz="0" w:space="0" w:color="auto"/>
            <w:bottom w:val="none" w:sz="0" w:space="0" w:color="auto"/>
            <w:right w:val="none" w:sz="0" w:space="0" w:color="auto"/>
          </w:divBdr>
        </w:div>
        <w:div w:id="763841404">
          <w:marLeft w:val="0"/>
          <w:marRight w:val="0"/>
          <w:marTop w:val="0"/>
          <w:marBottom w:val="0"/>
          <w:divBdr>
            <w:top w:val="none" w:sz="0" w:space="0" w:color="auto"/>
            <w:left w:val="none" w:sz="0" w:space="0" w:color="auto"/>
            <w:bottom w:val="none" w:sz="0" w:space="0" w:color="auto"/>
            <w:right w:val="none" w:sz="0" w:space="0" w:color="auto"/>
          </w:divBdr>
        </w:div>
        <w:div w:id="2009357840">
          <w:marLeft w:val="0"/>
          <w:marRight w:val="0"/>
          <w:marTop w:val="0"/>
          <w:marBottom w:val="0"/>
          <w:divBdr>
            <w:top w:val="none" w:sz="0" w:space="0" w:color="auto"/>
            <w:left w:val="none" w:sz="0" w:space="0" w:color="auto"/>
            <w:bottom w:val="none" w:sz="0" w:space="0" w:color="auto"/>
            <w:right w:val="none" w:sz="0" w:space="0" w:color="auto"/>
          </w:divBdr>
        </w:div>
        <w:div w:id="840701019">
          <w:marLeft w:val="0"/>
          <w:marRight w:val="0"/>
          <w:marTop w:val="0"/>
          <w:marBottom w:val="0"/>
          <w:divBdr>
            <w:top w:val="none" w:sz="0" w:space="0" w:color="auto"/>
            <w:left w:val="none" w:sz="0" w:space="0" w:color="auto"/>
            <w:bottom w:val="none" w:sz="0" w:space="0" w:color="auto"/>
            <w:right w:val="none" w:sz="0" w:space="0" w:color="auto"/>
          </w:divBdr>
        </w:div>
        <w:div w:id="1643344078">
          <w:marLeft w:val="0"/>
          <w:marRight w:val="0"/>
          <w:marTop w:val="0"/>
          <w:marBottom w:val="0"/>
          <w:divBdr>
            <w:top w:val="none" w:sz="0" w:space="0" w:color="auto"/>
            <w:left w:val="none" w:sz="0" w:space="0" w:color="auto"/>
            <w:bottom w:val="none" w:sz="0" w:space="0" w:color="auto"/>
            <w:right w:val="none" w:sz="0" w:space="0" w:color="auto"/>
          </w:divBdr>
        </w:div>
        <w:div w:id="954487902">
          <w:marLeft w:val="0"/>
          <w:marRight w:val="0"/>
          <w:marTop w:val="0"/>
          <w:marBottom w:val="0"/>
          <w:divBdr>
            <w:top w:val="none" w:sz="0" w:space="0" w:color="auto"/>
            <w:left w:val="none" w:sz="0" w:space="0" w:color="auto"/>
            <w:bottom w:val="none" w:sz="0" w:space="0" w:color="auto"/>
            <w:right w:val="none" w:sz="0" w:space="0" w:color="auto"/>
          </w:divBdr>
        </w:div>
        <w:div w:id="965693821">
          <w:marLeft w:val="0"/>
          <w:marRight w:val="0"/>
          <w:marTop w:val="0"/>
          <w:marBottom w:val="0"/>
          <w:divBdr>
            <w:top w:val="none" w:sz="0" w:space="0" w:color="auto"/>
            <w:left w:val="none" w:sz="0" w:space="0" w:color="auto"/>
            <w:bottom w:val="none" w:sz="0" w:space="0" w:color="auto"/>
            <w:right w:val="none" w:sz="0" w:space="0" w:color="auto"/>
          </w:divBdr>
        </w:div>
        <w:div w:id="1228494195">
          <w:marLeft w:val="0"/>
          <w:marRight w:val="0"/>
          <w:marTop w:val="0"/>
          <w:marBottom w:val="0"/>
          <w:divBdr>
            <w:top w:val="none" w:sz="0" w:space="0" w:color="auto"/>
            <w:left w:val="none" w:sz="0" w:space="0" w:color="auto"/>
            <w:bottom w:val="none" w:sz="0" w:space="0" w:color="auto"/>
            <w:right w:val="none" w:sz="0" w:space="0" w:color="auto"/>
          </w:divBdr>
        </w:div>
      </w:divsChild>
    </w:div>
    <w:div w:id="1087455591">
      <w:bodyDiv w:val="1"/>
      <w:marLeft w:val="0"/>
      <w:marRight w:val="0"/>
      <w:marTop w:val="0"/>
      <w:marBottom w:val="0"/>
      <w:divBdr>
        <w:top w:val="none" w:sz="0" w:space="0" w:color="auto"/>
        <w:left w:val="none" w:sz="0" w:space="0" w:color="auto"/>
        <w:bottom w:val="none" w:sz="0" w:space="0" w:color="auto"/>
        <w:right w:val="none" w:sz="0" w:space="0" w:color="auto"/>
      </w:divBdr>
      <w:divsChild>
        <w:div w:id="1443918247">
          <w:marLeft w:val="0"/>
          <w:marRight w:val="0"/>
          <w:marTop w:val="0"/>
          <w:marBottom w:val="120"/>
          <w:divBdr>
            <w:top w:val="none" w:sz="0" w:space="0" w:color="auto"/>
            <w:left w:val="none" w:sz="0" w:space="0" w:color="auto"/>
            <w:bottom w:val="none" w:sz="0" w:space="0" w:color="auto"/>
            <w:right w:val="none" w:sz="0" w:space="0" w:color="auto"/>
          </w:divBdr>
        </w:div>
      </w:divsChild>
    </w:div>
    <w:div w:id="1100368352">
      <w:bodyDiv w:val="1"/>
      <w:marLeft w:val="0"/>
      <w:marRight w:val="0"/>
      <w:marTop w:val="0"/>
      <w:marBottom w:val="0"/>
      <w:divBdr>
        <w:top w:val="none" w:sz="0" w:space="0" w:color="auto"/>
        <w:left w:val="none" w:sz="0" w:space="0" w:color="auto"/>
        <w:bottom w:val="none" w:sz="0" w:space="0" w:color="auto"/>
        <w:right w:val="none" w:sz="0" w:space="0" w:color="auto"/>
      </w:divBdr>
      <w:divsChild>
        <w:div w:id="1333988372">
          <w:marLeft w:val="0"/>
          <w:marRight w:val="0"/>
          <w:marTop w:val="0"/>
          <w:marBottom w:val="0"/>
          <w:divBdr>
            <w:top w:val="none" w:sz="0" w:space="0" w:color="auto"/>
            <w:left w:val="none" w:sz="0" w:space="0" w:color="auto"/>
            <w:bottom w:val="none" w:sz="0" w:space="0" w:color="auto"/>
            <w:right w:val="none" w:sz="0" w:space="0" w:color="auto"/>
          </w:divBdr>
          <w:divsChild>
            <w:div w:id="469440629">
              <w:marLeft w:val="0"/>
              <w:marRight w:val="0"/>
              <w:marTop w:val="0"/>
              <w:marBottom w:val="0"/>
              <w:divBdr>
                <w:top w:val="none" w:sz="0" w:space="0" w:color="auto"/>
                <w:left w:val="none" w:sz="0" w:space="0" w:color="auto"/>
                <w:bottom w:val="none" w:sz="0" w:space="0" w:color="auto"/>
                <w:right w:val="none" w:sz="0" w:space="0" w:color="auto"/>
              </w:divBdr>
              <w:divsChild>
                <w:div w:id="93552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05901">
          <w:marLeft w:val="0"/>
          <w:marRight w:val="0"/>
          <w:marTop w:val="0"/>
          <w:marBottom w:val="0"/>
          <w:divBdr>
            <w:top w:val="none" w:sz="0" w:space="0" w:color="auto"/>
            <w:left w:val="none" w:sz="0" w:space="0" w:color="auto"/>
            <w:bottom w:val="none" w:sz="0" w:space="0" w:color="auto"/>
            <w:right w:val="none" w:sz="0" w:space="0" w:color="auto"/>
          </w:divBdr>
        </w:div>
        <w:div w:id="192773578">
          <w:marLeft w:val="0"/>
          <w:marRight w:val="0"/>
          <w:marTop w:val="0"/>
          <w:marBottom w:val="0"/>
          <w:divBdr>
            <w:top w:val="none" w:sz="0" w:space="0" w:color="auto"/>
            <w:left w:val="none" w:sz="0" w:space="0" w:color="auto"/>
            <w:bottom w:val="none" w:sz="0" w:space="0" w:color="auto"/>
            <w:right w:val="none" w:sz="0" w:space="0" w:color="auto"/>
          </w:divBdr>
        </w:div>
        <w:div w:id="85618225">
          <w:marLeft w:val="0"/>
          <w:marRight w:val="0"/>
          <w:marTop w:val="0"/>
          <w:marBottom w:val="0"/>
          <w:divBdr>
            <w:top w:val="none" w:sz="0" w:space="0" w:color="auto"/>
            <w:left w:val="none" w:sz="0" w:space="0" w:color="auto"/>
            <w:bottom w:val="none" w:sz="0" w:space="0" w:color="auto"/>
            <w:right w:val="none" w:sz="0" w:space="0" w:color="auto"/>
          </w:divBdr>
          <w:divsChild>
            <w:div w:id="1527715885">
              <w:marLeft w:val="0"/>
              <w:marRight w:val="0"/>
              <w:marTop w:val="0"/>
              <w:marBottom w:val="0"/>
              <w:divBdr>
                <w:top w:val="none" w:sz="0" w:space="0" w:color="auto"/>
                <w:left w:val="none" w:sz="0" w:space="0" w:color="auto"/>
                <w:bottom w:val="none" w:sz="0" w:space="0" w:color="auto"/>
                <w:right w:val="none" w:sz="0" w:space="0" w:color="auto"/>
              </w:divBdr>
              <w:divsChild>
                <w:div w:id="173299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902452">
          <w:marLeft w:val="0"/>
          <w:marRight w:val="0"/>
          <w:marTop w:val="0"/>
          <w:marBottom w:val="0"/>
          <w:divBdr>
            <w:top w:val="none" w:sz="0" w:space="0" w:color="auto"/>
            <w:left w:val="none" w:sz="0" w:space="0" w:color="auto"/>
            <w:bottom w:val="none" w:sz="0" w:space="0" w:color="auto"/>
            <w:right w:val="none" w:sz="0" w:space="0" w:color="auto"/>
          </w:divBdr>
          <w:divsChild>
            <w:div w:id="1179851526">
              <w:marLeft w:val="0"/>
              <w:marRight w:val="0"/>
              <w:marTop w:val="0"/>
              <w:marBottom w:val="0"/>
              <w:divBdr>
                <w:top w:val="none" w:sz="0" w:space="0" w:color="auto"/>
                <w:left w:val="none" w:sz="0" w:space="0" w:color="auto"/>
                <w:bottom w:val="none" w:sz="0" w:space="0" w:color="auto"/>
                <w:right w:val="none" w:sz="0" w:space="0" w:color="auto"/>
              </w:divBdr>
              <w:divsChild>
                <w:div w:id="755127804">
                  <w:marLeft w:val="0"/>
                  <w:marRight w:val="0"/>
                  <w:marTop w:val="0"/>
                  <w:marBottom w:val="0"/>
                  <w:divBdr>
                    <w:top w:val="none" w:sz="0" w:space="0" w:color="auto"/>
                    <w:left w:val="none" w:sz="0" w:space="0" w:color="auto"/>
                    <w:bottom w:val="none" w:sz="0" w:space="0" w:color="auto"/>
                    <w:right w:val="none" w:sz="0" w:space="0" w:color="auto"/>
                  </w:divBdr>
                  <w:divsChild>
                    <w:div w:id="1484346041">
                      <w:marLeft w:val="0"/>
                      <w:marRight w:val="0"/>
                      <w:marTop w:val="0"/>
                      <w:marBottom w:val="0"/>
                      <w:divBdr>
                        <w:top w:val="none" w:sz="0" w:space="0" w:color="auto"/>
                        <w:left w:val="none" w:sz="0" w:space="0" w:color="auto"/>
                        <w:bottom w:val="none" w:sz="0" w:space="0" w:color="auto"/>
                        <w:right w:val="none" w:sz="0" w:space="0" w:color="auto"/>
                      </w:divBdr>
                      <w:divsChild>
                        <w:div w:id="196435536">
                          <w:marLeft w:val="0"/>
                          <w:marRight w:val="0"/>
                          <w:marTop w:val="0"/>
                          <w:marBottom w:val="0"/>
                          <w:divBdr>
                            <w:top w:val="none" w:sz="0" w:space="0" w:color="auto"/>
                            <w:left w:val="none" w:sz="0" w:space="0" w:color="auto"/>
                            <w:bottom w:val="none" w:sz="0" w:space="0" w:color="auto"/>
                            <w:right w:val="none" w:sz="0" w:space="0" w:color="auto"/>
                          </w:divBdr>
                          <w:divsChild>
                            <w:div w:id="455027792">
                              <w:marLeft w:val="0"/>
                              <w:marRight w:val="0"/>
                              <w:marTop w:val="0"/>
                              <w:marBottom w:val="0"/>
                              <w:divBdr>
                                <w:top w:val="none" w:sz="0" w:space="0" w:color="auto"/>
                                <w:left w:val="none" w:sz="0" w:space="0" w:color="auto"/>
                                <w:bottom w:val="none" w:sz="0" w:space="0" w:color="auto"/>
                                <w:right w:val="none" w:sz="0" w:space="0" w:color="auto"/>
                              </w:divBdr>
                              <w:divsChild>
                                <w:div w:id="12993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682104">
          <w:marLeft w:val="0"/>
          <w:marRight w:val="0"/>
          <w:marTop w:val="0"/>
          <w:marBottom w:val="0"/>
          <w:divBdr>
            <w:top w:val="none" w:sz="0" w:space="0" w:color="auto"/>
            <w:left w:val="none" w:sz="0" w:space="0" w:color="auto"/>
            <w:bottom w:val="none" w:sz="0" w:space="0" w:color="auto"/>
            <w:right w:val="none" w:sz="0" w:space="0" w:color="auto"/>
          </w:divBdr>
          <w:divsChild>
            <w:div w:id="192694576">
              <w:marLeft w:val="0"/>
              <w:marRight w:val="0"/>
              <w:marTop w:val="0"/>
              <w:marBottom w:val="0"/>
              <w:divBdr>
                <w:top w:val="none" w:sz="0" w:space="0" w:color="auto"/>
                <w:left w:val="none" w:sz="0" w:space="0" w:color="auto"/>
                <w:bottom w:val="none" w:sz="0" w:space="0" w:color="auto"/>
                <w:right w:val="none" w:sz="0" w:space="0" w:color="auto"/>
              </w:divBdr>
              <w:divsChild>
                <w:div w:id="11673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84665">
          <w:marLeft w:val="0"/>
          <w:marRight w:val="0"/>
          <w:marTop w:val="0"/>
          <w:marBottom w:val="0"/>
          <w:divBdr>
            <w:top w:val="none" w:sz="0" w:space="0" w:color="auto"/>
            <w:left w:val="none" w:sz="0" w:space="0" w:color="auto"/>
            <w:bottom w:val="none" w:sz="0" w:space="0" w:color="auto"/>
            <w:right w:val="none" w:sz="0" w:space="0" w:color="auto"/>
          </w:divBdr>
          <w:divsChild>
            <w:div w:id="431173713">
              <w:marLeft w:val="0"/>
              <w:marRight w:val="0"/>
              <w:marTop w:val="0"/>
              <w:marBottom w:val="0"/>
              <w:divBdr>
                <w:top w:val="none" w:sz="0" w:space="0" w:color="auto"/>
                <w:left w:val="none" w:sz="0" w:space="0" w:color="auto"/>
                <w:bottom w:val="none" w:sz="0" w:space="0" w:color="auto"/>
                <w:right w:val="none" w:sz="0" w:space="0" w:color="auto"/>
              </w:divBdr>
              <w:divsChild>
                <w:div w:id="12693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16338">
          <w:marLeft w:val="0"/>
          <w:marRight w:val="0"/>
          <w:marTop w:val="0"/>
          <w:marBottom w:val="0"/>
          <w:divBdr>
            <w:top w:val="none" w:sz="0" w:space="0" w:color="auto"/>
            <w:left w:val="none" w:sz="0" w:space="0" w:color="auto"/>
            <w:bottom w:val="none" w:sz="0" w:space="0" w:color="auto"/>
            <w:right w:val="none" w:sz="0" w:space="0" w:color="auto"/>
          </w:divBdr>
          <w:divsChild>
            <w:div w:id="545264646">
              <w:marLeft w:val="0"/>
              <w:marRight w:val="0"/>
              <w:marTop w:val="0"/>
              <w:marBottom w:val="0"/>
              <w:divBdr>
                <w:top w:val="none" w:sz="0" w:space="0" w:color="auto"/>
                <w:left w:val="none" w:sz="0" w:space="0" w:color="auto"/>
                <w:bottom w:val="none" w:sz="0" w:space="0" w:color="auto"/>
                <w:right w:val="none" w:sz="0" w:space="0" w:color="auto"/>
              </w:divBdr>
              <w:divsChild>
                <w:div w:id="20492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01813">
          <w:marLeft w:val="0"/>
          <w:marRight w:val="0"/>
          <w:marTop w:val="0"/>
          <w:marBottom w:val="0"/>
          <w:divBdr>
            <w:top w:val="none" w:sz="0" w:space="0" w:color="auto"/>
            <w:left w:val="none" w:sz="0" w:space="0" w:color="auto"/>
            <w:bottom w:val="none" w:sz="0" w:space="0" w:color="auto"/>
            <w:right w:val="none" w:sz="0" w:space="0" w:color="auto"/>
          </w:divBdr>
          <w:divsChild>
            <w:div w:id="88086966">
              <w:marLeft w:val="0"/>
              <w:marRight w:val="0"/>
              <w:marTop w:val="0"/>
              <w:marBottom w:val="0"/>
              <w:divBdr>
                <w:top w:val="none" w:sz="0" w:space="0" w:color="auto"/>
                <w:left w:val="none" w:sz="0" w:space="0" w:color="auto"/>
                <w:bottom w:val="none" w:sz="0" w:space="0" w:color="auto"/>
                <w:right w:val="none" w:sz="0" w:space="0" w:color="auto"/>
              </w:divBdr>
              <w:divsChild>
                <w:div w:id="167446041">
                  <w:marLeft w:val="0"/>
                  <w:marRight w:val="0"/>
                  <w:marTop w:val="0"/>
                  <w:marBottom w:val="0"/>
                  <w:divBdr>
                    <w:top w:val="none" w:sz="0" w:space="0" w:color="auto"/>
                    <w:left w:val="none" w:sz="0" w:space="0" w:color="auto"/>
                    <w:bottom w:val="none" w:sz="0" w:space="0" w:color="auto"/>
                    <w:right w:val="none" w:sz="0" w:space="0" w:color="auto"/>
                  </w:divBdr>
                  <w:divsChild>
                    <w:div w:id="274868000">
                      <w:marLeft w:val="0"/>
                      <w:marRight w:val="0"/>
                      <w:marTop w:val="0"/>
                      <w:marBottom w:val="0"/>
                      <w:divBdr>
                        <w:top w:val="none" w:sz="0" w:space="0" w:color="auto"/>
                        <w:left w:val="none" w:sz="0" w:space="0" w:color="auto"/>
                        <w:bottom w:val="none" w:sz="0" w:space="0" w:color="auto"/>
                        <w:right w:val="none" w:sz="0" w:space="0" w:color="auto"/>
                      </w:divBdr>
                      <w:divsChild>
                        <w:div w:id="1109155827">
                          <w:marLeft w:val="0"/>
                          <w:marRight w:val="0"/>
                          <w:marTop w:val="0"/>
                          <w:marBottom w:val="0"/>
                          <w:divBdr>
                            <w:top w:val="none" w:sz="0" w:space="0" w:color="auto"/>
                            <w:left w:val="none" w:sz="0" w:space="0" w:color="auto"/>
                            <w:bottom w:val="none" w:sz="0" w:space="0" w:color="auto"/>
                            <w:right w:val="none" w:sz="0" w:space="0" w:color="auto"/>
                          </w:divBdr>
                          <w:divsChild>
                            <w:div w:id="784620078">
                              <w:marLeft w:val="0"/>
                              <w:marRight w:val="0"/>
                              <w:marTop w:val="0"/>
                              <w:marBottom w:val="0"/>
                              <w:divBdr>
                                <w:top w:val="none" w:sz="0" w:space="0" w:color="auto"/>
                                <w:left w:val="none" w:sz="0" w:space="0" w:color="auto"/>
                                <w:bottom w:val="none" w:sz="0" w:space="0" w:color="auto"/>
                                <w:right w:val="none" w:sz="0" w:space="0" w:color="auto"/>
                              </w:divBdr>
                              <w:divsChild>
                                <w:div w:id="1673336721">
                                  <w:marLeft w:val="0"/>
                                  <w:marRight w:val="0"/>
                                  <w:marTop w:val="0"/>
                                  <w:marBottom w:val="0"/>
                                  <w:divBdr>
                                    <w:top w:val="none" w:sz="0" w:space="0" w:color="auto"/>
                                    <w:left w:val="none" w:sz="0" w:space="0" w:color="auto"/>
                                    <w:bottom w:val="none" w:sz="0" w:space="0" w:color="auto"/>
                                    <w:right w:val="none" w:sz="0" w:space="0" w:color="auto"/>
                                  </w:divBdr>
                                  <w:divsChild>
                                    <w:div w:id="546723288">
                                      <w:marLeft w:val="0"/>
                                      <w:marRight w:val="0"/>
                                      <w:marTop w:val="0"/>
                                      <w:marBottom w:val="0"/>
                                      <w:divBdr>
                                        <w:top w:val="none" w:sz="0" w:space="0" w:color="auto"/>
                                        <w:left w:val="none" w:sz="0" w:space="0" w:color="auto"/>
                                        <w:bottom w:val="none" w:sz="0" w:space="0" w:color="auto"/>
                                        <w:right w:val="none" w:sz="0" w:space="0" w:color="auto"/>
                                      </w:divBdr>
                                      <w:divsChild>
                                        <w:div w:id="712539496">
                                          <w:marLeft w:val="0"/>
                                          <w:marRight w:val="0"/>
                                          <w:marTop w:val="0"/>
                                          <w:marBottom w:val="0"/>
                                          <w:divBdr>
                                            <w:top w:val="none" w:sz="0" w:space="0" w:color="auto"/>
                                            <w:left w:val="none" w:sz="0" w:space="0" w:color="auto"/>
                                            <w:bottom w:val="none" w:sz="0" w:space="0" w:color="auto"/>
                                            <w:right w:val="none" w:sz="0" w:space="0" w:color="auto"/>
                                          </w:divBdr>
                                          <w:divsChild>
                                            <w:div w:id="140568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1224">
                                      <w:marLeft w:val="0"/>
                                      <w:marRight w:val="0"/>
                                      <w:marTop w:val="0"/>
                                      <w:marBottom w:val="0"/>
                                      <w:divBdr>
                                        <w:top w:val="none" w:sz="0" w:space="0" w:color="auto"/>
                                        <w:left w:val="none" w:sz="0" w:space="0" w:color="auto"/>
                                        <w:bottom w:val="none" w:sz="0" w:space="0" w:color="auto"/>
                                        <w:right w:val="none" w:sz="0" w:space="0" w:color="auto"/>
                                      </w:divBdr>
                                      <w:divsChild>
                                        <w:div w:id="925846170">
                                          <w:marLeft w:val="0"/>
                                          <w:marRight w:val="0"/>
                                          <w:marTop w:val="0"/>
                                          <w:marBottom w:val="0"/>
                                          <w:divBdr>
                                            <w:top w:val="none" w:sz="0" w:space="0" w:color="auto"/>
                                            <w:left w:val="none" w:sz="0" w:space="0" w:color="auto"/>
                                            <w:bottom w:val="none" w:sz="0" w:space="0" w:color="auto"/>
                                            <w:right w:val="none" w:sz="0" w:space="0" w:color="auto"/>
                                          </w:divBdr>
                                          <w:divsChild>
                                            <w:div w:id="10902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7104829">
          <w:marLeft w:val="0"/>
          <w:marRight w:val="0"/>
          <w:marTop w:val="0"/>
          <w:marBottom w:val="0"/>
          <w:divBdr>
            <w:top w:val="none" w:sz="0" w:space="0" w:color="auto"/>
            <w:left w:val="none" w:sz="0" w:space="0" w:color="auto"/>
            <w:bottom w:val="none" w:sz="0" w:space="0" w:color="auto"/>
            <w:right w:val="none" w:sz="0" w:space="0" w:color="auto"/>
          </w:divBdr>
          <w:divsChild>
            <w:div w:id="1238127012">
              <w:marLeft w:val="0"/>
              <w:marRight w:val="0"/>
              <w:marTop w:val="0"/>
              <w:marBottom w:val="0"/>
              <w:divBdr>
                <w:top w:val="none" w:sz="0" w:space="0" w:color="auto"/>
                <w:left w:val="none" w:sz="0" w:space="0" w:color="auto"/>
                <w:bottom w:val="none" w:sz="0" w:space="0" w:color="auto"/>
                <w:right w:val="none" w:sz="0" w:space="0" w:color="auto"/>
              </w:divBdr>
            </w:div>
          </w:divsChild>
        </w:div>
        <w:div w:id="2105300490">
          <w:marLeft w:val="0"/>
          <w:marRight w:val="0"/>
          <w:marTop w:val="0"/>
          <w:marBottom w:val="0"/>
          <w:divBdr>
            <w:top w:val="none" w:sz="0" w:space="0" w:color="auto"/>
            <w:left w:val="none" w:sz="0" w:space="0" w:color="auto"/>
            <w:bottom w:val="none" w:sz="0" w:space="0" w:color="auto"/>
            <w:right w:val="none" w:sz="0" w:space="0" w:color="auto"/>
          </w:divBdr>
          <w:divsChild>
            <w:div w:id="531695840">
              <w:marLeft w:val="0"/>
              <w:marRight w:val="0"/>
              <w:marTop w:val="0"/>
              <w:marBottom w:val="0"/>
              <w:divBdr>
                <w:top w:val="none" w:sz="0" w:space="0" w:color="auto"/>
                <w:left w:val="none" w:sz="0" w:space="0" w:color="auto"/>
                <w:bottom w:val="none" w:sz="0" w:space="0" w:color="auto"/>
                <w:right w:val="none" w:sz="0" w:space="0" w:color="auto"/>
              </w:divBdr>
              <w:divsChild>
                <w:div w:id="343243825">
                  <w:marLeft w:val="0"/>
                  <w:marRight w:val="0"/>
                  <w:marTop w:val="0"/>
                  <w:marBottom w:val="0"/>
                  <w:divBdr>
                    <w:top w:val="none" w:sz="0" w:space="0" w:color="auto"/>
                    <w:left w:val="none" w:sz="0" w:space="0" w:color="auto"/>
                    <w:bottom w:val="none" w:sz="0" w:space="0" w:color="auto"/>
                    <w:right w:val="none" w:sz="0" w:space="0" w:color="auto"/>
                  </w:divBdr>
                  <w:divsChild>
                    <w:div w:id="1560823353">
                      <w:marLeft w:val="0"/>
                      <w:marRight w:val="0"/>
                      <w:marTop w:val="0"/>
                      <w:marBottom w:val="0"/>
                      <w:divBdr>
                        <w:top w:val="none" w:sz="0" w:space="0" w:color="auto"/>
                        <w:left w:val="none" w:sz="0" w:space="0" w:color="auto"/>
                        <w:bottom w:val="none" w:sz="0" w:space="0" w:color="auto"/>
                        <w:right w:val="none" w:sz="0" w:space="0" w:color="auto"/>
                      </w:divBdr>
                      <w:divsChild>
                        <w:div w:id="3428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10663">
          <w:marLeft w:val="0"/>
          <w:marRight w:val="0"/>
          <w:marTop w:val="0"/>
          <w:marBottom w:val="0"/>
          <w:divBdr>
            <w:top w:val="none" w:sz="0" w:space="0" w:color="auto"/>
            <w:left w:val="none" w:sz="0" w:space="0" w:color="auto"/>
            <w:bottom w:val="none" w:sz="0" w:space="0" w:color="auto"/>
            <w:right w:val="none" w:sz="0" w:space="0" w:color="auto"/>
          </w:divBdr>
        </w:div>
      </w:divsChild>
    </w:div>
    <w:div w:id="1132283091">
      <w:bodyDiv w:val="1"/>
      <w:marLeft w:val="0"/>
      <w:marRight w:val="0"/>
      <w:marTop w:val="0"/>
      <w:marBottom w:val="0"/>
      <w:divBdr>
        <w:top w:val="none" w:sz="0" w:space="0" w:color="auto"/>
        <w:left w:val="none" w:sz="0" w:space="0" w:color="auto"/>
        <w:bottom w:val="none" w:sz="0" w:space="0" w:color="auto"/>
        <w:right w:val="none" w:sz="0" w:space="0" w:color="auto"/>
      </w:divBdr>
      <w:divsChild>
        <w:div w:id="1512143071">
          <w:marLeft w:val="0"/>
          <w:marRight w:val="0"/>
          <w:marTop w:val="0"/>
          <w:marBottom w:val="0"/>
          <w:divBdr>
            <w:top w:val="none" w:sz="0" w:space="0" w:color="auto"/>
            <w:left w:val="none" w:sz="0" w:space="0" w:color="auto"/>
            <w:bottom w:val="none" w:sz="0" w:space="0" w:color="auto"/>
            <w:right w:val="none" w:sz="0" w:space="0" w:color="auto"/>
          </w:divBdr>
        </w:div>
      </w:divsChild>
    </w:div>
    <w:div w:id="1135217112">
      <w:bodyDiv w:val="1"/>
      <w:marLeft w:val="0"/>
      <w:marRight w:val="0"/>
      <w:marTop w:val="0"/>
      <w:marBottom w:val="0"/>
      <w:divBdr>
        <w:top w:val="none" w:sz="0" w:space="0" w:color="auto"/>
        <w:left w:val="none" w:sz="0" w:space="0" w:color="auto"/>
        <w:bottom w:val="none" w:sz="0" w:space="0" w:color="auto"/>
        <w:right w:val="none" w:sz="0" w:space="0" w:color="auto"/>
      </w:divBdr>
      <w:divsChild>
        <w:div w:id="777330416">
          <w:marLeft w:val="0"/>
          <w:marRight w:val="0"/>
          <w:marTop w:val="0"/>
          <w:marBottom w:val="0"/>
          <w:divBdr>
            <w:top w:val="none" w:sz="0" w:space="0" w:color="auto"/>
            <w:left w:val="none" w:sz="0" w:space="0" w:color="auto"/>
            <w:bottom w:val="none" w:sz="0" w:space="0" w:color="auto"/>
            <w:right w:val="none" w:sz="0" w:space="0" w:color="auto"/>
          </w:divBdr>
        </w:div>
        <w:div w:id="1747603202">
          <w:marLeft w:val="0"/>
          <w:marRight w:val="0"/>
          <w:marTop w:val="0"/>
          <w:marBottom w:val="0"/>
          <w:divBdr>
            <w:top w:val="none" w:sz="0" w:space="0" w:color="auto"/>
            <w:left w:val="none" w:sz="0" w:space="0" w:color="auto"/>
            <w:bottom w:val="none" w:sz="0" w:space="0" w:color="auto"/>
            <w:right w:val="none" w:sz="0" w:space="0" w:color="auto"/>
          </w:divBdr>
        </w:div>
        <w:div w:id="280234793">
          <w:marLeft w:val="0"/>
          <w:marRight w:val="0"/>
          <w:marTop w:val="0"/>
          <w:marBottom w:val="0"/>
          <w:divBdr>
            <w:top w:val="none" w:sz="0" w:space="0" w:color="auto"/>
            <w:left w:val="none" w:sz="0" w:space="0" w:color="auto"/>
            <w:bottom w:val="none" w:sz="0" w:space="0" w:color="auto"/>
            <w:right w:val="none" w:sz="0" w:space="0" w:color="auto"/>
          </w:divBdr>
        </w:div>
        <w:div w:id="468985271">
          <w:marLeft w:val="0"/>
          <w:marRight w:val="0"/>
          <w:marTop w:val="0"/>
          <w:marBottom w:val="0"/>
          <w:divBdr>
            <w:top w:val="none" w:sz="0" w:space="0" w:color="auto"/>
            <w:left w:val="none" w:sz="0" w:space="0" w:color="auto"/>
            <w:bottom w:val="none" w:sz="0" w:space="0" w:color="auto"/>
            <w:right w:val="none" w:sz="0" w:space="0" w:color="auto"/>
          </w:divBdr>
        </w:div>
        <w:div w:id="1872960149">
          <w:marLeft w:val="0"/>
          <w:marRight w:val="0"/>
          <w:marTop w:val="0"/>
          <w:marBottom w:val="0"/>
          <w:divBdr>
            <w:top w:val="none" w:sz="0" w:space="0" w:color="auto"/>
            <w:left w:val="none" w:sz="0" w:space="0" w:color="auto"/>
            <w:bottom w:val="none" w:sz="0" w:space="0" w:color="auto"/>
            <w:right w:val="none" w:sz="0" w:space="0" w:color="auto"/>
          </w:divBdr>
        </w:div>
      </w:divsChild>
    </w:div>
    <w:div w:id="1138457033">
      <w:bodyDiv w:val="1"/>
      <w:marLeft w:val="0"/>
      <w:marRight w:val="0"/>
      <w:marTop w:val="0"/>
      <w:marBottom w:val="0"/>
      <w:divBdr>
        <w:top w:val="none" w:sz="0" w:space="0" w:color="auto"/>
        <w:left w:val="none" w:sz="0" w:space="0" w:color="auto"/>
        <w:bottom w:val="none" w:sz="0" w:space="0" w:color="auto"/>
        <w:right w:val="none" w:sz="0" w:space="0" w:color="auto"/>
      </w:divBdr>
    </w:div>
    <w:div w:id="1142886835">
      <w:bodyDiv w:val="1"/>
      <w:marLeft w:val="0"/>
      <w:marRight w:val="0"/>
      <w:marTop w:val="0"/>
      <w:marBottom w:val="0"/>
      <w:divBdr>
        <w:top w:val="none" w:sz="0" w:space="0" w:color="auto"/>
        <w:left w:val="none" w:sz="0" w:space="0" w:color="auto"/>
        <w:bottom w:val="none" w:sz="0" w:space="0" w:color="auto"/>
        <w:right w:val="none" w:sz="0" w:space="0" w:color="auto"/>
      </w:divBdr>
      <w:divsChild>
        <w:div w:id="1258056009">
          <w:marLeft w:val="0"/>
          <w:marRight w:val="0"/>
          <w:marTop w:val="0"/>
          <w:marBottom w:val="0"/>
          <w:divBdr>
            <w:top w:val="none" w:sz="0" w:space="0" w:color="auto"/>
            <w:left w:val="none" w:sz="0" w:space="0" w:color="auto"/>
            <w:bottom w:val="none" w:sz="0" w:space="0" w:color="auto"/>
            <w:right w:val="none" w:sz="0" w:space="0" w:color="auto"/>
          </w:divBdr>
        </w:div>
      </w:divsChild>
    </w:div>
    <w:div w:id="1173765481">
      <w:bodyDiv w:val="1"/>
      <w:marLeft w:val="0"/>
      <w:marRight w:val="0"/>
      <w:marTop w:val="0"/>
      <w:marBottom w:val="0"/>
      <w:divBdr>
        <w:top w:val="none" w:sz="0" w:space="0" w:color="auto"/>
        <w:left w:val="none" w:sz="0" w:space="0" w:color="auto"/>
        <w:bottom w:val="none" w:sz="0" w:space="0" w:color="auto"/>
        <w:right w:val="none" w:sz="0" w:space="0" w:color="auto"/>
      </w:divBdr>
    </w:div>
    <w:div w:id="1195263865">
      <w:bodyDiv w:val="1"/>
      <w:marLeft w:val="0"/>
      <w:marRight w:val="0"/>
      <w:marTop w:val="0"/>
      <w:marBottom w:val="0"/>
      <w:divBdr>
        <w:top w:val="none" w:sz="0" w:space="0" w:color="auto"/>
        <w:left w:val="none" w:sz="0" w:space="0" w:color="auto"/>
        <w:bottom w:val="none" w:sz="0" w:space="0" w:color="auto"/>
        <w:right w:val="none" w:sz="0" w:space="0" w:color="auto"/>
      </w:divBdr>
    </w:div>
    <w:div w:id="1253852961">
      <w:bodyDiv w:val="1"/>
      <w:marLeft w:val="0"/>
      <w:marRight w:val="0"/>
      <w:marTop w:val="0"/>
      <w:marBottom w:val="0"/>
      <w:divBdr>
        <w:top w:val="none" w:sz="0" w:space="0" w:color="auto"/>
        <w:left w:val="none" w:sz="0" w:space="0" w:color="auto"/>
        <w:bottom w:val="none" w:sz="0" w:space="0" w:color="auto"/>
        <w:right w:val="none" w:sz="0" w:space="0" w:color="auto"/>
      </w:divBdr>
    </w:div>
    <w:div w:id="1295601571">
      <w:bodyDiv w:val="1"/>
      <w:marLeft w:val="0"/>
      <w:marRight w:val="0"/>
      <w:marTop w:val="0"/>
      <w:marBottom w:val="0"/>
      <w:divBdr>
        <w:top w:val="none" w:sz="0" w:space="0" w:color="auto"/>
        <w:left w:val="none" w:sz="0" w:space="0" w:color="auto"/>
        <w:bottom w:val="none" w:sz="0" w:space="0" w:color="auto"/>
        <w:right w:val="none" w:sz="0" w:space="0" w:color="auto"/>
      </w:divBdr>
    </w:div>
    <w:div w:id="1295990591">
      <w:bodyDiv w:val="1"/>
      <w:marLeft w:val="0"/>
      <w:marRight w:val="0"/>
      <w:marTop w:val="0"/>
      <w:marBottom w:val="0"/>
      <w:divBdr>
        <w:top w:val="none" w:sz="0" w:space="0" w:color="auto"/>
        <w:left w:val="none" w:sz="0" w:space="0" w:color="auto"/>
        <w:bottom w:val="none" w:sz="0" w:space="0" w:color="auto"/>
        <w:right w:val="none" w:sz="0" w:space="0" w:color="auto"/>
      </w:divBdr>
    </w:div>
    <w:div w:id="1337994862">
      <w:bodyDiv w:val="1"/>
      <w:marLeft w:val="0"/>
      <w:marRight w:val="0"/>
      <w:marTop w:val="0"/>
      <w:marBottom w:val="0"/>
      <w:divBdr>
        <w:top w:val="none" w:sz="0" w:space="0" w:color="auto"/>
        <w:left w:val="none" w:sz="0" w:space="0" w:color="auto"/>
        <w:bottom w:val="none" w:sz="0" w:space="0" w:color="auto"/>
        <w:right w:val="none" w:sz="0" w:space="0" w:color="auto"/>
      </w:divBdr>
      <w:divsChild>
        <w:div w:id="117997447">
          <w:marLeft w:val="0"/>
          <w:marRight w:val="0"/>
          <w:marTop w:val="0"/>
          <w:marBottom w:val="0"/>
          <w:divBdr>
            <w:top w:val="none" w:sz="0" w:space="0" w:color="auto"/>
            <w:left w:val="none" w:sz="0" w:space="0" w:color="auto"/>
            <w:bottom w:val="none" w:sz="0" w:space="0" w:color="auto"/>
            <w:right w:val="none" w:sz="0" w:space="0" w:color="auto"/>
          </w:divBdr>
        </w:div>
        <w:div w:id="2075807902">
          <w:marLeft w:val="0"/>
          <w:marRight w:val="0"/>
          <w:marTop w:val="0"/>
          <w:marBottom w:val="0"/>
          <w:divBdr>
            <w:top w:val="none" w:sz="0" w:space="0" w:color="auto"/>
            <w:left w:val="none" w:sz="0" w:space="0" w:color="auto"/>
            <w:bottom w:val="none" w:sz="0" w:space="0" w:color="auto"/>
            <w:right w:val="none" w:sz="0" w:space="0" w:color="auto"/>
          </w:divBdr>
        </w:div>
        <w:div w:id="1588881730">
          <w:marLeft w:val="0"/>
          <w:marRight w:val="0"/>
          <w:marTop w:val="0"/>
          <w:marBottom w:val="0"/>
          <w:divBdr>
            <w:top w:val="none" w:sz="0" w:space="0" w:color="auto"/>
            <w:left w:val="none" w:sz="0" w:space="0" w:color="auto"/>
            <w:bottom w:val="none" w:sz="0" w:space="0" w:color="auto"/>
            <w:right w:val="none" w:sz="0" w:space="0" w:color="auto"/>
          </w:divBdr>
        </w:div>
        <w:div w:id="725450542">
          <w:marLeft w:val="0"/>
          <w:marRight w:val="0"/>
          <w:marTop w:val="0"/>
          <w:marBottom w:val="0"/>
          <w:divBdr>
            <w:top w:val="none" w:sz="0" w:space="0" w:color="auto"/>
            <w:left w:val="none" w:sz="0" w:space="0" w:color="auto"/>
            <w:bottom w:val="none" w:sz="0" w:space="0" w:color="auto"/>
            <w:right w:val="none" w:sz="0" w:space="0" w:color="auto"/>
          </w:divBdr>
        </w:div>
        <w:div w:id="1028608047">
          <w:marLeft w:val="0"/>
          <w:marRight w:val="0"/>
          <w:marTop w:val="0"/>
          <w:marBottom w:val="0"/>
          <w:divBdr>
            <w:top w:val="none" w:sz="0" w:space="0" w:color="auto"/>
            <w:left w:val="none" w:sz="0" w:space="0" w:color="auto"/>
            <w:bottom w:val="none" w:sz="0" w:space="0" w:color="auto"/>
            <w:right w:val="none" w:sz="0" w:space="0" w:color="auto"/>
          </w:divBdr>
        </w:div>
        <w:div w:id="808284005">
          <w:marLeft w:val="0"/>
          <w:marRight w:val="0"/>
          <w:marTop w:val="0"/>
          <w:marBottom w:val="0"/>
          <w:divBdr>
            <w:top w:val="none" w:sz="0" w:space="0" w:color="auto"/>
            <w:left w:val="none" w:sz="0" w:space="0" w:color="auto"/>
            <w:bottom w:val="none" w:sz="0" w:space="0" w:color="auto"/>
            <w:right w:val="none" w:sz="0" w:space="0" w:color="auto"/>
          </w:divBdr>
        </w:div>
        <w:div w:id="421990648">
          <w:marLeft w:val="0"/>
          <w:marRight w:val="0"/>
          <w:marTop w:val="0"/>
          <w:marBottom w:val="0"/>
          <w:divBdr>
            <w:top w:val="none" w:sz="0" w:space="0" w:color="auto"/>
            <w:left w:val="none" w:sz="0" w:space="0" w:color="auto"/>
            <w:bottom w:val="none" w:sz="0" w:space="0" w:color="auto"/>
            <w:right w:val="none" w:sz="0" w:space="0" w:color="auto"/>
          </w:divBdr>
        </w:div>
        <w:div w:id="49889381">
          <w:marLeft w:val="0"/>
          <w:marRight w:val="0"/>
          <w:marTop w:val="0"/>
          <w:marBottom w:val="0"/>
          <w:divBdr>
            <w:top w:val="none" w:sz="0" w:space="0" w:color="auto"/>
            <w:left w:val="none" w:sz="0" w:space="0" w:color="auto"/>
            <w:bottom w:val="none" w:sz="0" w:space="0" w:color="auto"/>
            <w:right w:val="none" w:sz="0" w:space="0" w:color="auto"/>
          </w:divBdr>
        </w:div>
        <w:div w:id="2018456381">
          <w:marLeft w:val="0"/>
          <w:marRight w:val="0"/>
          <w:marTop w:val="0"/>
          <w:marBottom w:val="0"/>
          <w:divBdr>
            <w:top w:val="none" w:sz="0" w:space="0" w:color="auto"/>
            <w:left w:val="none" w:sz="0" w:space="0" w:color="auto"/>
            <w:bottom w:val="none" w:sz="0" w:space="0" w:color="auto"/>
            <w:right w:val="none" w:sz="0" w:space="0" w:color="auto"/>
          </w:divBdr>
        </w:div>
        <w:div w:id="901602329">
          <w:marLeft w:val="0"/>
          <w:marRight w:val="0"/>
          <w:marTop w:val="0"/>
          <w:marBottom w:val="0"/>
          <w:divBdr>
            <w:top w:val="none" w:sz="0" w:space="0" w:color="auto"/>
            <w:left w:val="none" w:sz="0" w:space="0" w:color="auto"/>
            <w:bottom w:val="none" w:sz="0" w:space="0" w:color="auto"/>
            <w:right w:val="none" w:sz="0" w:space="0" w:color="auto"/>
          </w:divBdr>
        </w:div>
        <w:div w:id="1558279047">
          <w:marLeft w:val="0"/>
          <w:marRight w:val="0"/>
          <w:marTop w:val="0"/>
          <w:marBottom w:val="0"/>
          <w:divBdr>
            <w:top w:val="none" w:sz="0" w:space="0" w:color="auto"/>
            <w:left w:val="none" w:sz="0" w:space="0" w:color="auto"/>
            <w:bottom w:val="none" w:sz="0" w:space="0" w:color="auto"/>
            <w:right w:val="none" w:sz="0" w:space="0" w:color="auto"/>
          </w:divBdr>
        </w:div>
        <w:div w:id="500585513">
          <w:marLeft w:val="0"/>
          <w:marRight w:val="0"/>
          <w:marTop w:val="0"/>
          <w:marBottom w:val="0"/>
          <w:divBdr>
            <w:top w:val="none" w:sz="0" w:space="0" w:color="auto"/>
            <w:left w:val="none" w:sz="0" w:space="0" w:color="auto"/>
            <w:bottom w:val="none" w:sz="0" w:space="0" w:color="auto"/>
            <w:right w:val="none" w:sz="0" w:space="0" w:color="auto"/>
          </w:divBdr>
        </w:div>
      </w:divsChild>
    </w:div>
    <w:div w:id="1348873467">
      <w:bodyDiv w:val="1"/>
      <w:marLeft w:val="0"/>
      <w:marRight w:val="0"/>
      <w:marTop w:val="0"/>
      <w:marBottom w:val="0"/>
      <w:divBdr>
        <w:top w:val="none" w:sz="0" w:space="0" w:color="auto"/>
        <w:left w:val="none" w:sz="0" w:space="0" w:color="auto"/>
        <w:bottom w:val="none" w:sz="0" w:space="0" w:color="auto"/>
        <w:right w:val="none" w:sz="0" w:space="0" w:color="auto"/>
      </w:divBdr>
    </w:div>
    <w:div w:id="1354569278">
      <w:bodyDiv w:val="1"/>
      <w:marLeft w:val="0"/>
      <w:marRight w:val="0"/>
      <w:marTop w:val="0"/>
      <w:marBottom w:val="0"/>
      <w:divBdr>
        <w:top w:val="none" w:sz="0" w:space="0" w:color="auto"/>
        <w:left w:val="none" w:sz="0" w:space="0" w:color="auto"/>
        <w:bottom w:val="none" w:sz="0" w:space="0" w:color="auto"/>
        <w:right w:val="none" w:sz="0" w:space="0" w:color="auto"/>
      </w:divBdr>
    </w:div>
    <w:div w:id="1361315708">
      <w:bodyDiv w:val="1"/>
      <w:marLeft w:val="0"/>
      <w:marRight w:val="0"/>
      <w:marTop w:val="0"/>
      <w:marBottom w:val="0"/>
      <w:divBdr>
        <w:top w:val="none" w:sz="0" w:space="0" w:color="auto"/>
        <w:left w:val="none" w:sz="0" w:space="0" w:color="auto"/>
        <w:bottom w:val="none" w:sz="0" w:space="0" w:color="auto"/>
        <w:right w:val="none" w:sz="0" w:space="0" w:color="auto"/>
      </w:divBdr>
    </w:div>
    <w:div w:id="1370688386">
      <w:bodyDiv w:val="1"/>
      <w:marLeft w:val="0"/>
      <w:marRight w:val="0"/>
      <w:marTop w:val="0"/>
      <w:marBottom w:val="0"/>
      <w:divBdr>
        <w:top w:val="none" w:sz="0" w:space="0" w:color="auto"/>
        <w:left w:val="none" w:sz="0" w:space="0" w:color="auto"/>
        <w:bottom w:val="none" w:sz="0" w:space="0" w:color="auto"/>
        <w:right w:val="none" w:sz="0" w:space="0" w:color="auto"/>
      </w:divBdr>
      <w:divsChild>
        <w:div w:id="1173759715">
          <w:marLeft w:val="0"/>
          <w:marRight w:val="0"/>
          <w:marTop w:val="0"/>
          <w:marBottom w:val="0"/>
          <w:divBdr>
            <w:top w:val="none" w:sz="0" w:space="0" w:color="auto"/>
            <w:left w:val="none" w:sz="0" w:space="0" w:color="auto"/>
            <w:bottom w:val="none" w:sz="0" w:space="0" w:color="auto"/>
            <w:right w:val="none" w:sz="0" w:space="0" w:color="auto"/>
          </w:divBdr>
        </w:div>
        <w:div w:id="1648824535">
          <w:marLeft w:val="0"/>
          <w:marRight w:val="0"/>
          <w:marTop w:val="0"/>
          <w:marBottom w:val="0"/>
          <w:divBdr>
            <w:top w:val="none" w:sz="0" w:space="0" w:color="auto"/>
            <w:left w:val="none" w:sz="0" w:space="0" w:color="auto"/>
            <w:bottom w:val="none" w:sz="0" w:space="0" w:color="auto"/>
            <w:right w:val="none" w:sz="0" w:space="0" w:color="auto"/>
          </w:divBdr>
        </w:div>
        <w:div w:id="369115593">
          <w:marLeft w:val="0"/>
          <w:marRight w:val="0"/>
          <w:marTop w:val="0"/>
          <w:marBottom w:val="0"/>
          <w:divBdr>
            <w:top w:val="none" w:sz="0" w:space="0" w:color="auto"/>
            <w:left w:val="none" w:sz="0" w:space="0" w:color="auto"/>
            <w:bottom w:val="none" w:sz="0" w:space="0" w:color="auto"/>
            <w:right w:val="none" w:sz="0" w:space="0" w:color="auto"/>
          </w:divBdr>
        </w:div>
        <w:div w:id="1175925487">
          <w:marLeft w:val="0"/>
          <w:marRight w:val="0"/>
          <w:marTop w:val="0"/>
          <w:marBottom w:val="0"/>
          <w:divBdr>
            <w:top w:val="none" w:sz="0" w:space="0" w:color="auto"/>
            <w:left w:val="none" w:sz="0" w:space="0" w:color="auto"/>
            <w:bottom w:val="none" w:sz="0" w:space="0" w:color="auto"/>
            <w:right w:val="none" w:sz="0" w:space="0" w:color="auto"/>
          </w:divBdr>
        </w:div>
        <w:div w:id="618798347">
          <w:marLeft w:val="0"/>
          <w:marRight w:val="0"/>
          <w:marTop w:val="0"/>
          <w:marBottom w:val="0"/>
          <w:divBdr>
            <w:top w:val="none" w:sz="0" w:space="0" w:color="auto"/>
            <w:left w:val="none" w:sz="0" w:space="0" w:color="auto"/>
            <w:bottom w:val="none" w:sz="0" w:space="0" w:color="auto"/>
            <w:right w:val="none" w:sz="0" w:space="0" w:color="auto"/>
          </w:divBdr>
        </w:div>
        <w:div w:id="1080713701">
          <w:marLeft w:val="0"/>
          <w:marRight w:val="0"/>
          <w:marTop w:val="0"/>
          <w:marBottom w:val="0"/>
          <w:divBdr>
            <w:top w:val="none" w:sz="0" w:space="0" w:color="auto"/>
            <w:left w:val="none" w:sz="0" w:space="0" w:color="auto"/>
            <w:bottom w:val="none" w:sz="0" w:space="0" w:color="auto"/>
            <w:right w:val="none" w:sz="0" w:space="0" w:color="auto"/>
          </w:divBdr>
        </w:div>
        <w:div w:id="793256872">
          <w:marLeft w:val="0"/>
          <w:marRight w:val="0"/>
          <w:marTop w:val="0"/>
          <w:marBottom w:val="0"/>
          <w:divBdr>
            <w:top w:val="none" w:sz="0" w:space="0" w:color="auto"/>
            <w:left w:val="none" w:sz="0" w:space="0" w:color="auto"/>
            <w:bottom w:val="none" w:sz="0" w:space="0" w:color="auto"/>
            <w:right w:val="none" w:sz="0" w:space="0" w:color="auto"/>
          </w:divBdr>
        </w:div>
        <w:div w:id="2064015892">
          <w:marLeft w:val="0"/>
          <w:marRight w:val="0"/>
          <w:marTop w:val="0"/>
          <w:marBottom w:val="0"/>
          <w:divBdr>
            <w:top w:val="none" w:sz="0" w:space="0" w:color="auto"/>
            <w:left w:val="none" w:sz="0" w:space="0" w:color="auto"/>
            <w:bottom w:val="none" w:sz="0" w:space="0" w:color="auto"/>
            <w:right w:val="none" w:sz="0" w:space="0" w:color="auto"/>
          </w:divBdr>
        </w:div>
        <w:div w:id="912660701">
          <w:marLeft w:val="0"/>
          <w:marRight w:val="0"/>
          <w:marTop w:val="0"/>
          <w:marBottom w:val="0"/>
          <w:divBdr>
            <w:top w:val="none" w:sz="0" w:space="0" w:color="auto"/>
            <w:left w:val="none" w:sz="0" w:space="0" w:color="auto"/>
            <w:bottom w:val="none" w:sz="0" w:space="0" w:color="auto"/>
            <w:right w:val="none" w:sz="0" w:space="0" w:color="auto"/>
          </w:divBdr>
        </w:div>
        <w:div w:id="1665547865">
          <w:marLeft w:val="0"/>
          <w:marRight w:val="0"/>
          <w:marTop w:val="0"/>
          <w:marBottom w:val="0"/>
          <w:divBdr>
            <w:top w:val="none" w:sz="0" w:space="0" w:color="auto"/>
            <w:left w:val="none" w:sz="0" w:space="0" w:color="auto"/>
            <w:bottom w:val="none" w:sz="0" w:space="0" w:color="auto"/>
            <w:right w:val="none" w:sz="0" w:space="0" w:color="auto"/>
          </w:divBdr>
        </w:div>
        <w:div w:id="1898205513">
          <w:marLeft w:val="0"/>
          <w:marRight w:val="0"/>
          <w:marTop w:val="0"/>
          <w:marBottom w:val="0"/>
          <w:divBdr>
            <w:top w:val="none" w:sz="0" w:space="0" w:color="auto"/>
            <w:left w:val="none" w:sz="0" w:space="0" w:color="auto"/>
            <w:bottom w:val="none" w:sz="0" w:space="0" w:color="auto"/>
            <w:right w:val="none" w:sz="0" w:space="0" w:color="auto"/>
          </w:divBdr>
        </w:div>
        <w:div w:id="2143109285">
          <w:marLeft w:val="0"/>
          <w:marRight w:val="0"/>
          <w:marTop w:val="0"/>
          <w:marBottom w:val="0"/>
          <w:divBdr>
            <w:top w:val="none" w:sz="0" w:space="0" w:color="auto"/>
            <w:left w:val="none" w:sz="0" w:space="0" w:color="auto"/>
            <w:bottom w:val="none" w:sz="0" w:space="0" w:color="auto"/>
            <w:right w:val="none" w:sz="0" w:space="0" w:color="auto"/>
          </w:divBdr>
        </w:div>
        <w:div w:id="516164311">
          <w:marLeft w:val="0"/>
          <w:marRight w:val="0"/>
          <w:marTop w:val="0"/>
          <w:marBottom w:val="0"/>
          <w:divBdr>
            <w:top w:val="none" w:sz="0" w:space="0" w:color="auto"/>
            <w:left w:val="none" w:sz="0" w:space="0" w:color="auto"/>
            <w:bottom w:val="none" w:sz="0" w:space="0" w:color="auto"/>
            <w:right w:val="none" w:sz="0" w:space="0" w:color="auto"/>
          </w:divBdr>
        </w:div>
        <w:div w:id="1808859145">
          <w:marLeft w:val="0"/>
          <w:marRight w:val="0"/>
          <w:marTop w:val="0"/>
          <w:marBottom w:val="0"/>
          <w:divBdr>
            <w:top w:val="none" w:sz="0" w:space="0" w:color="auto"/>
            <w:left w:val="none" w:sz="0" w:space="0" w:color="auto"/>
            <w:bottom w:val="none" w:sz="0" w:space="0" w:color="auto"/>
            <w:right w:val="none" w:sz="0" w:space="0" w:color="auto"/>
          </w:divBdr>
        </w:div>
        <w:div w:id="1549608414">
          <w:marLeft w:val="0"/>
          <w:marRight w:val="0"/>
          <w:marTop w:val="0"/>
          <w:marBottom w:val="0"/>
          <w:divBdr>
            <w:top w:val="none" w:sz="0" w:space="0" w:color="auto"/>
            <w:left w:val="none" w:sz="0" w:space="0" w:color="auto"/>
            <w:bottom w:val="none" w:sz="0" w:space="0" w:color="auto"/>
            <w:right w:val="none" w:sz="0" w:space="0" w:color="auto"/>
          </w:divBdr>
        </w:div>
      </w:divsChild>
    </w:div>
    <w:div w:id="1379472113">
      <w:bodyDiv w:val="1"/>
      <w:marLeft w:val="0"/>
      <w:marRight w:val="0"/>
      <w:marTop w:val="0"/>
      <w:marBottom w:val="0"/>
      <w:divBdr>
        <w:top w:val="none" w:sz="0" w:space="0" w:color="auto"/>
        <w:left w:val="none" w:sz="0" w:space="0" w:color="auto"/>
        <w:bottom w:val="none" w:sz="0" w:space="0" w:color="auto"/>
        <w:right w:val="none" w:sz="0" w:space="0" w:color="auto"/>
      </w:divBdr>
    </w:div>
    <w:div w:id="1379935257">
      <w:bodyDiv w:val="1"/>
      <w:marLeft w:val="0"/>
      <w:marRight w:val="0"/>
      <w:marTop w:val="0"/>
      <w:marBottom w:val="0"/>
      <w:divBdr>
        <w:top w:val="none" w:sz="0" w:space="0" w:color="auto"/>
        <w:left w:val="none" w:sz="0" w:space="0" w:color="auto"/>
        <w:bottom w:val="none" w:sz="0" w:space="0" w:color="auto"/>
        <w:right w:val="none" w:sz="0" w:space="0" w:color="auto"/>
      </w:divBdr>
      <w:divsChild>
        <w:div w:id="149102771">
          <w:marLeft w:val="0"/>
          <w:marRight w:val="0"/>
          <w:marTop w:val="0"/>
          <w:marBottom w:val="0"/>
          <w:divBdr>
            <w:top w:val="none" w:sz="0" w:space="0" w:color="auto"/>
            <w:left w:val="none" w:sz="0" w:space="0" w:color="auto"/>
            <w:bottom w:val="none" w:sz="0" w:space="0" w:color="auto"/>
            <w:right w:val="none" w:sz="0" w:space="0" w:color="auto"/>
          </w:divBdr>
        </w:div>
        <w:div w:id="341705260">
          <w:marLeft w:val="0"/>
          <w:marRight w:val="0"/>
          <w:marTop w:val="0"/>
          <w:marBottom w:val="0"/>
          <w:divBdr>
            <w:top w:val="none" w:sz="0" w:space="0" w:color="auto"/>
            <w:left w:val="none" w:sz="0" w:space="0" w:color="auto"/>
            <w:bottom w:val="none" w:sz="0" w:space="0" w:color="auto"/>
            <w:right w:val="none" w:sz="0" w:space="0" w:color="auto"/>
          </w:divBdr>
        </w:div>
      </w:divsChild>
    </w:div>
    <w:div w:id="1380325020">
      <w:bodyDiv w:val="1"/>
      <w:marLeft w:val="0"/>
      <w:marRight w:val="0"/>
      <w:marTop w:val="0"/>
      <w:marBottom w:val="0"/>
      <w:divBdr>
        <w:top w:val="none" w:sz="0" w:space="0" w:color="auto"/>
        <w:left w:val="none" w:sz="0" w:space="0" w:color="auto"/>
        <w:bottom w:val="none" w:sz="0" w:space="0" w:color="auto"/>
        <w:right w:val="none" w:sz="0" w:space="0" w:color="auto"/>
      </w:divBdr>
      <w:divsChild>
        <w:div w:id="1784108400">
          <w:marLeft w:val="0"/>
          <w:marRight w:val="0"/>
          <w:marTop w:val="0"/>
          <w:marBottom w:val="0"/>
          <w:divBdr>
            <w:top w:val="none" w:sz="0" w:space="0" w:color="auto"/>
            <w:left w:val="none" w:sz="0" w:space="0" w:color="auto"/>
            <w:bottom w:val="none" w:sz="0" w:space="0" w:color="auto"/>
            <w:right w:val="none" w:sz="0" w:space="0" w:color="auto"/>
          </w:divBdr>
          <w:divsChild>
            <w:div w:id="407460650">
              <w:marLeft w:val="0"/>
              <w:marRight w:val="0"/>
              <w:marTop w:val="0"/>
              <w:marBottom w:val="0"/>
              <w:divBdr>
                <w:top w:val="none" w:sz="0" w:space="0" w:color="auto"/>
                <w:left w:val="none" w:sz="0" w:space="0" w:color="auto"/>
                <w:bottom w:val="none" w:sz="0" w:space="0" w:color="auto"/>
                <w:right w:val="none" w:sz="0" w:space="0" w:color="auto"/>
              </w:divBdr>
              <w:divsChild>
                <w:div w:id="1997343508">
                  <w:marLeft w:val="0"/>
                  <w:marRight w:val="0"/>
                  <w:marTop w:val="0"/>
                  <w:marBottom w:val="0"/>
                  <w:divBdr>
                    <w:top w:val="none" w:sz="0" w:space="0" w:color="auto"/>
                    <w:left w:val="none" w:sz="0" w:space="0" w:color="auto"/>
                    <w:bottom w:val="none" w:sz="0" w:space="0" w:color="auto"/>
                    <w:right w:val="none" w:sz="0" w:space="0" w:color="auto"/>
                  </w:divBdr>
                  <w:divsChild>
                    <w:div w:id="258830784">
                      <w:marLeft w:val="0"/>
                      <w:marRight w:val="0"/>
                      <w:marTop w:val="0"/>
                      <w:marBottom w:val="0"/>
                      <w:divBdr>
                        <w:top w:val="none" w:sz="0" w:space="0" w:color="auto"/>
                        <w:left w:val="none" w:sz="0" w:space="0" w:color="auto"/>
                        <w:bottom w:val="none" w:sz="0" w:space="0" w:color="auto"/>
                        <w:right w:val="none" w:sz="0" w:space="0" w:color="auto"/>
                      </w:divBdr>
                      <w:divsChild>
                        <w:div w:id="931814343">
                          <w:marLeft w:val="0"/>
                          <w:marRight w:val="0"/>
                          <w:marTop w:val="0"/>
                          <w:marBottom w:val="0"/>
                          <w:divBdr>
                            <w:top w:val="none" w:sz="0" w:space="0" w:color="auto"/>
                            <w:left w:val="none" w:sz="0" w:space="0" w:color="auto"/>
                            <w:bottom w:val="none" w:sz="0" w:space="0" w:color="auto"/>
                            <w:right w:val="none" w:sz="0" w:space="0" w:color="auto"/>
                          </w:divBdr>
                          <w:divsChild>
                            <w:div w:id="1983849396">
                              <w:marLeft w:val="0"/>
                              <w:marRight w:val="0"/>
                              <w:marTop w:val="0"/>
                              <w:marBottom w:val="0"/>
                              <w:divBdr>
                                <w:top w:val="none" w:sz="0" w:space="0" w:color="auto"/>
                                <w:left w:val="none" w:sz="0" w:space="0" w:color="auto"/>
                                <w:bottom w:val="none" w:sz="0" w:space="0" w:color="auto"/>
                                <w:right w:val="none" w:sz="0" w:space="0" w:color="auto"/>
                              </w:divBdr>
                              <w:divsChild>
                                <w:div w:id="576935379">
                                  <w:marLeft w:val="0"/>
                                  <w:marRight w:val="0"/>
                                  <w:marTop w:val="0"/>
                                  <w:marBottom w:val="0"/>
                                  <w:divBdr>
                                    <w:top w:val="none" w:sz="0" w:space="0" w:color="auto"/>
                                    <w:left w:val="none" w:sz="0" w:space="0" w:color="auto"/>
                                    <w:bottom w:val="none" w:sz="0" w:space="0" w:color="auto"/>
                                    <w:right w:val="none" w:sz="0" w:space="0" w:color="auto"/>
                                  </w:divBdr>
                                </w:div>
                                <w:div w:id="377317022">
                                  <w:marLeft w:val="0"/>
                                  <w:marRight w:val="0"/>
                                  <w:marTop w:val="0"/>
                                  <w:marBottom w:val="0"/>
                                  <w:divBdr>
                                    <w:top w:val="none" w:sz="0" w:space="0" w:color="auto"/>
                                    <w:left w:val="none" w:sz="0" w:space="0" w:color="auto"/>
                                    <w:bottom w:val="none" w:sz="0" w:space="0" w:color="auto"/>
                                    <w:right w:val="none" w:sz="0" w:space="0" w:color="auto"/>
                                  </w:divBdr>
                                  <w:divsChild>
                                    <w:div w:id="1275937063">
                                      <w:marLeft w:val="0"/>
                                      <w:marRight w:val="0"/>
                                      <w:marTop w:val="0"/>
                                      <w:marBottom w:val="0"/>
                                      <w:divBdr>
                                        <w:top w:val="none" w:sz="0" w:space="0" w:color="auto"/>
                                        <w:left w:val="none" w:sz="0" w:space="0" w:color="auto"/>
                                        <w:bottom w:val="none" w:sz="0" w:space="0" w:color="auto"/>
                                        <w:right w:val="none" w:sz="0" w:space="0" w:color="auto"/>
                                      </w:divBdr>
                                      <w:divsChild>
                                        <w:div w:id="604582669">
                                          <w:marLeft w:val="0"/>
                                          <w:marRight w:val="0"/>
                                          <w:marTop w:val="0"/>
                                          <w:marBottom w:val="0"/>
                                          <w:divBdr>
                                            <w:top w:val="none" w:sz="0" w:space="0" w:color="auto"/>
                                            <w:left w:val="none" w:sz="0" w:space="0" w:color="auto"/>
                                            <w:bottom w:val="none" w:sz="0" w:space="0" w:color="auto"/>
                                            <w:right w:val="none" w:sz="0" w:space="0" w:color="auto"/>
                                          </w:divBdr>
                                        </w:div>
                                        <w:div w:id="1742632767">
                                          <w:marLeft w:val="0"/>
                                          <w:marRight w:val="0"/>
                                          <w:marTop w:val="0"/>
                                          <w:marBottom w:val="0"/>
                                          <w:divBdr>
                                            <w:top w:val="none" w:sz="0" w:space="0" w:color="auto"/>
                                            <w:left w:val="none" w:sz="0" w:space="0" w:color="auto"/>
                                            <w:bottom w:val="none" w:sz="0" w:space="0" w:color="auto"/>
                                            <w:right w:val="none" w:sz="0" w:space="0" w:color="auto"/>
                                          </w:divBdr>
                                          <w:divsChild>
                                            <w:div w:id="131338924">
                                              <w:marLeft w:val="0"/>
                                              <w:marRight w:val="0"/>
                                              <w:marTop w:val="0"/>
                                              <w:marBottom w:val="0"/>
                                              <w:divBdr>
                                                <w:top w:val="none" w:sz="0" w:space="0" w:color="auto"/>
                                                <w:left w:val="none" w:sz="0" w:space="0" w:color="auto"/>
                                                <w:bottom w:val="none" w:sz="0" w:space="0" w:color="auto"/>
                                                <w:right w:val="none" w:sz="0" w:space="0" w:color="auto"/>
                                              </w:divBdr>
                                            </w:div>
                                          </w:divsChild>
                                        </w:div>
                                        <w:div w:id="527839592">
                                          <w:marLeft w:val="0"/>
                                          <w:marRight w:val="0"/>
                                          <w:marTop w:val="0"/>
                                          <w:marBottom w:val="0"/>
                                          <w:divBdr>
                                            <w:top w:val="none" w:sz="0" w:space="0" w:color="auto"/>
                                            <w:left w:val="none" w:sz="0" w:space="0" w:color="auto"/>
                                            <w:bottom w:val="none" w:sz="0" w:space="0" w:color="auto"/>
                                            <w:right w:val="none" w:sz="0" w:space="0" w:color="auto"/>
                                          </w:divBdr>
                                          <w:divsChild>
                                            <w:div w:id="1314483929">
                                              <w:marLeft w:val="0"/>
                                              <w:marRight w:val="0"/>
                                              <w:marTop w:val="0"/>
                                              <w:marBottom w:val="0"/>
                                              <w:divBdr>
                                                <w:top w:val="none" w:sz="0" w:space="0" w:color="auto"/>
                                                <w:left w:val="none" w:sz="0" w:space="0" w:color="auto"/>
                                                <w:bottom w:val="none" w:sz="0" w:space="0" w:color="auto"/>
                                                <w:right w:val="none" w:sz="0" w:space="0" w:color="auto"/>
                                              </w:divBdr>
                                            </w:div>
                                          </w:divsChild>
                                        </w:div>
                                        <w:div w:id="869033427">
                                          <w:marLeft w:val="0"/>
                                          <w:marRight w:val="0"/>
                                          <w:marTop w:val="0"/>
                                          <w:marBottom w:val="0"/>
                                          <w:divBdr>
                                            <w:top w:val="none" w:sz="0" w:space="0" w:color="auto"/>
                                            <w:left w:val="none" w:sz="0" w:space="0" w:color="auto"/>
                                            <w:bottom w:val="none" w:sz="0" w:space="0" w:color="auto"/>
                                            <w:right w:val="none" w:sz="0" w:space="0" w:color="auto"/>
                                          </w:divBdr>
                                          <w:divsChild>
                                            <w:div w:id="2082941940">
                                              <w:marLeft w:val="0"/>
                                              <w:marRight w:val="0"/>
                                              <w:marTop w:val="0"/>
                                              <w:marBottom w:val="0"/>
                                              <w:divBdr>
                                                <w:top w:val="none" w:sz="0" w:space="0" w:color="auto"/>
                                                <w:left w:val="none" w:sz="0" w:space="0" w:color="auto"/>
                                                <w:bottom w:val="none" w:sz="0" w:space="0" w:color="auto"/>
                                                <w:right w:val="none" w:sz="0" w:space="0" w:color="auto"/>
                                              </w:divBdr>
                                            </w:div>
                                          </w:divsChild>
                                        </w:div>
                                        <w:div w:id="119763935">
                                          <w:marLeft w:val="0"/>
                                          <w:marRight w:val="0"/>
                                          <w:marTop w:val="0"/>
                                          <w:marBottom w:val="0"/>
                                          <w:divBdr>
                                            <w:top w:val="none" w:sz="0" w:space="0" w:color="auto"/>
                                            <w:left w:val="none" w:sz="0" w:space="0" w:color="auto"/>
                                            <w:bottom w:val="none" w:sz="0" w:space="0" w:color="auto"/>
                                            <w:right w:val="none" w:sz="0" w:space="0" w:color="auto"/>
                                          </w:divBdr>
                                          <w:divsChild>
                                            <w:div w:id="847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962859">
                                      <w:marLeft w:val="0"/>
                                      <w:marRight w:val="0"/>
                                      <w:marTop w:val="0"/>
                                      <w:marBottom w:val="0"/>
                                      <w:divBdr>
                                        <w:top w:val="none" w:sz="0" w:space="0" w:color="auto"/>
                                        <w:left w:val="none" w:sz="0" w:space="0" w:color="auto"/>
                                        <w:bottom w:val="none" w:sz="0" w:space="0" w:color="auto"/>
                                        <w:right w:val="none" w:sz="0" w:space="0" w:color="auto"/>
                                      </w:divBdr>
                                      <w:divsChild>
                                        <w:div w:id="332682548">
                                          <w:marLeft w:val="0"/>
                                          <w:marRight w:val="0"/>
                                          <w:marTop w:val="0"/>
                                          <w:marBottom w:val="0"/>
                                          <w:divBdr>
                                            <w:top w:val="none" w:sz="0" w:space="0" w:color="auto"/>
                                            <w:left w:val="none" w:sz="0" w:space="0" w:color="auto"/>
                                            <w:bottom w:val="none" w:sz="0" w:space="0" w:color="auto"/>
                                            <w:right w:val="none" w:sz="0" w:space="0" w:color="auto"/>
                                          </w:divBdr>
                                        </w:div>
                                      </w:divsChild>
                                    </w:div>
                                    <w:div w:id="1348747590">
                                      <w:marLeft w:val="0"/>
                                      <w:marRight w:val="0"/>
                                      <w:marTop w:val="0"/>
                                      <w:marBottom w:val="0"/>
                                      <w:divBdr>
                                        <w:top w:val="none" w:sz="0" w:space="0" w:color="auto"/>
                                        <w:left w:val="none" w:sz="0" w:space="0" w:color="auto"/>
                                        <w:bottom w:val="none" w:sz="0" w:space="0" w:color="auto"/>
                                        <w:right w:val="none" w:sz="0" w:space="0" w:color="auto"/>
                                      </w:divBdr>
                                      <w:divsChild>
                                        <w:div w:id="814683426">
                                          <w:marLeft w:val="0"/>
                                          <w:marRight w:val="0"/>
                                          <w:marTop w:val="0"/>
                                          <w:marBottom w:val="0"/>
                                          <w:divBdr>
                                            <w:top w:val="none" w:sz="0" w:space="0" w:color="auto"/>
                                            <w:left w:val="none" w:sz="0" w:space="0" w:color="auto"/>
                                            <w:bottom w:val="none" w:sz="0" w:space="0" w:color="auto"/>
                                            <w:right w:val="none" w:sz="0" w:space="0" w:color="auto"/>
                                          </w:divBdr>
                                        </w:div>
                                      </w:divsChild>
                                    </w:div>
                                    <w:div w:id="1777018192">
                                      <w:marLeft w:val="0"/>
                                      <w:marRight w:val="0"/>
                                      <w:marTop w:val="0"/>
                                      <w:marBottom w:val="0"/>
                                      <w:divBdr>
                                        <w:top w:val="none" w:sz="0" w:space="0" w:color="auto"/>
                                        <w:left w:val="none" w:sz="0" w:space="0" w:color="auto"/>
                                        <w:bottom w:val="none" w:sz="0" w:space="0" w:color="auto"/>
                                        <w:right w:val="none" w:sz="0" w:space="0" w:color="auto"/>
                                      </w:divBdr>
                                      <w:divsChild>
                                        <w:div w:id="1006635869">
                                          <w:marLeft w:val="0"/>
                                          <w:marRight w:val="0"/>
                                          <w:marTop w:val="0"/>
                                          <w:marBottom w:val="0"/>
                                          <w:divBdr>
                                            <w:top w:val="none" w:sz="0" w:space="0" w:color="auto"/>
                                            <w:left w:val="none" w:sz="0" w:space="0" w:color="auto"/>
                                            <w:bottom w:val="none" w:sz="0" w:space="0" w:color="auto"/>
                                            <w:right w:val="none" w:sz="0" w:space="0" w:color="auto"/>
                                          </w:divBdr>
                                        </w:div>
                                      </w:divsChild>
                                    </w:div>
                                    <w:div w:id="1342783290">
                                      <w:marLeft w:val="0"/>
                                      <w:marRight w:val="0"/>
                                      <w:marTop w:val="0"/>
                                      <w:marBottom w:val="0"/>
                                      <w:divBdr>
                                        <w:top w:val="none" w:sz="0" w:space="0" w:color="auto"/>
                                        <w:left w:val="none" w:sz="0" w:space="0" w:color="auto"/>
                                        <w:bottom w:val="none" w:sz="0" w:space="0" w:color="auto"/>
                                        <w:right w:val="none" w:sz="0" w:space="0" w:color="auto"/>
                                      </w:divBdr>
                                      <w:divsChild>
                                        <w:div w:id="233929165">
                                          <w:marLeft w:val="0"/>
                                          <w:marRight w:val="0"/>
                                          <w:marTop w:val="0"/>
                                          <w:marBottom w:val="0"/>
                                          <w:divBdr>
                                            <w:top w:val="none" w:sz="0" w:space="0" w:color="auto"/>
                                            <w:left w:val="none" w:sz="0" w:space="0" w:color="auto"/>
                                            <w:bottom w:val="none" w:sz="0" w:space="0" w:color="auto"/>
                                            <w:right w:val="none" w:sz="0" w:space="0" w:color="auto"/>
                                          </w:divBdr>
                                        </w:div>
                                      </w:divsChild>
                                    </w:div>
                                    <w:div w:id="1942491339">
                                      <w:marLeft w:val="0"/>
                                      <w:marRight w:val="0"/>
                                      <w:marTop w:val="0"/>
                                      <w:marBottom w:val="0"/>
                                      <w:divBdr>
                                        <w:top w:val="none" w:sz="0" w:space="0" w:color="auto"/>
                                        <w:left w:val="none" w:sz="0" w:space="0" w:color="auto"/>
                                        <w:bottom w:val="none" w:sz="0" w:space="0" w:color="auto"/>
                                        <w:right w:val="none" w:sz="0" w:space="0" w:color="auto"/>
                                      </w:divBdr>
                                      <w:divsChild>
                                        <w:div w:id="870267080">
                                          <w:marLeft w:val="0"/>
                                          <w:marRight w:val="0"/>
                                          <w:marTop w:val="0"/>
                                          <w:marBottom w:val="0"/>
                                          <w:divBdr>
                                            <w:top w:val="none" w:sz="0" w:space="0" w:color="auto"/>
                                            <w:left w:val="none" w:sz="0" w:space="0" w:color="auto"/>
                                            <w:bottom w:val="none" w:sz="0" w:space="0" w:color="auto"/>
                                            <w:right w:val="none" w:sz="0" w:space="0" w:color="auto"/>
                                          </w:divBdr>
                                        </w:div>
                                      </w:divsChild>
                                    </w:div>
                                    <w:div w:id="1534153521">
                                      <w:marLeft w:val="0"/>
                                      <w:marRight w:val="0"/>
                                      <w:marTop w:val="0"/>
                                      <w:marBottom w:val="0"/>
                                      <w:divBdr>
                                        <w:top w:val="none" w:sz="0" w:space="0" w:color="auto"/>
                                        <w:left w:val="none" w:sz="0" w:space="0" w:color="auto"/>
                                        <w:bottom w:val="none" w:sz="0" w:space="0" w:color="auto"/>
                                        <w:right w:val="none" w:sz="0" w:space="0" w:color="auto"/>
                                      </w:divBdr>
                                      <w:divsChild>
                                        <w:div w:id="215167812">
                                          <w:marLeft w:val="0"/>
                                          <w:marRight w:val="0"/>
                                          <w:marTop w:val="0"/>
                                          <w:marBottom w:val="0"/>
                                          <w:divBdr>
                                            <w:top w:val="none" w:sz="0" w:space="0" w:color="auto"/>
                                            <w:left w:val="none" w:sz="0" w:space="0" w:color="auto"/>
                                            <w:bottom w:val="none" w:sz="0" w:space="0" w:color="auto"/>
                                            <w:right w:val="none" w:sz="0" w:space="0" w:color="auto"/>
                                          </w:divBdr>
                                        </w:div>
                                      </w:divsChild>
                                    </w:div>
                                    <w:div w:id="562105205">
                                      <w:marLeft w:val="0"/>
                                      <w:marRight w:val="0"/>
                                      <w:marTop w:val="0"/>
                                      <w:marBottom w:val="0"/>
                                      <w:divBdr>
                                        <w:top w:val="none" w:sz="0" w:space="0" w:color="auto"/>
                                        <w:left w:val="none" w:sz="0" w:space="0" w:color="auto"/>
                                        <w:bottom w:val="none" w:sz="0" w:space="0" w:color="auto"/>
                                        <w:right w:val="none" w:sz="0" w:space="0" w:color="auto"/>
                                      </w:divBdr>
                                      <w:divsChild>
                                        <w:div w:id="52108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826268">
      <w:bodyDiv w:val="1"/>
      <w:marLeft w:val="0"/>
      <w:marRight w:val="0"/>
      <w:marTop w:val="0"/>
      <w:marBottom w:val="0"/>
      <w:divBdr>
        <w:top w:val="none" w:sz="0" w:space="0" w:color="auto"/>
        <w:left w:val="none" w:sz="0" w:space="0" w:color="auto"/>
        <w:bottom w:val="none" w:sz="0" w:space="0" w:color="auto"/>
        <w:right w:val="none" w:sz="0" w:space="0" w:color="auto"/>
      </w:divBdr>
      <w:divsChild>
        <w:div w:id="1419252910">
          <w:marLeft w:val="0"/>
          <w:marRight w:val="0"/>
          <w:marTop w:val="0"/>
          <w:marBottom w:val="0"/>
          <w:divBdr>
            <w:top w:val="none" w:sz="0" w:space="0" w:color="auto"/>
            <w:left w:val="none" w:sz="0" w:space="0" w:color="auto"/>
            <w:bottom w:val="none" w:sz="0" w:space="0" w:color="auto"/>
            <w:right w:val="none" w:sz="0" w:space="0" w:color="auto"/>
          </w:divBdr>
        </w:div>
        <w:div w:id="1782413264">
          <w:marLeft w:val="0"/>
          <w:marRight w:val="0"/>
          <w:marTop w:val="0"/>
          <w:marBottom w:val="0"/>
          <w:divBdr>
            <w:top w:val="none" w:sz="0" w:space="0" w:color="auto"/>
            <w:left w:val="none" w:sz="0" w:space="0" w:color="auto"/>
            <w:bottom w:val="none" w:sz="0" w:space="0" w:color="auto"/>
            <w:right w:val="none" w:sz="0" w:space="0" w:color="auto"/>
          </w:divBdr>
        </w:div>
        <w:div w:id="1265111080">
          <w:marLeft w:val="0"/>
          <w:marRight w:val="0"/>
          <w:marTop w:val="0"/>
          <w:marBottom w:val="0"/>
          <w:divBdr>
            <w:top w:val="none" w:sz="0" w:space="0" w:color="auto"/>
            <w:left w:val="none" w:sz="0" w:space="0" w:color="auto"/>
            <w:bottom w:val="none" w:sz="0" w:space="0" w:color="auto"/>
            <w:right w:val="none" w:sz="0" w:space="0" w:color="auto"/>
          </w:divBdr>
          <w:divsChild>
            <w:div w:id="114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11861">
      <w:bodyDiv w:val="1"/>
      <w:marLeft w:val="0"/>
      <w:marRight w:val="0"/>
      <w:marTop w:val="0"/>
      <w:marBottom w:val="0"/>
      <w:divBdr>
        <w:top w:val="none" w:sz="0" w:space="0" w:color="auto"/>
        <w:left w:val="none" w:sz="0" w:space="0" w:color="auto"/>
        <w:bottom w:val="none" w:sz="0" w:space="0" w:color="auto"/>
        <w:right w:val="none" w:sz="0" w:space="0" w:color="auto"/>
      </w:divBdr>
      <w:divsChild>
        <w:div w:id="1487161888">
          <w:marLeft w:val="0"/>
          <w:marRight w:val="0"/>
          <w:marTop w:val="0"/>
          <w:marBottom w:val="0"/>
          <w:divBdr>
            <w:top w:val="none" w:sz="0" w:space="0" w:color="auto"/>
            <w:left w:val="none" w:sz="0" w:space="0" w:color="auto"/>
            <w:bottom w:val="none" w:sz="0" w:space="0" w:color="auto"/>
            <w:right w:val="none" w:sz="0" w:space="0" w:color="auto"/>
          </w:divBdr>
          <w:divsChild>
            <w:div w:id="11293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4278">
      <w:bodyDiv w:val="1"/>
      <w:marLeft w:val="0"/>
      <w:marRight w:val="0"/>
      <w:marTop w:val="0"/>
      <w:marBottom w:val="0"/>
      <w:divBdr>
        <w:top w:val="none" w:sz="0" w:space="0" w:color="auto"/>
        <w:left w:val="none" w:sz="0" w:space="0" w:color="auto"/>
        <w:bottom w:val="none" w:sz="0" w:space="0" w:color="auto"/>
        <w:right w:val="none" w:sz="0" w:space="0" w:color="auto"/>
      </w:divBdr>
      <w:divsChild>
        <w:div w:id="1655571899">
          <w:marLeft w:val="0"/>
          <w:marRight w:val="0"/>
          <w:marTop w:val="0"/>
          <w:marBottom w:val="0"/>
          <w:divBdr>
            <w:top w:val="none" w:sz="0" w:space="0" w:color="auto"/>
            <w:left w:val="none" w:sz="0" w:space="0" w:color="auto"/>
            <w:bottom w:val="none" w:sz="0" w:space="0" w:color="auto"/>
            <w:right w:val="none" w:sz="0" w:space="0" w:color="auto"/>
          </w:divBdr>
          <w:divsChild>
            <w:div w:id="1552577440">
              <w:marLeft w:val="0"/>
              <w:marRight w:val="0"/>
              <w:marTop w:val="0"/>
              <w:marBottom w:val="0"/>
              <w:divBdr>
                <w:top w:val="none" w:sz="0" w:space="0" w:color="auto"/>
                <w:left w:val="none" w:sz="0" w:space="0" w:color="auto"/>
                <w:bottom w:val="none" w:sz="0" w:space="0" w:color="auto"/>
                <w:right w:val="none" w:sz="0" w:space="0" w:color="auto"/>
              </w:divBdr>
            </w:div>
            <w:div w:id="103574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12425">
      <w:bodyDiv w:val="1"/>
      <w:marLeft w:val="0"/>
      <w:marRight w:val="0"/>
      <w:marTop w:val="0"/>
      <w:marBottom w:val="0"/>
      <w:divBdr>
        <w:top w:val="none" w:sz="0" w:space="0" w:color="auto"/>
        <w:left w:val="none" w:sz="0" w:space="0" w:color="auto"/>
        <w:bottom w:val="none" w:sz="0" w:space="0" w:color="auto"/>
        <w:right w:val="none" w:sz="0" w:space="0" w:color="auto"/>
      </w:divBdr>
      <w:divsChild>
        <w:div w:id="678241962">
          <w:marLeft w:val="0"/>
          <w:marRight w:val="0"/>
          <w:marTop w:val="0"/>
          <w:marBottom w:val="0"/>
          <w:divBdr>
            <w:top w:val="none" w:sz="0" w:space="0" w:color="auto"/>
            <w:left w:val="none" w:sz="0" w:space="0" w:color="auto"/>
            <w:bottom w:val="none" w:sz="0" w:space="0" w:color="auto"/>
            <w:right w:val="none" w:sz="0" w:space="0" w:color="auto"/>
          </w:divBdr>
        </w:div>
        <w:div w:id="1538350770">
          <w:marLeft w:val="0"/>
          <w:marRight w:val="0"/>
          <w:marTop w:val="0"/>
          <w:marBottom w:val="0"/>
          <w:divBdr>
            <w:top w:val="none" w:sz="0" w:space="0" w:color="auto"/>
            <w:left w:val="none" w:sz="0" w:space="0" w:color="auto"/>
            <w:bottom w:val="none" w:sz="0" w:space="0" w:color="auto"/>
            <w:right w:val="none" w:sz="0" w:space="0" w:color="auto"/>
          </w:divBdr>
        </w:div>
        <w:div w:id="2108504876">
          <w:marLeft w:val="0"/>
          <w:marRight w:val="0"/>
          <w:marTop w:val="0"/>
          <w:marBottom w:val="0"/>
          <w:divBdr>
            <w:top w:val="none" w:sz="0" w:space="0" w:color="auto"/>
            <w:left w:val="none" w:sz="0" w:space="0" w:color="auto"/>
            <w:bottom w:val="none" w:sz="0" w:space="0" w:color="auto"/>
            <w:right w:val="none" w:sz="0" w:space="0" w:color="auto"/>
          </w:divBdr>
        </w:div>
        <w:div w:id="396829512">
          <w:marLeft w:val="0"/>
          <w:marRight w:val="0"/>
          <w:marTop w:val="0"/>
          <w:marBottom w:val="0"/>
          <w:divBdr>
            <w:top w:val="none" w:sz="0" w:space="0" w:color="auto"/>
            <w:left w:val="none" w:sz="0" w:space="0" w:color="auto"/>
            <w:bottom w:val="none" w:sz="0" w:space="0" w:color="auto"/>
            <w:right w:val="none" w:sz="0" w:space="0" w:color="auto"/>
          </w:divBdr>
        </w:div>
        <w:div w:id="582229774">
          <w:marLeft w:val="0"/>
          <w:marRight w:val="0"/>
          <w:marTop w:val="0"/>
          <w:marBottom w:val="0"/>
          <w:divBdr>
            <w:top w:val="none" w:sz="0" w:space="0" w:color="auto"/>
            <w:left w:val="none" w:sz="0" w:space="0" w:color="auto"/>
            <w:bottom w:val="none" w:sz="0" w:space="0" w:color="auto"/>
            <w:right w:val="none" w:sz="0" w:space="0" w:color="auto"/>
          </w:divBdr>
          <w:divsChild>
            <w:div w:id="5100686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128513">
                  <w:marLeft w:val="0"/>
                  <w:marRight w:val="0"/>
                  <w:marTop w:val="0"/>
                  <w:marBottom w:val="0"/>
                  <w:divBdr>
                    <w:top w:val="none" w:sz="0" w:space="0" w:color="auto"/>
                    <w:left w:val="none" w:sz="0" w:space="0" w:color="auto"/>
                    <w:bottom w:val="none" w:sz="0" w:space="0" w:color="auto"/>
                    <w:right w:val="none" w:sz="0" w:space="0" w:color="auto"/>
                  </w:divBdr>
                  <w:divsChild>
                    <w:div w:id="19706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6735">
              <w:marLeft w:val="0"/>
              <w:marRight w:val="0"/>
              <w:marTop w:val="0"/>
              <w:marBottom w:val="0"/>
              <w:divBdr>
                <w:top w:val="none" w:sz="0" w:space="0" w:color="auto"/>
                <w:left w:val="none" w:sz="0" w:space="0" w:color="auto"/>
                <w:bottom w:val="none" w:sz="0" w:space="0" w:color="auto"/>
                <w:right w:val="none" w:sz="0" w:space="0" w:color="auto"/>
              </w:divBdr>
            </w:div>
          </w:divsChild>
        </w:div>
        <w:div w:id="1949776562">
          <w:marLeft w:val="0"/>
          <w:marRight w:val="0"/>
          <w:marTop w:val="0"/>
          <w:marBottom w:val="0"/>
          <w:divBdr>
            <w:top w:val="none" w:sz="0" w:space="0" w:color="auto"/>
            <w:left w:val="none" w:sz="0" w:space="0" w:color="auto"/>
            <w:bottom w:val="none" w:sz="0" w:space="0" w:color="auto"/>
            <w:right w:val="none" w:sz="0" w:space="0" w:color="auto"/>
          </w:divBdr>
        </w:div>
        <w:div w:id="1429884624">
          <w:marLeft w:val="0"/>
          <w:marRight w:val="0"/>
          <w:marTop w:val="0"/>
          <w:marBottom w:val="0"/>
          <w:divBdr>
            <w:top w:val="none" w:sz="0" w:space="0" w:color="auto"/>
            <w:left w:val="none" w:sz="0" w:space="0" w:color="auto"/>
            <w:bottom w:val="none" w:sz="0" w:space="0" w:color="auto"/>
            <w:right w:val="none" w:sz="0" w:space="0" w:color="auto"/>
          </w:divBdr>
        </w:div>
        <w:div w:id="329256134">
          <w:marLeft w:val="0"/>
          <w:marRight w:val="0"/>
          <w:marTop w:val="0"/>
          <w:marBottom w:val="0"/>
          <w:divBdr>
            <w:top w:val="none" w:sz="0" w:space="0" w:color="auto"/>
            <w:left w:val="none" w:sz="0" w:space="0" w:color="auto"/>
            <w:bottom w:val="none" w:sz="0" w:space="0" w:color="auto"/>
            <w:right w:val="none" w:sz="0" w:space="0" w:color="auto"/>
          </w:divBdr>
        </w:div>
        <w:div w:id="349644121">
          <w:marLeft w:val="0"/>
          <w:marRight w:val="0"/>
          <w:marTop w:val="0"/>
          <w:marBottom w:val="0"/>
          <w:divBdr>
            <w:top w:val="none" w:sz="0" w:space="0" w:color="auto"/>
            <w:left w:val="none" w:sz="0" w:space="0" w:color="auto"/>
            <w:bottom w:val="none" w:sz="0" w:space="0" w:color="auto"/>
            <w:right w:val="none" w:sz="0" w:space="0" w:color="auto"/>
          </w:divBdr>
        </w:div>
        <w:div w:id="1700355674">
          <w:marLeft w:val="0"/>
          <w:marRight w:val="0"/>
          <w:marTop w:val="0"/>
          <w:marBottom w:val="0"/>
          <w:divBdr>
            <w:top w:val="none" w:sz="0" w:space="0" w:color="auto"/>
            <w:left w:val="none" w:sz="0" w:space="0" w:color="auto"/>
            <w:bottom w:val="none" w:sz="0" w:space="0" w:color="auto"/>
            <w:right w:val="none" w:sz="0" w:space="0" w:color="auto"/>
          </w:divBdr>
        </w:div>
      </w:divsChild>
    </w:div>
    <w:div w:id="1450734612">
      <w:bodyDiv w:val="1"/>
      <w:marLeft w:val="0"/>
      <w:marRight w:val="0"/>
      <w:marTop w:val="0"/>
      <w:marBottom w:val="0"/>
      <w:divBdr>
        <w:top w:val="none" w:sz="0" w:space="0" w:color="auto"/>
        <w:left w:val="none" w:sz="0" w:space="0" w:color="auto"/>
        <w:bottom w:val="none" w:sz="0" w:space="0" w:color="auto"/>
        <w:right w:val="none" w:sz="0" w:space="0" w:color="auto"/>
      </w:divBdr>
      <w:divsChild>
        <w:div w:id="1731074473">
          <w:marLeft w:val="0"/>
          <w:marRight w:val="0"/>
          <w:marTop w:val="0"/>
          <w:marBottom w:val="0"/>
          <w:divBdr>
            <w:top w:val="none" w:sz="0" w:space="0" w:color="auto"/>
            <w:left w:val="none" w:sz="0" w:space="0" w:color="auto"/>
            <w:bottom w:val="none" w:sz="0" w:space="0" w:color="auto"/>
            <w:right w:val="none" w:sz="0" w:space="0" w:color="auto"/>
          </w:divBdr>
        </w:div>
        <w:div w:id="151025063">
          <w:marLeft w:val="0"/>
          <w:marRight w:val="0"/>
          <w:marTop w:val="0"/>
          <w:marBottom w:val="0"/>
          <w:divBdr>
            <w:top w:val="none" w:sz="0" w:space="0" w:color="auto"/>
            <w:left w:val="none" w:sz="0" w:space="0" w:color="auto"/>
            <w:bottom w:val="none" w:sz="0" w:space="0" w:color="auto"/>
            <w:right w:val="none" w:sz="0" w:space="0" w:color="auto"/>
          </w:divBdr>
        </w:div>
        <w:div w:id="840311054">
          <w:marLeft w:val="0"/>
          <w:marRight w:val="0"/>
          <w:marTop w:val="0"/>
          <w:marBottom w:val="0"/>
          <w:divBdr>
            <w:top w:val="none" w:sz="0" w:space="0" w:color="auto"/>
            <w:left w:val="none" w:sz="0" w:space="0" w:color="auto"/>
            <w:bottom w:val="none" w:sz="0" w:space="0" w:color="auto"/>
            <w:right w:val="none" w:sz="0" w:space="0" w:color="auto"/>
          </w:divBdr>
        </w:div>
        <w:div w:id="632492005">
          <w:marLeft w:val="0"/>
          <w:marRight w:val="0"/>
          <w:marTop w:val="0"/>
          <w:marBottom w:val="0"/>
          <w:divBdr>
            <w:top w:val="none" w:sz="0" w:space="0" w:color="auto"/>
            <w:left w:val="none" w:sz="0" w:space="0" w:color="auto"/>
            <w:bottom w:val="none" w:sz="0" w:space="0" w:color="auto"/>
            <w:right w:val="none" w:sz="0" w:space="0" w:color="auto"/>
          </w:divBdr>
        </w:div>
        <w:div w:id="1440756885">
          <w:marLeft w:val="0"/>
          <w:marRight w:val="0"/>
          <w:marTop w:val="0"/>
          <w:marBottom w:val="0"/>
          <w:divBdr>
            <w:top w:val="none" w:sz="0" w:space="0" w:color="auto"/>
            <w:left w:val="none" w:sz="0" w:space="0" w:color="auto"/>
            <w:bottom w:val="none" w:sz="0" w:space="0" w:color="auto"/>
            <w:right w:val="none" w:sz="0" w:space="0" w:color="auto"/>
          </w:divBdr>
        </w:div>
        <w:div w:id="1500347763">
          <w:marLeft w:val="0"/>
          <w:marRight w:val="0"/>
          <w:marTop w:val="0"/>
          <w:marBottom w:val="0"/>
          <w:divBdr>
            <w:top w:val="none" w:sz="0" w:space="0" w:color="auto"/>
            <w:left w:val="none" w:sz="0" w:space="0" w:color="auto"/>
            <w:bottom w:val="none" w:sz="0" w:space="0" w:color="auto"/>
            <w:right w:val="none" w:sz="0" w:space="0" w:color="auto"/>
          </w:divBdr>
        </w:div>
        <w:div w:id="1303004008">
          <w:marLeft w:val="0"/>
          <w:marRight w:val="0"/>
          <w:marTop w:val="0"/>
          <w:marBottom w:val="0"/>
          <w:divBdr>
            <w:top w:val="none" w:sz="0" w:space="0" w:color="auto"/>
            <w:left w:val="none" w:sz="0" w:space="0" w:color="auto"/>
            <w:bottom w:val="none" w:sz="0" w:space="0" w:color="auto"/>
            <w:right w:val="none" w:sz="0" w:space="0" w:color="auto"/>
          </w:divBdr>
        </w:div>
        <w:div w:id="2022052191">
          <w:marLeft w:val="0"/>
          <w:marRight w:val="0"/>
          <w:marTop w:val="0"/>
          <w:marBottom w:val="0"/>
          <w:divBdr>
            <w:top w:val="none" w:sz="0" w:space="0" w:color="auto"/>
            <w:left w:val="none" w:sz="0" w:space="0" w:color="auto"/>
            <w:bottom w:val="none" w:sz="0" w:space="0" w:color="auto"/>
            <w:right w:val="none" w:sz="0" w:space="0" w:color="auto"/>
          </w:divBdr>
        </w:div>
        <w:div w:id="141122318">
          <w:marLeft w:val="0"/>
          <w:marRight w:val="0"/>
          <w:marTop w:val="0"/>
          <w:marBottom w:val="0"/>
          <w:divBdr>
            <w:top w:val="none" w:sz="0" w:space="0" w:color="auto"/>
            <w:left w:val="none" w:sz="0" w:space="0" w:color="auto"/>
            <w:bottom w:val="none" w:sz="0" w:space="0" w:color="auto"/>
            <w:right w:val="none" w:sz="0" w:space="0" w:color="auto"/>
          </w:divBdr>
        </w:div>
      </w:divsChild>
    </w:div>
    <w:div w:id="1482966668">
      <w:bodyDiv w:val="1"/>
      <w:marLeft w:val="0"/>
      <w:marRight w:val="0"/>
      <w:marTop w:val="0"/>
      <w:marBottom w:val="0"/>
      <w:divBdr>
        <w:top w:val="none" w:sz="0" w:space="0" w:color="auto"/>
        <w:left w:val="none" w:sz="0" w:space="0" w:color="auto"/>
        <w:bottom w:val="none" w:sz="0" w:space="0" w:color="auto"/>
        <w:right w:val="none" w:sz="0" w:space="0" w:color="auto"/>
      </w:divBdr>
    </w:div>
    <w:div w:id="1509445010">
      <w:bodyDiv w:val="1"/>
      <w:marLeft w:val="0"/>
      <w:marRight w:val="0"/>
      <w:marTop w:val="0"/>
      <w:marBottom w:val="0"/>
      <w:divBdr>
        <w:top w:val="none" w:sz="0" w:space="0" w:color="auto"/>
        <w:left w:val="none" w:sz="0" w:space="0" w:color="auto"/>
        <w:bottom w:val="none" w:sz="0" w:space="0" w:color="auto"/>
        <w:right w:val="none" w:sz="0" w:space="0" w:color="auto"/>
      </w:divBdr>
    </w:div>
    <w:div w:id="1543593456">
      <w:bodyDiv w:val="1"/>
      <w:marLeft w:val="0"/>
      <w:marRight w:val="0"/>
      <w:marTop w:val="0"/>
      <w:marBottom w:val="0"/>
      <w:divBdr>
        <w:top w:val="none" w:sz="0" w:space="0" w:color="auto"/>
        <w:left w:val="none" w:sz="0" w:space="0" w:color="auto"/>
        <w:bottom w:val="none" w:sz="0" w:space="0" w:color="auto"/>
        <w:right w:val="none" w:sz="0" w:space="0" w:color="auto"/>
      </w:divBdr>
      <w:divsChild>
        <w:div w:id="377710131">
          <w:marLeft w:val="0"/>
          <w:marRight w:val="0"/>
          <w:marTop w:val="0"/>
          <w:marBottom w:val="0"/>
          <w:divBdr>
            <w:top w:val="none" w:sz="0" w:space="0" w:color="auto"/>
            <w:left w:val="none" w:sz="0" w:space="0" w:color="auto"/>
            <w:bottom w:val="none" w:sz="0" w:space="0" w:color="auto"/>
            <w:right w:val="none" w:sz="0" w:space="0" w:color="auto"/>
          </w:divBdr>
        </w:div>
      </w:divsChild>
    </w:div>
    <w:div w:id="1553537665">
      <w:bodyDiv w:val="1"/>
      <w:marLeft w:val="0"/>
      <w:marRight w:val="0"/>
      <w:marTop w:val="0"/>
      <w:marBottom w:val="0"/>
      <w:divBdr>
        <w:top w:val="none" w:sz="0" w:space="0" w:color="auto"/>
        <w:left w:val="none" w:sz="0" w:space="0" w:color="auto"/>
        <w:bottom w:val="none" w:sz="0" w:space="0" w:color="auto"/>
        <w:right w:val="none" w:sz="0" w:space="0" w:color="auto"/>
      </w:divBdr>
      <w:divsChild>
        <w:div w:id="1185243208">
          <w:marLeft w:val="0"/>
          <w:marRight w:val="0"/>
          <w:marTop w:val="0"/>
          <w:marBottom w:val="0"/>
          <w:divBdr>
            <w:top w:val="none" w:sz="0" w:space="0" w:color="auto"/>
            <w:left w:val="none" w:sz="0" w:space="0" w:color="auto"/>
            <w:bottom w:val="none" w:sz="0" w:space="0" w:color="auto"/>
            <w:right w:val="none" w:sz="0" w:space="0" w:color="auto"/>
          </w:divBdr>
          <w:divsChild>
            <w:div w:id="1667394999">
              <w:marLeft w:val="0"/>
              <w:marRight w:val="0"/>
              <w:marTop w:val="0"/>
              <w:marBottom w:val="0"/>
              <w:divBdr>
                <w:top w:val="none" w:sz="0" w:space="0" w:color="auto"/>
                <w:left w:val="none" w:sz="0" w:space="0" w:color="auto"/>
                <w:bottom w:val="none" w:sz="0" w:space="0" w:color="auto"/>
                <w:right w:val="none" w:sz="0" w:space="0" w:color="auto"/>
              </w:divBdr>
            </w:div>
            <w:div w:id="540213792">
              <w:marLeft w:val="0"/>
              <w:marRight w:val="0"/>
              <w:marTop w:val="0"/>
              <w:marBottom w:val="0"/>
              <w:divBdr>
                <w:top w:val="none" w:sz="0" w:space="0" w:color="auto"/>
                <w:left w:val="none" w:sz="0" w:space="0" w:color="auto"/>
                <w:bottom w:val="none" w:sz="0" w:space="0" w:color="auto"/>
                <w:right w:val="none" w:sz="0" w:space="0" w:color="auto"/>
              </w:divBdr>
            </w:div>
            <w:div w:id="479813270">
              <w:marLeft w:val="0"/>
              <w:marRight w:val="0"/>
              <w:marTop w:val="0"/>
              <w:marBottom w:val="0"/>
              <w:divBdr>
                <w:top w:val="none" w:sz="0" w:space="0" w:color="auto"/>
                <w:left w:val="none" w:sz="0" w:space="0" w:color="auto"/>
                <w:bottom w:val="none" w:sz="0" w:space="0" w:color="auto"/>
                <w:right w:val="none" w:sz="0" w:space="0" w:color="auto"/>
              </w:divBdr>
            </w:div>
          </w:divsChild>
        </w:div>
        <w:div w:id="1797524009">
          <w:marLeft w:val="0"/>
          <w:marRight w:val="0"/>
          <w:marTop w:val="0"/>
          <w:marBottom w:val="0"/>
          <w:divBdr>
            <w:top w:val="none" w:sz="0" w:space="0" w:color="auto"/>
            <w:left w:val="none" w:sz="0" w:space="0" w:color="auto"/>
            <w:bottom w:val="none" w:sz="0" w:space="0" w:color="auto"/>
            <w:right w:val="none" w:sz="0" w:space="0" w:color="auto"/>
          </w:divBdr>
        </w:div>
        <w:div w:id="590356321">
          <w:marLeft w:val="0"/>
          <w:marRight w:val="0"/>
          <w:marTop w:val="0"/>
          <w:marBottom w:val="0"/>
          <w:divBdr>
            <w:top w:val="none" w:sz="0" w:space="0" w:color="auto"/>
            <w:left w:val="none" w:sz="0" w:space="0" w:color="auto"/>
            <w:bottom w:val="none" w:sz="0" w:space="0" w:color="auto"/>
            <w:right w:val="none" w:sz="0" w:space="0" w:color="auto"/>
          </w:divBdr>
          <w:divsChild>
            <w:div w:id="1555004058">
              <w:marLeft w:val="0"/>
              <w:marRight w:val="0"/>
              <w:marTop w:val="0"/>
              <w:marBottom w:val="0"/>
              <w:divBdr>
                <w:top w:val="none" w:sz="0" w:space="0" w:color="auto"/>
                <w:left w:val="none" w:sz="0" w:space="0" w:color="auto"/>
                <w:bottom w:val="none" w:sz="0" w:space="0" w:color="auto"/>
                <w:right w:val="none" w:sz="0" w:space="0" w:color="auto"/>
              </w:divBdr>
              <w:divsChild>
                <w:div w:id="14171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610918">
      <w:bodyDiv w:val="1"/>
      <w:marLeft w:val="0"/>
      <w:marRight w:val="0"/>
      <w:marTop w:val="0"/>
      <w:marBottom w:val="0"/>
      <w:divBdr>
        <w:top w:val="none" w:sz="0" w:space="0" w:color="auto"/>
        <w:left w:val="none" w:sz="0" w:space="0" w:color="auto"/>
        <w:bottom w:val="none" w:sz="0" w:space="0" w:color="auto"/>
        <w:right w:val="none" w:sz="0" w:space="0" w:color="auto"/>
      </w:divBdr>
    </w:div>
    <w:div w:id="1577932567">
      <w:bodyDiv w:val="1"/>
      <w:marLeft w:val="0"/>
      <w:marRight w:val="0"/>
      <w:marTop w:val="0"/>
      <w:marBottom w:val="0"/>
      <w:divBdr>
        <w:top w:val="none" w:sz="0" w:space="0" w:color="auto"/>
        <w:left w:val="none" w:sz="0" w:space="0" w:color="auto"/>
        <w:bottom w:val="none" w:sz="0" w:space="0" w:color="auto"/>
        <w:right w:val="none" w:sz="0" w:space="0" w:color="auto"/>
      </w:divBdr>
      <w:divsChild>
        <w:div w:id="1305893093">
          <w:marLeft w:val="0"/>
          <w:marRight w:val="0"/>
          <w:marTop w:val="0"/>
          <w:marBottom w:val="0"/>
          <w:divBdr>
            <w:top w:val="none" w:sz="0" w:space="0" w:color="auto"/>
            <w:left w:val="none" w:sz="0" w:space="0" w:color="auto"/>
            <w:bottom w:val="none" w:sz="0" w:space="0" w:color="auto"/>
            <w:right w:val="none" w:sz="0" w:space="0" w:color="auto"/>
          </w:divBdr>
        </w:div>
      </w:divsChild>
    </w:div>
    <w:div w:id="1596131511">
      <w:bodyDiv w:val="1"/>
      <w:marLeft w:val="0"/>
      <w:marRight w:val="0"/>
      <w:marTop w:val="0"/>
      <w:marBottom w:val="0"/>
      <w:divBdr>
        <w:top w:val="none" w:sz="0" w:space="0" w:color="auto"/>
        <w:left w:val="none" w:sz="0" w:space="0" w:color="auto"/>
        <w:bottom w:val="none" w:sz="0" w:space="0" w:color="auto"/>
        <w:right w:val="none" w:sz="0" w:space="0" w:color="auto"/>
      </w:divBdr>
      <w:divsChild>
        <w:div w:id="673336771">
          <w:marLeft w:val="0"/>
          <w:marRight w:val="0"/>
          <w:marTop w:val="0"/>
          <w:marBottom w:val="0"/>
          <w:divBdr>
            <w:top w:val="none" w:sz="0" w:space="0" w:color="auto"/>
            <w:left w:val="none" w:sz="0" w:space="0" w:color="auto"/>
            <w:bottom w:val="none" w:sz="0" w:space="0" w:color="auto"/>
            <w:right w:val="none" w:sz="0" w:space="0" w:color="auto"/>
          </w:divBdr>
          <w:divsChild>
            <w:div w:id="402526577">
              <w:marLeft w:val="0"/>
              <w:marRight w:val="0"/>
              <w:marTop w:val="0"/>
              <w:marBottom w:val="0"/>
              <w:divBdr>
                <w:top w:val="none" w:sz="0" w:space="0" w:color="auto"/>
                <w:left w:val="none" w:sz="0" w:space="0" w:color="auto"/>
                <w:bottom w:val="none" w:sz="0" w:space="0" w:color="auto"/>
                <w:right w:val="none" w:sz="0" w:space="0" w:color="auto"/>
              </w:divBdr>
              <w:divsChild>
                <w:div w:id="35399016">
                  <w:marLeft w:val="0"/>
                  <w:marRight w:val="0"/>
                  <w:marTop w:val="0"/>
                  <w:marBottom w:val="0"/>
                  <w:divBdr>
                    <w:top w:val="none" w:sz="0" w:space="0" w:color="auto"/>
                    <w:left w:val="none" w:sz="0" w:space="0" w:color="auto"/>
                    <w:bottom w:val="none" w:sz="0" w:space="0" w:color="auto"/>
                    <w:right w:val="none" w:sz="0" w:space="0" w:color="auto"/>
                  </w:divBdr>
                  <w:divsChild>
                    <w:div w:id="1722750867">
                      <w:marLeft w:val="0"/>
                      <w:marRight w:val="0"/>
                      <w:marTop w:val="0"/>
                      <w:marBottom w:val="0"/>
                      <w:divBdr>
                        <w:top w:val="none" w:sz="0" w:space="0" w:color="auto"/>
                        <w:left w:val="none" w:sz="0" w:space="0" w:color="auto"/>
                        <w:bottom w:val="none" w:sz="0" w:space="0" w:color="auto"/>
                        <w:right w:val="none" w:sz="0" w:space="0" w:color="auto"/>
                      </w:divBdr>
                      <w:divsChild>
                        <w:div w:id="46103446">
                          <w:marLeft w:val="0"/>
                          <w:marRight w:val="0"/>
                          <w:marTop w:val="0"/>
                          <w:marBottom w:val="0"/>
                          <w:divBdr>
                            <w:top w:val="none" w:sz="0" w:space="0" w:color="auto"/>
                            <w:left w:val="none" w:sz="0" w:space="0" w:color="auto"/>
                            <w:bottom w:val="none" w:sz="0" w:space="0" w:color="auto"/>
                            <w:right w:val="none" w:sz="0" w:space="0" w:color="auto"/>
                          </w:divBdr>
                          <w:divsChild>
                            <w:div w:id="2005626860">
                              <w:marLeft w:val="0"/>
                              <w:marRight w:val="0"/>
                              <w:marTop w:val="0"/>
                              <w:marBottom w:val="0"/>
                              <w:divBdr>
                                <w:top w:val="none" w:sz="0" w:space="0" w:color="auto"/>
                                <w:left w:val="none" w:sz="0" w:space="0" w:color="auto"/>
                                <w:bottom w:val="none" w:sz="0" w:space="0" w:color="auto"/>
                                <w:right w:val="none" w:sz="0" w:space="0" w:color="auto"/>
                              </w:divBdr>
                            </w:div>
                            <w:div w:id="1673027311">
                              <w:marLeft w:val="0"/>
                              <w:marRight w:val="0"/>
                              <w:marTop w:val="0"/>
                              <w:marBottom w:val="0"/>
                              <w:divBdr>
                                <w:top w:val="none" w:sz="0" w:space="0" w:color="auto"/>
                                <w:left w:val="none" w:sz="0" w:space="0" w:color="auto"/>
                                <w:bottom w:val="none" w:sz="0" w:space="0" w:color="auto"/>
                                <w:right w:val="none" w:sz="0" w:space="0" w:color="auto"/>
                              </w:divBdr>
                              <w:divsChild>
                                <w:div w:id="2055152149">
                                  <w:marLeft w:val="0"/>
                                  <w:marRight w:val="0"/>
                                  <w:marTop w:val="0"/>
                                  <w:marBottom w:val="0"/>
                                  <w:divBdr>
                                    <w:top w:val="none" w:sz="0" w:space="0" w:color="auto"/>
                                    <w:left w:val="none" w:sz="0" w:space="0" w:color="auto"/>
                                    <w:bottom w:val="none" w:sz="0" w:space="0" w:color="auto"/>
                                    <w:right w:val="none" w:sz="0" w:space="0" w:color="auto"/>
                                  </w:divBdr>
                                  <w:divsChild>
                                    <w:div w:id="1545213391">
                                      <w:marLeft w:val="0"/>
                                      <w:marRight w:val="0"/>
                                      <w:marTop w:val="0"/>
                                      <w:marBottom w:val="0"/>
                                      <w:divBdr>
                                        <w:top w:val="none" w:sz="0" w:space="0" w:color="auto"/>
                                        <w:left w:val="none" w:sz="0" w:space="0" w:color="auto"/>
                                        <w:bottom w:val="none" w:sz="0" w:space="0" w:color="auto"/>
                                        <w:right w:val="none" w:sz="0" w:space="0" w:color="auto"/>
                                      </w:divBdr>
                                    </w:div>
                                    <w:div w:id="626207712">
                                      <w:marLeft w:val="0"/>
                                      <w:marRight w:val="0"/>
                                      <w:marTop w:val="0"/>
                                      <w:marBottom w:val="0"/>
                                      <w:divBdr>
                                        <w:top w:val="none" w:sz="0" w:space="0" w:color="auto"/>
                                        <w:left w:val="none" w:sz="0" w:space="0" w:color="auto"/>
                                        <w:bottom w:val="none" w:sz="0" w:space="0" w:color="auto"/>
                                        <w:right w:val="none" w:sz="0" w:space="0" w:color="auto"/>
                                      </w:divBdr>
                                    </w:div>
                                    <w:div w:id="1093940194">
                                      <w:marLeft w:val="0"/>
                                      <w:marRight w:val="0"/>
                                      <w:marTop w:val="0"/>
                                      <w:marBottom w:val="0"/>
                                      <w:divBdr>
                                        <w:top w:val="none" w:sz="0" w:space="0" w:color="auto"/>
                                        <w:left w:val="none" w:sz="0" w:space="0" w:color="auto"/>
                                        <w:bottom w:val="none" w:sz="0" w:space="0" w:color="auto"/>
                                        <w:right w:val="none" w:sz="0" w:space="0" w:color="auto"/>
                                      </w:divBdr>
                                    </w:div>
                                    <w:div w:id="141386255">
                                      <w:marLeft w:val="0"/>
                                      <w:marRight w:val="0"/>
                                      <w:marTop w:val="0"/>
                                      <w:marBottom w:val="0"/>
                                      <w:divBdr>
                                        <w:top w:val="none" w:sz="0" w:space="0" w:color="auto"/>
                                        <w:left w:val="none" w:sz="0" w:space="0" w:color="auto"/>
                                        <w:bottom w:val="none" w:sz="0" w:space="0" w:color="auto"/>
                                        <w:right w:val="none" w:sz="0" w:space="0" w:color="auto"/>
                                      </w:divBdr>
                                    </w:div>
                                  </w:divsChild>
                                </w:div>
                                <w:div w:id="167797603">
                                  <w:marLeft w:val="0"/>
                                  <w:marRight w:val="0"/>
                                  <w:marTop w:val="0"/>
                                  <w:marBottom w:val="0"/>
                                  <w:divBdr>
                                    <w:top w:val="none" w:sz="0" w:space="0" w:color="auto"/>
                                    <w:left w:val="none" w:sz="0" w:space="0" w:color="auto"/>
                                    <w:bottom w:val="none" w:sz="0" w:space="0" w:color="auto"/>
                                    <w:right w:val="none" w:sz="0" w:space="0" w:color="auto"/>
                                  </w:divBdr>
                                </w:div>
                              </w:divsChild>
                            </w:div>
                            <w:div w:id="52286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824569">
          <w:marLeft w:val="0"/>
          <w:marRight w:val="0"/>
          <w:marTop w:val="0"/>
          <w:marBottom w:val="0"/>
          <w:divBdr>
            <w:top w:val="none" w:sz="0" w:space="0" w:color="auto"/>
            <w:left w:val="none" w:sz="0" w:space="0" w:color="auto"/>
            <w:bottom w:val="none" w:sz="0" w:space="0" w:color="auto"/>
            <w:right w:val="none" w:sz="0" w:space="0" w:color="auto"/>
          </w:divBdr>
          <w:divsChild>
            <w:div w:id="1483618031">
              <w:marLeft w:val="0"/>
              <w:marRight w:val="0"/>
              <w:marTop w:val="0"/>
              <w:marBottom w:val="0"/>
              <w:divBdr>
                <w:top w:val="none" w:sz="0" w:space="0" w:color="auto"/>
                <w:left w:val="none" w:sz="0" w:space="0" w:color="auto"/>
                <w:bottom w:val="none" w:sz="0" w:space="0" w:color="auto"/>
                <w:right w:val="none" w:sz="0" w:space="0" w:color="auto"/>
              </w:divBdr>
            </w:div>
            <w:div w:id="1976256958">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602224392">
      <w:bodyDiv w:val="1"/>
      <w:marLeft w:val="0"/>
      <w:marRight w:val="0"/>
      <w:marTop w:val="0"/>
      <w:marBottom w:val="0"/>
      <w:divBdr>
        <w:top w:val="none" w:sz="0" w:space="0" w:color="auto"/>
        <w:left w:val="none" w:sz="0" w:space="0" w:color="auto"/>
        <w:bottom w:val="none" w:sz="0" w:space="0" w:color="auto"/>
        <w:right w:val="none" w:sz="0" w:space="0" w:color="auto"/>
      </w:divBdr>
      <w:divsChild>
        <w:div w:id="855580986">
          <w:marLeft w:val="0"/>
          <w:marRight w:val="0"/>
          <w:marTop w:val="0"/>
          <w:marBottom w:val="0"/>
          <w:divBdr>
            <w:top w:val="none" w:sz="0" w:space="0" w:color="auto"/>
            <w:left w:val="none" w:sz="0" w:space="0" w:color="auto"/>
            <w:bottom w:val="none" w:sz="0" w:space="0" w:color="auto"/>
            <w:right w:val="none" w:sz="0" w:space="0" w:color="auto"/>
          </w:divBdr>
        </w:div>
        <w:div w:id="361520627">
          <w:marLeft w:val="0"/>
          <w:marRight w:val="0"/>
          <w:marTop w:val="0"/>
          <w:marBottom w:val="0"/>
          <w:divBdr>
            <w:top w:val="none" w:sz="0" w:space="0" w:color="auto"/>
            <w:left w:val="none" w:sz="0" w:space="0" w:color="auto"/>
            <w:bottom w:val="none" w:sz="0" w:space="0" w:color="auto"/>
            <w:right w:val="none" w:sz="0" w:space="0" w:color="auto"/>
          </w:divBdr>
          <w:divsChild>
            <w:div w:id="1393116565">
              <w:marLeft w:val="0"/>
              <w:marRight w:val="0"/>
              <w:marTop w:val="0"/>
              <w:marBottom w:val="0"/>
              <w:divBdr>
                <w:top w:val="none" w:sz="0" w:space="0" w:color="auto"/>
                <w:left w:val="none" w:sz="0" w:space="0" w:color="auto"/>
                <w:bottom w:val="none" w:sz="0" w:space="0" w:color="auto"/>
                <w:right w:val="none" w:sz="0" w:space="0" w:color="auto"/>
              </w:divBdr>
            </w:div>
            <w:div w:id="331417751">
              <w:marLeft w:val="0"/>
              <w:marRight w:val="0"/>
              <w:marTop w:val="0"/>
              <w:marBottom w:val="0"/>
              <w:divBdr>
                <w:top w:val="none" w:sz="0" w:space="0" w:color="auto"/>
                <w:left w:val="none" w:sz="0" w:space="0" w:color="auto"/>
                <w:bottom w:val="none" w:sz="0" w:space="0" w:color="auto"/>
                <w:right w:val="none" w:sz="0" w:space="0" w:color="auto"/>
              </w:divBdr>
            </w:div>
            <w:div w:id="336268652">
              <w:marLeft w:val="0"/>
              <w:marRight w:val="0"/>
              <w:marTop w:val="0"/>
              <w:marBottom w:val="0"/>
              <w:divBdr>
                <w:top w:val="none" w:sz="0" w:space="0" w:color="auto"/>
                <w:left w:val="none" w:sz="0" w:space="0" w:color="auto"/>
                <w:bottom w:val="none" w:sz="0" w:space="0" w:color="auto"/>
                <w:right w:val="none" w:sz="0" w:space="0" w:color="auto"/>
              </w:divBdr>
            </w:div>
            <w:div w:id="1802337241">
              <w:marLeft w:val="0"/>
              <w:marRight w:val="0"/>
              <w:marTop w:val="0"/>
              <w:marBottom w:val="0"/>
              <w:divBdr>
                <w:top w:val="none" w:sz="0" w:space="0" w:color="auto"/>
                <w:left w:val="none" w:sz="0" w:space="0" w:color="auto"/>
                <w:bottom w:val="none" w:sz="0" w:space="0" w:color="auto"/>
                <w:right w:val="none" w:sz="0" w:space="0" w:color="auto"/>
              </w:divBdr>
            </w:div>
            <w:div w:id="1727952969">
              <w:marLeft w:val="0"/>
              <w:marRight w:val="0"/>
              <w:marTop w:val="0"/>
              <w:marBottom w:val="0"/>
              <w:divBdr>
                <w:top w:val="none" w:sz="0" w:space="0" w:color="auto"/>
                <w:left w:val="none" w:sz="0" w:space="0" w:color="auto"/>
                <w:bottom w:val="none" w:sz="0" w:space="0" w:color="auto"/>
                <w:right w:val="none" w:sz="0" w:space="0" w:color="auto"/>
              </w:divBdr>
            </w:div>
            <w:div w:id="717357229">
              <w:marLeft w:val="0"/>
              <w:marRight w:val="0"/>
              <w:marTop w:val="0"/>
              <w:marBottom w:val="0"/>
              <w:divBdr>
                <w:top w:val="none" w:sz="0" w:space="0" w:color="auto"/>
                <w:left w:val="none" w:sz="0" w:space="0" w:color="auto"/>
                <w:bottom w:val="none" w:sz="0" w:space="0" w:color="auto"/>
                <w:right w:val="none" w:sz="0" w:space="0" w:color="auto"/>
              </w:divBdr>
            </w:div>
            <w:div w:id="2055541456">
              <w:marLeft w:val="0"/>
              <w:marRight w:val="0"/>
              <w:marTop w:val="0"/>
              <w:marBottom w:val="0"/>
              <w:divBdr>
                <w:top w:val="none" w:sz="0" w:space="0" w:color="auto"/>
                <w:left w:val="none" w:sz="0" w:space="0" w:color="auto"/>
                <w:bottom w:val="none" w:sz="0" w:space="0" w:color="auto"/>
                <w:right w:val="none" w:sz="0" w:space="0" w:color="auto"/>
              </w:divBdr>
              <w:divsChild>
                <w:div w:id="1884169178">
                  <w:marLeft w:val="0"/>
                  <w:marRight w:val="0"/>
                  <w:marTop w:val="0"/>
                  <w:marBottom w:val="0"/>
                  <w:divBdr>
                    <w:top w:val="none" w:sz="0" w:space="0" w:color="auto"/>
                    <w:left w:val="none" w:sz="0" w:space="0" w:color="auto"/>
                    <w:bottom w:val="none" w:sz="0" w:space="0" w:color="auto"/>
                    <w:right w:val="none" w:sz="0" w:space="0" w:color="auto"/>
                  </w:divBdr>
                </w:div>
              </w:divsChild>
            </w:div>
            <w:div w:id="942538862">
              <w:marLeft w:val="0"/>
              <w:marRight w:val="0"/>
              <w:marTop w:val="0"/>
              <w:marBottom w:val="0"/>
              <w:divBdr>
                <w:top w:val="none" w:sz="0" w:space="0" w:color="auto"/>
                <w:left w:val="none" w:sz="0" w:space="0" w:color="auto"/>
                <w:bottom w:val="none" w:sz="0" w:space="0" w:color="auto"/>
                <w:right w:val="none" w:sz="0" w:space="0" w:color="auto"/>
              </w:divBdr>
            </w:div>
            <w:div w:id="311301856">
              <w:marLeft w:val="0"/>
              <w:marRight w:val="0"/>
              <w:marTop w:val="0"/>
              <w:marBottom w:val="0"/>
              <w:divBdr>
                <w:top w:val="none" w:sz="0" w:space="0" w:color="auto"/>
                <w:left w:val="none" w:sz="0" w:space="0" w:color="auto"/>
                <w:bottom w:val="none" w:sz="0" w:space="0" w:color="auto"/>
                <w:right w:val="none" w:sz="0" w:space="0" w:color="auto"/>
              </w:divBdr>
            </w:div>
            <w:div w:id="597955013">
              <w:marLeft w:val="0"/>
              <w:marRight w:val="0"/>
              <w:marTop w:val="0"/>
              <w:marBottom w:val="0"/>
              <w:divBdr>
                <w:top w:val="none" w:sz="0" w:space="0" w:color="auto"/>
                <w:left w:val="none" w:sz="0" w:space="0" w:color="auto"/>
                <w:bottom w:val="none" w:sz="0" w:space="0" w:color="auto"/>
                <w:right w:val="none" w:sz="0" w:space="0" w:color="auto"/>
              </w:divBdr>
            </w:div>
            <w:div w:id="490414950">
              <w:marLeft w:val="0"/>
              <w:marRight w:val="0"/>
              <w:marTop w:val="0"/>
              <w:marBottom w:val="0"/>
              <w:divBdr>
                <w:top w:val="none" w:sz="0" w:space="0" w:color="auto"/>
                <w:left w:val="none" w:sz="0" w:space="0" w:color="auto"/>
                <w:bottom w:val="none" w:sz="0" w:space="0" w:color="auto"/>
                <w:right w:val="none" w:sz="0" w:space="0" w:color="auto"/>
              </w:divBdr>
              <w:divsChild>
                <w:div w:id="1587881811">
                  <w:marLeft w:val="0"/>
                  <w:marRight w:val="0"/>
                  <w:marTop w:val="0"/>
                  <w:marBottom w:val="0"/>
                  <w:divBdr>
                    <w:top w:val="none" w:sz="0" w:space="0" w:color="auto"/>
                    <w:left w:val="none" w:sz="0" w:space="0" w:color="auto"/>
                    <w:bottom w:val="none" w:sz="0" w:space="0" w:color="auto"/>
                    <w:right w:val="none" w:sz="0" w:space="0" w:color="auto"/>
                  </w:divBdr>
                  <w:divsChild>
                    <w:div w:id="1880778842">
                      <w:marLeft w:val="0"/>
                      <w:marRight w:val="0"/>
                      <w:marTop w:val="0"/>
                      <w:marBottom w:val="0"/>
                      <w:divBdr>
                        <w:top w:val="none" w:sz="0" w:space="0" w:color="auto"/>
                        <w:left w:val="none" w:sz="0" w:space="0" w:color="auto"/>
                        <w:bottom w:val="none" w:sz="0" w:space="0" w:color="auto"/>
                        <w:right w:val="none" w:sz="0" w:space="0" w:color="auto"/>
                      </w:divBdr>
                      <w:divsChild>
                        <w:div w:id="208760669">
                          <w:marLeft w:val="0"/>
                          <w:marRight w:val="0"/>
                          <w:marTop w:val="0"/>
                          <w:marBottom w:val="0"/>
                          <w:divBdr>
                            <w:top w:val="none" w:sz="0" w:space="0" w:color="auto"/>
                            <w:left w:val="none" w:sz="0" w:space="0" w:color="auto"/>
                            <w:bottom w:val="none" w:sz="0" w:space="0" w:color="auto"/>
                            <w:right w:val="none" w:sz="0" w:space="0" w:color="auto"/>
                          </w:divBdr>
                          <w:divsChild>
                            <w:div w:id="976106842">
                              <w:marLeft w:val="0"/>
                              <w:marRight w:val="0"/>
                              <w:marTop w:val="0"/>
                              <w:marBottom w:val="0"/>
                              <w:divBdr>
                                <w:top w:val="none" w:sz="0" w:space="0" w:color="auto"/>
                                <w:left w:val="none" w:sz="0" w:space="0" w:color="auto"/>
                                <w:bottom w:val="none" w:sz="0" w:space="0" w:color="auto"/>
                                <w:right w:val="none" w:sz="0" w:space="0" w:color="auto"/>
                              </w:divBdr>
                            </w:div>
                            <w:div w:id="1717850719">
                              <w:marLeft w:val="0"/>
                              <w:marRight w:val="0"/>
                              <w:marTop w:val="0"/>
                              <w:marBottom w:val="0"/>
                              <w:divBdr>
                                <w:top w:val="none" w:sz="0" w:space="0" w:color="auto"/>
                                <w:left w:val="none" w:sz="0" w:space="0" w:color="auto"/>
                                <w:bottom w:val="none" w:sz="0" w:space="0" w:color="auto"/>
                                <w:right w:val="none" w:sz="0" w:space="0" w:color="auto"/>
                              </w:divBdr>
                              <w:divsChild>
                                <w:div w:id="1726097817">
                                  <w:marLeft w:val="0"/>
                                  <w:marRight w:val="0"/>
                                  <w:marTop w:val="0"/>
                                  <w:marBottom w:val="0"/>
                                  <w:divBdr>
                                    <w:top w:val="none" w:sz="0" w:space="0" w:color="auto"/>
                                    <w:left w:val="none" w:sz="0" w:space="0" w:color="auto"/>
                                    <w:bottom w:val="none" w:sz="0" w:space="0" w:color="auto"/>
                                    <w:right w:val="none" w:sz="0" w:space="0" w:color="auto"/>
                                  </w:divBdr>
                                  <w:divsChild>
                                    <w:div w:id="1248732457">
                                      <w:marLeft w:val="0"/>
                                      <w:marRight w:val="0"/>
                                      <w:marTop w:val="0"/>
                                      <w:marBottom w:val="0"/>
                                      <w:divBdr>
                                        <w:top w:val="none" w:sz="0" w:space="0" w:color="auto"/>
                                        <w:left w:val="none" w:sz="0" w:space="0" w:color="auto"/>
                                        <w:bottom w:val="none" w:sz="0" w:space="0" w:color="auto"/>
                                        <w:right w:val="none" w:sz="0" w:space="0" w:color="auto"/>
                                      </w:divBdr>
                                    </w:div>
                                    <w:div w:id="997730743">
                                      <w:marLeft w:val="0"/>
                                      <w:marRight w:val="0"/>
                                      <w:marTop w:val="0"/>
                                      <w:marBottom w:val="0"/>
                                      <w:divBdr>
                                        <w:top w:val="none" w:sz="0" w:space="0" w:color="auto"/>
                                        <w:left w:val="none" w:sz="0" w:space="0" w:color="auto"/>
                                        <w:bottom w:val="none" w:sz="0" w:space="0" w:color="auto"/>
                                        <w:right w:val="none" w:sz="0" w:space="0" w:color="auto"/>
                                      </w:divBdr>
                                    </w:div>
                                    <w:div w:id="1681615062">
                                      <w:marLeft w:val="0"/>
                                      <w:marRight w:val="0"/>
                                      <w:marTop w:val="0"/>
                                      <w:marBottom w:val="0"/>
                                      <w:divBdr>
                                        <w:top w:val="none" w:sz="0" w:space="0" w:color="auto"/>
                                        <w:left w:val="none" w:sz="0" w:space="0" w:color="auto"/>
                                        <w:bottom w:val="none" w:sz="0" w:space="0" w:color="auto"/>
                                        <w:right w:val="none" w:sz="0" w:space="0" w:color="auto"/>
                                      </w:divBdr>
                                    </w:div>
                                    <w:div w:id="2076778137">
                                      <w:marLeft w:val="0"/>
                                      <w:marRight w:val="0"/>
                                      <w:marTop w:val="0"/>
                                      <w:marBottom w:val="0"/>
                                      <w:divBdr>
                                        <w:top w:val="none" w:sz="0" w:space="0" w:color="auto"/>
                                        <w:left w:val="none" w:sz="0" w:space="0" w:color="auto"/>
                                        <w:bottom w:val="none" w:sz="0" w:space="0" w:color="auto"/>
                                        <w:right w:val="none" w:sz="0" w:space="0" w:color="auto"/>
                                      </w:divBdr>
                                    </w:div>
                                  </w:divsChild>
                                </w:div>
                                <w:div w:id="1960145127">
                                  <w:marLeft w:val="0"/>
                                  <w:marRight w:val="0"/>
                                  <w:marTop w:val="0"/>
                                  <w:marBottom w:val="0"/>
                                  <w:divBdr>
                                    <w:top w:val="none" w:sz="0" w:space="0" w:color="auto"/>
                                    <w:left w:val="none" w:sz="0" w:space="0" w:color="auto"/>
                                    <w:bottom w:val="none" w:sz="0" w:space="0" w:color="auto"/>
                                    <w:right w:val="none" w:sz="0" w:space="0" w:color="auto"/>
                                  </w:divBdr>
                                </w:div>
                              </w:divsChild>
                            </w:div>
                            <w:div w:id="3995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8221682">
      <w:bodyDiv w:val="1"/>
      <w:marLeft w:val="0"/>
      <w:marRight w:val="0"/>
      <w:marTop w:val="0"/>
      <w:marBottom w:val="0"/>
      <w:divBdr>
        <w:top w:val="none" w:sz="0" w:space="0" w:color="auto"/>
        <w:left w:val="none" w:sz="0" w:space="0" w:color="auto"/>
        <w:bottom w:val="none" w:sz="0" w:space="0" w:color="auto"/>
        <w:right w:val="none" w:sz="0" w:space="0" w:color="auto"/>
      </w:divBdr>
    </w:div>
    <w:div w:id="1671710751">
      <w:bodyDiv w:val="1"/>
      <w:marLeft w:val="0"/>
      <w:marRight w:val="0"/>
      <w:marTop w:val="0"/>
      <w:marBottom w:val="0"/>
      <w:divBdr>
        <w:top w:val="none" w:sz="0" w:space="0" w:color="auto"/>
        <w:left w:val="none" w:sz="0" w:space="0" w:color="auto"/>
        <w:bottom w:val="none" w:sz="0" w:space="0" w:color="auto"/>
        <w:right w:val="none" w:sz="0" w:space="0" w:color="auto"/>
      </w:divBdr>
    </w:div>
    <w:div w:id="1690912279">
      <w:bodyDiv w:val="1"/>
      <w:marLeft w:val="0"/>
      <w:marRight w:val="0"/>
      <w:marTop w:val="0"/>
      <w:marBottom w:val="0"/>
      <w:divBdr>
        <w:top w:val="none" w:sz="0" w:space="0" w:color="auto"/>
        <w:left w:val="none" w:sz="0" w:space="0" w:color="auto"/>
        <w:bottom w:val="none" w:sz="0" w:space="0" w:color="auto"/>
        <w:right w:val="none" w:sz="0" w:space="0" w:color="auto"/>
      </w:divBdr>
    </w:div>
    <w:div w:id="1708293605">
      <w:bodyDiv w:val="1"/>
      <w:marLeft w:val="0"/>
      <w:marRight w:val="0"/>
      <w:marTop w:val="0"/>
      <w:marBottom w:val="0"/>
      <w:divBdr>
        <w:top w:val="none" w:sz="0" w:space="0" w:color="auto"/>
        <w:left w:val="none" w:sz="0" w:space="0" w:color="auto"/>
        <w:bottom w:val="none" w:sz="0" w:space="0" w:color="auto"/>
        <w:right w:val="none" w:sz="0" w:space="0" w:color="auto"/>
      </w:divBdr>
      <w:divsChild>
        <w:div w:id="452556707">
          <w:marLeft w:val="0"/>
          <w:marRight w:val="0"/>
          <w:marTop w:val="0"/>
          <w:marBottom w:val="0"/>
          <w:divBdr>
            <w:top w:val="none" w:sz="0" w:space="0" w:color="auto"/>
            <w:left w:val="none" w:sz="0" w:space="0" w:color="auto"/>
            <w:bottom w:val="none" w:sz="0" w:space="0" w:color="auto"/>
            <w:right w:val="none" w:sz="0" w:space="0" w:color="auto"/>
          </w:divBdr>
          <w:divsChild>
            <w:div w:id="1984696282">
              <w:marLeft w:val="0"/>
              <w:marRight w:val="0"/>
              <w:marTop w:val="0"/>
              <w:marBottom w:val="0"/>
              <w:divBdr>
                <w:top w:val="none" w:sz="0" w:space="0" w:color="auto"/>
                <w:left w:val="none" w:sz="0" w:space="0" w:color="auto"/>
                <w:bottom w:val="none" w:sz="0" w:space="0" w:color="auto"/>
                <w:right w:val="none" w:sz="0" w:space="0" w:color="auto"/>
              </w:divBdr>
              <w:divsChild>
                <w:div w:id="7780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844555">
      <w:bodyDiv w:val="1"/>
      <w:marLeft w:val="0"/>
      <w:marRight w:val="0"/>
      <w:marTop w:val="0"/>
      <w:marBottom w:val="0"/>
      <w:divBdr>
        <w:top w:val="none" w:sz="0" w:space="0" w:color="auto"/>
        <w:left w:val="none" w:sz="0" w:space="0" w:color="auto"/>
        <w:bottom w:val="none" w:sz="0" w:space="0" w:color="auto"/>
        <w:right w:val="none" w:sz="0" w:space="0" w:color="auto"/>
      </w:divBdr>
    </w:div>
    <w:div w:id="1759785215">
      <w:bodyDiv w:val="1"/>
      <w:marLeft w:val="0"/>
      <w:marRight w:val="0"/>
      <w:marTop w:val="0"/>
      <w:marBottom w:val="0"/>
      <w:divBdr>
        <w:top w:val="none" w:sz="0" w:space="0" w:color="auto"/>
        <w:left w:val="none" w:sz="0" w:space="0" w:color="auto"/>
        <w:bottom w:val="none" w:sz="0" w:space="0" w:color="auto"/>
        <w:right w:val="none" w:sz="0" w:space="0" w:color="auto"/>
      </w:divBdr>
    </w:div>
    <w:div w:id="1764839937">
      <w:bodyDiv w:val="1"/>
      <w:marLeft w:val="0"/>
      <w:marRight w:val="0"/>
      <w:marTop w:val="0"/>
      <w:marBottom w:val="0"/>
      <w:divBdr>
        <w:top w:val="none" w:sz="0" w:space="0" w:color="auto"/>
        <w:left w:val="none" w:sz="0" w:space="0" w:color="auto"/>
        <w:bottom w:val="none" w:sz="0" w:space="0" w:color="auto"/>
        <w:right w:val="none" w:sz="0" w:space="0" w:color="auto"/>
      </w:divBdr>
    </w:div>
    <w:div w:id="1778712867">
      <w:bodyDiv w:val="1"/>
      <w:marLeft w:val="0"/>
      <w:marRight w:val="0"/>
      <w:marTop w:val="0"/>
      <w:marBottom w:val="0"/>
      <w:divBdr>
        <w:top w:val="none" w:sz="0" w:space="0" w:color="auto"/>
        <w:left w:val="none" w:sz="0" w:space="0" w:color="auto"/>
        <w:bottom w:val="none" w:sz="0" w:space="0" w:color="auto"/>
        <w:right w:val="none" w:sz="0" w:space="0" w:color="auto"/>
      </w:divBdr>
      <w:divsChild>
        <w:div w:id="1844512794">
          <w:marLeft w:val="0"/>
          <w:marRight w:val="0"/>
          <w:marTop w:val="0"/>
          <w:marBottom w:val="0"/>
          <w:divBdr>
            <w:top w:val="none" w:sz="0" w:space="0" w:color="auto"/>
            <w:left w:val="none" w:sz="0" w:space="0" w:color="auto"/>
            <w:bottom w:val="none" w:sz="0" w:space="0" w:color="auto"/>
            <w:right w:val="none" w:sz="0" w:space="0" w:color="auto"/>
          </w:divBdr>
          <w:divsChild>
            <w:div w:id="1977644090">
              <w:marLeft w:val="0"/>
              <w:marRight w:val="0"/>
              <w:marTop w:val="0"/>
              <w:marBottom w:val="0"/>
              <w:divBdr>
                <w:top w:val="none" w:sz="0" w:space="0" w:color="auto"/>
                <w:left w:val="none" w:sz="0" w:space="0" w:color="auto"/>
                <w:bottom w:val="none" w:sz="0" w:space="0" w:color="auto"/>
                <w:right w:val="none" w:sz="0" w:space="0" w:color="auto"/>
              </w:divBdr>
              <w:divsChild>
                <w:div w:id="1117723898">
                  <w:marLeft w:val="0"/>
                  <w:marRight w:val="0"/>
                  <w:marTop w:val="0"/>
                  <w:marBottom w:val="0"/>
                  <w:divBdr>
                    <w:top w:val="none" w:sz="0" w:space="0" w:color="auto"/>
                    <w:left w:val="none" w:sz="0" w:space="0" w:color="auto"/>
                    <w:bottom w:val="none" w:sz="0" w:space="0" w:color="auto"/>
                    <w:right w:val="none" w:sz="0" w:space="0" w:color="auto"/>
                  </w:divBdr>
                </w:div>
                <w:div w:id="859702655">
                  <w:marLeft w:val="0"/>
                  <w:marRight w:val="0"/>
                  <w:marTop w:val="0"/>
                  <w:marBottom w:val="0"/>
                  <w:divBdr>
                    <w:top w:val="none" w:sz="0" w:space="0" w:color="auto"/>
                    <w:left w:val="none" w:sz="0" w:space="0" w:color="auto"/>
                    <w:bottom w:val="none" w:sz="0" w:space="0" w:color="auto"/>
                    <w:right w:val="none" w:sz="0" w:space="0" w:color="auto"/>
                  </w:divBdr>
                </w:div>
                <w:div w:id="1337876506">
                  <w:marLeft w:val="0"/>
                  <w:marRight w:val="0"/>
                  <w:marTop w:val="0"/>
                  <w:marBottom w:val="0"/>
                  <w:divBdr>
                    <w:top w:val="none" w:sz="0" w:space="0" w:color="auto"/>
                    <w:left w:val="none" w:sz="0" w:space="0" w:color="auto"/>
                    <w:bottom w:val="none" w:sz="0" w:space="0" w:color="auto"/>
                    <w:right w:val="none" w:sz="0" w:space="0" w:color="auto"/>
                  </w:divBdr>
                </w:div>
                <w:div w:id="1553347794">
                  <w:marLeft w:val="0"/>
                  <w:marRight w:val="0"/>
                  <w:marTop w:val="0"/>
                  <w:marBottom w:val="0"/>
                  <w:divBdr>
                    <w:top w:val="none" w:sz="0" w:space="0" w:color="auto"/>
                    <w:left w:val="none" w:sz="0" w:space="0" w:color="auto"/>
                    <w:bottom w:val="none" w:sz="0" w:space="0" w:color="auto"/>
                    <w:right w:val="none" w:sz="0" w:space="0" w:color="auto"/>
                  </w:divBdr>
                </w:div>
                <w:div w:id="1778259519">
                  <w:marLeft w:val="0"/>
                  <w:marRight w:val="0"/>
                  <w:marTop w:val="0"/>
                  <w:marBottom w:val="0"/>
                  <w:divBdr>
                    <w:top w:val="none" w:sz="0" w:space="0" w:color="auto"/>
                    <w:left w:val="none" w:sz="0" w:space="0" w:color="auto"/>
                    <w:bottom w:val="none" w:sz="0" w:space="0" w:color="auto"/>
                    <w:right w:val="none" w:sz="0" w:space="0" w:color="auto"/>
                  </w:divBdr>
                </w:div>
                <w:div w:id="203615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6418">
          <w:marLeft w:val="0"/>
          <w:marRight w:val="0"/>
          <w:marTop w:val="0"/>
          <w:marBottom w:val="0"/>
          <w:divBdr>
            <w:top w:val="none" w:sz="0" w:space="0" w:color="auto"/>
            <w:left w:val="none" w:sz="0" w:space="0" w:color="auto"/>
            <w:bottom w:val="none" w:sz="0" w:space="0" w:color="auto"/>
            <w:right w:val="none" w:sz="0" w:space="0" w:color="auto"/>
          </w:divBdr>
          <w:divsChild>
            <w:div w:id="160290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88273">
      <w:bodyDiv w:val="1"/>
      <w:marLeft w:val="0"/>
      <w:marRight w:val="0"/>
      <w:marTop w:val="0"/>
      <w:marBottom w:val="0"/>
      <w:divBdr>
        <w:top w:val="none" w:sz="0" w:space="0" w:color="auto"/>
        <w:left w:val="none" w:sz="0" w:space="0" w:color="auto"/>
        <w:bottom w:val="none" w:sz="0" w:space="0" w:color="auto"/>
        <w:right w:val="none" w:sz="0" w:space="0" w:color="auto"/>
      </w:divBdr>
    </w:div>
    <w:div w:id="1814561528">
      <w:bodyDiv w:val="1"/>
      <w:marLeft w:val="0"/>
      <w:marRight w:val="0"/>
      <w:marTop w:val="0"/>
      <w:marBottom w:val="0"/>
      <w:divBdr>
        <w:top w:val="none" w:sz="0" w:space="0" w:color="auto"/>
        <w:left w:val="none" w:sz="0" w:space="0" w:color="auto"/>
        <w:bottom w:val="none" w:sz="0" w:space="0" w:color="auto"/>
        <w:right w:val="none" w:sz="0" w:space="0" w:color="auto"/>
      </w:divBdr>
      <w:divsChild>
        <w:div w:id="672028449">
          <w:marLeft w:val="0"/>
          <w:marRight w:val="0"/>
          <w:marTop w:val="0"/>
          <w:marBottom w:val="0"/>
          <w:divBdr>
            <w:top w:val="none" w:sz="0" w:space="0" w:color="auto"/>
            <w:left w:val="none" w:sz="0" w:space="0" w:color="auto"/>
            <w:bottom w:val="none" w:sz="0" w:space="0" w:color="auto"/>
            <w:right w:val="none" w:sz="0" w:space="0" w:color="auto"/>
          </w:divBdr>
        </w:div>
        <w:div w:id="1134641446">
          <w:marLeft w:val="0"/>
          <w:marRight w:val="0"/>
          <w:marTop w:val="0"/>
          <w:marBottom w:val="0"/>
          <w:divBdr>
            <w:top w:val="none" w:sz="0" w:space="0" w:color="auto"/>
            <w:left w:val="none" w:sz="0" w:space="0" w:color="auto"/>
            <w:bottom w:val="none" w:sz="0" w:space="0" w:color="auto"/>
            <w:right w:val="none" w:sz="0" w:space="0" w:color="auto"/>
          </w:divBdr>
          <w:divsChild>
            <w:div w:id="1118792670">
              <w:marLeft w:val="0"/>
              <w:marRight w:val="0"/>
              <w:marTop w:val="0"/>
              <w:marBottom w:val="0"/>
              <w:divBdr>
                <w:top w:val="none" w:sz="0" w:space="0" w:color="auto"/>
                <w:left w:val="none" w:sz="0" w:space="0" w:color="auto"/>
                <w:bottom w:val="none" w:sz="0" w:space="0" w:color="auto"/>
                <w:right w:val="none" w:sz="0" w:space="0" w:color="auto"/>
              </w:divBdr>
              <w:divsChild>
                <w:div w:id="642930381">
                  <w:marLeft w:val="0"/>
                  <w:marRight w:val="0"/>
                  <w:marTop w:val="0"/>
                  <w:marBottom w:val="0"/>
                  <w:divBdr>
                    <w:top w:val="none" w:sz="0" w:space="0" w:color="auto"/>
                    <w:left w:val="none" w:sz="0" w:space="0" w:color="auto"/>
                    <w:bottom w:val="none" w:sz="0" w:space="0" w:color="auto"/>
                    <w:right w:val="none" w:sz="0" w:space="0" w:color="auto"/>
                  </w:divBdr>
                </w:div>
                <w:div w:id="572548657">
                  <w:marLeft w:val="0"/>
                  <w:marRight w:val="0"/>
                  <w:marTop w:val="0"/>
                  <w:marBottom w:val="0"/>
                  <w:divBdr>
                    <w:top w:val="none" w:sz="0" w:space="0" w:color="auto"/>
                    <w:left w:val="none" w:sz="0" w:space="0" w:color="auto"/>
                    <w:bottom w:val="none" w:sz="0" w:space="0" w:color="auto"/>
                    <w:right w:val="none" w:sz="0" w:space="0" w:color="auto"/>
                  </w:divBdr>
                </w:div>
                <w:div w:id="139731187">
                  <w:marLeft w:val="0"/>
                  <w:marRight w:val="0"/>
                  <w:marTop w:val="0"/>
                  <w:marBottom w:val="0"/>
                  <w:divBdr>
                    <w:top w:val="none" w:sz="0" w:space="0" w:color="auto"/>
                    <w:left w:val="none" w:sz="0" w:space="0" w:color="auto"/>
                    <w:bottom w:val="none" w:sz="0" w:space="0" w:color="auto"/>
                    <w:right w:val="none" w:sz="0" w:space="0" w:color="auto"/>
                  </w:divBdr>
                </w:div>
                <w:div w:id="77144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723999">
      <w:bodyDiv w:val="1"/>
      <w:marLeft w:val="0"/>
      <w:marRight w:val="0"/>
      <w:marTop w:val="0"/>
      <w:marBottom w:val="0"/>
      <w:divBdr>
        <w:top w:val="none" w:sz="0" w:space="0" w:color="auto"/>
        <w:left w:val="none" w:sz="0" w:space="0" w:color="auto"/>
        <w:bottom w:val="none" w:sz="0" w:space="0" w:color="auto"/>
        <w:right w:val="none" w:sz="0" w:space="0" w:color="auto"/>
      </w:divBdr>
    </w:div>
    <w:div w:id="1863547303">
      <w:bodyDiv w:val="1"/>
      <w:marLeft w:val="0"/>
      <w:marRight w:val="0"/>
      <w:marTop w:val="0"/>
      <w:marBottom w:val="0"/>
      <w:divBdr>
        <w:top w:val="none" w:sz="0" w:space="0" w:color="auto"/>
        <w:left w:val="none" w:sz="0" w:space="0" w:color="auto"/>
        <w:bottom w:val="none" w:sz="0" w:space="0" w:color="auto"/>
        <w:right w:val="none" w:sz="0" w:space="0" w:color="auto"/>
      </w:divBdr>
      <w:divsChild>
        <w:div w:id="744842270">
          <w:marLeft w:val="0"/>
          <w:marRight w:val="0"/>
          <w:marTop w:val="0"/>
          <w:marBottom w:val="0"/>
          <w:divBdr>
            <w:top w:val="none" w:sz="0" w:space="0" w:color="auto"/>
            <w:left w:val="none" w:sz="0" w:space="0" w:color="auto"/>
            <w:bottom w:val="none" w:sz="0" w:space="0" w:color="auto"/>
            <w:right w:val="none" w:sz="0" w:space="0" w:color="auto"/>
          </w:divBdr>
        </w:div>
        <w:div w:id="2083797462">
          <w:marLeft w:val="0"/>
          <w:marRight w:val="0"/>
          <w:marTop w:val="0"/>
          <w:marBottom w:val="0"/>
          <w:divBdr>
            <w:top w:val="none" w:sz="0" w:space="0" w:color="auto"/>
            <w:left w:val="none" w:sz="0" w:space="0" w:color="auto"/>
            <w:bottom w:val="none" w:sz="0" w:space="0" w:color="auto"/>
            <w:right w:val="none" w:sz="0" w:space="0" w:color="auto"/>
          </w:divBdr>
        </w:div>
      </w:divsChild>
    </w:div>
    <w:div w:id="1876893607">
      <w:bodyDiv w:val="1"/>
      <w:marLeft w:val="0"/>
      <w:marRight w:val="0"/>
      <w:marTop w:val="0"/>
      <w:marBottom w:val="0"/>
      <w:divBdr>
        <w:top w:val="none" w:sz="0" w:space="0" w:color="auto"/>
        <w:left w:val="none" w:sz="0" w:space="0" w:color="auto"/>
        <w:bottom w:val="none" w:sz="0" w:space="0" w:color="auto"/>
        <w:right w:val="none" w:sz="0" w:space="0" w:color="auto"/>
      </w:divBdr>
    </w:div>
    <w:div w:id="1895311188">
      <w:bodyDiv w:val="1"/>
      <w:marLeft w:val="0"/>
      <w:marRight w:val="0"/>
      <w:marTop w:val="0"/>
      <w:marBottom w:val="0"/>
      <w:divBdr>
        <w:top w:val="none" w:sz="0" w:space="0" w:color="auto"/>
        <w:left w:val="none" w:sz="0" w:space="0" w:color="auto"/>
        <w:bottom w:val="none" w:sz="0" w:space="0" w:color="auto"/>
        <w:right w:val="none" w:sz="0" w:space="0" w:color="auto"/>
      </w:divBdr>
      <w:divsChild>
        <w:div w:id="1720932907">
          <w:marLeft w:val="0"/>
          <w:marRight w:val="0"/>
          <w:marTop w:val="0"/>
          <w:marBottom w:val="0"/>
          <w:divBdr>
            <w:top w:val="none" w:sz="0" w:space="0" w:color="auto"/>
            <w:left w:val="none" w:sz="0" w:space="0" w:color="auto"/>
            <w:bottom w:val="none" w:sz="0" w:space="0" w:color="auto"/>
            <w:right w:val="none" w:sz="0" w:space="0" w:color="auto"/>
          </w:divBdr>
        </w:div>
        <w:div w:id="1174564326">
          <w:marLeft w:val="0"/>
          <w:marRight w:val="0"/>
          <w:marTop w:val="0"/>
          <w:marBottom w:val="0"/>
          <w:divBdr>
            <w:top w:val="none" w:sz="0" w:space="0" w:color="auto"/>
            <w:left w:val="none" w:sz="0" w:space="0" w:color="auto"/>
            <w:bottom w:val="none" w:sz="0" w:space="0" w:color="auto"/>
            <w:right w:val="none" w:sz="0" w:space="0" w:color="auto"/>
          </w:divBdr>
        </w:div>
        <w:div w:id="720903922">
          <w:marLeft w:val="0"/>
          <w:marRight w:val="0"/>
          <w:marTop w:val="0"/>
          <w:marBottom w:val="0"/>
          <w:divBdr>
            <w:top w:val="none" w:sz="0" w:space="0" w:color="auto"/>
            <w:left w:val="none" w:sz="0" w:space="0" w:color="auto"/>
            <w:bottom w:val="none" w:sz="0" w:space="0" w:color="auto"/>
            <w:right w:val="none" w:sz="0" w:space="0" w:color="auto"/>
          </w:divBdr>
        </w:div>
        <w:div w:id="838421207">
          <w:marLeft w:val="0"/>
          <w:marRight w:val="0"/>
          <w:marTop w:val="0"/>
          <w:marBottom w:val="0"/>
          <w:divBdr>
            <w:top w:val="none" w:sz="0" w:space="0" w:color="auto"/>
            <w:left w:val="none" w:sz="0" w:space="0" w:color="auto"/>
            <w:bottom w:val="none" w:sz="0" w:space="0" w:color="auto"/>
            <w:right w:val="none" w:sz="0" w:space="0" w:color="auto"/>
          </w:divBdr>
        </w:div>
        <w:div w:id="700210553">
          <w:marLeft w:val="0"/>
          <w:marRight w:val="0"/>
          <w:marTop w:val="0"/>
          <w:marBottom w:val="0"/>
          <w:divBdr>
            <w:top w:val="none" w:sz="0" w:space="0" w:color="auto"/>
            <w:left w:val="none" w:sz="0" w:space="0" w:color="auto"/>
            <w:bottom w:val="none" w:sz="0" w:space="0" w:color="auto"/>
            <w:right w:val="none" w:sz="0" w:space="0" w:color="auto"/>
          </w:divBdr>
        </w:div>
        <w:div w:id="157424857">
          <w:marLeft w:val="0"/>
          <w:marRight w:val="0"/>
          <w:marTop w:val="0"/>
          <w:marBottom w:val="0"/>
          <w:divBdr>
            <w:top w:val="none" w:sz="0" w:space="0" w:color="auto"/>
            <w:left w:val="none" w:sz="0" w:space="0" w:color="auto"/>
            <w:bottom w:val="none" w:sz="0" w:space="0" w:color="auto"/>
            <w:right w:val="none" w:sz="0" w:space="0" w:color="auto"/>
          </w:divBdr>
        </w:div>
        <w:div w:id="876818499">
          <w:marLeft w:val="0"/>
          <w:marRight w:val="0"/>
          <w:marTop w:val="0"/>
          <w:marBottom w:val="0"/>
          <w:divBdr>
            <w:top w:val="none" w:sz="0" w:space="0" w:color="auto"/>
            <w:left w:val="none" w:sz="0" w:space="0" w:color="auto"/>
            <w:bottom w:val="none" w:sz="0" w:space="0" w:color="auto"/>
            <w:right w:val="none" w:sz="0" w:space="0" w:color="auto"/>
          </w:divBdr>
        </w:div>
        <w:div w:id="572937044">
          <w:marLeft w:val="0"/>
          <w:marRight w:val="0"/>
          <w:marTop w:val="0"/>
          <w:marBottom w:val="0"/>
          <w:divBdr>
            <w:top w:val="none" w:sz="0" w:space="0" w:color="auto"/>
            <w:left w:val="none" w:sz="0" w:space="0" w:color="auto"/>
            <w:bottom w:val="none" w:sz="0" w:space="0" w:color="auto"/>
            <w:right w:val="none" w:sz="0" w:space="0" w:color="auto"/>
          </w:divBdr>
        </w:div>
      </w:divsChild>
    </w:div>
    <w:div w:id="1914503950">
      <w:bodyDiv w:val="1"/>
      <w:marLeft w:val="0"/>
      <w:marRight w:val="0"/>
      <w:marTop w:val="0"/>
      <w:marBottom w:val="0"/>
      <w:divBdr>
        <w:top w:val="none" w:sz="0" w:space="0" w:color="auto"/>
        <w:left w:val="none" w:sz="0" w:space="0" w:color="auto"/>
        <w:bottom w:val="none" w:sz="0" w:space="0" w:color="auto"/>
        <w:right w:val="none" w:sz="0" w:space="0" w:color="auto"/>
      </w:divBdr>
      <w:divsChild>
        <w:div w:id="1128015537">
          <w:marLeft w:val="0"/>
          <w:marRight w:val="0"/>
          <w:marTop w:val="0"/>
          <w:marBottom w:val="0"/>
          <w:divBdr>
            <w:top w:val="none" w:sz="0" w:space="0" w:color="auto"/>
            <w:left w:val="none" w:sz="0" w:space="0" w:color="auto"/>
            <w:bottom w:val="none" w:sz="0" w:space="0" w:color="auto"/>
            <w:right w:val="none" w:sz="0" w:space="0" w:color="auto"/>
          </w:divBdr>
        </w:div>
        <w:div w:id="1923638896">
          <w:marLeft w:val="0"/>
          <w:marRight w:val="0"/>
          <w:marTop w:val="0"/>
          <w:marBottom w:val="0"/>
          <w:divBdr>
            <w:top w:val="none" w:sz="0" w:space="0" w:color="auto"/>
            <w:left w:val="none" w:sz="0" w:space="0" w:color="auto"/>
            <w:bottom w:val="none" w:sz="0" w:space="0" w:color="auto"/>
            <w:right w:val="none" w:sz="0" w:space="0" w:color="auto"/>
          </w:divBdr>
        </w:div>
        <w:div w:id="1950163199">
          <w:marLeft w:val="0"/>
          <w:marRight w:val="0"/>
          <w:marTop w:val="0"/>
          <w:marBottom w:val="0"/>
          <w:divBdr>
            <w:top w:val="none" w:sz="0" w:space="0" w:color="auto"/>
            <w:left w:val="none" w:sz="0" w:space="0" w:color="auto"/>
            <w:bottom w:val="none" w:sz="0" w:space="0" w:color="auto"/>
            <w:right w:val="none" w:sz="0" w:space="0" w:color="auto"/>
          </w:divBdr>
        </w:div>
        <w:div w:id="1711760239">
          <w:marLeft w:val="0"/>
          <w:marRight w:val="0"/>
          <w:marTop w:val="0"/>
          <w:marBottom w:val="0"/>
          <w:divBdr>
            <w:top w:val="none" w:sz="0" w:space="0" w:color="auto"/>
            <w:left w:val="none" w:sz="0" w:space="0" w:color="auto"/>
            <w:bottom w:val="none" w:sz="0" w:space="0" w:color="auto"/>
            <w:right w:val="none" w:sz="0" w:space="0" w:color="auto"/>
          </w:divBdr>
        </w:div>
        <w:div w:id="1294680523">
          <w:marLeft w:val="0"/>
          <w:marRight w:val="0"/>
          <w:marTop w:val="0"/>
          <w:marBottom w:val="0"/>
          <w:divBdr>
            <w:top w:val="none" w:sz="0" w:space="0" w:color="auto"/>
            <w:left w:val="none" w:sz="0" w:space="0" w:color="auto"/>
            <w:bottom w:val="none" w:sz="0" w:space="0" w:color="auto"/>
            <w:right w:val="none" w:sz="0" w:space="0" w:color="auto"/>
          </w:divBdr>
        </w:div>
        <w:div w:id="449784116">
          <w:marLeft w:val="0"/>
          <w:marRight w:val="0"/>
          <w:marTop w:val="0"/>
          <w:marBottom w:val="0"/>
          <w:divBdr>
            <w:top w:val="none" w:sz="0" w:space="0" w:color="auto"/>
            <w:left w:val="none" w:sz="0" w:space="0" w:color="auto"/>
            <w:bottom w:val="none" w:sz="0" w:space="0" w:color="auto"/>
            <w:right w:val="none" w:sz="0" w:space="0" w:color="auto"/>
          </w:divBdr>
        </w:div>
        <w:div w:id="996953085">
          <w:marLeft w:val="0"/>
          <w:marRight w:val="0"/>
          <w:marTop w:val="0"/>
          <w:marBottom w:val="0"/>
          <w:divBdr>
            <w:top w:val="none" w:sz="0" w:space="0" w:color="auto"/>
            <w:left w:val="none" w:sz="0" w:space="0" w:color="auto"/>
            <w:bottom w:val="none" w:sz="0" w:space="0" w:color="auto"/>
            <w:right w:val="none" w:sz="0" w:space="0" w:color="auto"/>
          </w:divBdr>
        </w:div>
        <w:div w:id="1398086390">
          <w:marLeft w:val="0"/>
          <w:marRight w:val="0"/>
          <w:marTop w:val="0"/>
          <w:marBottom w:val="0"/>
          <w:divBdr>
            <w:top w:val="none" w:sz="0" w:space="0" w:color="auto"/>
            <w:left w:val="none" w:sz="0" w:space="0" w:color="auto"/>
            <w:bottom w:val="none" w:sz="0" w:space="0" w:color="auto"/>
            <w:right w:val="none" w:sz="0" w:space="0" w:color="auto"/>
          </w:divBdr>
        </w:div>
        <w:div w:id="1502311596">
          <w:marLeft w:val="0"/>
          <w:marRight w:val="0"/>
          <w:marTop w:val="0"/>
          <w:marBottom w:val="0"/>
          <w:divBdr>
            <w:top w:val="none" w:sz="0" w:space="0" w:color="auto"/>
            <w:left w:val="none" w:sz="0" w:space="0" w:color="auto"/>
            <w:bottom w:val="none" w:sz="0" w:space="0" w:color="auto"/>
            <w:right w:val="none" w:sz="0" w:space="0" w:color="auto"/>
          </w:divBdr>
        </w:div>
        <w:div w:id="412973913">
          <w:marLeft w:val="0"/>
          <w:marRight w:val="0"/>
          <w:marTop w:val="0"/>
          <w:marBottom w:val="0"/>
          <w:divBdr>
            <w:top w:val="none" w:sz="0" w:space="0" w:color="auto"/>
            <w:left w:val="none" w:sz="0" w:space="0" w:color="auto"/>
            <w:bottom w:val="none" w:sz="0" w:space="0" w:color="auto"/>
            <w:right w:val="none" w:sz="0" w:space="0" w:color="auto"/>
          </w:divBdr>
        </w:div>
        <w:div w:id="1093822351">
          <w:marLeft w:val="0"/>
          <w:marRight w:val="0"/>
          <w:marTop w:val="0"/>
          <w:marBottom w:val="0"/>
          <w:divBdr>
            <w:top w:val="none" w:sz="0" w:space="0" w:color="auto"/>
            <w:left w:val="none" w:sz="0" w:space="0" w:color="auto"/>
            <w:bottom w:val="none" w:sz="0" w:space="0" w:color="auto"/>
            <w:right w:val="none" w:sz="0" w:space="0" w:color="auto"/>
          </w:divBdr>
        </w:div>
        <w:div w:id="221983576">
          <w:marLeft w:val="0"/>
          <w:marRight w:val="0"/>
          <w:marTop w:val="0"/>
          <w:marBottom w:val="0"/>
          <w:divBdr>
            <w:top w:val="none" w:sz="0" w:space="0" w:color="auto"/>
            <w:left w:val="none" w:sz="0" w:space="0" w:color="auto"/>
            <w:bottom w:val="none" w:sz="0" w:space="0" w:color="auto"/>
            <w:right w:val="none" w:sz="0" w:space="0" w:color="auto"/>
          </w:divBdr>
        </w:div>
        <w:div w:id="1492209961">
          <w:marLeft w:val="0"/>
          <w:marRight w:val="0"/>
          <w:marTop w:val="0"/>
          <w:marBottom w:val="0"/>
          <w:divBdr>
            <w:top w:val="none" w:sz="0" w:space="0" w:color="auto"/>
            <w:left w:val="none" w:sz="0" w:space="0" w:color="auto"/>
            <w:bottom w:val="none" w:sz="0" w:space="0" w:color="auto"/>
            <w:right w:val="none" w:sz="0" w:space="0" w:color="auto"/>
          </w:divBdr>
        </w:div>
        <w:div w:id="1113944164">
          <w:marLeft w:val="0"/>
          <w:marRight w:val="0"/>
          <w:marTop w:val="0"/>
          <w:marBottom w:val="0"/>
          <w:divBdr>
            <w:top w:val="none" w:sz="0" w:space="0" w:color="auto"/>
            <w:left w:val="none" w:sz="0" w:space="0" w:color="auto"/>
            <w:bottom w:val="none" w:sz="0" w:space="0" w:color="auto"/>
            <w:right w:val="none" w:sz="0" w:space="0" w:color="auto"/>
          </w:divBdr>
        </w:div>
        <w:div w:id="1357661240">
          <w:marLeft w:val="0"/>
          <w:marRight w:val="0"/>
          <w:marTop w:val="0"/>
          <w:marBottom w:val="0"/>
          <w:divBdr>
            <w:top w:val="none" w:sz="0" w:space="0" w:color="auto"/>
            <w:left w:val="none" w:sz="0" w:space="0" w:color="auto"/>
            <w:bottom w:val="none" w:sz="0" w:space="0" w:color="auto"/>
            <w:right w:val="none" w:sz="0" w:space="0" w:color="auto"/>
          </w:divBdr>
        </w:div>
        <w:div w:id="673917864">
          <w:marLeft w:val="0"/>
          <w:marRight w:val="0"/>
          <w:marTop w:val="0"/>
          <w:marBottom w:val="0"/>
          <w:divBdr>
            <w:top w:val="none" w:sz="0" w:space="0" w:color="auto"/>
            <w:left w:val="none" w:sz="0" w:space="0" w:color="auto"/>
            <w:bottom w:val="none" w:sz="0" w:space="0" w:color="auto"/>
            <w:right w:val="none" w:sz="0" w:space="0" w:color="auto"/>
          </w:divBdr>
        </w:div>
        <w:div w:id="1867256904">
          <w:marLeft w:val="0"/>
          <w:marRight w:val="0"/>
          <w:marTop w:val="0"/>
          <w:marBottom w:val="0"/>
          <w:divBdr>
            <w:top w:val="none" w:sz="0" w:space="0" w:color="auto"/>
            <w:left w:val="none" w:sz="0" w:space="0" w:color="auto"/>
            <w:bottom w:val="none" w:sz="0" w:space="0" w:color="auto"/>
            <w:right w:val="none" w:sz="0" w:space="0" w:color="auto"/>
          </w:divBdr>
        </w:div>
        <w:div w:id="512718921">
          <w:marLeft w:val="0"/>
          <w:marRight w:val="0"/>
          <w:marTop w:val="0"/>
          <w:marBottom w:val="0"/>
          <w:divBdr>
            <w:top w:val="none" w:sz="0" w:space="0" w:color="auto"/>
            <w:left w:val="none" w:sz="0" w:space="0" w:color="auto"/>
            <w:bottom w:val="none" w:sz="0" w:space="0" w:color="auto"/>
            <w:right w:val="none" w:sz="0" w:space="0" w:color="auto"/>
          </w:divBdr>
        </w:div>
        <w:div w:id="1084761192">
          <w:marLeft w:val="0"/>
          <w:marRight w:val="0"/>
          <w:marTop w:val="0"/>
          <w:marBottom w:val="0"/>
          <w:divBdr>
            <w:top w:val="none" w:sz="0" w:space="0" w:color="auto"/>
            <w:left w:val="none" w:sz="0" w:space="0" w:color="auto"/>
            <w:bottom w:val="none" w:sz="0" w:space="0" w:color="auto"/>
            <w:right w:val="none" w:sz="0" w:space="0" w:color="auto"/>
          </w:divBdr>
        </w:div>
        <w:div w:id="1043873208">
          <w:marLeft w:val="0"/>
          <w:marRight w:val="0"/>
          <w:marTop w:val="0"/>
          <w:marBottom w:val="0"/>
          <w:divBdr>
            <w:top w:val="none" w:sz="0" w:space="0" w:color="auto"/>
            <w:left w:val="none" w:sz="0" w:space="0" w:color="auto"/>
            <w:bottom w:val="none" w:sz="0" w:space="0" w:color="auto"/>
            <w:right w:val="none" w:sz="0" w:space="0" w:color="auto"/>
          </w:divBdr>
        </w:div>
        <w:div w:id="1177186473">
          <w:marLeft w:val="0"/>
          <w:marRight w:val="0"/>
          <w:marTop w:val="0"/>
          <w:marBottom w:val="0"/>
          <w:divBdr>
            <w:top w:val="none" w:sz="0" w:space="0" w:color="auto"/>
            <w:left w:val="none" w:sz="0" w:space="0" w:color="auto"/>
            <w:bottom w:val="none" w:sz="0" w:space="0" w:color="auto"/>
            <w:right w:val="none" w:sz="0" w:space="0" w:color="auto"/>
          </w:divBdr>
        </w:div>
        <w:div w:id="446584740">
          <w:marLeft w:val="0"/>
          <w:marRight w:val="0"/>
          <w:marTop w:val="0"/>
          <w:marBottom w:val="0"/>
          <w:divBdr>
            <w:top w:val="none" w:sz="0" w:space="0" w:color="auto"/>
            <w:left w:val="none" w:sz="0" w:space="0" w:color="auto"/>
            <w:bottom w:val="none" w:sz="0" w:space="0" w:color="auto"/>
            <w:right w:val="none" w:sz="0" w:space="0" w:color="auto"/>
          </w:divBdr>
        </w:div>
        <w:div w:id="1653483500">
          <w:marLeft w:val="0"/>
          <w:marRight w:val="0"/>
          <w:marTop w:val="0"/>
          <w:marBottom w:val="0"/>
          <w:divBdr>
            <w:top w:val="none" w:sz="0" w:space="0" w:color="auto"/>
            <w:left w:val="none" w:sz="0" w:space="0" w:color="auto"/>
            <w:bottom w:val="none" w:sz="0" w:space="0" w:color="auto"/>
            <w:right w:val="none" w:sz="0" w:space="0" w:color="auto"/>
          </w:divBdr>
        </w:div>
        <w:div w:id="416488441">
          <w:marLeft w:val="0"/>
          <w:marRight w:val="0"/>
          <w:marTop w:val="0"/>
          <w:marBottom w:val="0"/>
          <w:divBdr>
            <w:top w:val="none" w:sz="0" w:space="0" w:color="auto"/>
            <w:left w:val="none" w:sz="0" w:space="0" w:color="auto"/>
            <w:bottom w:val="none" w:sz="0" w:space="0" w:color="auto"/>
            <w:right w:val="none" w:sz="0" w:space="0" w:color="auto"/>
          </w:divBdr>
        </w:div>
        <w:div w:id="485435665">
          <w:marLeft w:val="0"/>
          <w:marRight w:val="0"/>
          <w:marTop w:val="0"/>
          <w:marBottom w:val="0"/>
          <w:divBdr>
            <w:top w:val="none" w:sz="0" w:space="0" w:color="auto"/>
            <w:left w:val="none" w:sz="0" w:space="0" w:color="auto"/>
            <w:bottom w:val="none" w:sz="0" w:space="0" w:color="auto"/>
            <w:right w:val="none" w:sz="0" w:space="0" w:color="auto"/>
          </w:divBdr>
        </w:div>
        <w:div w:id="2014648448">
          <w:marLeft w:val="0"/>
          <w:marRight w:val="0"/>
          <w:marTop w:val="0"/>
          <w:marBottom w:val="0"/>
          <w:divBdr>
            <w:top w:val="none" w:sz="0" w:space="0" w:color="auto"/>
            <w:left w:val="none" w:sz="0" w:space="0" w:color="auto"/>
            <w:bottom w:val="none" w:sz="0" w:space="0" w:color="auto"/>
            <w:right w:val="none" w:sz="0" w:space="0" w:color="auto"/>
          </w:divBdr>
        </w:div>
        <w:div w:id="1899584130">
          <w:marLeft w:val="0"/>
          <w:marRight w:val="0"/>
          <w:marTop w:val="0"/>
          <w:marBottom w:val="0"/>
          <w:divBdr>
            <w:top w:val="none" w:sz="0" w:space="0" w:color="auto"/>
            <w:left w:val="none" w:sz="0" w:space="0" w:color="auto"/>
            <w:bottom w:val="none" w:sz="0" w:space="0" w:color="auto"/>
            <w:right w:val="none" w:sz="0" w:space="0" w:color="auto"/>
          </w:divBdr>
        </w:div>
        <w:div w:id="1202862711">
          <w:marLeft w:val="0"/>
          <w:marRight w:val="0"/>
          <w:marTop w:val="0"/>
          <w:marBottom w:val="0"/>
          <w:divBdr>
            <w:top w:val="none" w:sz="0" w:space="0" w:color="auto"/>
            <w:left w:val="none" w:sz="0" w:space="0" w:color="auto"/>
            <w:bottom w:val="none" w:sz="0" w:space="0" w:color="auto"/>
            <w:right w:val="none" w:sz="0" w:space="0" w:color="auto"/>
          </w:divBdr>
        </w:div>
        <w:div w:id="36857576">
          <w:marLeft w:val="0"/>
          <w:marRight w:val="0"/>
          <w:marTop w:val="0"/>
          <w:marBottom w:val="0"/>
          <w:divBdr>
            <w:top w:val="none" w:sz="0" w:space="0" w:color="auto"/>
            <w:left w:val="none" w:sz="0" w:space="0" w:color="auto"/>
            <w:bottom w:val="none" w:sz="0" w:space="0" w:color="auto"/>
            <w:right w:val="none" w:sz="0" w:space="0" w:color="auto"/>
          </w:divBdr>
        </w:div>
        <w:div w:id="2123066874">
          <w:marLeft w:val="0"/>
          <w:marRight w:val="0"/>
          <w:marTop w:val="0"/>
          <w:marBottom w:val="0"/>
          <w:divBdr>
            <w:top w:val="none" w:sz="0" w:space="0" w:color="auto"/>
            <w:left w:val="none" w:sz="0" w:space="0" w:color="auto"/>
            <w:bottom w:val="none" w:sz="0" w:space="0" w:color="auto"/>
            <w:right w:val="none" w:sz="0" w:space="0" w:color="auto"/>
          </w:divBdr>
        </w:div>
        <w:div w:id="673264159">
          <w:marLeft w:val="0"/>
          <w:marRight w:val="0"/>
          <w:marTop w:val="0"/>
          <w:marBottom w:val="0"/>
          <w:divBdr>
            <w:top w:val="none" w:sz="0" w:space="0" w:color="auto"/>
            <w:left w:val="none" w:sz="0" w:space="0" w:color="auto"/>
            <w:bottom w:val="none" w:sz="0" w:space="0" w:color="auto"/>
            <w:right w:val="none" w:sz="0" w:space="0" w:color="auto"/>
          </w:divBdr>
        </w:div>
      </w:divsChild>
    </w:div>
    <w:div w:id="1934775059">
      <w:bodyDiv w:val="1"/>
      <w:marLeft w:val="0"/>
      <w:marRight w:val="0"/>
      <w:marTop w:val="0"/>
      <w:marBottom w:val="0"/>
      <w:divBdr>
        <w:top w:val="none" w:sz="0" w:space="0" w:color="auto"/>
        <w:left w:val="none" w:sz="0" w:space="0" w:color="auto"/>
        <w:bottom w:val="none" w:sz="0" w:space="0" w:color="auto"/>
        <w:right w:val="none" w:sz="0" w:space="0" w:color="auto"/>
      </w:divBdr>
    </w:div>
    <w:div w:id="1936934246">
      <w:bodyDiv w:val="1"/>
      <w:marLeft w:val="0"/>
      <w:marRight w:val="0"/>
      <w:marTop w:val="0"/>
      <w:marBottom w:val="0"/>
      <w:divBdr>
        <w:top w:val="none" w:sz="0" w:space="0" w:color="auto"/>
        <w:left w:val="none" w:sz="0" w:space="0" w:color="auto"/>
        <w:bottom w:val="none" w:sz="0" w:space="0" w:color="auto"/>
        <w:right w:val="none" w:sz="0" w:space="0" w:color="auto"/>
      </w:divBdr>
    </w:div>
    <w:div w:id="1998144385">
      <w:bodyDiv w:val="1"/>
      <w:marLeft w:val="0"/>
      <w:marRight w:val="0"/>
      <w:marTop w:val="0"/>
      <w:marBottom w:val="0"/>
      <w:divBdr>
        <w:top w:val="none" w:sz="0" w:space="0" w:color="auto"/>
        <w:left w:val="none" w:sz="0" w:space="0" w:color="auto"/>
        <w:bottom w:val="none" w:sz="0" w:space="0" w:color="auto"/>
        <w:right w:val="none" w:sz="0" w:space="0" w:color="auto"/>
      </w:divBdr>
      <w:divsChild>
        <w:div w:id="897278098">
          <w:marLeft w:val="0"/>
          <w:marRight w:val="0"/>
          <w:marTop w:val="0"/>
          <w:marBottom w:val="120"/>
          <w:divBdr>
            <w:top w:val="none" w:sz="0" w:space="0" w:color="auto"/>
            <w:left w:val="none" w:sz="0" w:space="0" w:color="auto"/>
            <w:bottom w:val="none" w:sz="0" w:space="0" w:color="auto"/>
            <w:right w:val="none" w:sz="0" w:space="0" w:color="auto"/>
          </w:divBdr>
        </w:div>
      </w:divsChild>
    </w:div>
    <w:div w:id="2001731854">
      <w:bodyDiv w:val="1"/>
      <w:marLeft w:val="0"/>
      <w:marRight w:val="0"/>
      <w:marTop w:val="0"/>
      <w:marBottom w:val="0"/>
      <w:divBdr>
        <w:top w:val="none" w:sz="0" w:space="0" w:color="auto"/>
        <w:left w:val="none" w:sz="0" w:space="0" w:color="auto"/>
        <w:bottom w:val="none" w:sz="0" w:space="0" w:color="auto"/>
        <w:right w:val="none" w:sz="0" w:space="0" w:color="auto"/>
      </w:divBdr>
      <w:divsChild>
        <w:div w:id="415437932">
          <w:marLeft w:val="0"/>
          <w:marRight w:val="0"/>
          <w:marTop w:val="0"/>
          <w:marBottom w:val="0"/>
          <w:divBdr>
            <w:top w:val="none" w:sz="0" w:space="0" w:color="auto"/>
            <w:left w:val="none" w:sz="0" w:space="0" w:color="auto"/>
            <w:bottom w:val="none" w:sz="0" w:space="0" w:color="auto"/>
            <w:right w:val="none" w:sz="0" w:space="0" w:color="auto"/>
          </w:divBdr>
        </w:div>
      </w:divsChild>
    </w:div>
    <w:div w:id="2028677860">
      <w:bodyDiv w:val="1"/>
      <w:marLeft w:val="0"/>
      <w:marRight w:val="0"/>
      <w:marTop w:val="0"/>
      <w:marBottom w:val="0"/>
      <w:divBdr>
        <w:top w:val="none" w:sz="0" w:space="0" w:color="auto"/>
        <w:left w:val="none" w:sz="0" w:space="0" w:color="auto"/>
        <w:bottom w:val="none" w:sz="0" w:space="0" w:color="auto"/>
        <w:right w:val="none" w:sz="0" w:space="0" w:color="auto"/>
      </w:divBdr>
    </w:div>
    <w:div w:id="2038966610">
      <w:bodyDiv w:val="1"/>
      <w:marLeft w:val="0"/>
      <w:marRight w:val="0"/>
      <w:marTop w:val="0"/>
      <w:marBottom w:val="0"/>
      <w:divBdr>
        <w:top w:val="none" w:sz="0" w:space="0" w:color="auto"/>
        <w:left w:val="none" w:sz="0" w:space="0" w:color="auto"/>
        <w:bottom w:val="none" w:sz="0" w:space="0" w:color="auto"/>
        <w:right w:val="none" w:sz="0" w:space="0" w:color="auto"/>
      </w:divBdr>
      <w:divsChild>
        <w:div w:id="780958044">
          <w:marLeft w:val="0"/>
          <w:marRight w:val="0"/>
          <w:marTop w:val="0"/>
          <w:marBottom w:val="0"/>
          <w:divBdr>
            <w:top w:val="none" w:sz="0" w:space="0" w:color="auto"/>
            <w:left w:val="none" w:sz="0" w:space="0" w:color="auto"/>
            <w:bottom w:val="none" w:sz="0" w:space="0" w:color="auto"/>
            <w:right w:val="none" w:sz="0" w:space="0" w:color="auto"/>
          </w:divBdr>
          <w:divsChild>
            <w:div w:id="1443837557">
              <w:marLeft w:val="0"/>
              <w:marRight w:val="0"/>
              <w:marTop w:val="0"/>
              <w:marBottom w:val="0"/>
              <w:divBdr>
                <w:top w:val="none" w:sz="0" w:space="0" w:color="auto"/>
                <w:left w:val="none" w:sz="0" w:space="0" w:color="auto"/>
                <w:bottom w:val="none" w:sz="0" w:space="0" w:color="auto"/>
                <w:right w:val="none" w:sz="0" w:space="0" w:color="auto"/>
              </w:divBdr>
              <w:divsChild>
                <w:div w:id="237057507">
                  <w:marLeft w:val="0"/>
                  <w:marRight w:val="0"/>
                  <w:marTop w:val="0"/>
                  <w:marBottom w:val="0"/>
                  <w:divBdr>
                    <w:top w:val="none" w:sz="0" w:space="0" w:color="auto"/>
                    <w:left w:val="none" w:sz="0" w:space="0" w:color="auto"/>
                    <w:bottom w:val="none" w:sz="0" w:space="0" w:color="auto"/>
                    <w:right w:val="none" w:sz="0" w:space="0" w:color="auto"/>
                  </w:divBdr>
                  <w:divsChild>
                    <w:div w:id="1130902872">
                      <w:marLeft w:val="0"/>
                      <w:marRight w:val="0"/>
                      <w:marTop w:val="0"/>
                      <w:marBottom w:val="0"/>
                      <w:divBdr>
                        <w:top w:val="none" w:sz="0" w:space="0" w:color="auto"/>
                        <w:left w:val="none" w:sz="0" w:space="0" w:color="auto"/>
                        <w:bottom w:val="none" w:sz="0" w:space="0" w:color="auto"/>
                        <w:right w:val="none" w:sz="0" w:space="0" w:color="auto"/>
                      </w:divBdr>
                      <w:divsChild>
                        <w:div w:id="4369942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1689793">
                              <w:marLeft w:val="0"/>
                              <w:marRight w:val="0"/>
                              <w:marTop w:val="0"/>
                              <w:marBottom w:val="0"/>
                              <w:divBdr>
                                <w:top w:val="none" w:sz="0" w:space="0" w:color="auto"/>
                                <w:left w:val="none" w:sz="0" w:space="0" w:color="auto"/>
                                <w:bottom w:val="none" w:sz="0" w:space="0" w:color="auto"/>
                                <w:right w:val="none" w:sz="0" w:space="0" w:color="auto"/>
                              </w:divBdr>
                            </w:div>
                            <w:div w:id="1173185216">
                              <w:marLeft w:val="0"/>
                              <w:marRight w:val="0"/>
                              <w:marTop w:val="0"/>
                              <w:marBottom w:val="0"/>
                              <w:divBdr>
                                <w:top w:val="none" w:sz="0" w:space="0" w:color="auto"/>
                                <w:left w:val="none" w:sz="0" w:space="0" w:color="auto"/>
                                <w:bottom w:val="none" w:sz="0" w:space="0" w:color="auto"/>
                                <w:right w:val="none" w:sz="0" w:space="0" w:color="auto"/>
                              </w:divBdr>
                            </w:div>
                            <w:div w:id="292292521">
                              <w:marLeft w:val="0"/>
                              <w:marRight w:val="0"/>
                              <w:marTop w:val="0"/>
                              <w:marBottom w:val="0"/>
                              <w:divBdr>
                                <w:top w:val="none" w:sz="0" w:space="0" w:color="auto"/>
                                <w:left w:val="none" w:sz="0" w:space="0" w:color="auto"/>
                                <w:bottom w:val="none" w:sz="0" w:space="0" w:color="auto"/>
                                <w:right w:val="none" w:sz="0" w:space="0" w:color="auto"/>
                              </w:divBdr>
                            </w:div>
                            <w:div w:id="1482305669">
                              <w:marLeft w:val="0"/>
                              <w:marRight w:val="0"/>
                              <w:marTop w:val="0"/>
                              <w:marBottom w:val="0"/>
                              <w:divBdr>
                                <w:top w:val="none" w:sz="0" w:space="0" w:color="auto"/>
                                <w:left w:val="none" w:sz="0" w:space="0" w:color="auto"/>
                                <w:bottom w:val="none" w:sz="0" w:space="0" w:color="auto"/>
                                <w:right w:val="none" w:sz="0" w:space="0" w:color="auto"/>
                              </w:divBdr>
                            </w:div>
                            <w:div w:id="2049449838">
                              <w:marLeft w:val="0"/>
                              <w:marRight w:val="0"/>
                              <w:marTop w:val="0"/>
                              <w:marBottom w:val="0"/>
                              <w:divBdr>
                                <w:top w:val="none" w:sz="0" w:space="0" w:color="auto"/>
                                <w:left w:val="none" w:sz="0" w:space="0" w:color="auto"/>
                                <w:bottom w:val="none" w:sz="0" w:space="0" w:color="auto"/>
                                <w:right w:val="none" w:sz="0" w:space="0" w:color="auto"/>
                              </w:divBdr>
                            </w:div>
                            <w:div w:id="1271469455">
                              <w:marLeft w:val="0"/>
                              <w:marRight w:val="0"/>
                              <w:marTop w:val="0"/>
                              <w:marBottom w:val="0"/>
                              <w:divBdr>
                                <w:top w:val="none" w:sz="0" w:space="0" w:color="auto"/>
                                <w:left w:val="none" w:sz="0" w:space="0" w:color="auto"/>
                                <w:bottom w:val="none" w:sz="0" w:space="0" w:color="auto"/>
                                <w:right w:val="none" w:sz="0" w:space="0" w:color="auto"/>
                              </w:divBdr>
                            </w:div>
                            <w:div w:id="1511874621">
                              <w:marLeft w:val="0"/>
                              <w:marRight w:val="0"/>
                              <w:marTop w:val="0"/>
                              <w:marBottom w:val="0"/>
                              <w:divBdr>
                                <w:top w:val="none" w:sz="0" w:space="0" w:color="auto"/>
                                <w:left w:val="none" w:sz="0" w:space="0" w:color="auto"/>
                                <w:bottom w:val="none" w:sz="0" w:space="0" w:color="auto"/>
                                <w:right w:val="none" w:sz="0" w:space="0" w:color="auto"/>
                              </w:divBdr>
                              <w:divsChild>
                                <w:div w:id="1210415445">
                                  <w:marLeft w:val="0"/>
                                  <w:marRight w:val="0"/>
                                  <w:marTop w:val="0"/>
                                  <w:marBottom w:val="0"/>
                                  <w:divBdr>
                                    <w:top w:val="none" w:sz="0" w:space="0" w:color="auto"/>
                                    <w:left w:val="none" w:sz="0" w:space="0" w:color="auto"/>
                                    <w:bottom w:val="none" w:sz="0" w:space="0" w:color="auto"/>
                                    <w:right w:val="none" w:sz="0" w:space="0" w:color="auto"/>
                                  </w:divBdr>
                                  <w:divsChild>
                                    <w:div w:id="644168293">
                                      <w:marLeft w:val="0"/>
                                      <w:marRight w:val="0"/>
                                      <w:marTop w:val="0"/>
                                      <w:marBottom w:val="0"/>
                                      <w:divBdr>
                                        <w:top w:val="none" w:sz="0" w:space="0" w:color="auto"/>
                                        <w:left w:val="none" w:sz="0" w:space="0" w:color="auto"/>
                                        <w:bottom w:val="none" w:sz="0" w:space="0" w:color="auto"/>
                                        <w:right w:val="none" w:sz="0" w:space="0" w:color="auto"/>
                                      </w:divBdr>
                                    </w:div>
                                    <w:div w:id="1246186953">
                                      <w:marLeft w:val="0"/>
                                      <w:marRight w:val="0"/>
                                      <w:marTop w:val="0"/>
                                      <w:marBottom w:val="0"/>
                                      <w:divBdr>
                                        <w:top w:val="none" w:sz="0" w:space="0" w:color="auto"/>
                                        <w:left w:val="none" w:sz="0" w:space="0" w:color="auto"/>
                                        <w:bottom w:val="none" w:sz="0" w:space="0" w:color="auto"/>
                                        <w:right w:val="none" w:sz="0" w:space="0" w:color="auto"/>
                                      </w:divBdr>
                                    </w:div>
                                    <w:div w:id="1023020165">
                                      <w:marLeft w:val="0"/>
                                      <w:marRight w:val="0"/>
                                      <w:marTop w:val="0"/>
                                      <w:marBottom w:val="0"/>
                                      <w:divBdr>
                                        <w:top w:val="none" w:sz="0" w:space="0" w:color="auto"/>
                                        <w:left w:val="none" w:sz="0" w:space="0" w:color="auto"/>
                                        <w:bottom w:val="none" w:sz="0" w:space="0" w:color="auto"/>
                                        <w:right w:val="none" w:sz="0" w:space="0" w:color="auto"/>
                                      </w:divBdr>
                                    </w:div>
                                    <w:div w:id="1147236527">
                                      <w:marLeft w:val="0"/>
                                      <w:marRight w:val="0"/>
                                      <w:marTop w:val="0"/>
                                      <w:marBottom w:val="0"/>
                                      <w:divBdr>
                                        <w:top w:val="none" w:sz="0" w:space="0" w:color="auto"/>
                                        <w:left w:val="none" w:sz="0" w:space="0" w:color="auto"/>
                                        <w:bottom w:val="none" w:sz="0" w:space="0" w:color="auto"/>
                                        <w:right w:val="none" w:sz="0" w:space="0" w:color="auto"/>
                                      </w:divBdr>
                                    </w:div>
                                    <w:div w:id="107049388">
                                      <w:marLeft w:val="0"/>
                                      <w:marRight w:val="0"/>
                                      <w:marTop w:val="0"/>
                                      <w:marBottom w:val="0"/>
                                      <w:divBdr>
                                        <w:top w:val="none" w:sz="0" w:space="0" w:color="auto"/>
                                        <w:left w:val="none" w:sz="0" w:space="0" w:color="auto"/>
                                        <w:bottom w:val="none" w:sz="0" w:space="0" w:color="auto"/>
                                        <w:right w:val="none" w:sz="0" w:space="0" w:color="auto"/>
                                      </w:divBdr>
                                    </w:div>
                                    <w:div w:id="15430794">
                                      <w:marLeft w:val="0"/>
                                      <w:marRight w:val="0"/>
                                      <w:marTop w:val="0"/>
                                      <w:marBottom w:val="0"/>
                                      <w:divBdr>
                                        <w:top w:val="none" w:sz="0" w:space="0" w:color="auto"/>
                                        <w:left w:val="none" w:sz="0" w:space="0" w:color="auto"/>
                                        <w:bottom w:val="none" w:sz="0" w:space="0" w:color="auto"/>
                                        <w:right w:val="none" w:sz="0" w:space="0" w:color="auto"/>
                                      </w:divBdr>
                                    </w:div>
                                    <w:div w:id="1779565995">
                                      <w:marLeft w:val="0"/>
                                      <w:marRight w:val="0"/>
                                      <w:marTop w:val="0"/>
                                      <w:marBottom w:val="0"/>
                                      <w:divBdr>
                                        <w:top w:val="none" w:sz="0" w:space="0" w:color="auto"/>
                                        <w:left w:val="none" w:sz="0" w:space="0" w:color="auto"/>
                                        <w:bottom w:val="none" w:sz="0" w:space="0" w:color="auto"/>
                                        <w:right w:val="none" w:sz="0" w:space="0" w:color="auto"/>
                                      </w:divBdr>
                                    </w:div>
                                    <w:div w:id="183717185">
                                      <w:marLeft w:val="0"/>
                                      <w:marRight w:val="0"/>
                                      <w:marTop w:val="0"/>
                                      <w:marBottom w:val="0"/>
                                      <w:divBdr>
                                        <w:top w:val="none" w:sz="0" w:space="0" w:color="auto"/>
                                        <w:left w:val="none" w:sz="0" w:space="0" w:color="auto"/>
                                        <w:bottom w:val="none" w:sz="0" w:space="0" w:color="auto"/>
                                        <w:right w:val="none" w:sz="0" w:space="0" w:color="auto"/>
                                      </w:divBdr>
                                    </w:div>
                                    <w:div w:id="1220823930">
                                      <w:marLeft w:val="0"/>
                                      <w:marRight w:val="0"/>
                                      <w:marTop w:val="0"/>
                                      <w:marBottom w:val="0"/>
                                      <w:divBdr>
                                        <w:top w:val="none" w:sz="0" w:space="0" w:color="auto"/>
                                        <w:left w:val="none" w:sz="0" w:space="0" w:color="auto"/>
                                        <w:bottom w:val="none" w:sz="0" w:space="0" w:color="auto"/>
                                        <w:right w:val="none" w:sz="0" w:space="0" w:color="auto"/>
                                      </w:divBdr>
                                    </w:div>
                                    <w:div w:id="544832136">
                                      <w:marLeft w:val="0"/>
                                      <w:marRight w:val="0"/>
                                      <w:marTop w:val="0"/>
                                      <w:marBottom w:val="0"/>
                                      <w:divBdr>
                                        <w:top w:val="none" w:sz="0" w:space="0" w:color="auto"/>
                                        <w:left w:val="none" w:sz="0" w:space="0" w:color="auto"/>
                                        <w:bottom w:val="none" w:sz="0" w:space="0" w:color="auto"/>
                                        <w:right w:val="none" w:sz="0" w:space="0" w:color="auto"/>
                                      </w:divBdr>
                                    </w:div>
                                    <w:div w:id="1472792997">
                                      <w:marLeft w:val="0"/>
                                      <w:marRight w:val="0"/>
                                      <w:marTop w:val="0"/>
                                      <w:marBottom w:val="0"/>
                                      <w:divBdr>
                                        <w:top w:val="none" w:sz="0" w:space="0" w:color="auto"/>
                                        <w:left w:val="none" w:sz="0" w:space="0" w:color="auto"/>
                                        <w:bottom w:val="none" w:sz="0" w:space="0" w:color="auto"/>
                                        <w:right w:val="none" w:sz="0" w:space="0" w:color="auto"/>
                                      </w:divBdr>
                                    </w:div>
                                    <w:div w:id="79373381">
                                      <w:marLeft w:val="0"/>
                                      <w:marRight w:val="0"/>
                                      <w:marTop w:val="0"/>
                                      <w:marBottom w:val="0"/>
                                      <w:divBdr>
                                        <w:top w:val="none" w:sz="0" w:space="0" w:color="auto"/>
                                        <w:left w:val="none" w:sz="0" w:space="0" w:color="auto"/>
                                        <w:bottom w:val="none" w:sz="0" w:space="0" w:color="auto"/>
                                        <w:right w:val="none" w:sz="0" w:space="0" w:color="auto"/>
                                      </w:divBdr>
                                    </w:div>
                                    <w:div w:id="194463308">
                                      <w:marLeft w:val="0"/>
                                      <w:marRight w:val="0"/>
                                      <w:marTop w:val="0"/>
                                      <w:marBottom w:val="0"/>
                                      <w:divBdr>
                                        <w:top w:val="none" w:sz="0" w:space="0" w:color="auto"/>
                                        <w:left w:val="none" w:sz="0" w:space="0" w:color="auto"/>
                                        <w:bottom w:val="none" w:sz="0" w:space="0" w:color="auto"/>
                                        <w:right w:val="none" w:sz="0" w:space="0" w:color="auto"/>
                                      </w:divBdr>
                                    </w:div>
                                    <w:div w:id="2052029734">
                                      <w:marLeft w:val="0"/>
                                      <w:marRight w:val="0"/>
                                      <w:marTop w:val="0"/>
                                      <w:marBottom w:val="0"/>
                                      <w:divBdr>
                                        <w:top w:val="none" w:sz="0" w:space="0" w:color="auto"/>
                                        <w:left w:val="none" w:sz="0" w:space="0" w:color="auto"/>
                                        <w:bottom w:val="none" w:sz="0" w:space="0" w:color="auto"/>
                                        <w:right w:val="none" w:sz="0" w:space="0" w:color="auto"/>
                                      </w:divBdr>
                                    </w:div>
                                    <w:div w:id="1243179338">
                                      <w:marLeft w:val="0"/>
                                      <w:marRight w:val="0"/>
                                      <w:marTop w:val="0"/>
                                      <w:marBottom w:val="0"/>
                                      <w:divBdr>
                                        <w:top w:val="none" w:sz="0" w:space="0" w:color="auto"/>
                                        <w:left w:val="none" w:sz="0" w:space="0" w:color="auto"/>
                                        <w:bottom w:val="none" w:sz="0" w:space="0" w:color="auto"/>
                                        <w:right w:val="none" w:sz="0" w:space="0" w:color="auto"/>
                                      </w:divBdr>
                                    </w:div>
                                    <w:div w:id="1602489151">
                                      <w:marLeft w:val="0"/>
                                      <w:marRight w:val="0"/>
                                      <w:marTop w:val="0"/>
                                      <w:marBottom w:val="0"/>
                                      <w:divBdr>
                                        <w:top w:val="none" w:sz="0" w:space="0" w:color="auto"/>
                                        <w:left w:val="none" w:sz="0" w:space="0" w:color="auto"/>
                                        <w:bottom w:val="none" w:sz="0" w:space="0" w:color="auto"/>
                                        <w:right w:val="none" w:sz="0" w:space="0" w:color="auto"/>
                                      </w:divBdr>
                                    </w:div>
                                    <w:div w:id="55203102">
                                      <w:marLeft w:val="0"/>
                                      <w:marRight w:val="0"/>
                                      <w:marTop w:val="0"/>
                                      <w:marBottom w:val="0"/>
                                      <w:divBdr>
                                        <w:top w:val="none" w:sz="0" w:space="0" w:color="auto"/>
                                        <w:left w:val="none" w:sz="0" w:space="0" w:color="auto"/>
                                        <w:bottom w:val="none" w:sz="0" w:space="0" w:color="auto"/>
                                        <w:right w:val="none" w:sz="0" w:space="0" w:color="auto"/>
                                      </w:divBdr>
                                    </w:div>
                                    <w:div w:id="36590338">
                                      <w:marLeft w:val="0"/>
                                      <w:marRight w:val="0"/>
                                      <w:marTop w:val="0"/>
                                      <w:marBottom w:val="0"/>
                                      <w:divBdr>
                                        <w:top w:val="none" w:sz="0" w:space="0" w:color="auto"/>
                                        <w:left w:val="none" w:sz="0" w:space="0" w:color="auto"/>
                                        <w:bottom w:val="none" w:sz="0" w:space="0" w:color="auto"/>
                                        <w:right w:val="none" w:sz="0" w:space="0" w:color="auto"/>
                                      </w:divBdr>
                                    </w:div>
                                    <w:div w:id="328096144">
                                      <w:marLeft w:val="0"/>
                                      <w:marRight w:val="0"/>
                                      <w:marTop w:val="0"/>
                                      <w:marBottom w:val="0"/>
                                      <w:divBdr>
                                        <w:top w:val="none" w:sz="0" w:space="0" w:color="auto"/>
                                        <w:left w:val="none" w:sz="0" w:space="0" w:color="auto"/>
                                        <w:bottom w:val="none" w:sz="0" w:space="0" w:color="auto"/>
                                        <w:right w:val="none" w:sz="0" w:space="0" w:color="auto"/>
                                      </w:divBdr>
                                    </w:div>
                                    <w:div w:id="294529037">
                                      <w:marLeft w:val="0"/>
                                      <w:marRight w:val="0"/>
                                      <w:marTop w:val="0"/>
                                      <w:marBottom w:val="0"/>
                                      <w:divBdr>
                                        <w:top w:val="none" w:sz="0" w:space="0" w:color="auto"/>
                                        <w:left w:val="none" w:sz="0" w:space="0" w:color="auto"/>
                                        <w:bottom w:val="none" w:sz="0" w:space="0" w:color="auto"/>
                                        <w:right w:val="none" w:sz="0" w:space="0" w:color="auto"/>
                                      </w:divBdr>
                                    </w:div>
                                    <w:div w:id="335229279">
                                      <w:marLeft w:val="0"/>
                                      <w:marRight w:val="0"/>
                                      <w:marTop w:val="0"/>
                                      <w:marBottom w:val="0"/>
                                      <w:divBdr>
                                        <w:top w:val="none" w:sz="0" w:space="0" w:color="auto"/>
                                        <w:left w:val="none" w:sz="0" w:space="0" w:color="auto"/>
                                        <w:bottom w:val="none" w:sz="0" w:space="0" w:color="auto"/>
                                        <w:right w:val="none" w:sz="0" w:space="0" w:color="auto"/>
                                      </w:divBdr>
                                    </w:div>
                                    <w:div w:id="551429479">
                                      <w:marLeft w:val="0"/>
                                      <w:marRight w:val="0"/>
                                      <w:marTop w:val="0"/>
                                      <w:marBottom w:val="0"/>
                                      <w:divBdr>
                                        <w:top w:val="none" w:sz="0" w:space="0" w:color="auto"/>
                                        <w:left w:val="none" w:sz="0" w:space="0" w:color="auto"/>
                                        <w:bottom w:val="none" w:sz="0" w:space="0" w:color="auto"/>
                                        <w:right w:val="none" w:sz="0" w:space="0" w:color="auto"/>
                                      </w:divBdr>
                                    </w:div>
                                    <w:div w:id="1642269393">
                                      <w:marLeft w:val="0"/>
                                      <w:marRight w:val="0"/>
                                      <w:marTop w:val="0"/>
                                      <w:marBottom w:val="0"/>
                                      <w:divBdr>
                                        <w:top w:val="none" w:sz="0" w:space="0" w:color="auto"/>
                                        <w:left w:val="none" w:sz="0" w:space="0" w:color="auto"/>
                                        <w:bottom w:val="none" w:sz="0" w:space="0" w:color="auto"/>
                                        <w:right w:val="none" w:sz="0" w:space="0" w:color="auto"/>
                                      </w:divBdr>
                                    </w:div>
                                    <w:div w:id="2043481913">
                                      <w:marLeft w:val="0"/>
                                      <w:marRight w:val="0"/>
                                      <w:marTop w:val="0"/>
                                      <w:marBottom w:val="0"/>
                                      <w:divBdr>
                                        <w:top w:val="none" w:sz="0" w:space="0" w:color="auto"/>
                                        <w:left w:val="none" w:sz="0" w:space="0" w:color="auto"/>
                                        <w:bottom w:val="none" w:sz="0" w:space="0" w:color="auto"/>
                                        <w:right w:val="none" w:sz="0" w:space="0" w:color="auto"/>
                                      </w:divBdr>
                                    </w:div>
                                    <w:div w:id="2033606898">
                                      <w:marLeft w:val="0"/>
                                      <w:marRight w:val="0"/>
                                      <w:marTop w:val="0"/>
                                      <w:marBottom w:val="0"/>
                                      <w:divBdr>
                                        <w:top w:val="none" w:sz="0" w:space="0" w:color="auto"/>
                                        <w:left w:val="none" w:sz="0" w:space="0" w:color="auto"/>
                                        <w:bottom w:val="none" w:sz="0" w:space="0" w:color="auto"/>
                                        <w:right w:val="none" w:sz="0" w:space="0" w:color="auto"/>
                                      </w:divBdr>
                                    </w:div>
                                    <w:div w:id="1007516253">
                                      <w:marLeft w:val="0"/>
                                      <w:marRight w:val="0"/>
                                      <w:marTop w:val="0"/>
                                      <w:marBottom w:val="0"/>
                                      <w:divBdr>
                                        <w:top w:val="none" w:sz="0" w:space="0" w:color="auto"/>
                                        <w:left w:val="none" w:sz="0" w:space="0" w:color="auto"/>
                                        <w:bottom w:val="none" w:sz="0" w:space="0" w:color="auto"/>
                                        <w:right w:val="none" w:sz="0" w:space="0" w:color="auto"/>
                                      </w:divBdr>
                                    </w:div>
                                    <w:div w:id="1711342352">
                                      <w:marLeft w:val="0"/>
                                      <w:marRight w:val="0"/>
                                      <w:marTop w:val="0"/>
                                      <w:marBottom w:val="0"/>
                                      <w:divBdr>
                                        <w:top w:val="none" w:sz="0" w:space="0" w:color="auto"/>
                                        <w:left w:val="none" w:sz="0" w:space="0" w:color="auto"/>
                                        <w:bottom w:val="none" w:sz="0" w:space="0" w:color="auto"/>
                                        <w:right w:val="none" w:sz="0" w:space="0" w:color="auto"/>
                                      </w:divBdr>
                                    </w:div>
                                    <w:div w:id="161243908">
                                      <w:marLeft w:val="0"/>
                                      <w:marRight w:val="0"/>
                                      <w:marTop w:val="0"/>
                                      <w:marBottom w:val="0"/>
                                      <w:divBdr>
                                        <w:top w:val="none" w:sz="0" w:space="0" w:color="auto"/>
                                        <w:left w:val="none" w:sz="0" w:space="0" w:color="auto"/>
                                        <w:bottom w:val="none" w:sz="0" w:space="0" w:color="auto"/>
                                        <w:right w:val="none" w:sz="0" w:space="0" w:color="auto"/>
                                      </w:divBdr>
                                    </w:div>
                                    <w:div w:id="1117212386">
                                      <w:marLeft w:val="0"/>
                                      <w:marRight w:val="0"/>
                                      <w:marTop w:val="0"/>
                                      <w:marBottom w:val="0"/>
                                      <w:divBdr>
                                        <w:top w:val="none" w:sz="0" w:space="0" w:color="auto"/>
                                        <w:left w:val="none" w:sz="0" w:space="0" w:color="auto"/>
                                        <w:bottom w:val="none" w:sz="0" w:space="0" w:color="auto"/>
                                        <w:right w:val="none" w:sz="0" w:space="0" w:color="auto"/>
                                      </w:divBdr>
                                    </w:div>
                                    <w:div w:id="1487087726">
                                      <w:marLeft w:val="0"/>
                                      <w:marRight w:val="0"/>
                                      <w:marTop w:val="0"/>
                                      <w:marBottom w:val="0"/>
                                      <w:divBdr>
                                        <w:top w:val="none" w:sz="0" w:space="0" w:color="auto"/>
                                        <w:left w:val="none" w:sz="0" w:space="0" w:color="auto"/>
                                        <w:bottom w:val="none" w:sz="0" w:space="0" w:color="auto"/>
                                        <w:right w:val="none" w:sz="0" w:space="0" w:color="auto"/>
                                      </w:divBdr>
                                    </w:div>
                                    <w:div w:id="577709753">
                                      <w:marLeft w:val="0"/>
                                      <w:marRight w:val="0"/>
                                      <w:marTop w:val="0"/>
                                      <w:marBottom w:val="0"/>
                                      <w:divBdr>
                                        <w:top w:val="none" w:sz="0" w:space="0" w:color="auto"/>
                                        <w:left w:val="none" w:sz="0" w:space="0" w:color="auto"/>
                                        <w:bottom w:val="none" w:sz="0" w:space="0" w:color="auto"/>
                                        <w:right w:val="none" w:sz="0" w:space="0" w:color="auto"/>
                                      </w:divBdr>
                                    </w:div>
                                    <w:div w:id="381952325">
                                      <w:marLeft w:val="0"/>
                                      <w:marRight w:val="0"/>
                                      <w:marTop w:val="0"/>
                                      <w:marBottom w:val="0"/>
                                      <w:divBdr>
                                        <w:top w:val="none" w:sz="0" w:space="0" w:color="auto"/>
                                        <w:left w:val="none" w:sz="0" w:space="0" w:color="auto"/>
                                        <w:bottom w:val="none" w:sz="0" w:space="0" w:color="auto"/>
                                        <w:right w:val="none" w:sz="0" w:space="0" w:color="auto"/>
                                      </w:divBdr>
                                    </w:div>
                                    <w:div w:id="1957983065">
                                      <w:marLeft w:val="0"/>
                                      <w:marRight w:val="0"/>
                                      <w:marTop w:val="0"/>
                                      <w:marBottom w:val="0"/>
                                      <w:divBdr>
                                        <w:top w:val="none" w:sz="0" w:space="0" w:color="auto"/>
                                        <w:left w:val="none" w:sz="0" w:space="0" w:color="auto"/>
                                        <w:bottom w:val="none" w:sz="0" w:space="0" w:color="auto"/>
                                        <w:right w:val="none" w:sz="0" w:space="0" w:color="auto"/>
                                      </w:divBdr>
                                    </w:div>
                                    <w:div w:id="971180706">
                                      <w:marLeft w:val="0"/>
                                      <w:marRight w:val="0"/>
                                      <w:marTop w:val="0"/>
                                      <w:marBottom w:val="0"/>
                                      <w:divBdr>
                                        <w:top w:val="none" w:sz="0" w:space="0" w:color="auto"/>
                                        <w:left w:val="none" w:sz="0" w:space="0" w:color="auto"/>
                                        <w:bottom w:val="none" w:sz="0" w:space="0" w:color="auto"/>
                                        <w:right w:val="none" w:sz="0" w:space="0" w:color="auto"/>
                                      </w:divBdr>
                                    </w:div>
                                    <w:div w:id="2000619981">
                                      <w:marLeft w:val="0"/>
                                      <w:marRight w:val="0"/>
                                      <w:marTop w:val="0"/>
                                      <w:marBottom w:val="0"/>
                                      <w:divBdr>
                                        <w:top w:val="none" w:sz="0" w:space="0" w:color="auto"/>
                                        <w:left w:val="none" w:sz="0" w:space="0" w:color="auto"/>
                                        <w:bottom w:val="none" w:sz="0" w:space="0" w:color="auto"/>
                                        <w:right w:val="none" w:sz="0" w:space="0" w:color="auto"/>
                                      </w:divBdr>
                                    </w:div>
                                    <w:div w:id="382103144">
                                      <w:marLeft w:val="0"/>
                                      <w:marRight w:val="0"/>
                                      <w:marTop w:val="0"/>
                                      <w:marBottom w:val="0"/>
                                      <w:divBdr>
                                        <w:top w:val="none" w:sz="0" w:space="0" w:color="auto"/>
                                        <w:left w:val="none" w:sz="0" w:space="0" w:color="auto"/>
                                        <w:bottom w:val="none" w:sz="0" w:space="0" w:color="auto"/>
                                        <w:right w:val="none" w:sz="0" w:space="0" w:color="auto"/>
                                      </w:divBdr>
                                    </w:div>
                                    <w:div w:id="1130830811">
                                      <w:marLeft w:val="0"/>
                                      <w:marRight w:val="0"/>
                                      <w:marTop w:val="0"/>
                                      <w:marBottom w:val="0"/>
                                      <w:divBdr>
                                        <w:top w:val="none" w:sz="0" w:space="0" w:color="auto"/>
                                        <w:left w:val="none" w:sz="0" w:space="0" w:color="auto"/>
                                        <w:bottom w:val="none" w:sz="0" w:space="0" w:color="auto"/>
                                        <w:right w:val="none" w:sz="0" w:space="0" w:color="auto"/>
                                      </w:divBdr>
                                    </w:div>
                                    <w:div w:id="714698281">
                                      <w:marLeft w:val="0"/>
                                      <w:marRight w:val="0"/>
                                      <w:marTop w:val="0"/>
                                      <w:marBottom w:val="0"/>
                                      <w:divBdr>
                                        <w:top w:val="none" w:sz="0" w:space="0" w:color="auto"/>
                                        <w:left w:val="none" w:sz="0" w:space="0" w:color="auto"/>
                                        <w:bottom w:val="none" w:sz="0" w:space="0" w:color="auto"/>
                                        <w:right w:val="none" w:sz="0" w:space="0" w:color="auto"/>
                                      </w:divBdr>
                                    </w:div>
                                    <w:div w:id="1129664227">
                                      <w:marLeft w:val="0"/>
                                      <w:marRight w:val="0"/>
                                      <w:marTop w:val="0"/>
                                      <w:marBottom w:val="0"/>
                                      <w:divBdr>
                                        <w:top w:val="none" w:sz="0" w:space="0" w:color="auto"/>
                                        <w:left w:val="none" w:sz="0" w:space="0" w:color="auto"/>
                                        <w:bottom w:val="none" w:sz="0" w:space="0" w:color="auto"/>
                                        <w:right w:val="none" w:sz="0" w:space="0" w:color="auto"/>
                                      </w:divBdr>
                                    </w:div>
                                    <w:div w:id="187109330">
                                      <w:marLeft w:val="0"/>
                                      <w:marRight w:val="0"/>
                                      <w:marTop w:val="0"/>
                                      <w:marBottom w:val="0"/>
                                      <w:divBdr>
                                        <w:top w:val="none" w:sz="0" w:space="0" w:color="auto"/>
                                        <w:left w:val="none" w:sz="0" w:space="0" w:color="auto"/>
                                        <w:bottom w:val="none" w:sz="0" w:space="0" w:color="auto"/>
                                        <w:right w:val="none" w:sz="0" w:space="0" w:color="auto"/>
                                      </w:divBdr>
                                    </w:div>
                                    <w:div w:id="182256706">
                                      <w:marLeft w:val="0"/>
                                      <w:marRight w:val="0"/>
                                      <w:marTop w:val="0"/>
                                      <w:marBottom w:val="0"/>
                                      <w:divBdr>
                                        <w:top w:val="none" w:sz="0" w:space="0" w:color="auto"/>
                                        <w:left w:val="none" w:sz="0" w:space="0" w:color="auto"/>
                                        <w:bottom w:val="none" w:sz="0" w:space="0" w:color="auto"/>
                                        <w:right w:val="none" w:sz="0" w:space="0" w:color="auto"/>
                                      </w:divBdr>
                                    </w:div>
                                    <w:div w:id="1893881474">
                                      <w:marLeft w:val="0"/>
                                      <w:marRight w:val="0"/>
                                      <w:marTop w:val="0"/>
                                      <w:marBottom w:val="0"/>
                                      <w:divBdr>
                                        <w:top w:val="none" w:sz="0" w:space="0" w:color="auto"/>
                                        <w:left w:val="none" w:sz="0" w:space="0" w:color="auto"/>
                                        <w:bottom w:val="none" w:sz="0" w:space="0" w:color="auto"/>
                                        <w:right w:val="none" w:sz="0" w:space="0" w:color="auto"/>
                                      </w:divBdr>
                                    </w:div>
                                    <w:div w:id="1265072302">
                                      <w:marLeft w:val="0"/>
                                      <w:marRight w:val="0"/>
                                      <w:marTop w:val="0"/>
                                      <w:marBottom w:val="0"/>
                                      <w:divBdr>
                                        <w:top w:val="none" w:sz="0" w:space="0" w:color="auto"/>
                                        <w:left w:val="none" w:sz="0" w:space="0" w:color="auto"/>
                                        <w:bottom w:val="none" w:sz="0" w:space="0" w:color="auto"/>
                                        <w:right w:val="none" w:sz="0" w:space="0" w:color="auto"/>
                                      </w:divBdr>
                                    </w:div>
                                    <w:div w:id="1307584643">
                                      <w:marLeft w:val="0"/>
                                      <w:marRight w:val="0"/>
                                      <w:marTop w:val="0"/>
                                      <w:marBottom w:val="0"/>
                                      <w:divBdr>
                                        <w:top w:val="none" w:sz="0" w:space="0" w:color="auto"/>
                                        <w:left w:val="none" w:sz="0" w:space="0" w:color="auto"/>
                                        <w:bottom w:val="none" w:sz="0" w:space="0" w:color="auto"/>
                                        <w:right w:val="none" w:sz="0" w:space="0" w:color="auto"/>
                                      </w:divBdr>
                                    </w:div>
                                    <w:div w:id="968362259">
                                      <w:marLeft w:val="0"/>
                                      <w:marRight w:val="0"/>
                                      <w:marTop w:val="0"/>
                                      <w:marBottom w:val="0"/>
                                      <w:divBdr>
                                        <w:top w:val="none" w:sz="0" w:space="0" w:color="auto"/>
                                        <w:left w:val="none" w:sz="0" w:space="0" w:color="auto"/>
                                        <w:bottom w:val="none" w:sz="0" w:space="0" w:color="auto"/>
                                        <w:right w:val="none" w:sz="0" w:space="0" w:color="auto"/>
                                      </w:divBdr>
                                    </w:div>
                                    <w:div w:id="624698694">
                                      <w:marLeft w:val="0"/>
                                      <w:marRight w:val="0"/>
                                      <w:marTop w:val="0"/>
                                      <w:marBottom w:val="0"/>
                                      <w:divBdr>
                                        <w:top w:val="none" w:sz="0" w:space="0" w:color="auto"/>
                                        <w:left w:val="none" w:sz="0" w:space="0" w:color="auto"/>
                                        <w:bottom w:val="none" w:sz="0" w:space="0" w:color="auto"/>
                                        <w:right w:val="none" w:sz="0" w:space="0" w:color="auto"/>
                                      </w:divBdr>
                                    </w:div>
                                    <w:div w:id="1022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33039">
          <w:marLeft w:val="0"/>
          <w:marRight w:val="0"/>
          <w:marTop w:val="0"/>
          <w:marBottom w:val="0"/>
          <w:divBdr>
            <w:top w:val="none" w:sz="0" w:space="0" w:color="auto"/>
            <w:left w:val="none" w:sz="0" w:space="0" w:color="auto"/>
            <w:bottom w:val="none" w:sz="0" w:space="0" w:color="auto"/>
            <w:right w:val="none" w:sz="0" w:space="0" w:color="auto"/>
          </w:divBdr>
          <w:divsChild>
            <w:div w:id="1348170714">
              <w:marLeft w:val="0"/>
              <w:marRight w:val="0"/>
              <w:marTop w:val="0"/>
              <w:marBottom w:val="0"/>
              <w:divBdr>
                <w:top w:val="none" w:sz="0" w:space="0" w:color="auto"/>
                <w:left w:val="none" w:sz="0" w:space="0" w:color="auto"/>
                <w:bottom w:val="none" w:sz="0" w:space="0" w:color="auto"/>
                <w:right w:val="none" w:sz="0" w:space="0" w:color="auto"/>
              </w:divBdr>
              <w:divsChild>
                <w:div w:id="2036080527">
                  <w:marLeft w:val="0"/>
                  <w:marRight w:val="0"/>
                  <w:marTop w:val="0"/>
                  <w:marBottom w:val="0"/>
                  <w:divBdr>
                    <w:top w:val="none" w:sz="0" w:space="0" w:color="auto"/>
                    <w:left w:val="none" w:sz="0" w:space="0" w:color="auto"/>
                    <w:bottom w:val="none" w:sz="0" w:space="0" w:color="auto"/>
                    <w:right w:val="none" w:sz="0" w:space="0" w:color="auto"/>
                  </w:divBdr>
                  <w:divsChild>
                    <w:div w:id="798763431">
                      <w:marLeft w:val="0"/>
                      <w:marRight w:val="0"/>
                      <w:marTop w:val="0"/>
                      <w:marBottom w:val="0"/>
                      <w:divBdr>
                        <w:top w:val="none" w:sz="0" w:space="0" w:color="auto"/>
                        <w:left w:val="none" w:sz="0" w:space="0" w:color="auto"/>
                        <w:bottom w:val="none" w:sz="0" w:space="0" w:color="auto"/>
                        <w:right w:val="none" w:sz="0" w:space="0" w:color="auto"/>
                      </w:divBdr>
                      <w:divsChild>
                        <w:div w:id="852648094">
                          <w:marLeft w:val="0"/>
                          <w:marRight w:val="0"/>
                          <w:marTop w:val="0"/>
                          <w:marBottom w:val="0"/>
                          <w:divBdr>
                            <w:top w:val="none" w:sz="0" w:space="0" w:color="auto"/>
                            <w:left w:val="none" w:sz="0" w:space="0" w:color="auto"/>
                            <w:bottom w:val="none" w:sz="0" w:space="0" w:color="auto"/>
                            <w:right w:val="none" w:sz="0" w:space="0" w:color="auto"/>
                          </w:divBdr>
                          <w:divsChild>
                            <w:div w:id="199093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711346">
      <w:bodyDiv w:val="1"/>
      <w:marLeft w:val="0"/>
      <w:marRight w:val="0"/>
      <w:marTop w:val="0"/>
      <w:marBottom w:val="0"/>
      <w:divBdr>
        <w:top w:val="none" w:sz="0" w:space="0" w:color="auto"/>
        <w:left w:val="none" w:sz="0" w:space="0" w:color="auto"/>
        <w:bottom w:val="none" w:sz="0" w:space="0" w:color="auto"/>
        <w:right w:val="none" w:sz="0" w:space="0" w:color="auto"/>
      </w:divBdr>
      <w:divsChild>
        <w:div w:id="31615691">
          <w:marLeft w:val="0"/>
          <w:marRight w:val="0"/>
          <w:marTop w:val="0"/>
          <w:marBottom w:val="0"/>
          <w:divBdr>
            <w:top w:val="none" w:sz="0" w:space="0" w:color="auto"/>
            <w:left w:val="none" w:sz="0" w:space="0" w:color="auto"/>
            <w:bottom w:val="none" w:sz="0" w:space="0" w:color="auto"/>
            <w:right w:val="none" w:sz="0" w:space="0" w:color="auto"/>
          </w:divBdr>
        </w:div>
        <w:div w:id="192113725">
          <w:marLeft w:val="0"/>
          <w:marRight w:val="0"/>
          <w:marTop w:val="0"/>
          <w:marBottom w:val="0"/>
          <w:divBdr>
            <w:top w:val="none" w:sz="0" w:space="0" w:color="auto"/>
            <w:left w:val="none" w:sz="0" w:space="0" w:color="auto"/>
            <w:bottom w:val="none" w:sz="0" w:space="0" w:color="auto"/>
            <w:right w:val="none" w:sz="0" w:space="0" w:color="auto"/>
          </w:divBdr>
        </w:div>
        <w:div w:id="317928975">
          <w:marLeft w:val="0"/>
          <w:marRight w:val="0"/>
          <w:marTop w:val="0"/>
          <w:marBottom w:val="0"/>
          <w:divBdr>
            <w:top w:val="none" w:sz="0" w:space="0" w:color="auto"/>
            <w:left w:val="none" w:sz="0" w:space="0" w:color="auto"/>
            <w:bottom w:val="none" w:sz="0" w:space="0" w:color="auto"/>
            <w:right w:val="none" w:sz="0" w:space="0" w:color="auto"/>
          </w:divBdr>
        </w:div>
        <w:div w:id="2100365384">
          <w:marLeft w:val="0"/>
          <w:marRight w:val="0"/>
          <w:marTop w:val="0"/>
          <w:marBottom w:val="0"/>
          <w:divBdr>
            <w:top w:val="none" w:sz="0" w:space="0" w:color="auto"/>
            <w:left w:val="none" w:sz="0" w:space="0" w:color="auto"/>
            <w:bottom w:val="none" w:sz="0" w:space="0" w:color="auto"/>
            <w:right w:val="none" w:sz="0" w:space="0" w:color="auto"/>
          </w:divBdr>
        </w:div>
        <w:div w:id="856774454">
          <w:marLeft w:val="0"/>
          <w:marRight w:val="0"/>
          <w:marTop w:val="0"/>
          <w:marBottom w:val="0"/>
          <w:divBdr>
            <w:top w:val="none" w:sz="0" w:space="0" w:color="auto"/>
            <w:left w:val="none" w:sz="0" w:space="0" w:color="auto"/>
            <w:bottom w:val="none" w:sz="0" w:space="0" w:color="auto"/>
            <w:right w:val="none" w:sz="0" w:space="0" w:color="auto"/>
          </w:divBdr>
        </w:div>
        <w:div w:id="1547260566">
          <w:marLeft w:val="0"/>
          <w:marRight w:val="0"/>
          <w:marTop w:val="0"/>
          <w:marBottom w:val="0"/>
          <w:divBdr>
            <w:top w:val="none" w:sz="0" w:space="0" w:color="auto"/>
            <w:left w:val="none" w:sz="0" w:space="0" w:color="auto"/>
            <w:bottom w:val="none" w:sz="0" w:space="0" w:color="auto"/>
            <w:right w:val="none" w:sz="0" w:space="0" w:color="auto"/>
          </w:divBdr>
        </w:div>
        <w:div w:id="2013218552">
          <w:marLeft w:val="0"/>
          <w:marRight w:val="0"/>
          <w:marTop w:val="0"/>
          <w:marBottom w:val="0"/>
          <w:divBdr>
            <w:top w:val="none" w:sz="0" w:space="0" w:color="auto"/>
            <w:left w:val="none" w:sz="0" w:space="0" w:color="auto"/>
            <w:bottom w:val="none" w:sz="0" w:space="0" w:color="auto"/>
            <w:right w:val="none" w:sz="0" w:space="0" w:color="auto"/>
          </w:divBdr>
        </w:div>
        <w:div w:id="864487443">
          <w:marLeft w:val="0"/>
          <w:marRight w:val="0"/>
          <w:marTop w:val="0"/>
          <w:marBottom w:val="0"/>
          <w:divBdr>
            <w:top w:val="none" w:sz="0" w:space="0" w:color="auto"/>
            <w:left w:val="none" w:sz="0" w:space="0" w:color="auto"/>
            <w:bottom w:val="none" w:sz="0" w:space="0" w:color="auto"/>
            <w:right w:val="none" w:sz="0" w:space="0" w:color="auto"/>
          </w:divBdr>
        </w:div>
        <w:div w:id="1562985644">
          <w:marLeft w:val="0"/>
          <w:marRight w:val="0"/>
          <w:marTop w:val="0"/>
          <w:marBottom w:val="0"/>
          <w:divBdr>
            <w:top w:val="none" w:sz="0" w:space="0" w:color="auto"/>
            <w:left w:val="none" w:sz="0" w:space="0" w:color="auto"/>
            <w:bottom w:val="none" w:sz="0" w:space="0" w:color="auto"/>
            <w:right w:val="none" w:sz="0" w:space="0" w:color="auto"/>
          </w:divBdr>
        </w:div>
        <w:div w:id="260376448">
          <w:marLeft w:val="0"/>
          <w:marRight w:val="0"/>
          <w:marTop w:val="0"/>
          <w:marBottom w:val="0"/>
          <w:divBdr>
            <w:top w:val="none" w:sz="0" w:space="0" w:color="auto"/>
            <w:left w:val="none" w:sz="0" w:space="0" w:color="auto"/>
            <w:bottom w:val="none" w:sz="0" w:space="0" w:color="auto"/>
            <w:right w:val="none" w:sz="0" w:space="0" w:color="auto"/>
          </w:divBdr>
        </w:div>
        <w:div w:id="868178302">
          <w:marLeft w:val="0"/>
          <w:marRight w:val="0"/>
          <w:marTop w:val="0"/>
          <w:marBottom w:val="0"/>
          <w:divBdr>
            <w:top w:val="none" w:sz="0" w:space="0" w:color="auto"/>
            <w:left w:val="none" w:sz="0" w:space="0" w:color="auto"/>
            <w:bottom w:val="none" w:sz="0" w:space="0" w:color="auto"/>
            <w:right w:val="none" w:sz="0" w:space="0" w:color="auto"/>
          </w:divBdr>
        </w:div>
        <w:div w:id="1494563675">
          <w:marLeft w:val="0"/>
          <w:marRight w:val="0"/>
          <w:marTop w:val="0"/>
          <w:marBottom w:val="0"/>
          <w:divBdr>
            <w:top w:val="none" w:sz="0" w:space="0" w:color="auto"/>
            <w:left w:val="none" w:sz="0" w:space="0" w:color="auto"/>
            <w:bottom w:val="none" w:sz="0" w:space="0" w:color="auto"/>
            <w:right w:val="none" w:sz="0" w:space="0" w:color="auto"/>
          </w:divBdr>
        </w:div>
        <w:div w:id="446967251">
          <w:marLeft w:val="0"/>
          <w:marRight w:val="0"/>
          <w:marTop w:val="0"/>
          <w:marBottom w:val="0"/>
          <w:divBdr>
            <w:top w:val="none" w:sz="0" w:space="0" w:color="auto"/>
            <w:left w:val="none" w:sz="0" w:space="0" w:color="auto"/>
            <w:bottom w:val="none" w:sz="0" w:space="0" w:color="auto"/>
            <w:right w:val="none" w:sz="0" w:space="0" w:color="auto"/>
          </w:divBdr>
        </w:div>
        <w:div w:id="169027520">
          <w:marLeft w:val="0"/>
          <w:marRight w:val="0"/>
          <w:marTop w:val="0"/>
          <w:marBottom w:val="0"/>
          <w:divBdr>
            <w:top w:val="none" w:sz="0" w:space="0" w:color="auto"/>
            <w:left w:val="none" w:sz="0" w:space="0" w:color="auto"/>
            <w:bottom w:val="none" w:sz="0" w:space="0" w:color="auto"/>
            <w:right w:val="none" w:sz="0" w:space="0" w:color="auto"/>
          </w:divBdr>
        </w:div>
      </w:divsChild>
    </w:div>
    <w:div w:id="2051489836">
      <w:bodyDiv w:val="1"/>
      <w:marLeft w:val="0"/>
      <w:marRight w:val="0"/>
      <w:marTop w:val="0"/>
      <w:marBottom w:val="0"/>
      <w:divBdr>
        <w:top w:val="none" w:sz="0" w:space="0" w:color="auto"/>
        <w:left w:val="none" w:sz="0" w:space="0" w:color="auto"/>
        <w:bottom w:val="none" w:sz="0" w:space="0" w:color="auto"/>
        <w:right w:val="none" w:sz="0" w:space="0" w:color="auto"/>
      </w:divBdr>
      <w:divsChild>
        <w:div w:id="1324577586">
          <w:marLeft w:val="0"/>
          <w:marRight w:val="0"/>
          <w:marTop w:val="0"/>
          <w:marBottom w:val="0"/>
          <w:divBdr>
            <w:top w:val="none" w:sz="0" w:space="0" w:color="auto"/>
            <w:left w:val="none" w:sz="0" w:space="0" w:color="auto"/>
            <w:bottom w:val="none" w:sz="0" w:space="0" w:color="auto"/>
            <w:right w:val="none" w:sz="0" w:space="0" w:color="auto"/>
          </w:divBdr>
        </w:div>
      </w:divsChild>
    </w:div>
    <w:div w:id="2102219155">
      <w:bodyDiv w:val="1"/>
      <w:marLeft w:val="0"/>
      <w:marRight w:val="0"/>
      <w:marTop w:val="0"/>
      <w:marBottom w:val="0"/>
      <w:divBdr>
        <w:top w:val="none" w:sz="0" w:space="0" w:color="auto"/>
        <w:left w:val="none" w:sz="0" w:space="0" w:color="auto"/>
        <w:bottom w:val="none" w:sz="0" w:space="0" w:color="auto"/>
        <w:right w:val="none" w:sz="0" w:space="0" w:color="auto"/>
      </w:divBdr>
      <w:divsChild>
        <w:div w:id="1910189490">
          <w:marLeft w:val="0"/>
          <w:marRight w:val="0"/>
          <w:marTop w:val="0"/>
          <w:marBottom w:val="0"/>
          <w:divBdr>
            <w:top w:val="none" w:sz="0" w:space="0" w:color="auto"/>
            <w:left w:val="none" w:sz="0" w:space="0" w:color="auto"/>
            <w:bottom w:val="none" w:sz="0" w:space="0" w:color="auto"/>
            <w:right w:val="none" w:sz="0" w:space="0" w:color="auto"/>
          </w:divBdr>
        </w:div>
        <w:div w:id="353389490">
          <w:marLeft w:val="0"/>
          <w:marRight w:val="0"/>
          <w:marTop w:val="0"/>
          <w:marBottom w:val="0"/>
          <w:divBdr>
            <w:top w:val="none" w:sz="0" w:space="0" w:color="auto"/>
            <w:left w:val="none" w:sz="0" w:space="0" w:color="auto"/>
            <w:bottom w:val="none" w:sz="0" w:space="0" w:color="auto"/>
            <w:right w:val="none" w:sz="0" w:space="0" w:color="auto"/>
          </w:divBdr>
        </w:div>
        <w:div w:id="32117611">
          <w:marLeft w:val="0"/>
          <w:marRight w:val="0"/>
          <w:marTop w:val="0"/>
          <w:marBottom w:val="0"/>
          <w:divBdr>
            <w:top w:val="none" w:sz="0" w:space="0" w:color="auto"/>
            <w:left w:val="none" w:sz="0" w:space="0" w:color="auto"/>
            <w:bottom w:val="none" w:sz="0" w:space="0" w:color="auto"/>
            <w:right w:val="none" w:sz="0" w:space="0" w:color="auto"/>
          </w:divBdr>
        </w:div>
      </w:divsChild>
    </w:div>
    <w:div w:id="2106069631">
      <w:bodyDiv w:val="1"/>
      <w:marLeft w:val="0"/>
      <w:marRight w:val="0"/>
      <w:marTop w:val="0"/>
      <w:marBottom w:val="0"/>
      <w:divBdr>
        <w:top w:val="none" w:sz="0" w:space="0" w:color="auto"/>
        <w:left w:val="none" w:sz="0" w:space="0" w:color="auto"/>
        <w:bottom w:val="none" w:sz="0" w:space="0" w:color="auto"/>
        <w:right w:val="none" w:sz="0" w:space="0" w:color="auto"/>
      </w:divBdr>
      <w:divsChild>
        <w:div w:id="704334092">
          <w:marLeft w:val="0"/>
          <w:marRight w:val="0"/>
          <w:marTop w:val="0"/>
          <w:marBottom w:val="0"/>
          <w:divBdr>
            <w:top w:val="none" w:sz="0" w:space="0" w:color="auto"/>
            <w:left w:val="none" w:sz="0" w:space="0" w:color="auto"/>
            <w:bottom w:val="none" w:sz="0" w:space="0" w:color="auto"/>
            <w:right w:val="none" w:sz="0" w:space="0" w:color="auto"/>
          </w:divBdr>
        </w:div>
        <w:div w:id="1890342378">
          <w:marLeft w:val="0"/>
          <w:marRight w:val="0"/>
          <w:marTop w:val="0"/>
          <w:marBottom w:val="0"/>
          <w:divBdr>
            <w:top w:val="none" w:sz="0" w:space="0" w:color="auto"/>
            <w:left w:val="none" w:sz="0" w:space="0" w:color="auto"/>
            <w:bottom w:val="none" w:sz="0" w:space="0" w:color="auto"/>
            <w:right w:val="none" w:sz="0" w:space="0" w:color="auto"/>
          </w:divBdr>
        </w:div>
        <w:div w:id="42485329">
          <w:marLeft w:val="0"/>
          <w:marRight w:val="0"/>
          <w:marTop w:val="0"/>
          <w:marBottom w:val="0"/>
          <w:divBdr>
            <w:top w:val="none" w:sz="0" w:space="0" w:color="auto"/>
            <w:left w:val="none" w:sz="0" w:space="0" w:color="auto"/>
            <w:bottom w:val="none" w:sz="0" w:space="0" w:color="auto"/>
            <w:right w:val="none" w:sz="0" w:space="0" w:color="auto"/>
          </w:divBdr>
        </w:div>
        <w:div w:id="1040086831">
          <w:marLeft w:val="0"/>
          <w:marRight w:val="0"/>
          <w:marTop w:val="0"/>
          <w:marBottom w:val="0"/>
          <w:divBdr>
            <w:top w:val="none" w:sz="0" w:space="0" w:color="auto"/>
            <w:left w:val="none" w:sz="0" w:space="0" w:color="auto"/>
            <w:bottom w:val="none" w:sz="0" w:space="0" w:color="auto"/>
            <w:right w:val="none" w:sz="0" w:space="0" w:color="auto"/>
          </w:divBdr>
        </w:div>
        <w:div w:id="294144852">
          <w:marLeft w:val="0"/>
          <w:marRight w:val="0"/>
          <w:marTop w:val="0"/>
          <w:marBottom w:val="0"/>
          <w:divBdr>
            <w:top w:val="none" w:sz="0" w:space="0" w:color="auto"/>
            <w:left w:val="none" w:sz="0" w:space="0" w:color="auto"/>
            <w:bottom w:val="none" w:sz="0" w:space="0" w:color="auto"/>
            <w:right w:val="none" w:sz="0" w:space="0" w:color="auto"/>
          </w:divBdr>
          <w:divsChild>
            <w:div w:id="579994019">
              <w:marLeft w:val="0"/>
              <w:marRight w:val="0"/>
              <w:marTop w:val="0"/>
              <w:marBottom w:val="0"/>
              <w:divBdr>
                <w:top w:val="none" w:sz="0" w:space="0" w:color="auto"/>
                <w:left w:val="none" w:sz="0" w:space="0" w:color="auto"/>
                <w:bottom w:val="none" w:sz="0" w:space="0" w:color="auto"/>
                <w:right w:val="none" w:sz="0" w:space="0" w:color="auto"/>
              </w:divBdr>
            </w:div>
            <w:div w:id="1320232611">
              <w:marLeft w:val="0"/>
              <w:marRight w:val="0"/>
              <w:marTop w:val="0"/>
              <w:marBottom w:val="0"/>
              <w:divBdr>
                <w:top w:val="none" w:sz="0" w:space="0" w:color="auto"/>
                <w:left w:val="none" w:sz="0" w:space="0" w:color="auto"/>
                <w:bottom w:val="none" w:sz="0" w:space="0" w:color="auto"/>
                <w:right w:val="none" w:sz="0" w:space="0" w:color="auto"/>
              </w:divBdr>
            </w:div>
            <w:div w:id="1213925147">
              <w:marLeft w:val="0"/>
              <w:marRight w:val="0"/>
              <w:marTop w:val="0"/>
              <w:marBottom w:val="0"/>
              <w:divBdr>
                <w:top w:val="none" w:sz="0" w:space="0" w:color="auto"/>
                <w:left w:val="none" w:sz="0" w:space="0" w:color="auto"/>
                <w:bottom w:val="none" w:sz="0" w:space="0" w:color="auto"/>
                <w:right w:val="none" w:sz="0" w:space="0" w:color="auto"/>
              </w:divBdr>
            </w:div>
            <w:div w:id="609777293">
              <w:marLeft w:val="0"/>
              <w:marRight w:val="0"/>
              <w:marTop w:val="0"/>
              <w:marBottom w:val="0"/>
              <w:divBdr>
                <w:top w:val="none" w:sz="0" w:space="0" w:color="auto"/>
                <w:left w:val="none" w:sz="0" w:space="0" w:color="auto"/>
                <w:bottom w:val="none" w:sz="0" w:space="0" w:color="auto"/>
                <w:right w:val="none" w:sz="0" w:space="0" w:color="auto"/>
              </w:divBdr>
            </w:div>
            <w:div w:id="761222723">
              <w:marLeft w:val="0"/>
              <w:marRight w:val="0"/>
              <w:marTop w:val="0"/>
              <w:marBottom w:val="0"/>
              <w:divBdr>
                <w:top w:val="none" w:sz="0" w:space="0" w:color="auto"/>
                <w:left w:val="none" w:sz="0" w:space="0" w:color="auto"/>
                <w:bottom w:val="none" w:sz="0" w:space="0" w:color="auto"/>
                <w:right w:val="none" w:sz="0" w:space="0" w:color="auto"/>
              </w:divBdr>
            </w:div>
            <w:div w:id="1844978541">
              <w:marLeft w:val="0"/>
              <w:marRight w:val="0"/>
              <w:marTop w:val="0"/>
              <w:marBottom w:val="0"/>
              <w:divBdr>
                <w:top w:val="none" w:sz="0" w:space="0" w:color="auto"/>
                <w:left w:val="none" w:sz="0" w:space="0" w:color="auto"/>
                <w:bottom w:val="none" w:sz="0" w:space="0" w:color="auto"/>
                <w:right w:val="none" w:sz="0" w:space="0" w:color="auto"/>
              </w:divBdr>
            </w:div>
            <w:div w:id="263342979">
              <w:marLeft w:val="0"/>
              <w:marRight w:val="0"/>
              <w:marTop w:val="0"/>
              <w:marBottom w:val="0"/>
              <w:divBdr>
                <w:top w:val="none" w:sz="0" w:space="0" w:color="auto"/>
                <w:left w:val="none" w:sz="0" w:space="0" w:color="auto"/>
                <w:bottom w:val="none" w:sz="0" w:space="0" w:color="auto"/>
                <w:right w:val="none" w:sz="0" w:space="0" w:color="auto"/>
              </w:divBdr>
            </w:div>
            <w:div w:id="3011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61343">
      <w:bodyDiv w:val="1"/>
      <w:marLeft w:val="0"/>
      <w:marRight w:val="0"/>
      <w:marTop w:val="0"/>
      <w:marBottom w:val="0"/>
      <w:divBdr>
        <w:top w:val="none" w:sz="0" w:space="0" w:color="auto"/>
        <w:left w:val="none" w:sz="0" w:space="0" w:color="auto"/>
        <w:bottom w:val="none" w:sz="0" w:space="0" w:color="auto"/>
        <w:right w:val="none" w:sz="0" w:space="0" w:color="auto"/>
      </w:divBdr>
      <w:divsChild>
        <w:div w:id="2014257524">
          <w:marLeft w:val="0"/>
          <w:marRight w:val="0"/>
          <w:marTop w:val="0"/>
          <w:marBottom w:val="0"/>
          <w:divBdr>
            <w:top w:val="none" w:sz="0" w:space="0" w:color="auto"/>
            <w:left w:val="none" w:sz="0" w:space="0" w:color="auto"/>
            <w:bottom w:val="none" w:sz="0" w:space="0" w:color="auto"/>
            <w:right w:val="none" w:sz="0" w:space="0" w:color="auto"/>
          </w:divBdr>
        </w:div>
        <w:div w:id="1801412470">
          <w:marLeft w:val="0"/>
          <w:marRight w:val="0"/>
          <w:marTop w:val="0"/>
          <w:marBottom w:val="0"/>
          <w:divBdr>
            <w:top w:val="none" w:sz="0" w:space="0" w:color="auto"/>
            <w:left w:val="none" w:sz="0" w:space="0" w:color="auto"/>
            <w:bottom w:val="none" w:sz="0" w:space="0" w:color="auto"/>
            <w:right w:val="none" w:sz="0" w:space="0" w:color="auto"/>
          </w:divBdr>
        </w:div>
        <w:div w:id="1257667873">
          <w:marLeft w:val="0"/>
          <w:marRight w:val="0"/>
          <w:marTop w:val="0"/>
          <w:marBottom w:val="0"/>
          <w:divBdr>
            <w:top w:val="none" w:sz="0" w:space="0" w:color="auto"/>
            <w:left w:val="none" w:sz="0" w:space="0" w:color="auto"/>
            <w:bottom w:val="none" w:sz="0" w:space="0" w:color="auto"/>
            <w:right w:val="none" w:sz="0" w:space="0" w:color="auto"/>
          </w:divBdr>
        </w:div>
        <w:div w:id="9794005">
          <w:marLeft w:val="0"/>
          <w:marRight w:val="0"/>
          <w:marTop w:val="0"/>
          <w:marBottom w:val="0"/>
          <w:divBdr>
            <w:top w:val="none" w:sz="0" w:space="0" w:color="auto"/>
            <w:left w:val="none" w:sz="0" w:space="0" w:color="auto"/>
            <w:bottom w:val="none" w:sz="0" w:space="0" w:color="auto"/>
            <w:right w:val="none" w:sz="0" w:space="0" w:color="auto"/>
          </w:divBdr>
        </w:div>
        <w:div w:id="507719388">
          <w:marLeft w:val="0"/>
          <w:marRight w:val="0"/>
          <w:marTop w:val="0"/>
          <w:marBottom w:val="0"/>
          <w:divBdr>
            <w:top w:val="none" w:sz="0" w:space="0" w:color="auto"/>
            <w:left w:val="none" w:sz="0" w:space="0" w:color="auto"/>
            <w:bottom w:val="none" w:sz="0" w:space="0" w:color="auto"/>
            <w:right w:val="none" w:sz="0" w:space="0" w:color="auto"/>
          </w:divBdr>
        </w:div>
        <w:div w:id="1386491382">
          <w:marLeft w:val="0"/>
          <w:marRight w:val="0"/>
          <w:marTop w:val="0"/>
          <w:marBottom w:val="0"/>
          <w:divBdr>
            <w:top w:val="none" w:sz="0" w:space="0" w:color="auto"/>
            <w:left w:val="none" w:sz="0" w:space="0" w:color="auto"/>
            <w:bottom w:val="none" w:sz="0" w:space="0" w:color="auto"/>
            <w:right w:val="none" w:sz="0" w:space="0" w:color="auto"/>
          </w:divBdr>
        </w:div>
        <w:div w:id="1526824242">
          <w:marLeft w:val="0"/>
          <w:marRight w:val="0"/>
          <w:marTop w:val="0"/>
          <w:marBottom w:val="0"/>
          <w:divBdr>
            <w:top w:val="none" w:sz="0" w:space="0" w:color="auto"/>
            <w:left w:val="none" w:sz="0" w:space="0" w:color="auto"/>
            <w:bottom w:val="none" w:sz="0" w:space="0" w:color="auto"/>
            <w:right w:val="none" w:sz="0" w:space="0" w:color="auto"/>
          </w:divBdr>
        </w:div>
      </w:divsChild>
    </w:div>
    <w:div w:id="2121409311">
      <w:bodyDiv w:val="1"/>
      <w:marLeft w:val="0"/>
      <w:marRight w:val="0"/>
      <w:marTop w:val="0"/>
      <w:marBottom w:val="0"/>
      <w:divBdr>
        <w:top w:val="none" w:sz="0" w:space="0" w:color="auto"/>
        <w:left w:val="none" w:sz="0" w:space="0" w:color="auto"/>
        <w:bottom w:val="none" w:sz="0" w:space="0" w:color="auto"/>
        <w:right w:val="none" w:sz="0" w:space="0" w:color="auto"/>
      </w:divBdr>
    </w:div>
    <w:div w:id="214403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F7E44-94B9-E145-89AB-30E6E0AC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16335</TotalTime>
  <Pages>14</Pages>
  <Words>21257</Words>
  <Characters>121166</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Kaiser</dc:creator>
  <cp:keywords/>
  <dc:description/>
  <cp:lastModifiedBy>Ralf Kaiser</cp:lastModifiedBy>
  <cp:revision>220</cp:revision>
  <cp:lastPrinted>2024-03-19T02:52:00Z</cp:lastPrinted>
  <dcterms:created xsi:type="dcterms:W3CDTF">2024-03-20T21:43:00Z</dcterms:created>
  <dcterms:modified xsi:type="dcterms:W3CDTF">2024-04-23T06:05:00Z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id="XyfQy7Tl"/&gt;&lt;style id="http://www.zotero.org/styles/american-chemical-society" hasBibliography="1" bibliographyStyleHasBeenSet="1"/&gt;&lt;prefs&gt;&lt;pref name="fieldType" value="Field"/&gt;&lt;pref name="dontAsk</vt:lpwstr>
  </property>
  <property fmtid="{D5CDD505-2E9C-101B-9397-08002B2CF9AE}" pid="3" name="GrammarlyDocumentId">
    <vt:lpwstr>c7bf2ab27af2a8ae4b18f22d6d1191de5fd55377acf838493b53cf03ca926b12</vt:lpwstr>
  </property>
  <property fmtid="{D5CDD505-2E9C-101B-9397-08002B2CF9AE}" pid="4" name="ZOTERO_PREF_2">
    <vt:lpwstr>DelayCitationUpdates" value="true"/&gt;&lt;/prefs&gt;&lt;/data&gt;</vt:lpwstr>
  </property>
</Properties>
</file>