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5566A8" w14:textId="28A7ABF1" w:rsidR="00665AE0" w:rsidRPr="005D7EF0" w:rsidRDefault="004A16AD" w:rsidP="006D32DA">
      <w:pPr>
        <w:spacing w:line="360" w:lineRule="auto"/>
        <w:jc w:val="center"/>
        <w:rPr>
          <w:b/>
          <w:sz w:val="28"/>
          <w:szCs w:val="28"/>
        </w:rPr>
      </w:pPr>
      <w:r w:rsidRPr="005D7EF0">
        <w:rPr>
          <w:b/>
          <w:sz w:val="28"/>
          <w:szCs w:val="28"/>
        </w:rPr>
        <w:t>Gas Phase Synthesis of Coronene</w:t>
      </w:r>
      <w:r w:rsidR="005D7EF0" w:rsidRPr="005D7EF0">
        <w:rPr>
          <w:b/>
          <w:sz w:val="28"/>
          <w:szCs w:val="28"/>
        </w:rPr>
        <w:t xml:space="preserve"> </w:t>
      </w:r>
      <w:r w:rsidR="00D90CC1">
        <w:rPr>
          <w:b/>
          <w:sz w:val="28"/>
          <w:szCs w:val="28"/>
        </w:rPr>
        <w:t>through</w:t>
      </w:r>
      <w:r w:rsidR="005D7EF0" w:rsidRPr="005D7EF0">
        <w:rPr>
          <w:b/>
          <w:sz w:val="28"/>
          <w:szCs w:val="28"/>
        </w:rPr>
        <w:t xml:space="preserve"> </w:t>
      </w:r>
      <w:r w:rsidR="00407306">
        <w:rPr>
          <w:b/>
          <w:sz w:val="28"/>
          <w:szCs w:val="28"/>
        </w:rPr>
        <w:t>Stepwise</w:t>
      </w:r>
      <w:r w:rsidR="00D90CC1">
        <w:rPr>
          <w:b/>
          <w:sz w:val="28"/>
          <w:szCs w:val="28"/>
        </w:rPr>
        <w:t xml:space="preserve"> Directed Ring Annulation</w:t>
      </w:r>
    </w:p>
    <w:p w14:paraId="664FDED8" w14:textId="77777777" w:rsidR="004A16AD" w:rsidRDefault="004A16AD" w:rsidP="006D32DA">
      <w:pPr>
        <w:spacing w:line="360" w:lineRule="auto"/>
        <w:jc w:val="center"/>
      </w:pPr>
    </w:p>
    <w:p w14:paraId="2124FDEE" w14:textId="0E26CEF6" w:rsidR="00665AE0" w:rsidRPr="00923EE1" w:rsidRDefault="00665AE0" w:rsidP="00BE714D">
      <w:pPr>
        <w:spacing w:line="360" w:lineRule="auto"/>
        <w:jc w:val="both"/>
      </w:pPr>
      <w:bookmarkStart w:id="0" w:name="_Hlk130904668"/>
      <w:r w:rsidRPr="00923EE1">
        <w:t>Shane J. Goettl</w:t>
      </w:r>
      <w:r w:rsidR="00450B95">
        <w:rPr>
          <w:vertAlign w:val="superscript"/>
        </w:rPr>
        <w:t>1</w:t>
      </w:r>
      <w:r w:rsidRPr="00923EE1">
        <w:t xml:space="preserve">, </w:t>
      </w:r>
      <w:r w:rsidR="00BA0DD7" w:rsidRPr="00923EE1">
        <w:t>Lotefa B. Tuli</w:t>
      </w:r>
      <w:r w:rsidR="00450B95">
        <w:rPr>
          <w:vertAlign w:val="superscript"/>
        </w:rPr>
        <w:t>2</w:t>
      </w:r>
      <w:r w:rsidR="00BA0DD7" w:rsidRPr="00923EE1">
        <w:t xml:space="preserve">, </w:t>
      </w:r>
      <w:r w:rsidRPr="00923EE1">
        <w:t>Andrew M. Turner</w:t>
      </w:r>
      <w:r w:rsidR="00450B95">
        <w:rPr>
          <w:vertAlign w:val="superscript"/>
        </w:rPr>
        <w:t>1</w:t>
      </w:r>
      <w:r w:rsidRPr="00923EE1">
        <w:t>,</w:t>
      </w:r>
      <w:r w:rsidR="00BA0DD7" w:rsidRPr="00923EE1">
        <w:t xml:space="preserve"> </w:t>
      </w:r>
      <w:r w:rsidR="003704EA" w:rsidRPr="00923EE1">
        <w:t>Yahaira Reyes</w:t>
      </w:r>
      <w:r w:rsidR="00450B95">
        <w:rPr>
          <w:vertAlign w:val="superscript"/>
        </w:rPr>
        <w:t>2</w:t>
      </w:r>
      <w:r w:rsidR="003704EA" w:rsidRPr="00923EE1">
        <w:t xml:space="preserve">, </w:t>
      </w:r>
      <w:r w:rsidR="00450B95">
        <w:t>A. Hasan Howlader</w:t>
      </w:r>
      <w:r w:rsidR="00450B95">
        <w:rPr>
          <w:vertAlign w:val="superscript"/>
        </w:rPr>
        <w:t>2</w:t>
      </w:r>
      <w:r w:rsidR="002F78C7">
        <w:rPr>
          <w:vertAlign w:val="superscript"/>
        </w:rPr>
        <w:t>†</w:t>
      </w:r>
      <w:r w:rsidR="00BA0DD7" w:rsidRPr="00923EE1">
        <w:t>,</w:t>
      </w:r>
      <w:r w:rsidRPr="00923EE1">
        <w:t xml:space="preserve"> </w:t>
      </w:r>
      <w:r w:rsidR="00DA5C30" w:rsidRPr="00923EE1">
        <w:t>Stanislaw F. Wnuk</w:t>
      </w:r>
      <w:r w:rsidR="00450B95">
        <w:rPr>
          <w:vertAlign w:val="superscript"/>
        </w:rPr>
        <w:t>2</w:t>
      </w:r>
      <w:r w:rsidR="00DA5C30" w:rsidRPr="00923EE1">
        <w:t xml:space="preserve">, </w:t>
      </w:r>
      <w:r w:rsidR="00D446A7" w:rsidRPr="00923EE1">
        <w:t>Patrick Hemberger</w:t>
      </w:r>
      <w:r w:rsidR="000244D8" w:rsidRPr="00923EE1">
        <w:t>*</w:t>
      </w:r>
      <w:r w:rsidR="00450B95">
        <w:rPr>
          <w:vertAlign w:val="superscript"/>
        </w:rPr>
        <w:t>3</w:t>
      </w:r>
      <w:r w:rsidR="00915DE7">
        <w:t xml:space="preserve">, </w:t>
      </w:r>
      <w:r w:rsidR="00915DE7" w:rsidRPr="00923EE1">
        <w:t>Alexander M. Mebel*</w:t>
      </w:r>
      <w:r w:rsidR="00450B95">
        <w:rPr>
          <w:vertAlign w:val="superscript"/>
        </w:rPr>
        <w:t>2</w:t>
      </w:r>
      <w:r w:rsidR="000E5BA7">
        <w:t>,</w:t>
      </w:r>
      <w:r w:rsidR="00915DE7" w:rsidRPr="00923EE1">
        <w:t xml:space="preserve"> Ralf I. Kaiser*</w:t>
      </w:r>
      <w:r w:rsidR="00450B95">
        <w:rPr>
          <w:vertAlign w:val="superscript"/>
        </w:rPr>
        <w:t>1</w:t>
      </w:r>
    </w:p>
    <w:p w14:paraId="360940F6" w14:textId="32351DBD" w:rsidR="00D446A7" w:rsidRPr="00923EE1" w:rsidRDefault="00D446A7" w:rsidP="006D32DA">
      <w:pPr>
        <w:spacing w:line="360" w:lineRule="auto"/>
        <w:jc w:val="both"/>
        <w:rPr>
          <w:iCs/>
        </w:rPr>
      </w:pPr>
    </w:p>
    <w:bookmarkEnd w:id="0"/>
    <w:p w14:paraId="3AC2AF6E" w14:textId="6C883E7C" w:rsidR="00D446A7" w:rsidRPr="00BE714D" w:rsidRDefault="00BE714D" w:rsidP="006D32DA">
      <w:pPr>
        <w:spacing w:line="360" w:lineRule="auto"/>
        <w:jc w:val="both"/>
        <w:rPr>
          <w:b/>
          <w:iCs/>
        </w:rPr>
      </w:pPr>
      <w:r>
        <w:rPr>
          <w:b/>
          <w:iCs/>
        </w:rPr>
        <w:t>Affiliations</w:t>
      </w:r>
    </w:p>
    <w:p w14:paraId="75D5D09B" w14:textId="64386475" w:rsidR="000244D8" w:rsidRPr="00450B95" w:rsidRDefault="00450B95" w:rsidP="00450B95">
      <w:pPr>
        <w:spacing w:line="360" w:lineRule="auto"/>
        <w:jc w:val="both"/>
        <w:rPr>
          <w:iCs/>
        </w:rPr>
      </w:pPr>
      <w:r w:rsidRPr="00450B95">
        <w:rPr>
          <w:iCs/>
          <w:vertAlign w:val="superscript"/>
        </w:rPr>
        <w:t>1</w:t>
      </w:r>
      <w:r>
        <w:rPr>
          <w:iCs/>
        </w:rPr>
        <w:t xml:space="preserve"> </w:t>
      </w:r>
      <w:r w:rsidR="000244D8" w:rsidRPr="002F78C7">
        <w:rPr>
          <w:i/>
          <w:iCs/>
        </w:rPr>
        <w:t>Department of Chemistry</w:t>
      </w:r>
      <w:r w:rsidR="00BE714D" w:rsidRPr="002F78C7">
        <w:rPr>
          <w:i/>
          <w:iCs/>
        </w:rPr>
        <w:t xml:space="preserve">, </w:t>
      </w:r>
      <w:r w:rsidR="000244D8" w:rsidRPr="002F78C7">
        <w:rPr>
          <w:i/>
          <w:iCs/>
        </w:rPr>
        <w:t>University of Hawai‘i at Mānoa</w:t>
      </w:r>
      <w:r w:rsidR="00BE714D" w:rsidRPr="002F78C7">
        <w:rPr>
          <w:i/>
          <w:iCs/>
        </w:rPr>
        <w:t xml:space="preserve">, </w:t>
      </w:r>
      <w:r w:rsidR="000244D8" w:rsidRPr="002F78C7">
        <w:rPr>
          <w:i/>
          <w:iCs/>
          <w:lang w:val="it-CH"/>
        </w:rPr>
        <w:t>Honolulu, HI 96822, USA</w:t>
      </w:r>
    </w:p>
    <w:p w14:paraId="235E3CBA" w14:textId="0EBD87EE" w:rsidR="003548E9" w:rsidRPr="002F78C7" w:rsidRDefault="00450B95" w:rsidP="00450B95">
      <w:pPr>
        <w:spacing w:line="360" w:lineRule="auto"/>
        <w:ind w:left="709" w:hanging="720"/>
        <w:jc w:val="both"/>
        <w:rPr>
          <w:i/>
        </w:rPr>
      </w:pPr>
      <w:r w:rsidRPr="00450B95">
        <w:rPr>
          <w:vertAlign w:val="superscript"/>
        </w:rPr>
        <w:t>2</w:t>
      </w:r>
      <w:r>
        <w:t xml:space="preserve"> </w:t>
      </w:r>
      <w:r w:rsidR="007F1790" w:rsidRPr="002F78C7">
        <w:rPr>
          <w:i/>
        </w:rPr>
        <w:t>Department of Chemistry and Biochemistry</w:t>
      </w:r>
      <w:r w:rsidR="00BE714D" w:rsidRPr="002F78C7">
        <w:rPr>
          <w:i/>
        </w:rPr>
        <w:t xml:space="preserve">, </w:t>
      </w:r>
      <w:r w:rsidR="007F1790" w:rsidRPr="002F78C7">
        <w:rPr>
          <w:i/>
        </w:rPr>
        <w:t>Florida International University</w:t>
      </w:r>
      <w:r w:rsidR="00BE714D" w:rsidRPr="002F78C7">
        <w:rPr>
          <w:i/>
        </w:rPr>
        <w:t xml:space="preserve">, </w:t>
      </w:r>
      <w:r w:rsidRPr="002F78C7">
        <w:rPr>
          <w:i/>
        </w:rPr>
        <w:t xml:space="preserve">Miami, FL 33199, </w:t>
      </w:r>
      <w:r w:rsidR="007F1790" w:rsidRPr="002F78C7">
        <w:rPr>
          <w:i/>
        </w:rPr>
        <w:t>USA</w:t>
      </w:r>
    </w:p>
    <w:p w14:paraId="13751FF4" w14:textId="6E29F8A7" w:rsidR="000244D8" w:rsidRPr="002F78C7" w:rsidRDefault="00450B95" w:rsidP="00450B95">
      <w:pPr>
        <w:spacing w:line="360" w:lineRule="auto"/>
        <w:jc w:val="both"/>
        <w:rPr>
          <w:i/>
        </w:rPr>
      </w:pPr>
      <w:r w:rsidRPr="00450B95">
        <w:rPr>
          <w:vertAlign w:val="superscript"/>
        </w:rPr>
        <w:t>3</w:t>
      </w:r>
      <w:r>
        <w:t xml:space="preserve"> </w:t>
      </w:r>
      <w:r w:rsidR="000244D8" w:rsidRPr="002F78C7">
        <w:rPr>
          <w:i/>
          <w:lang w:val="de-DE"/>
        </w:rPr>
        <w:t xml:space="preserve">Paul Scherrer </w:t>
      </w:r>
      <w:r w:rsidR="00B90B81" w:rsidRPr="002F78C7">
        <w:rPr>
          <w:i/>
          <w:lang w:val="de-DE"/>
        </w:rPr>
        <w:t>Institute</w:t>
      </w:r>
      <w:r w:rsidR="00BE714D" w:rsidRPr="002F78C7">
        <w:rPr>
          <w:i/>
        </w:rPr>
        <w:t xml:space="preserve">, </w:t>
      </w:r>
      <w:r w:rsidR="00D446A7" w:rsidRPr="002F78C7">
        <w:rPr>
          <w:i/>
          <w:lang w:val="de-DE"/>
        </w:rPr>
        <w:t>CH-5232, Villigen PSI, Switzerland</w:t>
      </w:r>
    </w:p>
    <w:p w14:paraId="60C79631" w14:textId="2DA73E2E" w:rsidR="00450B95" w:rsidRDefault="002F78C7" w:rsidP="00BE714D">
      <w:pPr>
        <w:spacing w:line="360" w:lineRule="auto"/>
        <w:ind w:left="720" w:hanging="720"/>
        <w:jc w:val="both"/>
        <w:rPr>
          <w:lang w:val="it-CH"/>
        </w:rPr>
      </w:pPr>
      <w:r>
        <w:rPr>
          <w:vertAlign w:val="superscript"/>
          <w:lang w:val="it-CH"/>
        </w:rPr>
        <w:t>†</w:t>
      </w:r>
      <w:r w:rsidR="00450B95">
        <w:rPr>
          <w:lang w:val="it-CH"/>
        </w:rPr>
        <w:t xml:space="preserve"> </w:t>
      </w:r>
      <w:r w:rsidR="00BE714D" w:rsidRPr="002F78C7">
        <w:rPr>
          <w:i/>
          <w:lang w:val="it-CH"/>
        </w:rPr>
        <w:t>Present address: Department of Chemistry, Johns Hopkins University, Baltimore, MD 21218, USA</w:t>
      </w:r>
    </w:p>
    <w:p w14:paraId="02D610E8" w14:textId="77777777" w:rsidR="00450B95" w:rsidRDefault="00450B95" w:rsidP="00450B95">
      <w:pPr>
        <w:spacing w:line="360" w:lineRule="auto"/>
        <w:jc w:val="both"/>
        <w:rPr>
          <w:lang w:val="it-CH"/>
        </w:rPr>
      </w:pPr>
    </w:p>
    <w:p w14:paraId="7CE7D86F" w14:textId="000B839A" w:rsidR="00665AE0" w:rsidRPr="00D714C6" w:rsidRDefault="00450B95" w:rsidP="00450B95">
      <w:pPr>
        <w:spacing w:line="360" w:lineRule="auto"/>
        <w:jc w:val="both"/>
        <w:rPr>
          <w:lang w:val="it-CH"/>
        </w:rPr>
      </w:pPr>
      <w:r>
        <w:rPr>
          <w:lang w:val="it-CH"/>
        </w:rPr>
        <w:t xml:space="preserve">* Correspondance: </w:t>
      </w:r>
      <w:hyperlink r:id="rId10">
        <w:r w:rsidRPr="00D714C6">
          <w:rPr>
            <w:rStyle w:val="InternetLink"/>
            <w:color w:val="0070C0"/>
            <w:lang w:val="it-CH"/>
          </w:rPr>
          <w:t>ralfk@hawaii.edu</w:t>
        </w:r>
      </w:hyperlink>
      <w:r w:rsidRPr="00450B95">
        <w:rPr>
          <w:rStyle w:val="InternetLink"/>
          <w:color w:val="auto"/>
          <w:u w:val="none"/>
          <w:lang w:val="it-CH"/>
        </w:rPr>
        <w:t xml:space="preserve">, </w:t>
      </w:r>
      <w:hyperlink r:id="rId11" w:history="1">
        <w:r w:rsidRPr="003548E9">
          <w:rPr>
            <w:rStyle w:val="Hyperlink"/>
          </w:rPr>
          <w:t>mebela@fiu.edu</w:t>
        </w:r>
      </w:hyperlink>
      <w:r w:rsidRPr="00450B95">
        <w:rPr>
          <w:rStyle w:val="Hyperlink"/>
          <w:color w:val="auto"/>
          <w:u w:val="none"/>
        </w:rPr>
        <w:t xml:space="preserve">, </w:t>
      </w:r>
      <w:hyperlink r:id="rId12" w:history="1">
        <w:r w:rsidRPr="00D714C6">
          <w:rPr>
            <w:rStyle w:val="Hyperlink"/>
            <w:color w:val="0070C0"/>
            <w:lang w:val="it-CH"/>
          </w:rPr>
          <w:t>patrick.hemberger@psi.ch</w:t>
        </w:r>
      </w:hyperlink>
      <w:r w:rsidR="00665AE0" w:rsidRPr="00D714C6">
        <w:rPr>
          <w:lang w:val="it-CH"/>
        </w:rPr>
        <w:br w:type="page"/>
      </w:r>
    </w:p>
    <w:p w14:paraId="65670ACA" w14:textId="77777777" w:rsidR="00665AE0" w:rsidRPr="00040409" w:rsidRDefault="00665AE0" w:rsidP="006D32DA">
      <w:pPr>
        <w:spacing w:line="360" w:lineRule="auto"/>
        <w:jc w:val="center"/>
      </w:pPr>
      <w:r w:rsidRPr="00040409">
        <w:rPr>
          <w:b/>
        </w:rPr>
        <w:lastRenderedPageBreak/>
        <w:t>Abstract</w:t>
      </w:r>
    </w:p>
    <w:p w14:paraId="3D15D9F3" w14:textId="77777777" w:rsidR="009E0A41" w:rsidRPr="00040409" w:rsidRDefault="009E0A41" w:rsidP="006D32DA">
      <w:pPr>
        <w:spacing w:line="360" w:lineRule="auto"/>
        <w:jc w:val="both"/>
      </w:pPr>
    </w:p>
    <w:p w14:paraId="6C8158AB" w14:textId="3DA3B645" w:rsidR="00FD0DFB" w:rsidRDefault="0094550D" w:rsidP="006D32DA">
      <w:pPr>
        <w:spacing w:line="360" w:lineRule="auto"/>
        <w:jc w:val="both"/>
      </w:pPr>
      <w:r>
        <w:t>M</w:t>
      </w:r>
      <w:r w:rsidR="00040409" w:rsidRPr="00774DC5">
        <w:t>olecular beam experiments together with electronic structure calculations provide the first evidence of a co</w:t>
      </w:r>
      <w:r w:rsidR="00394E66">
        <w:t>mplex network of elementary gas-</w:t>
      </w:r>
      <w:r w:rsidR="002008AC">
        <w:t xml:space="preserve">phase reactions </w:t>
      </w:r>
      <w:r w:rsidR="00040409" w:rsidRPr="00774DC5">
        <w:t xml:space="preserve">culminating in the bottom-up preparation of the </w:t>
      </w:r>
      <w:r w:rsidR="000240D1" w:rsidRPr="00227C47">
        <w:t>24</w:t>
      </w:r>
      <w:r w:rsidR="000240D1" w:rsidRPr="00227C47">
        <w:sym w:font="Symbol" w:char="F070"/>
      </w:r>
      <w:r w:rsidR="000240D1">
        <w:t xml:space="preserve"> </w:t>
      </w:r>
      <w:r w:rsidR="002008AC">
        <w:t xml:space="preserve">aromatic </w:t>
      </w:r>
      <w:r w:rsidR="00040409" w:rsidRPr="00774DC5">
        <w:t>coronene (C</w:t>
      </w:r>
      <w:r w:rsidR="00040409" w:rsidRPr="00774DC5">
        <w:rPr>
          <w:vertAlign w:val="subscript"/>
        </w:rPr>
        <w:t>24</w:t>
      </w:r>
      <w:r w:rsidR="00040409" w:rsidRPr="00774DC5">
        <w:t>H</w:t>
      </w:r>
      <w:r w:rsidR="00040409" w:rsidRPr="00774DC5">
        <w:rPr>
          <w:vertAlign w:val="subscript"/>
        </w:rPr>
        <w:t>12</w:t>
      </w:r>
      <w:r w:rsidR="00040409" w:rsidRPr="00774DC5">
        <w:t>) m</w:t>
      </w:r>
      <w:r w:rsidR="00CB3A11" w:rsidRPr="00774DC5">
        <w:t>olecule</w:t>
      </w:r>
      <w:r w:rsidR="005710AA">
        <w:t>—</w:t>
      </w:r>
      <w:r w:rsidR="00407306">
        <w:t>a</w:t>
      </w:r>
      <w:r w:rsidR="000240D1">
        <w:t xml:space="preserve"> representative peri-fused polycyclic aromatic hydrocarbon (PAH)</w:t>
      </w:r>
      <w:r w:rsidR="00040409" w:rsidRPr="00774DC5">
        <w:t xml:space="preserve"> </w:t>
      </w:r>
      <w:r w:rsidR="00FD0DFB">
        <w:t xml:space="preserve">central to </w:t>
      </w:r>
      <w:r w:rsidR="000240D1">
        <w:t xml:space="preserve">the complex chemistry of </w:t>
      </w:r>
      <w:r w:rsidR="000240D1" w:rsidRPr="00774DC5">
        <w:t>combustion systems and circumstellar envelopes of carbon stars</w:t>
      </w:r>
      <w:r w:rsidR="000240D1" w:rsidRPr="006F59D0">
        <w:t>.</w:t>
      </w:r>
      <w:r w:rsidR="00E3755C">
        <w:t xml:space="preserve"> </w:t>
      </w:r>
      <w:r w:rsidR="000240D1">
        <w:t>T</w:t>
      </w:r>
      <w:r w:rsidR="00F628EC" w:rsidRPr="00774DC5">
        <w:t xml:space="preserve">he gas-phase synthesis of </w:t>
      </w:r>
      <w:r w:rsidR="00040409" w:rsidRPr="00774DC5">
        <w:t xml:space="preserve">coronene </w:t>
      </w:r>
      <w:r w:rsidR="00F628EC" w:rsidRPr="00774DC5">
        <w:t>proceeds via aryl radical-mediated ring annulations through benzo[</w:t>
      </w:r>
      <w:r w:rsidR="00F628EC" w:rsidRPr="00774DC5">
        <w:rPr>
          <w:i/>
        </w:rPr>
        <w:t>e</w:t>
      </w:r>
      <w:r w:rsidR="00F628EC" w:rsidRPr="00774DC5">
        <w:t>]pyrene (C</w:t>
      </w:r>
      <w:r w:rsidR="00F628EC" w:rsidRPr="00774DC5">
        <w:rPr>
          <w:vertAlign w:val="subscript"/>
        </w:rPr>
        <w:t>20</w:t>
      </w:r>
      <w:r w:rsidR="00F628EC" w:rsidRPr="00774DC5">
        <w:t>H</w:t>
      </w:r>
      <w:r w:rsidR="00F628EC" w:rsidRPr="00774DC5">
        <w:rPr>
          <w:vertAlign w:val="subscript"/>
        </w:rPr>
        <w:t>12</w:t>
      </w:r>
      <w:r w:rsidR="00F628EC" w:rsidRPr="00774DC5">
        <w:t>) and benzo[</w:t>
      </w:r>
      <w:r w:rsidR="00F628EC" w:rsidRPr="00774DC5">
        <w:rPr>
          <w:i/>
        </w:rPr>
        <w:t>ghi</w:t>
      </w:r>
      <w:r w:rsidR="00F628EC" w:rsidRPr="00774DC5">
        <w:t>]perylene (C</w:t>
      </w:r>
      <w:r w:rsidR="00F628EC" w:rsidRPr="00774DC5">
        <w:rPr>
          <w:vertAlign w:val="subscript"/>
        </w:rPr>
        <w:t>22</w:t>
      </w:r>
      <w:r w:rsidR="00F628EC" w:rsidRPr="00774DC5">
        <w:t>H</w:t>
      </w:r>
      <w:r w:rsidR="00F628EC" w:rsidRPr="00774DC5">
        <w:rPr>
          <w:vertAlign w:val="subscript"/>
        </w:rPr>
        <w:t>12</w:t>
      </w:r>
      <w:r w:rsidR="00F628EC" w:rsidRPr="00774DC5">
        <w:t xml:space="preserve">) </w:t>
      </w:r>
      <w:r>
        <w:t>involving</w:t>
      </w:r>
      <w:r w:rsidR="00F628EC" w:rsidRPr="00774DC5">
        <w:t xml:space="preserve"> armchair</w:t>
      </w:r>
      <w:r w:rsidR="00885DE6">
        <w:t>-</w:t>
      </w:r>
      <w:r w:rsidR="00F628EC" w:rsidRPr="00774DC5">
        <w:t>, zigzag</w:t>
      </w:r>
      <w:r w:rsidR="00885DE6">
        <w:t>-</w:t>
      </w:r>
      <w:r w:rsidR="00F628EC" w:rsidRPr="00774DC5">
        <w:t>, and arm-zig</w:t>
      </w:r>
      <w:r>
        <w:t>-</w:t>
      </w:r>
      <w:r w:rsidR="00F628EC" w:rsidRPr="00774DC5">
        <w:t xml:space="preserve">edged </w:t>
      </w:r>
      <w:r w:rsidR="00B63885" w:rsidRPr="00774DC5">
        <w:t xml:space="preserve">aromatic </w:t>
      </w:r>
      <w:r w:rsidR="00F628EC" w:rsidRPr="00774DC5">
        <w:t>intermediates</w:t>
      </w:r>
      <w:r w:rsidR="003A2372" w:rsidRPr="00774DC5">
        <w:t xml:space="preserve"> highlighting the chemical diversity of molecular ma</w:t>
      </w:r>
      <w:r>
        <w:t>s</w:t>
      </w:r>
      <w:r w:rsidR="00121922">
        <w:t>s</w:t>
      </w:r>
      <w:r w:rsidR="003A2372" w:rsidRPr="00774DC5">
        <w:t xml:space="preserve"> growth processes to polycyclic aromatic hydrocarbons</w:t>
      </w:r>
      <w:r w:rsidR="00FD0DFB">
        <w:t>.</w:t>
      </w:r>
      <w:r w:rsidR="003A2372" w:rsidRPr="00774DC5">
        <w:t xml:space="preserve"> </w:t>
      </w:r>
      <w:r>
        <w:t xml:space="preserve">The </w:t>
      </w:r>
      <w:r w:rsidR="00394E66">
        <w:rPr>
          <w:iCs/>
        </w:rPr>
        <w:t>isomer-</w:t>
      </w:r>
      <w:r w:rsidR="003A2372" w:rsidRPr="00394E66">
        <w:rPr>
          <w:iCs/>
        </w:rPr>
        <w:t>selective</w:t>
      </w:r>
      <w:r w:rsidR="003A2372" w:rsidRPr="00774DC5">
        <w:t xml:space="preserve"> identification of five- to six-ringed aromatics culminating with the detection of coronene is accomplished through photoionization </w:t>
      </w:r>
      <w:r w:rsidR="00121922">
        <w:t>and is based upon</w:t>
      </w:r>
      <w:r w:rsidR="003A2372" w:rsidRPr="00774DC5">
        <w:t xml:space="preserve"> photoionization efficiency curves </w:t>
      </w:r>
      <w:r w:rsidR="00FD0DFB">
        <w:t>along with</w:t>
      </w:r>
      <w:r w:rsidR="00FD0DFB" w:rsidRPr="00774DC5">
        <w:t xml:space="preserve"> </w:t>
      </w:r>
      <w:r w:rsidR="003A2372" w:rsidRPr="00774DC5">
        <w:t>photoion mass-selected threshold photoelectron spectra</w:t>
      </w:r>
      <w:r w:rsidR="00FD0DFB">
        <w:t xml:space="preserve"> </w:t>
      </w:r>
      <w:r w:rsidR="00FD0DFB" w:rsidRPr="00774DC5">
        <w:t>provid</w:t>
      </w:r>
      <w:r w:rsidR="00353088">
        <w:t xml:space="preserve">ing </w:t>
      </w:r>
      <w:r w:rsidR="00FD0DFB" w:rsidRPr="00774DC5">
        <w:t xml:space="preserve">a versatile concept on </w:t>
      </w:r>
      <w:r w:rsidR="00353088">
        <w:t xml:space="preserve">molecular </w:t>
      </w:r>
      <w:r w:rsidR="00FD0DFB" w:rsidRPr="00774DC5">
        <w:t>mass growth processes</w:t>
      </w:r>
      <w:r w:rsidR="00D2454D">
        <w:t xml:space="preserve"> via aromatic and resonantly stabilized free radical intermediates </w:t>
      </w:r>
      <w:r w:rsidR="00FD0DFB" w:rsidRPr="00774DC5">
        <w:t>to two-di</w:t>
      </w:r>
      <w:r w:rsidR="00FD0DFB">
        <w:t xml:space="preserve">mensional </w:t>
      </w:r>
      <w:r w:rsidR="00353088">
        <w:t xml:space="preserve">carbonaceous </w:t>
      </w:r>
      <w:r w:rsidR="00FD0DFB">
        <w:t>nanostructures</w:t>
      </w:r>
      <w:r w:rsidR="003A2372" w:rsidRPr="00774DC5">
        <w:t>.</w:t>
      </w:r>
      <w:r w:rsidR="00B63885" w:rsidRPr="00774DC5">
        <w:t xml:space="preserve"> </w:t>
      </w:r>
    </w:p>
    <w:p w14:paraId="52C73D54" w14:textId="77777777" w:rsidR="00EE013D" w:rsidRDefault="00EE013D" w:rsidP="006D32DA">
      <w:pPr>
        <w:spacing w:line="360" w:lineRule="auto"/>
        <w:jc w:val="both"/>
      </w:pPr>
    </w:p>
    <w:p w14:paraId="5152F9CE" w14:textId="77777777" w:rsidR="00EE013D" w:rsidRDefault="00EE013D" w:rsidP="006D32DA">
      <w:pPr>
        <w:spacing w:line="360" w:lineRule="auto"/>
        <w:jc w:val="both"/>
      </w:pPr>
    </w:p>
    <w:p w14:paraId="48CC218A" w14:textId="79AA115B" w:rsidR="00586BA6" w:rsidRPr="00894B19" w:rsidRDefault="00586BA6" w:rsidP="006D32DA">
      <w:pPr>
        <w:spacing w:line="360" w:lineRule="auto"/>
      </w:pPr>
      <w:r>
        <w:rPr>
          <w:b/>
        </w:rPr>
        <w:br w:type="page"/>
      </w:r>
    </w:p>
    <w:p w14:paraId="66CA9D00" w14:textId="3561FDDC" w:rsidR="00F77CFC" w:rsidRPr="008C0DAE" w:rsidRDefault="007D166B" w:rsidP="006D32DA">
      <w:pPr>
        <w:spacing w:line="360" w:lineRule="auto"/>
        <w:jc w:val="both"/>
        <w:rPr>
          <w:b/>
          <w:sz w:val="10"/>
          <w:szCs w:val="10"/>
        </w:rPr>
      </w:pPr>
      <w:r>
        <w:rPr>
          <w:b/>
        </w:rPr>
        <w:lastRenderedPageBreak/>
        <w:t xml:space="preserve">1. </w:t>
      </w:r>
      <w:r w:rsidR="007268EA">
        <w:rPr>
          <w:b/>
        </w:rPr>
        <w:t>Introduction</w:t>
      </w:r>
    </w:p>
    <w:p w14:paraId="05F5F1E7" w14:textId="6FC05B1F" w:rsidR="003F2AE2" w:rsidRDefault="004E0658" w:rsidP="006D32DA">
      <w:pPr>
        <w:spacing w:line="360" w:lineRule="auto"/>
        <w:jc w:val="both"/>
      </w:pPr>
      <w:r>
        <w:t>Since</w:t>
      </w:r>
      <w:r w:rsidR="00760B2D">
        <w:t xml:space="preserve"> </w:t>
      </w:r>
      <w:r w:rsidR="00E460DB">
        <w:t>the</w:t>
      </w:r>
      <w:r w:rsidR="00760B2D">
        <w:t xml:space="preserve"> </w:t>
      </w:r>
      <w:r w:rsidR="00C9656C">
        <w:t xml:space="preserve">very </w:t>
      </w:r>
      <w:r w:rsidR="00760B2D">
        <w:t>first isolation in 1932 by Scholl and Meyer,</w:t>
      </w:r>
      <w:hyperlink w:anchor="_ENREF_1" w:tooltip="Scholl, 1932 #436" w:history="1">
        <w:r w:rsidR="00EF0401">
          <w:fldChar w:fldCharType="begin"/>
        </w:r>
        <w:r w:rsidR="00EF0401">
          <w:instrText xml:space="preserve"> ADDIN EN.CITE &lt;EndNote&gt;&lt;Cite&gt;&lt;Author&gt;Scholl&lt;/Author&gt;&lt;Year&gt;1932&lt;/Year&gt;&lt;RecNum&gt;436&lt;/RecNum&gt;&lt;DisplayText&gt;&lt;style face="superscript"&gt;1&lt;/style&gt;&lt;/DisplayText&gt;&lt;record&gt;&lt;rec-number&gt;436&lt;/rec-number&gt;&lt;foreign-keys&gt;&lt;key app="EN" db-id="2dz5ptpdvaaetuedawwxpw5httr0w0s92zpf"&gt;436&lt;/key&gt;&lt;/foreign-keys&gt;&lt;ref-type name="Journal Article"&gt;17&lt;/ref-type&gt;&lt;contributors&gt;&lt;authors&gt;&lt;author&gt;Scholl, Roland&lt;/author&gt;&lt;author&gt;Meyer, Kurt&lt;/author&gt;&lt;/authors&gt;&lt;/contributors&gt;&lt;titles&gt;&lt;title&gt;Synthese des anti-diperi-Dibenz-coronens und dessen Abbau zum Coronen (Hexabenzo-benzol). (Mitbearbeitet von Horst v. Hoeßle und Solon Brissimdji)&lt;/title&gt;&lt;secondary-title&gt;Berichte der deutschen Chemischen Gesellschaft (A and B Series)&lt;/secondary-title&gt;&lt;/titles&gt;&lt;periodical&gt;&lt;full-title&gt;Berichte der deutschen chemischen Gesellschaft (A and B Series)&lt;/full-title&gt;&lt;abbr-2&gt;Ber. dtsch. Chem. Ges. A/B&lt;/abbr-2&gt;&lt;/periodical&gt;&lt;pages&gt;902-915&lt;/pages&gt;&lt;volume&gt;65&lt;/volume&gt;&lt;number&gt;5&lt;/number&gt;&lt;dates&gt;&lt;year&gt;1932&lt;/year&gt;&lt;/dates&gt;&lt;isbn&gt;0365-9488&lt;/isbn&gt;&lt;urls&gt;&lt;related-urls&gt;&lt;url&gt;https://chemistry-europe.onlinelibrary.wiley.com/doi/abs/10.1002/cber.19320650546&lt;/url&gt;&lt;/related-urls&gt;&lt;/urls&gt;&lt;electronic-resource-num&gt;https://doi.org/10.1002/cber.19320650546&lt;/electronic-resource-num&gt;&lt;/record&gt;&lt;/Cite&gt;&lt;/EndNote&gt;</w:instrText>
        </w:r>
        <w:r w:rsidR="00EF0401">
          <w:fldChar w:fldCharType="separate"/>
        </w:r>
        <w:r w:rsidR="00EF0401" w:rsidRPr="005102B4">
          <w:rPr>
            <w:noProof/>
            <w:vertAlign w:val="superscript"/>
          </w:rPr>
          <w:t>1</w:t>
        </w:r>
        <w:r w:rsidR="00EF0401">
          <w:fldChar w:fldCharType="end"/>
        </w:r>
      </w:hyperlink>
      <w:r w:rsidR="00760B2D">
        <w:t xml:space="preserve"> coronene (C</w:t>
      </w:r>
      <w:r w:rsidR="00760B2D">
        <w:rPr>
          <w:vertAlign w:val="subscript"/>
        </w:rPr>
        <w:t>24</w:t>
      </w:r>
      <w:r w:rsidR="00760B2D">
        <w:t>H</w:t>
      </w:r>
      <w:r w:rsidR="00760B2D">
        <w:rPr>
          <w:vertAlign w:val="subscript"/>
        </w:rPr>
        <w:t>12</w:t>
      </w:r>
      <w:r w:rsidR="00760B2D">
        <w:t>)</w:t>
      </w:r>
      <w:r w:rsidR="00B86026">
        <w:rPr>
          <w:rFonts w:ascii="Calibri" w:hAnsi="Calibri" w:cs="Calibri"/>
        </w:rPr>
        <w:t>—</w:t>
      </w:r>
      <w:r w:rsidR="0014476F">
        <w:t xml:space="preserve">a </w:t>
      </w:r>
      <w:r w:rsidR="0014476F" w:rsidRPr="003F2AE2">
        <w:rPr>
          <w:i/>
        </w:rPr>
        <w:t>D</w:t>
      </w:r>
      <w:r w:rsidR="0014476F">
        <w:rPr>
          <w:vertAlign w:val="subscript"/>
        </w:rPr>
        <w:t>6</w:t>
      </w:r>
      <w:r w:rsidR="0014476F" w:rsidRPr="003F2AE2">
        <w:rPr>
          <w:i/>
          <w:vertAlign w:val="subscript"/>
        </w:rPr>
        <w:t>h</w:t>
      </w:r>
      <w:r w:rsidR="0014476F">
        <w:t xml:space="preserve"> symmetric </w:t>
      </w:r>
      <w:r w:rsidR="003B7A11">
        <w:t xml:space="preserve">peri-fused </w:t>
      </w:r>
      <w:r w:rsidR="0014476F">
        <w:t xml:space="preserve">polycyclic aromatic hydrocarbon (PAH) </w:t>
      </w:r>
      <w:r w:rsidR="0014476F" w:rsidRPr="00D304F5">
        <w:t xml:space="preserve">consisting of </w:t>
      </w:r>
      <w:r w:rsidR="00286CF1" w:rsidRPr="00D304F5">
        <w:t xml:space="preserve">a central benzene moiety </w:t>
      </w:r>
      <w:r w:rsidR="003B7A11" w:rsidRPr="00D304F5">
        <w:t>surrounded by six benzene rings</w:t>
      </w:r>
      <w:r w:rsidR="00B86026" w:rsidRPr="00D304F5">
        <w:t>—</w:t>
      </w:r>
      <w:r w:rsidR="00760B2D" w:rsidRPr="00D304F5">
        <w:t xml:space="preserve">has garnered </w:t>
      </w:r>
      <w:r w:rsidR="00F77CFC" w:rsidRPr="00D304F5">
        <w:t xml:space="preserve">considerable </w:t>
      </w:r>
      <w:r w:rsidR="00C9656C" w:rsidRPr="00D304F5">
        <w:t>attention</w:t>
      </w:r>
      <w:r w:rsidR="0006121F" w:rsidRPr="00D304F5">
        <w:t xml:space="preserve"> in the</w:t>
      </w:r>
      <w:r w:rsidR="00B757CF" w:rsidRPr="00D304F5">
        <w:t xml:space="preserve"> </w:t>
      </w:r>
      <w:r w:rsidR="0006121F" w:rsidRPr="00D304F5">
        <w:t>realm of two-</w:t>
      </w:r>
      <w:r w:rsidR="00B757CF" w:rsidRPr="00D304F5">
        <w:t xml:space="preserve"> and three-</w:t>
      </w:r>
      <w:r w:rsidR="0006121F" w:rsidRPr="00D304F5">
        <w:t>dimensional carbonaceous nano</w:t>
      </w:r>
      <w:r w:rsidR="00014C2A" w:rsidRPr="00D304F5">
        <w:t>materials</w:t>
      </w:r>
      <w:r w:rsidR="0006121F" w:rsidRPr="00D304F5">
        <w:t xml:space="preserve">. </w:t>
      </w:r>
      <w:r w:rsidR="009717F6" w:rsidRPr="00D304F5">
        <w:t xml:space="preserve">As a </w:t>
      </w:r>
      <w:r w:rsidR="00714FDE" w:rsidRPr="00D304F5">
        <w:t xml:space="preserve">planar </w:t>
      </w:r>
      <w:r w:rsidR="002D1B88" w:rsidRPr="00D304F5">
        <w:t>24</w:t>
      </w:r>
      <w:r w:rsidR="00C9656C" w:rsidRPr="00D304F5">
        <w:sym w:font="Symbol" w:char="F070"/>
      </w:r>
      <w:r w:rsidR="00C9656C" w:rsidRPr="00D304F5">
        <w:t xml:space="preserve"> aromatic</w:t>
      </w:r>
      <w:r w:rsidR="00B91D98" w:rsidRPr="00D304F5">
        <w:t xml:space="preserve"> system </w:t>
      </w:r>
      <w:r w:rsidR="00E460DB" w:rsidRPr="00D304F5">
        <w:t>constructed</w:t>
      </w:r>
      <w:r w:rsidR="009717F6" w:rsidRPr="00D304F5">
        <w:t xml:space="preserve"> entirely of hexagonal rings, coronene</w:t>
      </w:r>
      <w:r w:rsidR="00896E76" w:rsidRPr="00D304F5">
        <w:t xml:space="preserve"> </w:t>
      </w:r>
      <w:r w:rsidR="00525FF7" w:rsidRPr="00D304F5">
        <w:t>ha</w:t>
      </w:r>
      <w:r w:rsidR="00896E76" w:rsidRPr="00D304F5">
        <w:t>s</w:t>
      </w:r>
      <w:r w:rsidR="00525FF7" w:rsidRPr="00D304F5">
        <w:t xml:space="preserve"> been </w:t>
      </w:r>
      <w:r w:rsidR="00353088">
        <w:t>implicated</w:t>
      </w:r>
      <w:r w:rsidR="00525FF7" w:rsidRPr="00D304F5">
        <w:t xml:space="preserve"> in</w:t>
      </w:r>
      <w:r w:rsidR="00014C2A" w:rsidRPr="00D304F5">
        <w:t xml:space="preserve"> bottom-up</w:t>
      </w:r>
      <w:r w:rsidR="00525FF7" w:rsidRPr="00D304F5">
        <w:t xml:space="preserve"> synthetic </w:t>
      </w:r>
      <w:r w:rsidR="00896E76" w:rsidRPr="00D304F5">
        <w:t>routes</w:t>
      </w:r>
      <w:hyperlink w:anchor="_ENREF_2" w:tooltip="Mercuri, 2012 #439" w:history="1">
        <w:r w:rsidR="00EF0401" w:rsidRPr="00D304F5">
          <w:fldChar w:fldCharType="begin"/>
        </w:r>
        <w:r w:rsidR="00EF0401">
          <w:instrText xml:space="preserve"> ADDIN EN.CITE &lt;EndNote&gt;&lt;Cite&gt;&lt;Author&gt;Mercuri&lt;/Author&gt;&lt;Year&gt;2012&lt;/Year&gt;&lt;RecNum&gt;439&lt;/RecNum&gt;&lt;DisplayText&gt;&lt;style face="superscript"&gt;2&lt;/style&gt;&lt;/DisplayText&gt;&lt;record&gt;&lt;rec-number&gt;439&lt;/rec-number&gt;&lt;foreign-keys&gt;&lt;key app="EN" db-id="2dz5ptpdvaaetuedawwxpw5httr0w0s92zpf"&gt;439&lt;/key&gt;&lt;/foreign-keys&gt;&lt;ref-type name="Journal Article"&gt;17&lt;/ref-type&gt;&lt;contributors&gt;&lt;authors&gt;&lt;author&gt;Mercuri, Francesco&lt;/author&gt;&lt;author&gt;Baldoni, Matteo&lt;/author&gt;&lt;author&gt;Sgamellotti, Antonio&lt;/author&gt;&lt;/authors&gt;&lt;/contributors&gt;&lt;titles&gt;&lt;title&gt;Towards nano-organic chemistry: Perspectives for a bottom-up approach to the synthesis of low-dimensional carbon nanostructures&lt;/title&gt;&lt;secondary-title&gt;Nanoscale&lt;/secondary-title&gt;&lt;/titles&gt;&lt;periodical&gt;&lt;full-title&gt;Nanoscale&lt;/full-title&gt;&lt;/periodical&gt;&lt;pages&gt;369-379&lt;/pages&gt;&lt;volume&gt;4&lt;/volume&gt;&lt;number&gt;2&lt;/number&gt;&lt;dates&gt;&lt;year&gt;2012&lt;/year&gt;&lt;/dates&gt;&lt;publisher&gt;The Royal Society of Chemistry&lt;/publisher&gt;&lt;isbn&gt;2040-3364&lt;/isbn&gt;&lt;work-type&gt;10.1039/C1NR11112D&lt;/work-type&gt;&lt;urls&gt;&lt;related-urls&gt;&lt;url&gt;http://dx.doi.org/10.1039/C1NR11112D&lt;/url&gt;&lt;/related-urls&gt;&lt;/urls&gt;&lt;electronic-resource-num&gt;10.1039/C1NR11112D&lt;/electronic-resource-num&gt;&lt;/record&gt;&lt;/Cite&gt;&lt;/EndNote&gt;</w:instrText>
        </w:r>
        <w:r w:rsidR="00EF0401" w:rsidRPr="00D304F5">
          <w:fldChar w:fldCharType="separate"/>
        </w:r>
        <w:r w:rsidR="00EF0401" w:rsidRPr="005102B4">
          <w:rPr>
            <w:noProof/>
            <w:vertAlign w:val="superscript"/>
          </w:rPr>
          <w:t>2</w:t>
        </w:r>
        <w:r w:rsidR="00EF0401" w:rsidRPr="00D304F5">
          <w:fldChar w:fldCharType="end"/>
        </w:r>
      </w:hyperlink>
      <w:r w:rsidR="00525FF7" w:rsidRPr="00D304F5">
        <w:t xml:space="preserve"> to two-dimensional nanostructures</w:t>
      </w:r>
      <w:r w:rsidR="00C9656C" w:rsidRPr="00D304F5">
        <w:t xml:space="preserve"> such as </w:t>
      </w:r>
      <w:r w:rsidR="003255C1" w:rsidRPr="00D304F5">
        <w:t>nano</w:t>
      </w:r>
      <w:r w:rsidR="005F544B" w:rsidRPr="00D304F5">
        <w:t>graphenes,</w:t>
      </w:r>
      <w:hyperlink w:anchor="_ENREF_3" w:tooltip="Liu, 2020 #447" w:history="1">
        <w:r w:rsidR="00EF0401" w:rsidRPr="00D304F5">
          <w:fldChar w:fldCharType="begin">
            <w:fldData xml:space="preserve">PEVuZE5vdGU+PENpdGU+PEF1dGhvcj5MaXU8L0F1dGhvcj48WWVhcj4yMDIwPC9ZZWFyPjxSZWNO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</w:fldData>
          </w:fldChar>
        </w:r>
        <w:r w:rsidR="00EF0401">
          <w:instrText xml:space="preserve"> ADDIN EN.CITE </w:instrText>
        </w:r>
        <w:r w:rsidR="00EF0401">
          <w:fldChar w:fldCharType="begin">
            <w:fldData xml:space="preserve">PEVuZE5vdGU+PENpdGU+PEF1dGhvcj5MaXU8L0F1dGhvcj48WWVhcj4yMDIwPC9ZZWFyPjxSZWNO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</w:fldData>
          </w:fldChar>
        </w:r>
        <w:r w:rsidR="00EF0401">
          <w:instrText xml:space="preserve"> ADDIN EN.CITE.DATA </w:instrText>
        </w:r>
        <w:r w:rsidR="00EF0401">
          <w:fldChar w:fldCharType="end"/>
        </w:r>
        <w:r w:rsidR="00EF0401" w:rsidRPr="00D304F5">
          <w:fldChar w:fldCharType="separate"/>
        </w:r>
        <w:r w:rsidR="00EF0401" w:rsidRPr="005102B4">
          <w:rPr>
            <w:noProof/>
            <w:vertAlign w:val="superscript"/>
          </w:rPr>
          <w:t>3-6</w:t>
        </w:r>
        <w:r w:rsidR="00EF0401" w:rsidRPr="00D304F5">
          <w:fldChar w:fldCharType="end"/>
        </w:r>
      </w:hyperlink>
      <w:r w:rsidR="005F544B" w:rsidRPr="00D304F5">
        <w:t xml:space="preserve"> circumarenes,</w:t>
      </w:r>
      <w:hyperlink w:anchor="_ENREF_7" w:tooltip="Chen, 2019 #451" w:history="1">
        <w:r w:rsidR="00EF0401" w:rsidRPr="00D304F5">
          <w:fldChar w:fldCharType="begin"/>
        </w:r>
        <w:r w:rsidR="00EF0401">
          <w:instrText xml:space="preserve"> ADDIN EN.CITE &lt;EndNote&gt;&lt;Cite&gt;&lt;Author&gt;Chen&lt;/Author&gt;&lt;Year&gt;2019&lt;/Year&gt;&lt;RecNum&gt;451&lt;/RecNum&gt;&lt;DisplayText&gt;&lt;style face="superscript"&gt;7&lt;/style&gt;&lt;/DisplayText&gt;&lt;record&gt;&lt;rec-number&gt;451&lt;/rec-number&gt;&lt;foreign-keys&gt;&lt;key app="EN" db-id="2dz5ptpdvaaetuedawwxpw5httr0w0s92zpf"&gt;451&lt;/key&gt;&lt;/foreign-keys&gt;&lt;ref-type name="Journal Article"&gt;17&lt;/ref-type&gt;&lt;contributors&gt;&lt;authors&gt;&lt;author&gt;Chen, Qiang&lt;/author&gt;&lt;author&gt;Schollmeyer, Dieter&lt;/author&gt;&lt;author&gt;Müllen, Klaus&lt;/author&gt;&lt;author&gt;Narita, Akimitsu&lt;/author&gt;&lt;/authors&gt;&lt;/contributors&gt;&lt;titles&gt;&lt;title&gt;&lt;style face="normal" font="default" size="100%"&gt;Synthesis of circumpyrene by alkyne benzannulation of brominated dibenzo[&lt;/style&gt;&lt;style face="italic" font="default" size="100%"&gt;hi,st&lt;/style&gt;&lt;style face="normal" font="default" size="100%"&gt;]ovalene&lt;/style&gt;&lt;/title&gt;&lt;secondary-title&gt;Journal of the American Chemical Society&lt;/secondary-title&gt;&lt;/titles&gt;&lt;periodical&gt;&lt;full-title&gt;Journal of the American Chemical Society&lt;/full-title&gt;&lt;abbr-2&gt;J. Am. Chem. Soc.&lt;/abbr-2&gt;&lt;/periodical&gt;&lt;pages&gt;19994-19999&lt;/pages&gt;&lt;volume&gt;141&lt;/volume&gt;&lt;number&gt;51&lt;/number&gt;&lt;dates&gt;&lt;year&gt;2019&lt;/year&gt;&lt;pub-dates&gt;&lt;date&gt;2019/12/26&lt;/date&gt;&lt;/pub-dates&gt;&lt;/dates&gt;&lt;publisher&gt;American Chemical Society&lt;/publisher&gt;&lt;isbn&gt;0002-7863&lt;/isbn&gt;&lt;urls&gt;&lt;related-urls&gt;&lt;url&gt;https://doi.org/10.1021/jacs.9b10957&lt;/url&gt;&lt;/related-urls&gt;&lt;/urls&gt;&lt;electronic-resource-num&gt;10.1021/jacs.9b10957&lt;/electronic-resource-num&gt;&lt;/record&gt;&lt;/Cite&gt;&lt;/EndNote&gt;</w:instrText>
        </w:r>
        <w:r w:rsidR="00EF0401" w:rsidRPr="00D304F5">
          <w:fldChar w:fldCharType="separate"/>
        </w:r>
        <w:r w:rsidR="00EF0401" w:rsidRPr="005102B4">
          <w:rPr>
            <w:noProof/>
            <w:vertAlign w:val="superscript"/>
          </w:rPr>
          <w:t>7</w:t>
        </w:r>
        <w:r w:rsidR="00EF0401" w:rsidRPr="00D304F5">
          <w:fldChar w:fldCharType="end"/>
        </w:r>
      </w:hyperlink>
      <w:r w:rsidR="005F544B" w:rsidRPr="00D304F5">
        <w:t xml:space="preserve"> armchair- and zigzag-edge graphene nanoribbons,</w:t>
      </w:r>
      <w:r w:rsidR="005F544B" w:rsidRPr="00D304F5">
        <w:fldChar w:fldCharType="begin">
          <w:fldData xml:space="preserve">PEVuZE5vdGU+PENpdGU+PEF1dGhvcj5NZXJjdXJpPC9BdXRob3I+PFllYXI+MjAxMjwvWWVhcj48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</w:fldData>
        </w:fldChar>
      </w:r>
      <w:r w:rsidR="00EF0401">
        <w:instrText xml:space="preserve"> ADDIN EN.CITE </w:instrText>
      </w:r>
      <w:r w:rsidR="00EF0401">
        <w:fldChar w:fldCharType="begin">
          <w:fldData xml:space="preserve">PEVuZE5vdGU+PENpdGU+PEF1dGhvcj5NZXJjdXJpPC9BdXRob3I+PFllYXI+MjAxMjwvWWVhcj48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</w:fldData>
        </w:fldChar>
      </w:r>
      <w:r w:rsidR="00EF0401">
        <w:instrText xml:space="preserve"> ADDIN EN.CITE.DATA </w:instrText>
      </w:r>
      <w:r w:rsidR="00EF0401">
        <w:fldChar w:fldCharType="end"/>
      </w:r>
      <w:r w:rsidR="005F544B" w:rsidRPr="00D304F5">
        <w:fldChar w:fldCharType="separate"/>
      </w:r>
      <w:hyperlink w:anchor="_ENREF_2" w:tooltip="Mercuri, 2012 #439" w:history="1">
        <w:r w:rsidR="00EF0401" w:rsidRPr="005102B4">
          <w:rPr>
            <w:noProof/>
            <w:vertAlign w:val="superscript"/>
          </w:rPr>
          <w:t>2</w:t>
        </w:r>
      </w:hyperlink>
      <w:r w:rsidR="005102B4" w:rsidRPr="005102B4">
        <w:rPr>
          <w:noProof/>
          <w:vertAlign w:val="superscript"/>
        </w:rPr>
        <w:t>,</w:t>
      </w:r>
      <w:hyperlink w:anchor="_ENREF_4" w:tooltip="Allen, 2010 #445" w:history="1">
        <w:r w:rsidR="00EF0401" w:rsidRPr="005102B4">
          <w:rPr>
            <w:noProof/>
            <w:vertAlign w:val="superscript"/>
          </w:rPr>
          <w:t>4</w:t>
        </w:r>
      </w:hyperlink>
      <w:r w:rsidR="005102B4" w:rsidRPr="005102B4">
        <w:rPr>
          <w:noProof/>
          <w:vertAlign w:val="superscript"/>
        </w:rPr>
        <w:t>,</w:t>
      </w:r>
      <w:hyperlink w:anchor="_ENREF_8" w:tooltip="Beyer, 2019 #446" w:history="1">
        <w:r w:rsidR="00EF0401" w:rsidRPr="005102B4">
          <w:rPr>
            <w:noProof/>
            <w:vertAlign w:val="superscript"/>
          </w:rPr>
          <w:t>8</w:t>
        </w:r>
      </w:hyperlink>
      <w:r w:rsidR="005F544B" w:rsidRPr="00D304F5">
        <w:fldChar w:fldCharType="end"/>
      </w:r>
      <w:r w:rsidR="00714FDE" w:rsidRPr="00D304F5">
        <w:t xml:space="preserve"> </w:t>
      </w:r>
      <w:r w:rsidR="0046454C" w:rsidRPr="00D304F5">
        <w:t xml:space="preserve">and </w:t>
      </w:r>
      <w:r w:rsidR="00714FDE" w:rsidRPr="00D304F5">
        <w:t>graphene quantum dots</w:t>
      </w:r>
      <w:r w:rsidR="00C9656C" w:rsidRPr="00D304F5">
        <w:t xml:space="preserve"> (</w:t>
      </w:r>
      <w:r w:rsidR="005C6C98" w:rsidRPr="00D304F5">
        <w:t>Figure</w:t>
      </w:r>
      <w:r w:rsidR="00C9656C" w:rsidRPr="00D304F5">
        <w:t xml:space="preserve"> 1)</w:t>
      </w:r>
      <w:r w:rsidR="00A17BC0" w:rsidRPr="00D304F5">
        <w:t>.</w:t>
      </w:r>
      <w:hyperlink w:anchor="_ENREF_9" w:tooltip="Fernández-García, 2019 #441" w:history="1">
        <w:r w:rsidR="00EF0401" w:rsidRPr="00D304F5">
          <w:fldChar w:fldCharType="begin"/>
        </w:r>
        <w:r w:rsidR="00EF0401">
          <w:instrText xml:space="preserve"> ADDIN EN.CITE &lt;EndNote&gt;&lt;Cite&gt;&lt;Author&gt;Fernández-García&lt;/Author&gt;&lt;Year&gt;2019&lt;/Year&gt;&lt;RecNum&gt;441&lt;/RecNum&gt;&lt;DisplayText&gt;&lt;style face="superscript"&gt;9&lt;/style&gt;&lt;/DisplayText&gt;&lt;record&gt;&lt;rec-number&gt;441&lt;/rec-number&gt;&lt;foreign-keys&gt;&lt;key app="EN" db-id="2dz5ptpdvaaetuedawwxpw5httr0w0s92zpf"&gt;441&lt;/key&gt;&lt;/foreign-keys&gt;&lt;ref-type name="Journal Article"&gt;17&lt;/ref-type&gt;&lt;contributors&gt;&lt;authors&gt;&lt;author&gt;Fernández-García, Jesús M.&lt;/author&gt;&lt;author&gt;Evans, Paul J.&lt;/author&gt;&lt;author&gt;Filippone, Salvatore&lt;/author&gt;&lt;author&gt;Herranz, María Ángeles&lt;/author&gt;&lt;author&gt;Martín, Nazario&lt;/author&gt;&lt;/authors&gt;&lt;/contributors&gt;&lt;titles&gt;&lt;title&gt;Chiral molecular carbon nanostructures&lt;/title&gt;&lt;secondary-title&gt;Accounts of Chemical Research&lt;/secondary-title&gt;&lt;/titles&gt;&lt;periodical&gt;&lt;full-title&gt;Accounts of chemical research&lt;/full-title&gt;&lt;abbr-1&gt;AcChR&lt;/abbr-1&gt;&lt;abbr-2&gt;Acc. Chem. Res.&lt;/abbr-2&gt;&lt;/periodical&gt;&lt;pages&gt;1565-1574&lt;/pages&gt;&lt;volume&gt;52&lt;/volume&gt;&lt;number&gt;6&lt;/number&gt;&lt;dates&gt;&lt;year&gt;2019&lt;/year&gt;&lt;pub-dates&gt;&lt;date&gt;2019/06/18&lt;/date&gt;&lt;/pub-dates&gt;&lt;/dates&gt;&lt;publisher&gt;American Chemical Society&lt;/publisher&gt;&lt;isbn&gt;0001-4842&lt;/isbn&gt;&lt;urls&gt;&lt;related-urls&gt;&lt;url&gt;https://doi.org/10.1021/acs.accounts.9b00144&lt;/url&gt;&lt;/related-urls&gt;&lt;/urls&gt;&lt;electronic-resource-num&gt;10.1021/acs.accounts.9b00144&lt;/electronic-resource-num&gt;&lt;/record&gt;&lt;/Cite&gt;&lt;/EndNote&gt;</w:instrText>
        </w:r>
        <w:r w:rsidR="00EF0401" w:rsidRPr="00D304F5">
          <w:fldChar w:fldCharType="separate"/>
        </w:r>
        <w:r w:rsidR="00EF0401" w:rsidRPr="005102B4">
          <w:rPr>
            <w:noProof/>
            <w:vertAlign w:val="superscript"/>
          </w:rPr>
          <w:t>9</w:t>
        </w:r>
        <w:r w:rsidR="00EF0401" w:rsidRPr="00D304F5">
          <w:fldChar w:fldCharType="end"/>
        </w:r>
      </w:hyperlink>
      <w:r w:rsidR="0046454C" w:rsidRPr="00D304F5">
        <w:t xml:space="preserve"> </w:t>
      </w:r>
      <w:r w:rsidR="00C11960" w:rsidRPr="00D304F5">
        <w:t xml:space="preserve">These </w:t>
      </w:r>
      <w:r w:rsidR="00510462" w:rsidRPr="00D304F5">
        <w:t xml:space="preserve">unique </w:t>
      </w:r>
      <w:r w:rsidR="00C11960" w:rsidRPr="00D304F5">
        <w:t xml:space="preserve">two-dimensional structures </w:t>
      </w:r>
      <w:r w:rsidR="00C9656C" w:rsidRPr="00D304F5">
        <w:t>hold</w:t>
      </w:r>
      <w:r w:rsidR="00912910" w:rsidRPr="00D304F5">
        <w:t xml:space="preserve"> </w:t>
      </w:r>
      <w:r w:rsidR="00C9656C" w:rsidRPr="00D304F5">
        <w:t>critical</w:t>
      </w:r>
      <w:r w:rsidR="00510462" w:rsidRPr="00D304F5">
        <w:t xml:space="preserve"> </w:t>
      </w:r>
      <w:r w:rsidR="00912910" w:rsidRPr="00D304F5">
        <w:t xml:space="preserve">applications </w:t>
      </w:r>
      <w:r w:rsidR="001452FB" w:rsidRPr="00D304F5">
        <w:t xml:space="preserve">in </w:t>
      </w:r>
      <w:r w:rsidR="00510462" w:rsidRPr="00D304F5">
        <w:t>molecular electronics,</w:t>
      </w:r>
      <w:hyperlink w:anchor="_ENREF_10" w:tooltip="Metzger, 2015 #456" w:history="1">
        <w:r w:rsidR="00EF0401" w:rsidRPr="00D304F5">
          <w:fldChar w:fldCharType="begin"/>
        </w:r>
        <w:r w:rsidR="00EF0401">
          <w:instrText xml:space="preserve"> ADDIN EN.CITE &lt;EndNote&gt;&lt;Cite&gt;&lt;Author&gt;Metzger&lt;/Author&gt;&lt;Year&gt;2015&lt;/Year&gt;&lt;RecNum&gt;456&lt;/RecNum&gt;&lt;DisplayText&gt;&lt;style face="superscript"&gt;10&lt;/style&gt;&lt;/DisplayText&gt;&lt;record&gt;&lt;rec-number&gt;456&lt;/rec-number&gt;&lt;foreign-keys&gt;&lt;key app="EN" db-id="2dz5ptpdvaaetuedawwxpw5httr0w0s92zpf"&gt;456&lt;/key&gt;&lt;/foreign-keys&gt;&lt;ref-type name="Journal Article"&gt;17&lt;/ref-type&gt;&lt;contributors&gt;&lt;authors&gt;&lt;author&gt;Metzger, Robert M.&lt;/author&gt;&lt;/authors&gt;&lt;/contributors&gt;&lt;titles&gt;&lt;title&gt;Unimolecular electronics&lt;/title&gt;&lt;secondary-title&gt;Chemical Reviews&lt;/secondary-title&gt;&lt;/titles&gt;&lt;periodical&gt;&lt;full-title&gt;Chemical Reviews&lt;/full-title&gt;&lt;abbr-1&gt;ChRv&lt;/abbr-1&gt;&lt;abbr-2&gt;Chem. Rev.&lt;/abbr-2&gt;&lt;/periodical&gt;&lt;pages&gt;5056-5115&lt;/pages&gt;&lt;volume&gt;115&lt;/volume&gt;&lt;number&gt;11&lt;/number&gt;&lt;dates&gt;&lt;year&gt;2015&lt;/year&gt;&lt;pub-dates&gt;&lt;date&gt;2015/06/10&lt;/date&gt;&lt;/pub-dates&gt;&lt;/dates&gt;&lt;publisher&gt;American Chemical Society&lt;/publisher&gt;&lt;isbn&gt;0009-2665&lt;/isbn&gt;&lt;urls&gt;&lt;related-urls&gt;&lt;url&gt;https://doi.org/10.1021/cr500459d&lt;/url&gt;&lt;/related-urls&gt;&lt;/urls&gt;&lt;electronic-resource-num&gt;10.1021/cr500459d&lt;/electronic-resource-num&gt;&lt;/record&gt;&lt;/Cite&gt;&lt;/EndNote&gt;</w:instrText>
        </w:r>
        <w:r w:rsidR="00EF0401" w:rsidRPr="00D304F5">
          <w:fldChar w:fldCharType="separate"/>
        </w:r>
        <w:r w:rsidR="00EF0401" w:rsidRPr="005102B4">
          <w:rPr>
            <w:noProof/>
            <w:vertAlign w:val="superscript"/>
          </w:rPr>
          <w:t>10</w:t>
        </w:r>
        <w:r w:rsidR="00EF0401" w:rsidRPr="00D304F5">
          <w:fldChar w:fldCharType="end"/>
        </w:r>
      </w:hyperlink>
      <w:r w:rsidR="00510462" w:rsidRPr="00D304F5">
        <w:t xml:space="preserve"> spintronics,</w:t>
      </w:r>
      <w:hyperlink w:anchor="_ENREF_11" w:tooltip="Han, 2014 #457" w:history="1">
        <w:r w:rsidR="00EF0401" w:rsidRPr="00D304F5">
          <w:fldChar w:fldCharType="begin"/>
        </w:r>
        <w:r w:rsidR="00EF0401">
          <w:instrText xml:space="preserve"> ADDIN EN.CITE &lt;EndNote&gt;&lt;Cite&gt;&lt;Author&gt;Han&lt;/Author&gt;&lt;Year&gt;2014&lt;/Year&gt;&lt;RecNum&gt;457&lt;/RecNum&gt;&lt;DisplayText&gt;&lt;style face="superscript"&gt;11&lt;/style&gt;&lt;/DisplayText&gt;&lt;record&gt;&lt;rec-number&gt;457&lt;/rec-number&gt;&lt;foreign-keys&gt;&lt;key app="EN" db-id="2dz5ptpdvaaetuedawwxpw5httr0w0s92zpf"&gt;457&lt;/key&gt;&lt;/foreign-keys&gt;&lt;ref-type name="Journal Article"&gt;17&lt;/ref-type&gt;&lt;contributors&gt;&lt;authors&gt;&lt;author&gt;Han, Wei&lt;/author&gt;&lt;author&gt;Kawakami, Roland K.&lt;/author&gt;&lt;author&gt;Gmitra, Martin&lt;/author&gt;&lt;author&gt;Fabian, Jaroslav&lt;/author&gt;&lt;/authors&gt;&lt;/contributors&gt;&lt;titles&gt;&lt;title&gt;Graphene spintronics&lt;/title&gt;&lt;secondary-title&gt;Nature Nanotechnology&lt;/secondary-title&gt;&lt;/titles&gt;&lt;periodical&gt;&lt;full-title&gt;Nature Nanotechnology&lt;/full-title&gt;&lt;abbr-2&gt;Nat. Nanotechnol.&lt;/abbr-2&gt;&lt;/periodical&gt;&lt;pages&gt;794-807&lt;/pages&gt;&lt;volume&gt;9&lt;/volume&gt;&lt;number&gt;10&lt;/number&gt;&lt;dates&gt;&lt;year&gt;2014&lt;/year&gt;&lt;pub-dates&gt;&lt;date&gt;2014/10/01&lt;/date&gt;&lt;/pub-dates&gt;&lt;/dates&gt;&lt;isbn&gt;1748-3395&lt;/isbn&gt;&lt;urls&gt;&lt;related-urls&gt;&lt;url&gt;https://doi.org/10.1038/nnano.2014.214&lt;/url&gt;&lt;/related-urls&gt;&lt;/urls&gt;&lt;electronic-resource-num&gt;10.1038/nnano.2014.214&lt;/electronic-resource-num&gt;&lt;/record&gt;&lt;/Cite&gt;&lt;/EndNote&gt;</w:instrText>
        </w:r>
        <w:r w:rsidR="00EF0401" w:rsidRPr="00D304F5">
          <w:fldChar w:fldCharType="separate"/>
        </w:r>
        <w:r w:rsidR="00EF0401" w:rsidRPr="005102B4">
          <w:rPr>
            <w:noProof/>
            <w:vertAlign w:val="superscript"/>
          </w:rPr>
          <w:t>11</w:t>
        </w:r>
        <w:r w:rsidR="00EF0401" w:rsidRPr="00D304F5">
          <w:fldChar w:fldCharType="end"/>
        </w:r>
      </w:hyperlink>
      <w:r w:rsidR="00510462" w:rsidRPr="00D304F5">
        <w:t xml:space="preserve"> and optoelectronics</w:t>
      </w:r>
      <w:r w:rsidR="00912910" w:rsidRPr="00D304F5">
        <w:t>.</w:t>
      </w:r>
      <w:hyperlink w:anchor="_ENREF_12" w:tooltip="Loh, 2016 #458" w:history="1">
        <w:r w:rsidR="00EF0401" w:rsidRPr="00D304F5">
          <w:fldChar w:fldCharType="begin"/>
        </w:r>
        <w:r w:rsidR="00EF0401">
          <w:instrText xml:space="preserve"> ADDIN EN.CITE &lt;EndNote&gt;&lt;Cite&gt;&lt;Author&gt;Loh&lt;/Author&gt;&lt;Year&gt;2016&lt;/Year&gt;&lt;RecNum&gt;458&lt;/RecNum&gt;&lt;DisplayText&gt;&lt;style face="superscript"&gt;12&lt;/style&gt;&lt;/DisplayText&gt;&lt;record&gt;&lt;rec-number&gt;458&lt;/rec-number&gt;&lt;foreign-keys&gt;&lt;key app="EN" db-id="2dz5ptpdvaaetuedawwxpw5httr0w0s92zpf"&gt;458&lt;/key&gt;&lt;/foreign-keys&gt;&lt;ref-type name="Journal Article"&gt;17&lt;/ref-type&gt;&lt;contributors&gt;&lt;authors&gt;&lt;author&gt;Loh, Kian Ping&lt;/author&gt;&lt;author&gt;Tong, Shi Wun&lt;/author&gt;&lt;author&gt;Wu, Jishan&lt;/author&gt;&lt;/authors&gt;&lt;/contributors&gt;&lt;titles&gt;&lt;title&gt;Graphene and graphene-like molecules: Prospects in solar cells&lt;/title&gt;&lt;secondary-title&gt;Journal of the American Chemical Society&lt;/secondary-title&gt;&lt;/titles&gt;&lt;periodical&gt;&lt;full-title&gt;Journal of the American Chemical Society&lt;/full-title&gt;&lt;abbr-2&gt;J. Am. Chem. Soc.&lt;/abbr-2&gt;&lt;/periodical&gt;&lt;pages&gt;1095-1102&lt;/pages&gt;&lt;volume&gt;138&lt;/volume&gt;&lt;number&gt;4&lt;/number&gt;&lt;dates&gt;&lt;year&gt;2016&lt;/year&gt;&lt;pub-dates&gt;&lt;date&gt;2016/02/03&lt;/date&gt;&lt;/pub-dates&gt;&lt;/dates&gt;&lt;publisher&gt;American Chemical Society&lt;/publisher&gt;&lt;isbn&gt;0002-7863&lt;/isbn&gt;&lt;urls&gt;&lt;related-urls&gt;&lt;url&gt;https://doi.org/10.1021/jacs.5b10917&lt;/url&gt;&lt;/related-urls&gt;&lt;/urls&gt;&lt;electronic-resource-num&gt;10.1021/jacs.5b10917&lt;/electronic-resource-num&gt;&lt;/record&gt;&lt;/Cite&gt;&lt;/EndNote&gt;</w:instrText>
        </w:r>
        <w:r w:rsidR="00EF0401" w:rsidRPr="00D304F5">
          <w:fldChar w:fldCharType="separate"/>
        </w:r>
        <w:r w:rsidR="00EF0401" w:rsidRPr="005102B4">
          <w:rPr>
            <w:noProof/>
            <w:vertAlign w:val="superscript"/>
          </w:rPr>
          <w:t>12</w:t>
        </w:r>
        <w:r w:rsidR="00EF0401" w:rsidRPr="00D304F5">
          <w:fldChar w:fldCharType="end"/>
        </w:r>
      </w:hyperlink>
      <w:r w:rsidR="00912910" w:rsidRPr="00D304F5">
        <w:t xml:space="preserve"> </w:t>
      </w:r>
      <w:r w:rsidR="007A4D67" w:rsidRPr="00D304F5">
        <w:t>W</w:t>
      </w:r>
      <w:r w:rsidR="00693BD2" w:rsidRPr="00D304F5">
        <w:t>hile</w:t>
      </w:r>
      <w:r w:rsidR="00912910" w:rsidRPr="00D304F5">
        <w:t xml:space="preserve"> five-</w:t>
      </w:r>
      <w:r w:rsidR="007A4D67" w:rsidRPr="00D304F5">
        <w:t>membered ring</w:t>
      </w:r>
      <w:r w:rsidR="00693BD2" w:rsidRPr="00D304F5">
        <w:t>s</w:t>
      </w:r>
      <w:r w:rsidR="00E94130">
        <w:t xml:space="preserve"> embedded</w:t>
      </w:r>
      <w:r w:rsidR="00693BD2" w:rsidRPr="00D304F5">
        <w:t xml:space="preserve"> in</w:t>
      </w:r>
      <w:r w:rsidR="00912910" w:rsidRPr="00D304F5">
        <w:t xml:space="preserve"> peri-fused</w:t>
      </w:r>
      <w:r w:rsidR="007A4D67" w:rsidRPr="00D304F5">
        <w:t xml:space="preserve"> </w:t>
      </w:r>
      <w:r w:rsidR="00C9656C" w:rsidRPr="00D304F5">
        <w:t>aromatics</w:t>
      </w:r>
      <w:r w:rsidR="007A4D67" w:rsidRPr="00D304F5">
        <w:t xml:space="preserve"> </w:t>
      </w:r>
      <w:r w:rsidR="00C9656C" w:rsidRPr="00D304F5">
        <w:t xml:space="preserve">such as </w:t>
      </w:r>
      <w:r w:rsidR="00E460DB" w:rsidRPr="00D304F5">
        <w:t xml:space="preserve">in </w:t>
      </w:r>
      <w:r w:rsidR="00C9656C" w:rsidRPr="00D304F5">
        <w:t>corannulene (</w:t>
      </w:r>
      <w:r w:rsidR="008E6B72" w:rsidRPr="00D304F5">
        <w:t>C</w:t>
      </w:r>
      <w:r w:rsidR="008E6B72" w:rsidRPr="00D304F5">
        <w:rPr>
          <w:vertAlign w:val="subscript"/>
        </w:rPr>
        <w:t>20</w:t>
      </w:r>
      <w:r w:rsidR="008E6B72" w:rsidRPr="00D304F5">
        <w:t>H</w:t>
      </w:r>
      <w:r w:rsidR="008E6B72" w:rsidRPr="00D304F5">
        <w:rPr>
          <w:vertAlign w:val="subscript"/>
        </w:rPr>
        <w:t>10</w:t>
      </w:r>
      <w:r w:rsidR="00C9656C" w:rsidRPr="00D304F5">
        <w:t xml:space="preserve">) </w:t>
      </w:r>
      <w:r w:rsidR="00912910" w:rsidRPr="00D304F5">
        <w:t xml:space="preserve">typically </w:t>
      </w:r>
      <w:r w:rsidR="00693BD2" w:rsidRPr="00D304F5">
        <w:t>bend</w:t>
      </w:r>
      <w:r w:rsidR="007A4D67" w:rsidRPr="00D304F5">
        <w:t xml:space="preserve"> the </w:t>
      </w:r>
      <w:r w:rsidR="00C9656C" w:rsidRPr="00D304F5">
        <w:t xml:space="preserve">carbon skeleton </w:t>
      </w:r>
      <w:r w:rsidR="00A17BC0" w:rsidRPr="00D304F5">
        <w:t>out-of-plane, molecules</w:t>
      </w:r>
      <w:r w:rsidR="007A4D67" w:rsidRPr="00D304F5">
        <w:t xml:space="preserve"> </w:t>
      </w:r>
      <w:r w:rsidR="00912910" w:rsidRPr="00D304F5">
        <w:t xml:space="preserve">like coronene </w:t>
      </w:r>
      <w:r w:rsidR="00C9656C" w:rsidRPr="00D304F5">
        <w:t>(C</w:t>
      </w:r>
      <w:r w:rsidR="00C9656C" w:rsidRPr="00D304F5">
        <w:rPr>
          <w:vertAlign w:val="subscript"/>
        </w:rPr>
        <w:t>24</w:t>
      </w:r>
      <w:r w:rsidR="00C9656C" w:rsidRPr="00D304F5">
        <w:t>H</w:t>
      </w:r>
      <w:r w:rsidR="00C9656C" w:rsidRPr="00D304F5">
        <w:rPr>
          <w:vertAlign w:val="subscript"/>
        </w:rPr>
        <w:t>12</w:t>
      </w:r>
      <w:r w:rsidR="00C9656C" w:rsidRPr="00D304F5">
        <w:t>)</w:t>
      </w:r>
      <w:r w:rsidR="00C9656C" w:rsidRPr="00D304F5">
        <w:rPr>
          <w:rFonts w:ascii="Calibri" w:hAnsi="Calibri" w:cs="Calibri"/>
        </w:rPr>
        <w:t xml:space="preserve"> </w:t>
      </w:r>
      <w:r w:rsidR="00912910" w:rsidRPr="00D304F5">
        <w:t>with only six-</w:t>
      </w:r>
      <w:r w:rsidR="007A4D67" w:rsidRPr="00D304F5">
        <w:t>membered rings can</w:t>
      </w:r>
      <w:r w:rsidR="00693BD2" w:rsidRPr="00D304F5">
        <w:t xml:space="preserve"> still</w:t>
      </w:r>
      <w:r w:rsidR="007A4D67" w:rsidRPr="00D304F5">
        <w:t xml:space="preserve"> </w:t>
      </w:r>
      <w:r w:rsidR="00D7468D">
        <w:t>endure</w:t>
      </w:r>
      <w:r w:rsidR="00D7468D" w:rsidRPr="00D304F5">
        <w:t xml:space="preserve"> </w:t>
      </w:r>
      <w:r w:rsidR="009B46F5" w:rsidRPr="00D304F5">
        <w:t>curvature</w:t>
      </w:r>
      <w:hyperlink w:anchor="_ENREF_13" w:tooltip="Mettry, 2017 #455" w:history="1">
        <w:r w:rsidR="00EF0401" w:rsidRPr="00D304F5">
          <w:fldChar w:fldCharType="begin"/>
        </w:r>
        <w:r w:rsidR="00EF0401">
          <w:instrText xml:space="preserve"> ADDIN EN.CITE &lt;EndNote&gt;&lt;Cite&gt;&lt;Author&gt;Mettry&lt;/Author&gt;&lt;Year&gt;2017&lt;/Year&gt;&lt;RecNum&gt;455&lt;/RecNum&gt;&lt;DisplayText&gt;&lt;style face="superscript"&gt;13&lt;/style&gt;&lt;/DisplayText&gt;&lt;record&gt;&lt;rec-number&gt;455&lt;/rec-number&gt;&lt;foreign-keys&gt;&lt;key app="EN" db-id="2dz5ptpdvaaetuedawwxpw5httr0w0s92zpf"&gt;455&lt;/key&gt;&lt;/foreign-keys&gt;&lt;ref-type name="Book Section"&gt;5&lt;/ref-type&gt;&lt;contributors&gt;&lt;authors&gt;&lt;author&gt;Mettry, M.&lt;/author&gt;&lt;author&gt;Hooley, R. J.&lt;/author&gt;&lt;/authors&gt;&lt;secondary-authors&gt;&lt;author&gt;Atwood, Jerry L.&lt;/author&gt;&lt;/secondary-authors&gt;&lt;/contributors&gt;&lt;titles&gt;&lt;title&gt;1.04 - Receptors Based on van der Waals Forces&lt;/title&gt;&lt;secondary-title&gt;Comprehensive Supramolecular Chemistry II&lt;/secondary-title&gt;&lt;/titles&gt;&lt;pages&gt;73-102&lt;/pages&gt;&lt;keywords&gt;&lt;keyword&gt;Alkanes&lt;/keyword&gt;&lt;keyword&gt;Cavitands&lt;/keyword&gt;&lt;keyword&gt;Capsules&lt;/keyword&gt;&lt;keyword&gt;Cages&lt;/keyword&gt;&lt;keyword&gt;Hydrophobic Effect&lt;/keyword&gt;&lt;keyword&gt;Molecular Recognition&lt;/keyword&gt;&lt;keyword&gt;Receptors&lt;/keyword&gt;&lt;keyword&gt;Self-Assembly&lt;/keyword&gt;&lt;keyword&gt;Van der Waals Forces&lt;/keyword&gt;&lt;/keywords&gt;&lt;dates&gt;&lt;year&gt;2017&lt;/year&gt;&lt;pub-dates&gt;&lt;date&gt;2017/01/01/&lt;/date&gt;&lt;/pub-dates&gt;&lt;/dates&gt;&lt;pub-location&gt;Oxford&lt;/pub-location&gt;&lt;publisher&gt;Elsevier&lt;/publisher&gt;&lt;isbn&gt;978-0-12-803199-5&lt;/isbn&gt;&lt;urls&gt;&lt;related-urls&gt;&lt;url&gt;https://www.sciencedirect.com/science/article/pii/B9780124095472124795&lt;/url&gt;&lt;/related-urls&gt;&lt;/urls&gt;&lt;electronic-resource-num&gt;https://doi.org/10.1016/B978-0-12-409547-2.12479-5&lt;/electronic-resource-num&gt;&lt;/record&gt;&lt;/Cite&gt;&lt;/EndNote&gt;</w:instrText>
        </w:r>
        <w:r w:rsidR="00EF0401" w:rsidRPr="00D304F5">
          <w:fldChar w:fldCharType="separate"/>
        </w:r>
        <w:r w:rsidR="00EF0401" w:rsidRPr="005102B4">
          <w:rPr>
            <w:noProof/>
            <w:vertAlign w:val="superscript"/>
          </w:rPr>
          <w:t>13</w:t>
        </w:r>
        <w:r w:rsidR="00EF0401" w:rsidRPr="00D304F5">
          <w:fldChar w:fldCharType="end"/>
        </w:r>
      </w:hyperlink>
      <w:r w:rsidR="009B46F5" w:rsidRPr="00D304F5">
        <w:t xml:space="preserve"> </w:t>
      </w:r>
      <w:r w:rsidR="00D7468D">
        <w:t xml:space="preserve">when </w:t>
      </w:r>
      <w:r w:rsidR="009B46F5" w:rsidRPr="00D304F5">
        <w:t>molded</w:t>
      </w:r>
      <w:r w:rsidR="007A4D67" w:rsidRPr="00D304F5">
        <w:t xml:space="preserve"> into</w:t>
      </w:r>
      <w:r w:rsidR="009B46F5" w:rsidRPr="00D304F5">
        <w:t xml:space="preserve"> three-dimensional</w:t>
      </w:r>
      <w:r w:rsidR="00C9656C" w:rsidRPr="00D304F5">
        <w:t xml:space="preserve"> </w:t>
      </w:r>
      <w:r w:rsidR="009B46F5" w:rsidRPr="00D304F5">
        <w:t xml:space="preserve">carbonaceous </w:t>
      </w:r>
      <w:r w:rsidR="00C9656C" w:rsidRPr="00D304F5">
        <w:t>nanostructures like</w:t>
      </w:r>
      <w:r w:rsidR="009B46F5" w:rsidRPr="00D304F5">
        <w:t xml:space="preserve"> </w:t>
      </w:r>
      <w:r w:rsidR="000F6895" w:rsidRPr="00D304F5">
        <w:t>nanowires,</w:t>
      </w:r>
      <w:hyperlink w:anchor="_ENREF_14" w:tooltip="Xiao, 2011 #500" w:history="1">
        <w:r w:rsidR="00EF0401" w:rsidRPr="00D304F5">
          <w:fldChar w:fldCharType="begin"/>
        </w:r>
        <w:r w:rsidR="00EF0401">
          <w:instrText xml:space="preserve"> ADDIN EN.CITE &lt;EndNote&gt;&lt;Cite&gt;&lt;Author&gt;Xiao&lt;/Author&gt;&lt;Year&gt;2011&lt;/Year&gt;&lt;RecNum&gt;500&lt;/RecNum&gt;&lt;DisplayText&gt;&lt;style face="superscript"&gt;14&lt;/style&gt;&lt;/DisplayText&gt;&lt;record&gt;&lt;rec-number&gt;500&lt;/rec-number&gt;&lt;foreign-keys&gt;&lt;key app="EN" db-id="2dz5ptpdvaaetuedawwxpw5httr0w0s92zpf"&gt;500&lt;/key&gt;&lt;/foreign-keys&gt;&lt;ref-type name="Journal Article"&gt;17&lt;/ref-type&gt;&lt;contributors&gt;&lt;authors&gt;&lt;author&gt;Xiao, Jinchong&lt;/author&gt;&lt;author&gt;Yang, Huiying&lt;/author&gt;&lt;author&gt;Yin, Zongyou&lt;/author&gt;&lt;author&gt;Guo, Jun&lt;/author&gt;&lt;author&gt;Boey, Freddy&lt;/author&gt;&lt;author&gt;Zhang, Hua&lt;/author&gt;&lt;author&gt;Zhang, Qichun&lt;/author&gt;&lt;/authors&gt;&lt;/contributors&gt;&lt;titles&gt;&lt;title&gt;Preparation, characterization, and photoswitching/light-emitting behaviors of coronene nanowires&lt;/title&gt;&lt;secondary-title&gt;Journal of Materials Chemistry&lt;/secondary-title&gt;&lt;/titles&gt;&lt;periodical&gt;&lt;full-title&gt;Journal of Materials Chemistry&lt;/full-title&gt;&lt;abbr-2&gt;J. Mater. Chem.&lt;/abbr-2&gt;&lt;/periodical&gt;&lt;pages&gt;1423-1427&lt;/pages&gt;&lt;volume&gt;21&lt;/volume&gt;&lt;number&gt;5&lt;/number&gt;&lt;dates&gt;&lt;year&gt;2011&lt;/year&gt;&lt;/dates&gt;&lt;publisher&gt;The Royal Society of Chemistry&lt;/publisher&gt;&lt;isbn&gt;0959-9428&lt;/isbn&gt;&lt;work-type&gt;10.1039/C0JM02350G&lt;/work-type&gt;&lt;urls&gt;&lt;related-urls&gt;&lt;url&gt;http://dx.doi.org/10.1039/C0JM02350G&lt;/url&gt;&lt;/related-urls&gt;&lt;/urls&gt;&lt;electronic-resource-num&gt;10.1039/C0JM02350G&lt;/electronic-resource-num&gt;&lt;/record&gt;&lt;/Cite&gt;&lt;/EndNote&gt;</w:instrText>
        </w:r>
        <w:r w:rsidR="00EF0401" w:rsidRPr="00D304F5">
          <w:fldChar w:fldCharType="separate"/>
        </w:r>
        <w:r w:rsidR="00EF0401" w:rsidRPr="005102B4">
          <w:rPr>
            <w:noProof/>
            <w:vertAlign w:val="superscript"/>
          </w:rPr>
          <w:t>14</w:t>
        </w:r>
        <w:r w:rsidR="00EF0401" w:rsidRPr="00D304F5">
          <w:fldChar w:fldCharType="end"/>
        </w:r>
      </w:hyperlink>
      <w:r w:rsidR="000F6895" w:rsidRPr="00D304F5">
        <w:t xml:space="preserve"> </w:t>
      </w:r>
      <w:r w:rsidR="00BD1582" w:rsidRPr="00D304F5">
        <w:t>chiral</w:t>
      </w:r>
      <w:hyperlink w:anchor="_ENREF_15" w:tooltip="Reger, 2021 #444" w:history="1">
        <w:r w:rsidR="00EF0401" w:rsidRPr="00D304F5">
          <w:fldChar w:fldCharType="begin"/>
        </w:r>
        <w:r w:rsidR="00EF0401">
          <w:instrText xml:space="preserve"> ADDIN EN.CITE &lt;EndNote&gt;&lt;Cite&gt;&lt;Author&gt;Reger&lt;/Author&gt;&lt;Year&gt;2021&lt;/Year&gt;&lt;RecNum&gt;444&lt;/RecNum&gt;&lt;DisplayText&gt;&lt;style face="superscript"&gt;15&lt;/style&gt;&lt;/DisplayText&gt;&lt;record&gt;&lt;rec-number&gt;444&lt;/rec-number&gt;&lt;foreign-keys&gt;&lt;key app="EN" db-id="2dz5ptpdvaaetuedawwxpw5httr0w0s92zpf"&gt;444&lt;/key&gt;&lt;/foreign-keys&gt;&lt;ref-type name="Journal Article"&gt;17&lt;/ref-type&gt;&lt;contributors&gt;&lt;authors&gt;&lt;author&gt;Reger, David&lt;/author&gt;&lt;author&gt;Haines, Philipp&lt;/author&gt;&lt;author&gt;Amsharov, Konstantin Y.&lt;/author&gt;&lt;author&gt;Schmidt, Julia A.&lt;/author&gt;&lt;author&gt;Ullrich, Tobias&lt;/author&gt;&lt;author&gt;Bönisch, Simon&lt;/author&gt;&lt;author&gt;Hampel, Frank&lt;/author&gt;&lt;author&gt;Görling, Andreas&lt;/author&gt;&lt;author&gt;Nelson, Jenny&lt;/author&gt;&lt;author&gt;Jelfs, Kim E.&lt;/author&gt;&lt;author&gt;Guldi, Dirk M.&lt;/author&gt;&lt;author&gt;Jux, Norbert&lt;/author&gt;&lt;/authors&gt;&lt;/contributors&gt;&lt;titles&gt;&lt;title&gt;A family of superhelicenes: Easily tunable, chiral nanographenes by merging helicity with planar π systems&lt;/title&gt;&lt;secondary-title&gt;Angewandte Chemie International Edition&lt;/secondary-title&gt;&lt;/titles&gt;&lt;periodical&gt;&lt;full-title&gt;Angewandte Chemie International Edition&lt;/full-title&gt;&lt;abbr-2&gt;Angew. Chem., Int. Ed.&lt;/abbr-2&gt;&lt;/periodical&gt;&lt;pages&gt;18073-18081&lt;/pages&gt;&lt;volume&gt;60&lt;/volume&gt;&lt;number&gt;33&lt;/number&gt;&lt;dates&gt;&lt;year&gt;2021&lt;/year&gt;&lt;/dates&gt;&lt;isbn&gt;1433-7851&lt;/isbn&gt;&lt;urls&gt;&lt;related-urls&gt;&lt;url&gt;https://onlinelibrary.wiley.com/doi/abs/10.1002/anie.202103253&lt;/url&gt;&lt;/related-urls&gt;&lt;/urls&gt;&lt;electronic-resource-num&gt;https://doi.org/10.1002/anie.202103253&lt;/electronic-resource-num&gt;&lt;/record&gt;&lt;/Cite&gt;&lt;/EndNote&gt;</w:instrText>
        </w:r>
        <w:r w:rsidR="00EF0401" w:rsidRPr="00D304F5">
          <w:fldChar w:fldCharType="separate"/>
        </w:r>
        <w:r w:rsidR="00EF0401" w:rsidRPr="005102B4">
          <w:rPr>
            <w:noProof/>
            <w:vertAlign w:val="superscript"/>
          </w:rPr>
          <w:t>15</w:t>
        </w:r>
        <w:r w:rsidR="00EF0401" w:rsidRPr="00D304F5">
          <w:fldChar w:fldCharType="end"/>
        </w:r>
      </w:hyperlink>
      <w:r w:rsidR="00BD1582" w:rsidRPr="00D304F5">
        <w:t xml:space="preserve"> and helical</w:t>
      </w:r>
      <w:r w:rsidR="0001229A" w:rsidRPr="00D304F5">
        <w:fldChar w:fldCharType="begin">
          <w:fldData xml:space="preserve">PEVuZE5vdGU+PENpdGU+PEF1dGhvcj5GZXJuw6FuZGV6LUdhcmPDrWE8L0F1dGhvcj48WWVhcj4y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</w:fldData>
        </w:fldChar>
      </w:r>
      <w:r w:rsidR="005102B4">
        <w:instrText xml:space="preserve"> ADDIN EN.CITE </w:instrText>
      </w:r>
      <w:r w:rsidR="005102B4">
        <w:fldChar w:fldCharType="begin">
          <w:fldData xml:space="preserve">PEVuZE5vdGU+PENpdGU+PEF1dGhvcj5GZXJuw6FuZGV6LUdhcmPDrWE8L0F1dGhvcj48WWVhcj4y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</w:fldData>
        </w:fldChar>
      </w:r>
      <w:r w:rsidR="005102B4">
        <w:instrText xml:space="preserve"> ADDIN EN.CITE.DATA </w:instrText>
      </w:r>
      <w:r w:rsidR="005102B4">
        <w:fldChar w:fldCharType="end"/>
      </w:r>
      <w:r w:rsidR="0001229A" w:rsidRPr="00D304F5">
        <w:fldChar w:fldCharType="separate"/>
      </w:r>
      <w:hyperlink w:anchor="_ENREF_9" w:tooltip="Fernández-García, 2019 #441" w:history="1">
        <w:r w:rsidR="00EF0401" w:rsidRPr="005102B4">
          <w:rPr>
            <w:noProof/>
            <w:vertAlign w:val="superscript"/>
          </w:rPr>
          <w:t>9</w:t>
        </w:r>
      </w:hyperlink>
      <w:r w:rsidR="005102B4" w:rsidRPr="005102B4">
        <w:rPr>
          <w:noProof/>
          <w:vertAlign w:val="superscript"/>
        </w:rPr>
        <w:t>,</w:t>
      </w:r>
      <w:hyperlink w:anchor="_ENREF_16" w:tooltip="Xiao, 2022 #443" w:history="1">
        <w:r w:rsidR="00EF0401" w:rsidRPr="005102B4">
          <w:rPr>
            <w:noProof/>
            <w:vertAlign w:val="superscript"/>
          </w:rPr>
          <w:t>16</w:t>
        </w:r>
      </w:hyperlink>
      <w:r w:rsidR="0001229A" w:rsidRPr="00D304F5">
        <w:fldChar w:fldCharType="end"/>
      </w:r>
      <w:r w:rsidR="00BD1582" w:rsidRPr="00D304F5">
        <w:t xml:space="preserve"> nano</w:t>
      </w:r>
      <w:r w:rsidR="0040464B" w:rsidRPr="00D304F5">
        <w:t>graphenes,</w:t>
      </w:r>
      <w:r w:rsidR="00BD1582" w:rsidRPr="00D304F5">
        <w:t xml:space="preserve"> single-walled</w:t>
      </w:r>
      <w:hyperlink w:anchor="_ENREF_17" w:tooltip="Zhao, 2022 #442" w:history="1">
        <w:r w:rsidR="00EF0401" w:rsidRPr="00D304F5">
          <w:fldChar w:fldCharType="begin"/>
        </w:r>
        <w:r w:rsidR="00EF0401">
          <w:instrText xml:space="preserve"> ADDIN EN.CITE &lt;EndNote&gt;&lt;Cite&gt;&lt;Author&gt;Zhao&lt;/Author&gt;&lt;Year&gt;2022&lt;/Year&gt;&lt;RecNum&gt;442&lt;/RecNum&gt;&lt;DisplayText&gt;&lt;style face="superscript"&gt;17&lt;/style&gt;&lt;/DisplayText&gt;&lt;record&gt;&lt;rec-number&gt;442&lt;/rec-number&gt;&lt;foreign-keys&gt;&lt;key app="EN" db-id="2dz5ptpdvaaetuedawwxpw5httr0w0s92zpf"&gt;442&lt;/key&gt;&lt;/foreign-keys&gt;&lt;ref-type name="Journal Article"&gt;17&lt;/ref-type&gt;&lt;contributors&gt;&lt;authors&gt;&lt;author&gt;Zhao, Xue&lt;/author&gt;&lt;author&gt;Sun, Sida&lt;/author&gt;&lt;author&gt;Yang, Feng&lt;/author&gt;&lt;author&gt;Li, Yan&lt;/author&gt;&lt;/authors&gt;&lt;/contributors&gt;&lt;titles&gt;&lt;title&gt;Atomic-scale evidence of catalyst evolution for the structure-controlled growth of single-walled carbon nanotubes&lt;/title&gt;&lt;secondary-title&gt;Accounts of Chemical Research&lt;/secondary-title&gt;&lt;/titles&gt;&lt;periodical&gt;&lt;full-title&gt;Accounts of chemical research&lt;/full-title&gt;&lt;abbr-1&gt;AcChR&lt;/abbr-1&gt;&lt;abbr-2&gt;Acc. Chem. Res.&lt;/abbr-2&gt;&lt;/periodical&gt;&lt;pages&gt;3334-3344&lt;/pages&gt;&lt;volume&gt;55&lt;/volume&gt;&lt;number&gt;23&lt;/number&gt;&lt;dates&gt;&lt;year&gt;2022&lt;/year&gt;&lt;pub-dates&gt;&lt;date&gt;2022/12/06&lt;/date&gt;&lt;/pub-dates&gt;&lt;/dates&gt;&lt;publisher&gt;American Chemical Society&lt;/publisher&gt;&lt;isbn&gt;0001-4842&lt;/isbn&gt;&lt;urls&gt;&lt;related-urls&gt;&lt;url&gt;https://doi.org/10.1021/acs.accounts.2c00592&lt;/url&gt;&lt;/related-urls&gt;&lt;/urls&gt;&lt;electronic-resource-num&gt;10.1021/acs.accounts.2c00592&lt;/electronic-resource-num&gt;&lt;/record&gt;&lt;/Cite&gt;&lt;/EndNote&gt;</w:instrText>
        </w:r>
        <w:r w:rsidR="00EF0401" w:rsidRPr="00D304F5">
          <w:fldChar w:fldCharType="separate"/>
        </w:r>
        <w:r w:rsidR="00EF0401" w:rsidRPr="005102B4">
          <w:rPr>
            <w:noProof/>
            <w:vertAlign w:val="superscript"/>
          </w:rPr>
          <w:t>17</w:t>
        </w:r>
        <w:r w:rsidR="00EF0401" w:rsidRPr="00D304F5">
          <w:fldChar w:fldCharType="end"/>
        </w:r>
      </w:hyperlink>
      <w:r w:rsidR="00BD1582" w:rsidRPr="00D304F5">
        <w:t xml:space="preserve"> and end-capped</w:t>
      </w:r>
      <w:hyperlink w:anchor="_ENREF_18" w:tooltip="Scott, 2012 #406" w:history="1">
        <w:r w:rsidR="00EF0401" w:rsidRPr="00D304F5">
          <w:fldChar w:fldCharType="begin"/>
        </w:r>
        <w:r w:rsidR="00EF0401">
          <w:instrText xml:space="preserve"> ADDIN EN.CITE &lt;EndNote&gt;&lt;Cite&gt;&lt;Author&gt;Scott&lt;/Author&gt;&lt;Year&gt;2012&lt;/Year&gt;&lt;RecNum&gt;406&lt;/RecNum&gt;&lt;DisplayText&gt;&lt;style face="superscript"&gt;18&lt;/style&gt;&lt;/DisplayText&gt;&lt;record&gt;&lt;rec-number&gt;406&lt;/rec-number&gt;&lt;foreign-keys&gt;&lt;key app="EN" db-id="2dz5ptpdvaaetuedawwxpw5httr0w0s92zpf"&gt;406&lt;/key&gt;&lt;/foreign-keys&gt;&lt;ref-type name="Journal Article"&gt;17&lt;/ref-type&gt;&lt;contributors&gt;&lt;authors&gt;&lt;author&gt;Scott, Lawrence T&lt;/author&gt;&lt;author&gt;Jackson, Edward A&lt;/author&gt;&lt;author&gt;Zhang, Qianyan&lt;/author&gt;&lt;author&gt;Steinberg, Brian D&lt;/author&gt;&lt;author&gt;Bancu, Mihail&lt;/author&gt;&lt;author&gt;Li, Bo&lt;/author&gt;&lt;/authors&gt;&lt;/contributors&gt;&lt;titles&gt;&lt;title&gt;A short, rigid, structurally pure carbon nanotube by stepwise chemical synthesis&lt;/title&gt;&lt;secondary-title&gt;Journal of the American Chemical Society&lt;/secondary-title&gt;&lt;/titles&gt;&lt;periodical&gt;&lt;full-title&gt;Journal of the American Chemical Society&lt;/full-title&gt;&lt;abbr-2&gt;J. Am. Chem. Soc.&lt;/abbr-2&gt;&lt;/periodical&gt;&lt;pages&gt;107-110&lt;/pages&gt;&lt;volume&gt;134&lt;/volume&gt;&lt;number&gt;1&lt;/number&gt;&lt;dates&gt;&lt;year&gt;2012&lt;/year&gt;&lt;/dates&gt;&lt;isbn&gt;0002-7863&lt;/isbn&gt;&lt;urls&gt;&lt;/urls&gt;&lt;/record&gt;&lt;/Cite&gt;&lt;/EndNote&gt;</w:instrText>
        </w:r>
        <w:r w:rsidR="00EF0401" w:rsidRPr="00D304F5">
          <w:fldChar w:fldCharType="separate"/>
        </w:r>
        <w:r w:rsidR="00EF0401" w:rsidRPr="005102B4">
          <w:rPr>
            <w:noProof/>
            <w:vertAlign w:val="superscript"/>
          </w:rPr>
          <w:t>18</w:t>
        </w:r>
        <w:r w:rsidR="00EF0401" w:rsidRPr="00D304F5">
          <w:fldChar w:fldCharType="end"/>
        </w:r>
      </w:hyperlink>
      <w:r w:rsidR="00BD1582" w:rsidRPr="00D304F5">
        <w:t xml:space="preserve"> nanotubes, and </w:t>
      </w:r>
      <w:r w:rsidR="00C9656C" w:rsidRPr="00D304F5">
        <w:t>fullertubes (</w:t>
      </w:r>
      <w:r w:rsidR="00BD1582" w:rsidRPr="00D304F5">
        <w:t>C</w:t>
      </w:r>
      <w:r w:rsidR="00BD1582" w:rsidRPr="00D304F5">
        <w:rPr>
          <w:vertAlign w:val="subscript"/>
        </w:rPr>
        <w:t>90</w:t>
      </w:r>
      <w:r w:rsidR="00BD1582" w:rsidRPr="00D304F5">
        <w:fldChar w:fldCharType="begin">
          <w:fldData xml:space="preserve">PEVuZE5vdGU+PENpdGU+PEF1dGhvcj5Lb2VuaWc8L0F1dGhvcj48WWVhcj4yMDIwPC9ZZWFyPjxS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</w:fldData>
        </w:fldChar>
      </w:r>
      <w:r w:rsidR="005102B4">
        <w:instrText xml:space="preserve"> ADDIN EN.CITE </w:instrText>
      </w:r>
      <w:r w:rsidR="005102B4">
        <w:fldChar w:fldCharType="begin">
          <w:fldData xml:space="preserve">PEVuZE5vdGU+PENpdGU+PEF1dGhvcj5Lb2VuaWc8L0F1dGhvcj48WWVhcj4yMDIwPC9ZZWFyPjxS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</w:fldData>
        </w:fldChar>
      </w:r>
      <w:r w:rsidR="005102B4">
        <w:instrText xml:space="preserve"> ADDIN EN.CITE.DATA </w:instrText>
      </w:r>
      <w:r w:rsidR="005102B4">
        <w:fldChar w:fldCharType="end"/>
      </w:r>
      <w:r w:rsidR="00BD1582" w:rsidRPr="00D304F5">
        <w:fldChar w:fldCharType="separate"/>
      </w:r>
      <w:hyperlink w:anchor="_ENREF_19" w:tooltip="Koenig, 2020 #452" w:history="1">
        <w:r w:rsidR="00EF0401" w:rsidRPr="005102B4">
          <w:rPr>
            <w:noProof/>
            <w:vertAlign w:val="superscript"/>
          </w:rPr>
          <w:t>19</w:t>
        </w:r>
      </w:hyperlink>
      <w:r w:rsidR="005102B4" w:rsidRPr="005102B4">
        <w:rPr>
          <w:noProof/>
          <w:vertAlign w:val="superscript"/>
        </w:rPr>
        <w:t>,</w:t>
      </w:r>
      <w:hyperlink w:anchor="_ENREF_20" w:tooltip="Schüßlbauer, 2022 #437" w:history="1">
        <w:r w:rsidR="00EF0401" w:rsidRPr="005102B4">
          <w:rPr>
            <w:noProof/>
            <w:vertAlign w:val="superscript"/>
          </w:rPr>
          <w:t>20</w:t>
        </w:r>
      </w:hyperlink>
      <w:r w:rsidR="00BD1582" w:rsidRPr="00D304F5">
        <w:fldChar w:fldCharType="end"/>
      </w:r>
      <w:r w:rsidR="00C9656C" w:rsidRPr="00D304F5">
        <w:t>,</w:t>
      </w:r>
      <w:r w:rsidR="000F6895" w:rsidRPr="00D304F5">
        <w:t xml:space="preserve"> </w:t>
      </w:r>
      <w:r w:rsidR="00BD1582" w:rsidRPr="00D304F5">
        <w:t>C</w:t>
      </w:r>
      <w:r w:rsidR="00BD1582" w:rsidRPr="00D304F5">
        <w:rPr>
          <w:vertAlign w:val="subscript"/>
        </w:rPr>
        <w:t>120</w:t>
      </w:r>
      <w:hyperlink w:anchor="_ENREF_21" w:tooltip="Liu, 2022 #438" w:history="1">
        <w:r w:rsidR="00EF0401" w:rsidRPr="00D304F5">
          <w:fldChar w:fldCharType="begin">
            <w:fldData xml:space="preserve">PEVuZE5vdGU+PENpdGU+PEF1dGhvcj5MaXU8L0F1dGhvcj48WWVhcj4yMDIyPC9ZZWFyPjxSZWNO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</w:fldData>
          </w:fldChar>
        </w:r>
        <w:r w:rsidR="00EF0401">
          <w:instrText xml:space="preserve"> ADDIN EN.CITE </w:instrText>
        </w:r>
        <w:r w:rsidR="00EF0401">
          <w:fldChar w:fldCharType="begin">
            <w:fldData xml:space="preserve">PEVuZE5vdGU+PENpdGU+PEF1dGhvcj5MaXU8L0F1dGhvcj48WWVhcj4yMDIyPC9ZZWFyPjxSZWNO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</w:fldData>
          </w:fldChar>
        </w:r>
        <w:r w:rsidR="00EF0401">
          <w:instrText xml:space="preserve"> ADDIN EN.CITE.DATA </w:instrText>
        </w:r>
        <w:r w:rsidR="00EF0401">
          <w:fldChar w:fldCharType="end"/>
        </w:r>
        <w:r w:rsidR="00EF0401" w:rsidRPr="00D304F5">
          <w:fldChar w:fldCharType="separate"/>
        </w:r>
        <w:r w:rsidR="00EF0401" w:rsidRPr="005102B4">
          <w:rPr>
            <w:noProof/>
            <w:vertAlign w:val="superscript"/>
          </w:rPr>
          <w:t>21</w:t>
        </w:r>
        <w:r w:rsidR="00EF0401" w:rsidRPr="00D304F5">
          <w:fldChar w:fldCharType="end"/>
        </w:r>
      </w:hyperlink>
      <w:r w:rsidR="00C9656C" w:rsidRPr="00D304F5">
        <w:t xml:space="preserve">) </w:t>
      </w:r>
      <w:r w:rsidR="005C6C98" w:rsidRPr="00D304F5">
        <w:t>(Figure</w:t>
      </w:r>
      <w:r w:rsidR="00C9656C" w:rsidRPr="00D304F5">
        <w:t xml:space="preserve"> </w:t>
      </w:r>
      <w:r w:rsidR="003B7EC9">
        <w:t>1</w:t>
      </w:r>
      <w:r w:rsidR="00C9656C" w:rsidRPr="00D304F5">
        <w:t>)</w:t>
      </w:r>
      <w:r w:rsidR="00BD1582" w:rsidRPr="00D304F5">
        <w:t>.</w:t>
      </w:r>
      <w:r w:rsidR="00BC3788" w:rsidRPr="00D304F5">
        <w:t xml:space="preserve"> </w:t>
      </w:r>
      <w:r w:rsidR="00B2160C" w:rsidRPr="00D304F5">
        <w:t>Such</w:t>
      </w:r>
      <w:r w:rsidR="00BC3788" w:rsidRPr="00D304F5">
        <w:t xml:space="preserve"> three-dimensional structures have </w:t>
      </w:r>
      <w:r w:rsidR="00C9656C" w:rsidRPr="00D304F5">
        <w:t xml:space="preserve">vital </w:t>
      </w:r>
      <w:r w:rsidR="00BC3788" w:rsidRPr="00D304F5">
        <w:t>applications</w:t>
      </w:r>
      <w:r w:rsidR="00B2160C" w:rsidRPr="00D304F5">
        <w:t xml:space="preserve"> spanning molecular electronics</w:t>
      </w:r>
      <w:hyperlink w:anchor="_ENREF_22" w:tooltip="Iijima, 1991 #459" w:history="1">
        <w:r w:rsidR="00EF0401" w:rsidRPr="00D304F5">
          <w:fldChar w:fldCharType="begin"/>
        </w:r>
        <w:r w:rsidR="00EF0401">
          <w:instrText xml:space="preserve"> ADDIN EN.CITE &lt;EndNote&gt;&lt;Cite&gt;&lt;Author&gt;Iijima&lt;/Author&gt;&lt;Year&gt;1991&lt;/Year&gt;&lt;RecNum&gt;459&lt;/RecNum&gt;&lt;DisplayText&gt;&lt;style face="superscript"&gt;22&lt;/style&gt;&lt;/DisplayText&gt;&lt;record&gt;&lt;rec-number&gt;459&lt;/rec-number&gt;&lt;foreign-keys&gt;&lt;key app="EN" db-id="2dz5ptpdvaaetuedawwxpw5httr0w0s92zpf"&gt;459&lt;/key&gt;&lt;/foreign-keys&gt;&lt;ref-type name="Journal Article"&gt;17&lt;/ref-type&gt;&lt;contributors&gt;&lt;authors&gt;&lt;author&gt;Iijima, Sumio&lt;/author&gt;&lt;/authors&gt;&lt;/contributors&gt;&lt;titles&gt;&lt;title&gt;Helical microtubules of graphitic carbon&lt;/title&gt;&lt;secondary-title&gt;Nature&lt;/secondary-title&gt;&lt;/titles&gt;&lt;periodical&gt;&lt;full-title&gt;Nature&lt;/full-title&gt;&lt;/periodical&gt;&lt;pages&gt;56-58&lt;/pages&gt;&lt;volume&gt;354&lt;/volume&gt;&lt;number&gt;6348&lt;/number&gt;&lt;dates&gt;&lt;year&gt;1991&lt;/year&gt;&lt;pub-dates&gt;&lt;date&gt;1991/11/01&lt;/date&gt;&lt;/pub-dates&gt;&lt;/dates&gt;&lt;isbn&gt;1476-4687&lt;/isbn&gt;&lt;urls&gt;&lt;related-urls&gt;&lt;url&gt;https://doi.org/10.1038/354056a0&lt;/url&gt;&lt;/related-urls&gt;&lt;/urls&gt;&lt;electronic-resource-num&gt;10.1038/354056a0&lt;/electronic-resource-num&gt;&lt;/record&gt;&lt;/Cite&gt;&lt;/EndNote&gt;</w:instrText>
        </w:r>
        <w:r w:rsidR="00EF0401" w:rsidRPr="00D304F5">
          <w:fldChar w:fldCharType="separate"/>
        </w:r>
        <w:r w:rsidR="00EF0401" w:rsidRPr="005102B4">
          <w:rPr>
            <w:noProof/>
            <w:vertAlign w:val="superscript"/>
          </w:rPr>
          <w:t>22</w:t>
        </w:r>
        <w:r w:rsidR="00EF0401" w:rsidRPr="00D304F5">
          <w:fldChar w:fldCharType="end"/>
        </w:r>
      </w:hyperlink>
      <w:r w:rsidR="00B2160C" w:rsidRPr="00D304F5">
        <w:t xml:space="preserve"> to medicinal chemistry</w:t>
      </w:r>
      <w:r w:rsidR="00C9656C" w:rsidRPr="00D304F5">
        <w:t>.</w:t>
      </w:r>
      <w:r w:rsidR="008B1C91" w:rsidRPr="00D304F5">
        <w:fldChar w:fldCharType="begin">
          <w:fldData xml:space="preserve">PEVuZE5vdGU+PENpdGU+PEF1dGhvcj5TZXJyYW5vPC9BdXRob3I+PFllYXI+MjAxNDwvWWVhcj48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</w:fldData>
        </w:fldChar>
      </w:r>
      <w:r w:rsidR="005102B4">
        <w:instrText xml:space="preserve"> ADDIN EN.CITE </w:instrText>
      </w:r>
      <w:r w:rsidR="005102B4">
        <w:fldChar w:fldCharType="begin">
          <w:fldData xml:space="preserve">PEVuZE5vdGU+PENpdGU+PEF1dGhvcj5TZXJyYW5vPC9BdXRob3I+PFllYXI+MjAxNDwvWWVhcj48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</w:fldData>
        </w:fldChar>
      </w:r>
      <w:r w:rsidR="005102B4">
        <w:instrText xml:space="preserve"> ADDIN EN.CITE.DATA </w:instrText>
      </w:r>
      <w:r w:rsidR="005102B4">
        <w:fldChar w:fldCharType="end"/>
      </w:r>
      <w:r w:rsidR="008B1C91" w:rsidRPr="00D304F5">
        <w:fldChar w:fldCharType="separate"/>
      </w:r>
      <w:hyperlink w:anchor="_ENREF_23" w:tooltip="Serrano, 2014 #460" w:history="1">
        <w:r w:rsidR="00EF0401" w:rsidRPr="005102B4">
          <w:rPr>
            <w:noProof/>
            <w:vertAlign w:val="superscript"/>
          </w:rPr>
          <w:t>23</w:t>
        </w:r>
      </w:hyperlink>
      <w:r w:rsidR="005102B4" w:rsidRPr="005102B4">
        <w:rPr>
          <w:noProof/>
          <w:vertAlign w:val="superscript"/>
        </w:rPr>
        <w:t>,</w:t>
      </w:r>
      <w:hyperlink w:anchor="_ENREF_24" w:tooltip="Hirsch, 2010 #461" w:history="1">
        <w:r w:rsidR="00EF0401" w:rsidRPr="005102B4">
          <w:rPr>
            <w:noProof/>
            <w:vertAlign w:val="superscript"/>
          </w:rPr>
          <w:t>24</w:t>
        </w:r>
      </w:hyperlink>
      <w:r w:rsidR="008B1C91" w:rsidRPr="00D304F5">
        <w:fldChar w:fldCharType="end"/>
      </w:r>
    </w:p>
    <w:p w14:paraId="3C96DF34" w14:textId="77777777" w:rsidR="00F21D93" w:rsidRPr="00D304F5" w:rsidRDefault="00F21D93" w:rsidP="006D32DA">
      <w:pPr>
        <w:spacing w:line="360" w:lineRule="auto"/>
        <w:jc w:val="both"/>
      </w:pPr>
    </w:p>
    <w:p w14:paraId="595A10C5" w14:textId="5FC11A11" w:rsidR="001C168C" w:rsidRPr="00D304F5" w:rsidRDefault="00F21D93" w:rsidP="006D32DA">
      <w:pPr>
        <w:spacing w:line="360" w:lineRule="auto"/>
        <w:jc w:val="center"/>
      </w:pPr>
      <w:r>
        <w:rPr>
          <w:noProof/>
        </w:rPr>
        <w:drawing>
          <wp:inline distT="0" distB="0" distL="0" distR="0" wp14:anchorId="54BBB16D" wp14:editId="6C461F28">
            <wp:extent cx="5860213" cy="1745615"/>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08201" cy="1759909"/>
                    </a:xfrm>
                    <a:prstGeom prst="rect">
                      <a:avLst/>
                    </a:prstGeom>
                    <a:noFill/>
                  </pic:spPr>
                </pic:pic>
              </a:graphicData>
            </a:graphic>
          </wp:inline>
        </w:drawing>
      </w:r>
    </w:p>
    <w:p w14:paraId="6F423B64" w14:textId="7971464B" w:rsidR="001C168C" w:rsidRPr="00D304F5" w:rsidRDefault="001C168C" w:rsidP="00B464BD">
      <w:pPr>
        <w:jc w:val="both"/>
      </w:pPr>
      <w:r w:rsidRPr="00D304F5">
        <w:rPr>
          <w:b/>
        </w:rPr>
        <w:t>Figure 1.</w:t>
      </w:r>
      <w:r w:rsidRPr="00D304F5">
        <w:t xml:space="preserve"> Coronene emphasized as a molecular building block of 2D </w:t>
      </w:r>
      <w:r w:rsidR="00F21D93">
        <w:t xml:space="preserve">and 3D </w:t>
      </w:r>
      <w:r w:rsidRPr="00D304F5">
        <w:t>nanostructures such as zigzag nanoribbons (</w:t>
      </w:r>
      <w:r w:rsidR="00F21D93">
        <w:t>1</w:t>
      </w:r>
      <w:r w:rsidRPr="00D304F5">
        <w:t xml:space="preserve">), </w:t>
      </w:r>
      <w:r w:rsidR="00F21D93">
        <w:t xml:space="preserve">nanowires (2), </w:t>
      </w:r>
      <w:r w:rsidRPr="00D304F5">
        <w:t xml:space="preserve">and </w:t>
      </w:r>
      <w:r w:rsidR="00F21D93">
        <w:t>fullertubes</w:t>
      </w:r>
      <w:r w:rsidRPr="00D304F5">
        <w:t xml:space="preserve"> (</w:t>
      </w:r>
      <w:r w:rsidR="00F21D93">
        <w:t>3</w:t>
      </w:r>
      <w:r w:rsidRPr="00D304F5">
        <w:t>). Atoms are color-coded as follows: carbon (grey), carbon in the coronene moiety (black), and hydrogen (white).</w:t>
      </w:r>
    </w:p>
    <w:p w14:paraId="6B152595" w14:textId="09A2A48F" w:rsidR="007A6930" w:rsidRPr="00D304F5" w:rsidRDefault="007A6930" w:rsidP="006D32DA">
      <w:pPr>
        <w:spacing w:line="360" w:lineRule="auto"/>
        <w:jc w:val="center"/>
      </w:pPr>
    </w:p>
    <w:p w14:paraId="6AFD37AC" w14:textId="77777777" w:rsidR="00F21D93" w:rsidRDefault="00F21D93">
      <w:pPr>
        <w:spacing w:after="160" w:line="259" w:lineRule="auto"/>
        <w:rPr>
          <w:rFonts w:ascii="Times" w:hAnsi="Times"/>
        </w:rPr>
      </w:pPr>
      <w:r>
        <w:rPr>
          <w:rFonts w:ascii="Times" w:hAnsi="Times"/>
        </w:rPr>
        <w:br w:type="page"/>
      </w:r>
    </w:p>
    <w:p w14:paraId="474DE9C8" w14:textId="3F9A145E" w:rsidR="00AB6D51" w:rsidRPr="00D304F5" w:rsidRDefault="008F481A" w:rsidP="006D32DA">
      <w:pPr>
        <w:spacing w:line="360" w:lineRule="auto"/>
        <w:jc w:val="both"/>
      </w:pPr>
      <w:r>
        <w:rPr>
          <w:rFonts w:ascii="Times" w:hAnsi="Times"/>
        </w:rPr>
        <w:lastRenderedPageBreak/>
        <w:t xml:space="preserve">     </w:t>
      </w:r>
      <w:r w:rsidR="00C9656C" w:rsidRPr="00D304F5">
        <w:rPr>
          <w:rFonts w:ascii="Times" w:hAnsi="Times"/>
        </w:rPr>
        <w:t>Since coronene (C</w:t>
      </w:r>
      <w:r w:rsidR="00C9656C" w:rsidRPr="00D304F5">
        <w:rPr>
          <w:rFonts w:ascii="Times" w:hAnsi="Times"/>
          <w:vertAlign w:val="subscript"/>
        </w:rPr>
        <w:t>24</w:t>
      </w:r>
      <w:r w:rsidR="00C9656C" w:rsidRPr="00D304F5">
        <w:rPr>
          <w:rFonts w:ascii="Times" w:hAnsi="Times"/>
        </w:rPr>
        <w:t>H</w:t>
      </w:r>
      <w:r w:rsidR="00C9656C" w:rsidRPr="00D304F5">
        <w:rPr>
          <w:rFonts w:ascii="Times" w:hAnsi="Times"/>
          <w:vertAlign w:val="subscript"/>
        </w:rPr>
        <w:t>12</w:t>
      </w:r>
      <w:r w:rsidR="00C9656C" w:rsidRPr="00D304F5">
        <w:rPr>
          <w:rFonts w:ascii="Times" w:hAnsi="Times"/>
        </w:rPr>
        <w:t>)</w:t>
      </w:r>
      <w:r w:rsidR="00C9656C" w:rsidRPr="00D304F5">
        <w:rPr>
          <w:rFonts w:ascii="Times" w:hAnsi="Times" w:cs="Calibri"/>
        </w:rPr>
        <w:t xml:space="preserve"> maps onto the basal plane of graphite and graphene nanostructures, </w:t>
      </w:r>
      <w:r w:rsidR="00AB6D51" w:rsidRPr="00D304F5">
        <w:rPr>
          <w:rFonts w:ascii="Times" w:hAnsi="Times" w:cs="Calibri"/>
        </w:rPr>
        <w:t xml:space="preserve">complex PAHs </w:t>
      </w:r>
      <w:r w:rsidR="00476CED" w:rsidRPr="00D304F5">
        <w:t xml:space="preserve">are also of </w:t>
      </w:r>
      <w:r w:rsidR="00AB6D51" w:rsidRPr="00D304F5">
        <w:t>fundamental</w:t>
      </w:r>
      <w:r w:rsidR="00433092" w:rsidRPr="00D304F5">
        <w:t xml:space="preserve"> interest to astrochemistry</w:t>
      </w:r>
      <w:r w:rsidR="00476CED" w:rsidRPr="00D304F5">
        <w:t xml:space="preserve"> and </w:t>
      </w:r>
      <w:r w:rsidR="00670A69" w:rsidRPr="00D304F5">
        <w:t xml:space="preserve">to the </w:t>
      </w:r>
      <w:r w:rsidR="00476CED" w:rsidRPr="00D304F5">
        <w:t>combustion science communit</w:t>
      </w:r>
      <w:r w:rsidR="00670A69" w:rsidRPr="00D304F5">
        <w:t xml:space="preserve">y </w:t>
      </w:r>
      <w:r w:rsidR="00A53FC7" w:rsidRPr="00D304F5">
        <w:t>as molecular building block</w:t>
      </w:r>
      <w:r w:rsidR="008E6B72" w:rsidRPr="00D304F5">
        <w:t>s</w:t>
      </w:r>
      <w:r w:rsidR="00A53FC7" w:rsidRPr="00D304F5">
        <w:t xml:space="preserve"> to carbonaceous nanoparticles referred to as interstellar grains (astrochemistry)</w:t>
      </w:r>
      <w:hyperlink w:anchor="_ENREF_25" w:tooltip="Draine, 2003 #501" w:history="1">
        <w:r w:rsidR="00EF0401" w:rsidRPr="00D304F5">
          <w:fldChar w:fldCharType="begin"/>
        </w:r>
        <w:r w:rsidR="00EF0401">
          <w:instrText xml:space="preserve"> ADDIN EN.CITE &lt;EndNote&gt;&lt;Cite&gt;&lt;Author&gt;Draine&lt;/Author&gt;&lt;Year&gt;2003&lt;/Year&gt;&lt;RecNum&gt;501&lt;/RecNum&gt;&lt;DisplayText&gt;&lt;style face="superscript"&gt;25&lt;/style&gt;&lt;/DisplayText&gt;&lt;record&gt;&lt;rec-number&gt;501&lt;/rec-number&gt;&lt;foreign-keys&gt;&lt;key app="EN" db-id="2dz5ptpdvaaetuedawwxpw5httr0w0s92zpf"&gt;501&lt;/key&gt;&lt;/foreign-keys&gt;&lt;ref-type name="Journal Article"&gt;17&lt;/ref-type&gt;&lt;contributors&gt;&lt;authors&gt;&lt;author&gt;B.T. Draine&lt;/author&gt;&lt;/authors&gt;&lt;/contributors&gt;&lt;titles&gt;&lt;title&gt;Interstellar dust grains&lt;/title&gt;&lt;secondary-title&gt;Annual Review of Astronomy and Astrophysics&lt;/secondary-title&gt;&lt;/titles&gt;&lt;periodical&gt;&lt;full-title&gt;Annual Review of Astronomy and Astrophysics&lt;/full-title&gt;&lt;abbr-2&gt;Annu. Rev. Astron. Astrophys.&lt;/abbr-2&gt;&lt;/periodical&gt;&lt;pages&gt;241-289&lt;/pages&gt;&lt;volume&gt;41&lt;/volume&gt;&lt;number&gt;1&lt;/number&gt;&lt;keywords&gt;&lt;keyword&gt;infrared astronomy,interstellar medium,interstellar grains,light scattering,molecular clouds&lt;/keyword&gt;&lt;/keywords&gt;&lt;dates&gt;&lt;year&gt;2003&lt;/year&gt;&lt;/dates&gt;&lt;urls&gt;&lt;related-urls&gt;&lt;url&gt;https://www.annualreviews.org/doi/abs/10.1146/annurev.astro.41.011802.094840&lt;/url&gt;&lt;/related-urls&gt;&lt;/urls&gt;&lt;electronic-resource-num&gt;10.1146/annurev.astro.41.011802.094840&lt;/electronic-resource-num&gt;&lt;/record&gt;&lt;/Cite&gt;&lt;/EndNote&gt;</w:instrText>
        </w:r>
        <w:r w:rsidR="00EF0401" w:rsidRPr="00D304F5">
          <w:fldChar w:fldCharType="separate"/>
        </w:r>
        <w:r w:rsidR="00EF0401" w:rsidRPr="005102B4">
          <w:rPr>
            <w:noProof/>
            <w:vertAlign w:val="superscript"/>
          </w:rPr>
          <w:t>25</w:t>
        </w:r>
        <w:r w:rsidR="00EF0401" w:rsidRPr="00D304F5">
          <w:fldChar w:fldCharType="end"/>
        </w:r>
      </w:hyperlink>
      <w:r w:rsidR="00A53FC7" w:rsidRPr="00D304F5">
        <w:t xml:space="preserve"> and soot particles (combustion),</w:t>
      </w:r>
      <w:hyperlink w:anchor="_ENREF_26" w:tooltip="Martin, 2022 #493" w:history="1">
        <w:r w:rsidR="00EF0401" w:rsidRPr="00D304F5">
          <w:fldChar w:fldCharType="begin"/>
        </w:r>
        <w:r w:rsidR="00EF0401">
          <w:instrText xml:space="preserve"> ADDIN EN.CITE &lt;EndNote&gt;&lt;Cite&gt;&lt;Author&gt;Martin&lt;/Author&gt;&lt;Year&gt;2022&lt;/Year&gt;&lt;RecNum&gt;493&lt;/RecNum&gt;&lt;DisplayText&gt;&lt;style face="superscript"&gt;26&lt;/style&gt;&lt;/DisplayText&gt;&lt;record&gt;&lt;rec-number&gt;493&lt;/rec-number&gt;&lt;foreign-keys&gt;&lt;key app="EN" db-id="2dz5ptpdvaaetuedawwxpw5httr0w0s92zpf"&gt;493&lt;/key&gt;&lt;/foreign-keys&gt;&lt;ref-type name="Journal Article"&gt;17&lt;/ref-type&gt;&lt;contributors&gt;&lt;authors&gt;&lt;author&gt;Martin, Jacob W.&lt;/author&gt;&lt;author&gt;Salamanca, Maurin&lt;/author&gt;&lt;author&gt;Kraft, Markus&lt;/author&gt;&lt;/authors&gt;&lt;/contributors&gt;&lt;titles&gt;&lt;title&gt;Soot inception: Carbonaceous nanoparticle formation in flames&lt;/title&gt;&lt;secondary-title&gt;Progress in Energy and Combustion Science&lt;/secondary-title&gt;&lt;/titles&gt;&lt;periodical&gt;&lt;full-title&gt;Progress in Energy and Combustion science&lt;/full-title&gt;&lt;abbr-2&gt;Prog. Energy Combust. Sci.&lt;/abbr-2&gt;&lt;/periodical&gt;&lt;pages&gt;100956&lt;/pages&gt;&lt;volume&gt;88&lt;/volume&gt;&lt;keywords&gt;&lt;keyword&gt;soot&lt;/keyword&gt;&lt;keyword&gt;soot formation&lt;/keyword&gt;&lt;keyword&gt;incipient soot&lt;/keyword&gt;&lt;keyword&gt;carbon black&lt;/keyword&gt;&lt;keyword&gt;carbon nanodots&lt;/keyword&gt;&lt;/keywords&gt;&lt;dates&gt;&lt;year&gt;2022&lt;/year&gt;&lt;pub-dates&gt;&lt;date&gt;2022/01/01/&lt;/date&gt;&lt;/pub-dates&gt;&lt;/dates&gt;&lt;isbn&gt;0360-1285&lt;/isbn&gt;&lt;urls&gt;&lt;related-urls&gt;&lt;url&gt;https://www.sciencedirect.com/science/article/pii/S036012852100054X&lt;/url&gt;&lt;/related-urls&gt;&lt;/urls&gt;&lt;electronic-resource-num&gt;https://doi.org/10.1016/j.pecs.2021.100956&lt;/electronic-resource-num&gt;&lt;/record&gt;&lt;/Cite&gt;&lt;/EndNote&gt;</w:instrText>
        </w:r>
        <w:r w:rsidR="00EF0401" w:rsidRPr="00D304F5">
          <w:fldChar w:fldCharType="separate"/>
        </w:r>
        <w:r w:rsidR="00EF0401" w:rsidRPr="005102B4">
          <w:rPr>
            <w:noProof/>
            <w:vertAlign w:val="superscript"/>
          </w:rPr>
          <w:t>26</w:t>
        </w:r>
        <w:r w:rsidR="00EF0401" w:rsidRPr="00D304F5">
          <w:fldChar w:fldCharType="end"/>
        </w:r>
      </w:hyperlink>
      <w:r w:rsidR="00A53FC7" w:rsidRPr="00D304F5">
        <w:t xml:space="preserve"> respectively.</w:t>
      </w:r>
      <w:hyperlink w:anchor="_ENREF_26" w:tooltip="Cami, 2010 #258" w:history="1"/>
      <w:r w:rsidR="00A53FC7" w:rsidRPr="00D304F5">
        <w:t xml:space="preserve"> In deep space, PAHs </w:t>
      </w:r>
      <w:r w:rsidR="00E460DB" w:rsidRPr="00D304F5">
        <w:t xml:space="preserve">have been </w:t>
      </w:r>
      <w:r w:rsidR="00511998">
        <w:t>suspected</w:t>
      </w:r>
      <w:r w:rsidR="00511998" w:rsidRPr="00D304F5">
        <w:t xml:space="preserve"> </w:t>
      </w:r>
      <w:r w:rsidR="00A53FC7" w:rsidRPr="00D304F5">
        <w:t>to account for up to 30 % of the cosmic carbon budget and are implicated as carriers of diffuse interstellar bands (DIBs)</w:t>
      </w:r>
      <w:hyperlink w:anchor="_ENREF_27" w:tooltip="Duley, 2006 #502" w:history="1">
        <w:r w:rsidR="00EF0401" w:rsidRPr="00D304F5">
          <w:fldChar w:fldCharType="begin"/>
        </w:r>
        <w:r w:rsidR="00EF0401">
          <w:instrText xml:space="preserve"> ADDIN EN.CITE &lt;EndNote&gt;&lt;Cite&gt;&lt;Author&gt;Duley&lt;/Author&gt;&lt;Year&gt;2006&lt;/Year&gt;&lt;RecNum&gt;502&lt;/RecNum&gt;&lt;DisplayText&gt;&lt;style face="superscript"&gt;27&lt;/style&gt;&lt;/DisplayText&gt;&lt;record&gt;&lt;rec-number&gt;502&lt;/rec-number&gt;&lt;foreign-keys&gt;&lt;key app="EN" db-id="2dz5ptpdvaaetuedawwxpw5httr0w0s92zpf"&gt;502&lt;/key&gt;&lt;/foreign-keys&gt;&lt;ref-type name="Journal Article"&gt;17&lt;/ref-type&gt;&lt;contributors&gt;&lt;authors&gt;&lt;author&gt;Duley, W. W.&lt;/author&gt;&lt;/authors&gt;&lt;/contributors&gt;&lt;titles&gt;&lt;title&gt;Polycyclic aromatic hydrocarbons, carbon nanoparticles and the diffuse interstellar bands&lt;/title&gt;&lt;secondary-title&gt;Faraday Discussions&lt;/secondary-title&gt;&lt;/titles&gt;&lt;periodical&gt;&lt;full-title&gt;Faraday Discussions&lt;/full-title&gt;&lt;abbr-1&gt;FaDi&lt;/abbr-1&gt;&lt;abbr-2&gt;Faraday Discuss.&lt;/abbr-2&gt;&lt;/periodical&gt;&lt;pages&gt;415-425&lt;/pages&gt;&lt;volume&gt;133&lt;/volume&gt;&lt;number&gt;0&lt;/number&gt;&lt;dates&gt;&lt;year&gt;2006&lt;/year&gt;&lt;/dates&gt;&lt;publisher&gt;The Royal Society of Chemistry&lt;/publisher&gt;&lt;isbn&gt;1359-6640&lt;/isbn&gt;&lt;work-type&gt;10.1039/B516323D&lt;/work-type&gt;&lt;urls&gt;&lt;related-urls&gt;&lt;url&gt;http://dx.doi.org/10.1039/B516323D&lt;/url&gt;&lt;/related-urls&gt;&lt;/urls&gt;&lt;electronic-resource-num&gt;10.1039/B516323D&lt;/electronic-resource-num&gt;&lt;/record&gt;&lt;/Cite&gt;&lt;/EndNote&gt;</w:instrText>
        </w:r>
        <w:r w:rsidR="00EF0401" w:rsidRPr="00D304F5">
          <w:fldChar w:fldCharType="separate"/>
        </w:r>
        <w:r w:rsidR="00EF0401" w:rsidRPr="005102B4">
          <w:rPr>
            <w:noProof/>
            <w:vertAlign w:val="superscript"/>
          </w:rPr>
          <w:t>27</w:t>
        </w:r>
        <w:r w:rsidR="00EF0401" w:rsidRPr="00D304F5">
          <w:fldChar w:fldCharType="end"/>
        </w:r>
      </w:hyperlink>
      <w:r w:rsidR="00A53FC7" w:rsidRPr="00D304F5">
        <w:t xml:space="preserve"> and unidentified infrared (UIR)</w:t>
      </w:r>
      <w:r w:rsidR="00001230" w:rsidRPr="00D304F5">
        <w:t xml:space="preserve"> bands</w:t>
      </w:r>
      <w:r w:rsidR="00A53FC7" w:rsidRPr="00D304F5">
        <w:t>.</w:t>
      </w:r>
      <w:hyperlink w:anchor="_ENREF_28" w:tooltip="Ricks, 2009 #262" w:history="1">
        <w:r w:rsidR="00EF0401" w:rsidRPr="00D304F5">
          <w:fldChar w:fldCharType="begin"/>
        </w:r>
        <w:r w:rsidR="00EF0401">
          <w:instrText xml:space="preserve"> ADDIN EN.CITE &lt;EndNote&gt;&lt;Cite&gt;&lt;Author&gt;Ricks&lt;/Author&gt;&lt;Year&gt;2009&lt;/Year&gt;&lt;RecNum&gt;262&lt;/RecNum&gt;&lt;DisplayText&gt;&lt;style face="superscript"&gt;28&lt;/style&gt;&lt;/DisplayText&gt;&lt;record&gt;&lt;rec-number&gt;262&lt;/rec-number&gt;&lt;foreign-keys&gt;&lt;key app="EN" db-id="2dz5ptpdvaaetuedawwxpw5httr0w0s92zpf"&gt;262&lt;/key&gt;&lt;/foreign-keys&gt;&lt;ref-type name="Journal Article"&gt;17&lt;/ref-type&gt;&lt;contributors&gt;&lt;authors&gt;&lt;author&gt;Ricks, Allen M&lt;/author&gt;&lt;author&gt;Douberly, Gary E&lt;/author&gt;&lt;author&gt;Duncan, Michael A&lt;/author&gt;&lt;/authors&gt;&lt;/contributors&gt;&lt;titles&gt;&lt;title&gt;The infrared spectrum of protonated naphthalene and its relevance for the unidentified infrared bands&lt;/title&gt;&lt;secondary-title&gt;The Astrophysical Journal&lt;/secondary-title&gt;&lt;/titles&gt;&lt;periodical&gt;&lt;full-title&gt;The Astrophysical Journal&lt;/full-title&gt;&lt;abbr-1&gt;ApJ&lt;/abbr-1&gt;&lt;abbr-2&gt;Astrophys. J.&lt;/abbr-2&gt;&lt;/periodical&gt;&lt;pages&gt;301&lt;/pages&gt;&lt;volume&gt;702&lt;/volume&gt;&lt;number&gt;1&lt;/number&gt;&lt;dates&gt;&lt;year&gt;2009&lt;/year&gt;&lt;/dates&gt;&lt;isbn&gt;0004-637X&lt;/isbn&gt;&lt;urls&gt;&lt;/urls&gt;&lt;/record&gt;&lt;/Cite&gt;&lt;/EndNote&gt;</w:instrText>
        </w:r>
        <w:r w:rsidR="00EF0401" w:rsidRPr="00D304F5">
          <w:fldChar w:fldCharType="separate"/>
        </w:r>
        <w:r w:rsidR="00EF0401" w:rsidRPr="005102B4">
          <w:rPr>
            <w:noProof/>
            <w:vertAlign w:val="superscript"/>
          </w:rPr>
          <w:t>28</w:t>
        </w:r>
        <w:r w:rsidR="00EF0401" w:rsidRPr="00D304F5">
          <w:fldChar w:fldCharType="end"/>
        </w:r>
      </w:hyperlink>
      <w:r w:rsidR="00A53FC7" w:rsidRPr="00D304F5">
        <w:t xml:space="preserve"> S</w:t>
      </w:r>
      <w:r w:rsidR="007A3B26" w:rsidRPr="00D304F5">
        <w:t>ophisticated analyses of carbonaceous chondrites</w:t>
      </w:r>
      <w:r w:rsidR="00D7078C" w:rsidRPr="00D304F5">
        <w:t xml:space="preserve"> </w:t>
      </w:r>
      <w:r w:rsidR="00A53FC7" w:rsidRPr="00D304F5">
        <w:t>such as Allende</w:t>
      </w:r>
      <w:hyperlink w:anchor="_ENREF_29" w:tooltip="Becker, 1997 #307" w:history="1">
        <w:r w:rsidR="00EF0401" w:rsidRPr="00D304F5">
          <w:fldChar w:fldCharType="begin"/>
        </w:r>
        <w:r w:rsidR="00EF0401">
          <w:instrText xml:space="preserve"> ADDIN EN.CITE &lt;EndNote&gt;&lt;Cite&gt;&lt;Author&gt;Becker&lt;/Author&gt;&lt;Year&gt;1997&lt;/Year&gt;&lt;RecNum&gt;307&lt;/RecNum&gt;&lt;DisplayText&gt;&lt;style face="superscript"&gt;29&lt;/style&gt;&lt;/DisplayText&gt;&lt;record&gt;&lt;rec-number&gt;307&lt;/rec-number&gt;&lt;foreign-keys&gt;&lt;key app="EN" db-id="2dz5ptpdvaaetuedawwxpw5httr0w0s92zpf"&gt;307&lt;/key&gt;&lt;/foreign-keys&gt;&lt;ref-type name="Journal Article"&gt;17&lt;/ref-type&gt;&lt;contributors&gt;&lt;authors&gt;&lt;author&gt;Becker, Luann&lt;/author&gt;&lt;author&gt;Bunch, T E&lt;/author&gt;&lt;/authors&gt;&lt;/contributors&gt;&lt;titles&gt;&lt;title&gt;Fullerenes, fulleranes and polycyclic aromatic hydrocarbons in the Allende meteorite&lt;/title&gt;&lt;secondary-title&gt;Meteoritics &amp;amp; Planetary Science&lt;/secondary-title&gt;&lt;/titles&gt;&lt;periodical&gt;&lt;full-title&gt;Meteoritics &amp;amp; Planetary Science&lt;/full-title&gt;&lt;abbr-1&gt;M&amp;amp;PS&lt;/abbr-1&gt;&lt;abbr-2&gt;Meteorit. Planet. Sci.&lt;/abbr-2&gt;&lt;/periodical&gt;&lt;pages&gt;479-487&lt;/pages&gt;&lt;volume&gt;32&lt;/volume&gt;&lt;number&gt;4&lt;/number&gt;&lt;dates&gt;&lt;year&gt;1997&lt;/year&gt;&lt;/dates&gt;&lt;isbn&gt;1086-9379&lt;/isbn&gt;&lt;urls&gt;&lt;/urls&gt;&lt;/record&gt;&lt;/Cite&gt;&lt;/EndNote&gt;</w:instrText>
        </w:r>
        <w:r w:rsidR="00EF0401" w:rsidRPr="00D304F5">
          <w:fldChar w:fldCharType="separate"/>
        </w:r>
        <w:r w:rsidR="00EF0401" w:rsidRPr="005102B4">
          <w:rPr>
            <w:noProof/>
            <w:vertAlign w:val="superscript"/>
          </w:rPr>
          <w:t>29</w:t>
        </w:r>
        <w:r w:rsidR="00EF0401" w:rsidRPr="00D304F5">
          <w:fldChar w:fldCharType="end"/>
        </w:r>
      </w:hyperlink>
      <w:r w:rsidR="00A53FC7" w:rsidRPr="00D304F5">
        <w:t xml:space="preserve"> and Murchison</w:t>
      </w:r>
      <w:hyperlink w:anchor="_ENREF_30" w:tooltip="de Vries, 1993 #494" w:history="1">
        <w:r w:rsidR="00EF0401" w:rsidRPr="00D304F5">
          <w:fldChar w:fldCharType="begin"/>
        </w:r>
        <w:r w:rsidR="00EF0401">
          <w:instrText xml:space="preserve"> ADDIN EN.CITE &lt;EndNote&gt;&lt;Cite&gt;&lt;Author&gt;de Vries&lt;/Author&gt;&lt;Year&gt;1993&lt;/Year&gt;&lt;RecNum&gt;494&lt;/RecNum&gt;&lt;DisplayText&gt;&lt;style face="superscript"&gt;30&lt;/style&gt;&lt;/DisplayText&gt;&lt;record&gt;&lt;rec-number&gt;494&lt;/rec-number&gt;&lt;foreign-keys&gt;&lt;key app="EN" db-id="2dz5ptpdvaaetuedawwxpw5httr0w0s92zpf"&gt;494&lt;/key&gt;&lt;/foreign-keys&gt;&lt;ref-type name="Journal Article"&gt;17&lt;/ref-type&gt;&lt;contributors&gt;&lt;authors&gt;&lt;author&gt;de Vries, M. S.&lt;/author&gt;&lt;author&gt;Reihs, K.&lt;/author&gt;&lt;author&gt;Wendt, H. R.&lt;/author&gt;&lt;author&gt;Golden, W. G.&lt;/author&gt;&lt;author&gt;Hunziker, H. E.&lt;/author&gt;&lt;author&gt;Fleming, R.&lt;/author&gt;&lt;author&gt;Peterson, E.&lt;/author&gt;&lt;author&gt;Chang, S.&lt;/author&gt;&lt;/authors&gt;&lt;/contributors&gt;&lt;titles&gt;&lt;title&gt;&lt;style face="normal" font="default" size="100%"&gt;A search for C&lt;/style&gt;&lt;style face="subscript" font="default" size="100%"&gt;60&lt;/style&gt;&lt;style face="normal" font="default" size="100%"&gt; in carbonaceous chondrites&lt;/style&gt;&lt;/title&gt;&lt;secondary-title&gt;Geochimica et Cosmochimica Acta&lt;/secondary-title&gt;&lt;/titles&gt;&lt;periodical&gt;&lt;full-title&gt;Geochimica et Cosmochimica Acta&lt;/full-title&gt;&lt;abbr-2&gt;Geochim. Cosmochim. Acta&lt;/abbr-2&gt;&lt;/periodical&gt;&lt;pages&gt;933-938&lt;/pages&gt;&lt;volume&gt;57&lt;/volume&gt;&lt;number&gt;4&lt;/number&gt;&lt;dates&gt;&lt;year&gt;1993&lt;/year&gt;&lt;pub-dates&gt;&lt;date&gt;1993/02/01/&lt;/date&gt;&lt;/pub-dates&gt;&lt;/dates&gt;&lt;isbn&gt;0016-7037&lt;/isbn&gt;&lt;urls&gt;&lt;related-urls&gt;&lt;url&gt;https://www.sciencedirect.com/science/article/pii/001670379390179Z&lt;/url&gt;&lt;/related-urls&gt;&lt;/urls&gt;&lt;electronic-resource-num&gt;https://doi.org/10.1016/0016-7037(93)90179-Z&lt;/electronic-resource-num&gt;&lt;/record&gt;&lt;/Cite&gt;&lt;/EndNote&gt;</w:instrText>
        </w:r>
        <w:r w:rsidR="00EF0401" w:rsidRPr="00D304F5">
          <w:fldChar w:fldCharType="separate"/>
        </w:r>
        <w:r w:rsidR="00EF0401" w:rsidRPr="005102B4">
          <w:rPr>
            <w:noProof/>
            <w:vertAlign w:val="superscript"/>
          </w:rPr>
          <w:t>30</w:t>
        </w:r>
        <w:r w:rsidR="00EF0401" w:rsidRPr="00D304F5">
          <w:fldChar w:fldCharType="end"/>
        </w:r>
      </w:hyperlink>
      <w:r w:rsidR="00A53FC7" w:rsidRPr="00D304F5">
        <w:t xml:space="preserve"> </w:t>
      </w:r>
      <w:r w:rsidR="00D7078C" w:rsidRPr="00D304F5">
        <w:t xml:space="preserve">revealed </w:t>
      </w:r>
      <w:r w:rsidR="00F9127C" w:rsidRPr="00D304F5">
        <w:t xml:space="preserve">the </w:t>
      </w:r>
      <w:r w:rsidR="003D2976" w:rsidRPr="00D304F5">
        <w:t>presence</w:t>
      </w:r>
      <w:r w:rsidR="00F9127C" w:rsidRPr="00D304F5">
        <w:t xml:space="preserve"> of PAHs</w:t>
      </w:r>
      <w:r w:rsidR="003D2976" w:rsidRPr="00D304F5">
        <w:t>, including coronene</w:t>
      </w:r>
      <w:r w:rsidR="00A53FC7" w:rsidRPr="00D304F5">
        <w:t xml:space="preserve"> (C</w:t>
      </w:r>
      <w:r w:rsidR="00A53FC7" w:rsidRPr="00D304F5">
        <w:rPr>
          <w:vertAlign w:val="subscript"/>
        </w:rPr>
        <w:t>24</w:t>
      </w:r>
      <w:r w:rsidR="00A53FC7" w:rsidRPr="00D304F5">
        <w:t>H</w:t>
      </w:r>
      <w:r w:rsidR="00A53FC7" w:rsidRPr="00D304F5">
        <w:rPr>
          <w:vertAlign w:val="subscript"/>
        </w:rPr>
        <w:t>12</w:t>
      </w:r>
      <w:r w:rsidR="00A53FC7" w:rsidRPr="00D304F5">
        <w:t>)</w:t>
      </w:r>
      <w:r w:rsidR="009A30AE" w:rsidRPr="00D304F5">
        <w:t>,</w:t>
      </w:r>
      <w:r w:rsidR="00AB6D51" w:rsidRPr="00D304F5">
        <w:t xml:space="preserve"> presumably formed </w:t>
      </w:r>
      <w:r w:rsidR="003D2976" w:rsidRPr="00D304F5">
        <w:t>in circumstellar envelopes of carbon-rich asymptotic giant branch (AG</w:t>
      </w:r>
      <w:r w:rsidR="00A53FC7" w:rsidRPr="00D304F5">
        <w:t>B</w:t>
      </w:r>
      <w:r w:rsidR="003D2976" w:rsidRPr="00D304F5">
        <w:t xml:space="preserve">) stars </w:t>
      </w:r>
      <w:r w:rsidR="00A53FC7" w:rsidRPr="00D304F5">
        <w:t xml:space="preserve">along with </w:t>
      </w:r>
      <w:r w:rsidR="003D2976" w:rsidRPr="00D304F5">
        <w:t>planetary nebulae</w:t>
      </w:r>
      <w:r w:rsidR="00A53FC7" w:rsidRPr="00D304F5">
        <w:t xml:space="preserve"> as their descendants</w:t>
      </w:r>
      <w:r w:rsidR="003D2976" w:rsidRPr="00D304F5">
        <w:t>.</w:t>
      </w:r>
      <w:hyperlink w:anchor="_ENREF_31" w:tooltip="Plows, 2003 #309" w:history="1">
        <w:r w:rsidR="00EF0401" w:rsidRPr="00D304F5">
          <w:fldChar w:fldCharType="begin"/>
        </w:r>
        <w:r w:rsidR="00EF0401">
          <w:instrText xml:space="preserve"> ADDIN EN.CITE &lt;EndNote&gt;&lt;Cite&gt;&lt;Author&gt;Plows&lt;/Author&gt;&lt;Year&gt;2003&lt;/Year&gt;&lt;RecNum&gt;309&lt;/RecNum&gt;&lt;DisplayText&gt;&lt;style face="superscript"&gt;31&lt;/style&gt;&lt;/DisplayText&gt;&lt;record&gt;&lt;rec-number&gt;309&lt;/rec-number&gt;&lt;foreign-keys&gt;&lt;key app="EN" db-id="2dz5ptpdvaaetuedawwxpw5httr0w0s92zpf"&gt;309&lt;/key&gt;&lt;/foreign-keys&gt;&lt;ref-type name="Journal Article"&gt;17&lt;/ref-type&gt;&lt;contributors&gt;&lt;authors&gt;&lt;author&gt;Plows, Fiona L&lt;/author&gt;&lt;author&gt;Elsila, Jamie E&lt;/author&gt;&lt;author&gt;Zare, Richard N&lt;/author&gt;&lt;author&gt;Buseck, Peter R&lt;/author&gt;&lt;/authors&gt;&lt;/contributors&gt;&lt;titles&gt;&lt;title&gt;Evidence that polycyclic aromatic hydrocarbons in two carbonaceous chondrites predate parent-body formation&lt;/title&gt;&lt;secondary-title&gt;Geochimica et Cosmochimica Acta&lt;/secondary-title&gt;&lt;/titles&gt;&lt;periodical&gt;&lt;full-title&gt;Geochimica et Cosmochimica Acta&lt;/full-title&gt;&lt;abbr-2&gt;Geochim. Cosmochim. Acta&lt;/abbr-2&gt;&lt;/periodical&gt;&lt;pages&gt;1429-1436&lt;/pages&gt;&lt;volume&gt;67&lt;/volume&gt;&lt;number&gt;7&lt;/number&gt;&lt;dates&gt;&lt;year&gt;2003&lt;/year&gt;&lt;/dates&gt;&lt;isbn&gt;0016-7037&lt;/isbn&gt;&lt;urls&gt;&lt;/urls&gt;&lt;/record&gt;&lt;/Cite&gt;&lt;/EndNote&gt;</w:instrText>
        </w:r>
        <w:r w:rsidR="00EF0401" w:rsidRPr="00D304F5">
          <w:fldChar w:fldCharType="separate"/>
        </w:r>
        <w:r w:rsidR="00EF0401" w:rsidRPr="005102B4">
          <w:rPr>
            <w:noProof/>
            <w:vertAlign w:val="superscript"/>
          </w:rPr>
          <w:t>31</w:t>
        </w:r>
        <w:r w:rsidR="00EF0401" w:rsidRPr="00D304F5">
          <w:fldChar w:fldCharType="end"/>
        </w:r>
      </w:hyperlink>
      <w:r w:rsidR="00260CEC" w:rsidRPr="00D304F5">
        <w:t xml:space="preserve"> </w:t>
      </w:r>
      <w:r w:rsidR="00AB6D51" w:rsidRPr="00D304F5">
        <w:t xml:space="preserve">The formation mechanisms in these high temperature circumstellar environments </w:t>
      </w:r>
      <w:r w:rsidR="00EE013D">
        <w:t>such as the hydrogen abstraction–acetylene addition (HACA) mechanism</w:t>
      </w:r>
      <w:r w:rsidR="00784991">
        <w:t xml:space="preserve"> </w:t>
      </w:r>
      <w:r w:rsidR="00EE013D">
        <w:fldChar w:fldCharType="begin">
          <w:fldData xml:space="preserve">PEVuZE5vdGU+PENpdGU+PEF1dGhvcj5SaWNodGVyPC9BdXRob3I+PFllYXI+MTk5OTwvWWVhcj48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</w:fldData>
        </w:fldChar>
      </w:r>
      <w:r w:rsidR="005102B4">
        <w:instrText xml:space="preserve"> ADDIN EN.CITE </w:instrText>
      </w:r>
      <w:r w:rsidR="005102B4">
        <w:fldChar w:fldCharType="begin">
          <w:fldData xml:space="preserve">PEVuZE5vdGU+PENpdGU+PEF1dGhvcj5SaWNodGVyPC9BdXRob3I+PFllYXI+MTk5OTwvWWVhcj48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</w:fldData>
        </w:fldChar>
      </w:r>
      <w:r w:rsidR="005102B4">
        <w:instrText xml:space="preserve"> ADDIN EN.CITE.DATA </w:instrText>
      </w:r>
      <w:r w:rsidR="005102B4">
        <w:fldChar w:fldCharType="end"/>
      </w:r>
      <w:r w:rsidR="00EE013D">
        <w:fldChar w:fldCharType="separate"/>
      </w:r>
      <w:hyperlink w:anchor="_ENREF_32" w:tooltip="Richter, 1999 #463" w:history="1">
        <w:r w:rsidR="00EF0401" w:rsidRPr="005102B4">
          <w:rPr>
            <w:noProof/>
            <w:vertAlign w:val="superscript"/>
          </w:rPr>
          <w:t>32</w:t>
        </w:r>
      </w:hyperlink>
      <w:r w:rsidR="005102B4" w:rsidRPr="005102B4">
        <w:rPr>
          <w:noProof/>
          <w:vertAlign w:val="superscript"/>
        </w:rPr>
        <w:t>,</w:t>
      </w:r>
      <w:hyperlink w:anchor="_ENREF_33" w:tooltip="Richter, 2002 #473" w:history="1">
        <w:r w:rsidR="00EF0401" w:rsidRPr="005102B4">
          <w:rPr>
            <w:noProof/>
            <w:vertAlign w:val="superscript"/>
          </w:rPr>
          <w:t>33</w:t>
        </w:r>
      </w:hyperlink>
      <w:r w:rsidR="00EE013D">
        <w:fldChar w:fldCharType="end"/>
      </w:r>
      <w:r w:rsidR="00784991">
        <w:t xml:space="preserve"> </w:t>
      </w:r>
      <w:r w:rsidR="00AB6D51" w:rsidRPr="00D304F5">
        <w:t xml:space="preserve">are </w:t>
      </w:r>
      <w:r w:rsidR="0047007D">
        <w:t>assumed</w:t>
      </w:r>
      <w:r w:rsidR="00AB6D51" w:rsidRPr="00D304F5">
        <w:t xml:space="preserve"> to </w:t>
      </w:r>
      <w:r w:rsidR="003B19B6">
        <w:t>mirror</w:t>
      </w:r>
      <w:r w:rsidR="00AB6D51" w:rsidRPr="00D304F5">
        <w:t xml:space="preserve"> those in hydrocarbon rich flames, where</w:t>
      </w:r>
      <w:r w:rsidR="00816256" w:rsidRPr="00D304F5">
        <w:t xml:space="preserve"> </w:t>
      </w:r>
      <w:r w:rsidR="002B1547" w:rsidRPr="00D304F5">
        <w:t xml:space="preserve">coronene has been observed in </w:t>
      </w:r>
      <w:r w:rsidR="00AB6D51" w:rsidRPr="00D304F5">
        <w:t xml:space="preserve">flames of </w:t>
      </w:r>
      <w:r w:rsidR="0052206D" w:rsidRPr="00D304F5">
        <w:t xml:space="preserve">small </w:t>
      </w:r>
      <w:r w:rsidR="00F4130B" w:rsidRPr="00D304F5">
        <w:t>hydrocarbons (methane</w:t>
      </w:r>
      <w:r w:rsidR="0052206D" w:rsidRPr="00D304F5">
        <w:t xml:space="preserve">, ethylene) </w:t>
      </w:r>
      <w:r w:rsidR="00AB6D51" w:rsidRPr="00D304F5">
        <w:t>and of</w:t>
      </w:r>
      <w:r w:rsidR="0052206D" w:rsidRPr="00D304F5">
        <w:t xml:space="preserve"> gasoline surrogates (</w:t>
      </w:r>
      <w:r w:rsidR="0052206D" w:rsidRPr="00D304F5">
        <w:rPr>
          <w:i/>
        </w:rPr>
        <w:t>n</w:t>
      </w:r>
      <w:r w:rsidR="0052206D" w:rsidRPr="00D304F5">
        <w:t>-hep</w:t>
      </w:r>
      <w:r w:rsidR="00BB45FB" w:rsidRPr="00D304F5">
        <w:t>tane, iso-octane, toluene)</w:t>
      </w:r>
      <w:r w:rsidR="00AB6D51" w:rsidRPr="00D304F5">
        <w:t>.</w:t>
      </w:r>
      <w:hyperlink w:anchor="_ENREF_34" w:tooltip="Siegmann, 1995 #462" w:history="1">
        <w:r w:rsidR="00EF0401" w:rsidRPr="00D304F5">
          <w:fldChar w:fldCharType="begin">
            <w:fldData xml:space="preserve">PEVuZE5vdGU+PENpdGU+PEF1dGhvcj5TaWVnbWFubjwvQXV0aG9yPjxZZWFyPjE5OTU8L1llYXI+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</w:fldData>
          </w:fldChar>
        </w:r>
        <w:r w:rsidR="00EF0401">
          <w:instrText xml:space="preserve"> ADDIN EN.CITE </w:instrText>
        </w:r>
        <w:r w:rsidR="00EF0401">
          <w:fldChar w:fldCharType="begin">
            <w:fldData xml:space="preserve">PEVuZE5vdGU+PENpdGU+PEF1dGhvcj5TaWVnbWFubjwvQXV0aG9yPjxZZWFyPjE5OTU8L1llYXI+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</w:fldData>
          </w:fldChar>
        </w:r>
        <w:r w:rsidR="00EF0401">
          <w:instrText xml:space="preserve"> ADDIN EN.CITE.DATA </w:instrText>
        </w:r>
        <w:r w:rsidR="00EF0401">
          <w:fldChar w:fldCharType="end"/>
        </w:r>
        <w:r w:rsidR="00EF0401" w:rsidRPr="00D304F5">
          <w:fldChar w:fldCharType="separate"/>
        </w:r>
        <w:r w:rsidR="00EF0401" w:rsidRPr="005102B4">
          <w:rPr>
            <w:noProof/>
            <w:vertAlign w:val="superscript"/>
          </w:rPr>
          <w:t>34-42</w:t>
        </w:r>
        <w:r w:rsidR="00EF0401" w:rsidRPr="00D304F5">
          <w:fldChar w:fldCharType="end"/>
        </w:r>
      </w:hyperlink>
      <w:r w:rsidR="00F4130B" w:rsidRPr="00D304F5">
        <w:t xml:space="preserve"> </w:t>
      </w:r>
      <w:r w:rsidR="00AB6D51" w:rsidRPr="00D304F5">
        <w:t>In sooting hydrocarbon flames, coronene (C</w:t>
      </w:r>
      <w:r w:rsidR="00AB6D51" w:rsidRPr="00D304F5">
        <w:rPr>
          <w:vertAlign w:val="subscript"/>
        </w:rPr>
        <w:t>24</w:t>
      </w:r>
      <w:r w:rsidR="00AB6D51" w:rsidRPr="00D304F5">
        <w:t>H</w:t>
      </w:r>
      <w:r w:rsidR="00AB6D51" w:rsidRPr="00D304F5">
        <w:rPr>
          <w:vertAlign w:val="subscript"/>
        </w:rPr>
        <w:t>12</w:t>
      </w:r>
      <w:r w:rsidR="00AB6D51" w:rsidRPr="00D304F5">
        <w:t xml:space="preserve">) has been dubbed </w:t>
      </w:r>
      <w:r w:rsidR="00BB45FB" w:rsidRPr="00D304F5">
        <w:t>as a critical precursor in soot nucleation processes</w:t>
      </w:r>
      <w:r w:rsidR="00784991">
        <w:t xml:space="preserve"> – a </w:t>
      </w:r>
      <w:r w:rsidR="00BB45FB" w:rsidRPr="00D304F5">
        <w:t>kinetic bottleneck in the formation of carbonaceous nanostructures.</w:t>
      </w:r>
      <w:hyperlink w:anchor="_ENREF_43" w:tooltip="Totton, 2012 #465" w:history="1">
        <w:r w:rsidR="00EF0401" w:rsidRPr="00D304F5">
          <w:fldChar w:fldCharType="begin">
            <w:fldData xml:space="preserve">PEVuZE5vdGU+PENpdGU+PEF1dGhvcj5Ub3R0b248L0F1dGhvcj48WWVhcj4yMDEyPC9ZZWFyPjxS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</w:fldData>
          </w:fldChar>
        </w:r>
        <w:r w:rsidR="00EF0401">
          <w:instrText xml:space="preserve"> ADDIN EN.CITE </w:instrText>
        </w:r>
        <w:r w:rsidR="00EF0401">
          <w:fldChar w:fldCharType="begin">
            <w:fldData xml:space="preserve">PEVuZE5vdGU+PENpdGU+PEF1dGhvcj5Ub3R0b248L0F1dGhvcj48WWVhcj4yMDEyPC9ZZWFyPjxS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</w:fldData>
          </w:fldChar>
        </w:r>
        <w:r w:rsidR="00EF0401">
          <w:instrText xml:space="preserve"> ADDIN EN.CITE.DATA </w:instrText>
        </w:r>
        <w:r w:rsidR="00EF0401">
          <w:fldChar w:fldCharType="end"/>
        </w:r>
        <w:r w:rsidR="00EF0401" w:rsidRPr="00D304F5">
          <w:fldChar w:fldCharType="separate"/>
        </w:r>
        <w:r w:rsidR="00EF0401" w:rsidRPr="005102B4">
          <w:rPr>
            <w:noProof/>
            <w:vertAlign w:val="superscript"/>
          </w:rPr>
          <w:t>43-48</w:t>
        </w:r>
        <w:r w:rsidR="00EF0401" w:rsidRPr="00D304F5">
          <w:fldChar w:fldCharType="end"/>
        </w:r>
      </w:hyperlink>
      <w:r w:rsidR="00CA7586" w:rsidRPr="00D304F5">
        <w:t xml:space="preserve"> </w:t>
      </w:r>
    </w:p>
    <w:p w14:paraId="130E86B5" w14:textId="703351C2" w:rsidR="001C3EBD" w:rsidRPr="00D304F5" w:rsidRDefault="001E3254" w:rsidP="006D32DA">
      <w:pPr>
        <w:spacing w:line="360" w:lineRule="auto"/>
        <w:jc w:val="both"/>
      </w:pPr>
      <w:r w:rsidRPr="00D304F5">
        <w:t xml:space="preserve">     Therefore, an intimate knowledge of</w:t>
      </w:r>
      <w:r w:rsidR="00BB45FB" w:rsidRPr="00D304F5">
        <w:t xml:space="preserve"> the underlying </w:t>
      </w:r>
      <w:r w:rsidRPr="00D304F5">
        <w:t xml:space="preserve">formation </w:t>
      </w:r>
      <w:r w:rsidR="00BB45FB" w:rsidRPr="00D304F5">
        <w:t>m</w:t>
      </w:r>
      <w:r w:rsidR="00260CEC" w:rsidRPr="00D304F5">
        <w:t xml:space="preserve">echanisms </w:t>
      </w:r>
      <w:r w:rsidRPr="00D304F5">
        <w:t xml:space="preserve">of </w:t>
      </w:r>
      <w:r w:rsidR="00260CEC" w:rsidRPr="00D304F5">
        <w:t>coronene</w:t>
      </w:r>
      <w:r w:rsidR="00686A35" w:rsidRPr="00D304F5">
        <w:t xml:space="preserve"> in high temperature </w:t>
      </w:r>
      <w:r w:rsidRPr="00D304F5">
        <w:t xml:space="preserve">terrestrial and circumstellar </w:t>
      </w:r>
      <w:r w:rsidR="00686A35" w:rsidRPr="00D304F5">
        <w:t>environments</w:t>
      </w:r>
      <w:r w:rsidRPr="00D304F5">
        <w:t xml:space="preserve"> </w:t>
      </w:r>
      <w:r w:rsidR="00686A35" w:rsidRPr="00D304F5">
        <w:t>is crucial</w:t>
      </w:r>
      <w:r w:rsidR="00C414D2" w:rsidRPr="00D304F5">
        <w:t xml:space="preserve"> </w:t>
      </w:r>
      <w:r w:rsidR="00E94E57" w:rsidRPr="00D304F5">
        <w:t xml:space="preserve">to </w:t>
      </w:r>
      <w:r w:rsidRPr="00D304F5">
        <w:t xml:space="preserve">our </w:t>
      </w:r>
      <w:r w:rsidR="00E94E57" w:rsidRPr="00D304F5">
        <w:t>understanding</w:t>
      </w:r>
      <w:r w:rsidR="00015962" w:rsidRPr="00D304F5">
        <w:t xml:space="preserve"> </w:t>
      </w:r>
      <w:r w:rsidRPr="00D304F5">
        <w:t xml:space="preserve">of </w:t>
      </w:r>
      <w:r w:rsidR="00C414D2" w:rsidRPr="00D304F5">
        <w:t xml:space="preserve">molecular mass growth processes </w:t>
      </w:r>
      <w:r w:rsidR="00A75AB7" w:rsidRPr="00D304F5">
        <w:t>to PAHs and carbonaceous nanostructures</w:t>
      </w:r>
      <w:r w:rsidR="00A75AB7">
        <w:t>.</w:t>
      </w:r>
      <w:r>
        <w:t xml:space="preserve"> </w:t>
      </w:r>
      <w:r w:rsidR="00F5412C">
        <w:t>H</w:t>
      </w:r>
      <w:r w:rsidR="00E94E57">
        <w:t xml:space="preserve">igh-temperature </w:t>
      </w:r>
      <w:r w:rsidR="00F5412C">
        <w:t xml:space="preserve">kinetic flame models are </w:t>
      </w:r>
      <w:r w:rsidR="00F00F9D">
        <w:t>exploited</w:t>
      </w:r>
      <w:r w:rsidR="00F5412C">
        <w:t xml:space="preserve"> to</w:t>
      </w:r>
      <w:r w:rsidR="00AC4C13">
        <w:t xml:space="preserve"> explore the</w:t>
      </w:r>
      <w:r w:rsidR="00F5412C">
        <w:t xml:space="preserve"> mechanisms involved</w:t>
      </w:r>
      <w:r w:rsidR="00AC4C13">
        <w:t xml:space="preserve"> in </w:t>
      </w:r>
      <w:r w:rsidR="00F00F9D">
        <w:t xml:space="preserve">PAH formation not only in </w:t>
      </w:r>
      <w:r w:rsidR="00AC4C13" w:rsidRPr="00A17F9C">
        <w:t>combustion processe</w:t>
      </w:r>
      <w:r w:rsidR="00F00F9D" w:rsidRPr="00A17F9C">
        <w:t>s,</w:t>
      </w:r>
      <w:hyperlink w:anchor="_ENREF_49" w:tooltip="Kohse-Höinghaus, 2019 #503" w:history="1">
        <w:r w:rsidR="00EF0401" w:rsidRPr="00A17F9C">
          <w:fldChar w:fldCharType="begin"/>
        </w:r>
        <w:r w:rsidR="00EF0401">
          <w:instrText xml:space="preserve"> ADDIN EN.CITE &lt;EndNote&gt;&lt;Cite&gt;&lt;Author&gt;Kohse-Höinghaus&lt;/Author&gt;&lt;Year&gt;2019&lt;/Year&gt;&lt;RecNum&gt;503&lt;/RecNum&gt;&lt;DisplayText&gt;&lt;style face="superscript"&gt;49&lt;/style&gt;&lt;/DisplayText&gt;&lt;record&gt;&lt;rec-number&gt;503&lt;/rec-number&gt;&lt;foreign-keys&gt;&lt;key app="EN" db-id="2dz5ptpdvaaetuedawwxpw5httr0w0s92zpf"&gt;503&lt;/key&gt;&lt;/foreign-keys&gt;&lt;ref-type name="Journal Article"&gt;17&lt;/ref-type&gt;&lt;contributors&gt;&lt;authors&gt;&lt;author&gt;Katharina Kohse-Höinghaus&lt;/author&gt;&lt;/authors&gt;&lt;/contributors&gt;&lt;titles&gt;&lt;title&gt;A new era for combustion research&lt;/title&gt;&lt;secondary-title&gt;Pure and Applied Chemistry&lt;/secondary-title&gt;&lt;/titles&gt;&lt;periodical&gt;&lt;full-title&gt;Pure and applied chemistry&lt;/full-title&gt;&lt;abbr-2&gt;Pure Appl. Chem.&lt;/abbr-2&gt;&lt;/periodical&gt;&lt;pages&gt;271-288&lt;/pages&gt;&lt;volume&gt;91&lt;/volume&gt;&lt;number&gt;2&lt;/number&gt;&lt;dates&gt;&lt;year&gt;2019&lt;/year&gt;&lt;/dates&gt;&lt;urls&gt;&lt;related-urls&gt;&lt;url&gt;https://doi.org/10.1515/pac-2018-0608&lt;/url&gt;&lt;/related-urls&gt;&lt;/urls&gt;&lt;electronic-resource-num&gt;doi:10.1515/pac-2018-0608&lt;/electronic-resource-num&gt;&lt;access-date&gt;2023-02-28&lt;/access-date&gt;&lt;/record&gt;&lt;/Cite&gt;&lt;/EndNote&gt;</w:instrText>
        </w:r>
        <w:r w:rsidR="00EF0401" w:rsidRPr="00A17F9C">
          <w:fldChar w:fldCharType="separate"/>
        </w:r>
        <w:r w:rsidR="00EF0401" w:rsidRPr="005102B4">
          <w:rPr>
            <w:noProof/>
            <w:vertAlign w:val="superscript"/>
          </w:rPr>
          <w:t>49</w:t>
        </w:r>
        <w:r w:rsidR="00EF0401" w:rsidRPr="00A17F9C">
          <w:fldChar w:fldCharType="end"/>
        </w:r>
      </w:hyperlink>
      <w:r w:rsidR="00F00F9D" w:rsidRPr="00A17F9C">
        <w:t xml:space="preserve"> but</w:t>
      </w:r>
      <w:r w:rsidR="00F00F9D">
        <w:t xml:space="preserve"> these reaction network</w:t>
      </w:r>
      <w:r w:rsidR="000937C0">
        <w:t xml:space="preserve">s have been also </w:t>
      </w:r>
      <w:r w:rsidR="00D714C6">
        <w:t>adapted</w:t>
      </w:r>
      <w:r w:rsidR="000937C0">
        <w:t xml:space="preserve"> by</w:t>
      </w:r>
      <w:r w:rsidR="00F00F9D">
        <w:t xml:space="preserve"> the </w:t>
      </w:r>
      <w:r w:rsidR="00F00F9D" w:rsidRPr="009024C8">
        <w:t xml:space="preserve">astrochemistry community to derive potential pathways to PAHs </w:t>
      </w:r>
      <w:r w:rsidR="001C3EBD" w:rsidRPr="009024C8">
        <w:t xml:space="preserve">through </w:t>
      </w:r>
      <w:r w:rsidR="00AC4C13" w:rsidRPr="009024C8">
        <w:t>circumstellar reaction networks.</w:t>
      </w:r>
      <w:hyperlink w:anchor="_ENREF_50" w:tooltip="Cherchneff, 2012 #504" w:history="1">
        <w:r w:rsidR="00EF0401" w:rsidRPr="009024C8">
          <w:fldChar w:fldCharType="begin"/>
        </w:r>
        <w:r w:rsidR="00EF0401">
          <w:instrText xml:space="preserve"> ADDIN EN.CITE &lt;EndNote&gt;&lt;Cite&gt;&lt;Author&gt;Cherchneff&lt;/Author&gt;&lt;Year&gt;2012&lt;/Year&gt;&lt;RecNum&gt;504&lt;/RecNum&gt;&lt;DisplayText&gt;&lt;style face="superscript"&gt;50&lt;/style&gt;&lt;/DisplayText&gt;&lt;record&gt;&lt;rec-number&gt;504&lt;/rec-number&gt;&lt;foreign-keys&gt;&lt;key app="EN" db-id="2dz5ptpdvaaetuedawwxpw5httr0w0s92zpf"&gt;504&lt;/key&gt;&lt;/foreign-keys&gt;&lt;ref-type name="Journal Article"&gt;17&lt;/ref-type&gt;&lt;contributors&gt;&lt;authors&gt;&lt;author&gt;Cherchneff, I.&lt;/author&gt;&lt;/authors&gt;&lt;/contributors&gt;&lt;titles&gt;&lt;title&gt;The inner wind of IRC+10216 revisited: New exotic chemistry and diagnostic for dust condensation in carbon stars</w:instrText>
        </w:r>
        <w:r w:rsidR="00EF0401">
          <w:rPr>
            <w:rFonts w:ascii="Cambria Math" w:hAnsi="Cambria Math" w:cs="Cambria Math"/>
          </w:rPr>
          <w:instrText>⋆</w:instrText>
        </w:r>
        <w:r w:rsidR="00EF0401">
          <w:instrText>&lt;/title&gt;&lt;secondary-title&gt;Astronomy &amp;amp; Astrophysics&lt;/secondary-title&gt;&lt;/titles&gt;&lt;periodical&gt;&lt;full-title&gt;Astronomy &amp;amp; Astrophysics&lt;/full-title&gt;&lt;abbr-1&gt;A&amp;amp;A&lt;/abbr-1&gt;&lt;abbr-2&gt;Astron. Astrophys.&lt;/abbr-2&gt;&lt;/periodical&gt;&lt;pages&gt;A12&lt;/pages&gt;&lt;volume&gt;545&lt;/volume&gt;&lt;dates&gt;&lt;year&gt;2012&lt;/year&gt;&lt;/dates&gt;&lt;urls&gt;&lt;related-urls&gt;&lt;url&gt;https://doi.org/10.1051/0004-6361/201118542&lt;/url&gt;&lt;/related-urls&gt;&lt;/urls&gt;&lt;/record&gt;&lt;/Cite&gt;&lt;/EndNote&gt;</w:instrText>
        </w:r>
        <w:r w:rsidR="00EF0401" w:rsidRPr="009024C8">
          <w:fldChar w:fldCharType="separate"/>
        </w:r>
        <w:r w:rsidR="00EF0401" w:rsidRPr="005102B4">
          <w:rPr>
            <w:noProof/>
            <w:vertAlign w:val="superscript"/>
          </w:rPr>
          <w:t>50</w:t>
        </w:r>
        <w:r w:rsidR="00EF0401" w:rsidRPr="009024C8">
          <w:fldChar w:fldCharType="end"/>
        </w:r>
      </w:hyperlink>
      <w:r w:rsidR="001C3EBD" w:rsidRPr="009024C8">
        <w:t xml:space="preserve"> These</w:t>
      </w:r>
      <w:r w:rsidR="001C3EBD">
        <w:t xml:space="preserve"> models </w:t>
      </w:r>
      <w:r w:rsidR="0066686E">
        <w:t xml:space="preserve">incorporate gas phase reactions </w:t>
      </w:r>
      <w:r w:rsidR="001C3EBD">
        <w:t>forming</w:t>
      </w:r>
      <w:r w:rsidR="0066686E">
        <w:t xml:space="preserve"> PAHs up to coronene</w:t>
      </w:r>
      <w:r w:rsidR="002E4578" w:rsidRPr="002E4578">
        <w:t xml:space="preserve"> </w:t>
      </w:r>
      <w:r w:rsidR="001C3EBD">
        <w:t>(C</w:t>
      </w:r>
      <w:r w:rsidR="001C3EBD">
        <w:rPr>
          <w:vertAlign w:val="subscript"/>
        </w:rPr>
        <w:t>24</w:t>
      </w:r>
      <w:r w:rsidR="001C3EBD">
        <w:t>H</w:t>
      </w:r>
      <w:r w:rsidR="001C3EBD">
        <w:rPr>
          <w:vertAlign w:val="subscript"/>
        </w:rPr>
        <w:t>12</w:t>
      </w:r>
      <w:r w:rsidR="001C3EBD">
        <w:t xml:space="preserve">) followed by </w:t>
      </w:r>
      <w:r w:rsidR="002E4578">
        <w:t xml:space="preserve">soot nucleation and aggregation via </w:t>
      </w:r>
      <w:r w:rsidR="002E4578" w:rsidRPr="0001229A">
        <w:t>PAH dimerization.</w:t>
      </w:r>
      <w:hyperlink w:anchor="_ENREF_43" w:tooltip="Totton, 2012 #465" w:history="1">
        <w:r w:rsidR="00EF0401" w:rsidRPr="0001229A">
          <w:fldChar w:fldCharType="begin"/>
        </w:r>
        <w:r w:rsidR="00EF0401">
          <w:instrText xml:space="preserve"> ADDIN EN.CITE &lt;EndNote&gt;&lt;Cite&gt;&lt;Author&gt;Totton&lt;/Author&gt;&lt;Year&gt;2012&lt;/Year&gt;&lt;RecNum&gt;465&lt;/RecNum&gt;&lt;DisplayText&gt;&lt;style face="superscript"&gt;43&lt;/style&gt;&lt;/DisplayText&gt;&lt;record&gt;&lt;rec-number&gt;465&lt;/rec-number&gt;&lt;foreign-keys&gt;&lt;key app="EN" db-id="2dz5ptpdvaaetuedawwxpw5httr0w0s92zpf"&gt;465&lt;/key&gt;&lt;/foreign-keys&gt;&lt;ref-type name="Journal Article"&gt;17&lt;/ref-type&gt;&lt;contributors&gt;&lt;authors&gt;&lt;author&gt;Totton, Tim S.&lt;/author&gt;&lt;author&gt;Misquitta, Alston J.&lt;/author&gt;&lt;author&gt;Kraft, Markus&lt;/author&gt;&lt;/authors&gt;&lt;/contributors&gt;&lt;titles&gt;&lt;title&gt;A quantitative study of the clustering of polycyclic aromatic hydrocarbons at high temperatures&lt;/title&gt;&lt;secondary-title&gt;Physical Chemistry Chemical Physics&lt;/secondary-title&gt;&lt;/titles&gt;&lt;periodical&gt;&lt;full-title&gt;Physical Chemistry Chemical Physics&lt;/full-title&gt;&lt;abbr-2&gt;Phys. Chem. Chem. Phys.&lt;/abbr-2&gt;&lt;/periodical&gt;&lt;pages&gt;4081-4094&lt;/pages&gt;&lt;volume&gt;14&lt;/volume&gt;&lt;number&gt;12&lt;/number&gt;&lt;dates&gt;&lt;year&gt;2012&lt;/year&gt;&lt;/dates&gt;&lt;publisher&gt;The Royal Society of Chemistry&lt;/publisher&gt;&lt;isbn&gt;1463-9076&lt;/isbn&gt;&lt;work-type&gt;10.1039/C2CP23008A&lt;/work-type&gt;&lt;urls&gt;&lt;related-urls&gt;&lt;url&gt;http://dx.doi.org/10.1039/C2CP23008A&lt;/url&gt;&lt;/related-urls&gt;&lt;/urls&gt;&lt;electronic-resource-num&gt;10.1039/C2CP23008A&lt;/electronic-resource-num&gt;&lt;/record&gt;&lt;/Cite&gt;&lt;/EndNote&gt;</w:instrText>
        </w:r>
        <w:r w:rsidR="00EF0401" w:rsidRPr="0001229A">
          <w:fldChar w:fldCharType="separate"/>
        </w:r>
        <w:r w:rsidR="00EF0401" w:rsidRPr="005102B4">
          <w:rPr>
            <w:noProof/>
            <w:vertAlign w:val="superscript"/>
          </w:rPr>
          <w:t>43</w:t>
        </w:r>
        <w:r w:rsidR="00EF0401" w:rsidRPr="0001229A">
          <w:fldChar w:fldCharType="end"/>
        </w:r>
      </w:hyperlink>
      <w:r w:rsidR="00544F8E" w:rsidRPr="0001229A">
        <w:t xml:space="preserve"> While </w:t>
      </w:r>
      <w:r w:rsidR="001C3EBD" w:rsidRPr="0001229A">
        <w:t>traditional</w:t>
      </w:r>
      <w:r w:rsidR="001C3EBD">
        <w:t xml:space="preserve"> </w:t>
      </w:r>
      <w:r w:rsidR="003249EB">
        <w:t>PAH growth processes</w:t>
      </w:r>
      <w:r w:rsidR="00544F8E">
        <w:t xml:space="preserve"> </w:t>
      </w:r>
      <w:r w:rsidR="001C3EBD">
        <w:t xml:space="preserve">have </w:t>
      </w:r>
      <w:r w:rsidR="00544F8E">
        <w:t>focus</w:t>
      </w:r>
      <w:r w:rsidR="001C3EBD">
        <w:t>ed</w:t>
      </w:r>
      <w:r w:rsidR="00544F8E">
        <w:t xml:space="preserve"> on the hydrogen abstraction–acetylene addition (HACA) mechanism,</w:t>
      </w:r>
      <w:r w:rsidR="00B9473B">
        <w:fldChar w:fldCharType="begin">
          <w:fldData xml:space="preserve">PEVuZE5vdGU+PENpdGU+PEF1dGhvcj5SaWNodGVyPC9BdXRob3I+PFllYXI+MTk5OTwvWWVhcj48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</w:fldData>
        </w:fldChar>
      </w:r>
      <w:r w:rsidR="005102B4">
        <w:instrText xml:space="preserve"> ADDIN EN.CITE </w:instrText>
      </w:r>
      <w:r w:rsidR="005102B4">
        <w:fldChar w:fldCharType="begin">
          <w:fldData xml:space="preserve">PEVuZE5vdGU+PENpdGU+PEF1dGhvcj5SaWNodGVyPC9BdXRob3I+PFllYXI+MTk5OTwvWWVhcj48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</w:fldData>
        </w:fldChar>
      </w:r>
      <w:r w:rsidR="005102B4">
        <w:instrText xml:space="preserve"> ADDIN EN.CITE.DATA </w:instrText>
      </w:r>
      <w:r w:rsidR="005102B4">
        <w:fldChar w:fldCharType="end"/>
      </w:r>
      <w:r w:rsidR="00B9473B">
        <w:fldChar w:fldCharType="separate"/>
      </w:r>
      <w:hyperlink w:anchor="_ENREF_32" w:tooltip="Richter, 1999 #463" w:history="1">
        <w:r w:rsidR="00EF0401" w:rsidRPr="005102B4">
          <w:rPr>
            <w:noProof/>
            <w:vertAlign w:val="superscript"/>
          </w:rPr>
          <w:t>32</w:t>
        </w:r>
      </w:hyperlink>
      <w:r w:rsidR="005102B4" w:rsidRPr="005102B4">
        <w:rPr>
          <w:noProof/>
          <w:vertAlign w:val="superscript"/>
        </w:rPr>
        <w:t>,</w:t>
      </w:r>
      <w:hyperlink w:anchor="_ENREF_33" w:tooltip="Richter, 2002 #473" w:history="1">
        <w:r w:rsidR="00EF0401" w:rsidRPr="005102B4">
          <w:rPr>
            <w:noProof/>
            <w:vertAlign w:val="superscript"/>
          </w:rPr>
          <w:t>33</w:t>
        </w:r>
      </w:hyperlink>
      <w:r w:rsidR="00B9473B">
        <w:fldChar w:fldCharType="end"/>
      </w:r>
      <w:r w:rsidR="00544F8E">
        <w:t xml:space="preserve"> more recent </w:t>
      </w:r>
      <w:r w:rsidR="001C3EBD">
        <w:t>models</w:t>
      </w:r>
      <w:r w:rsidR="00544F8E">
        <w:t xml:space="preserve"> </w:t>
      </w:r>
      <w:r w:rsidR="001C3EBD">
        <w:t xml:space="preserve">have </w:t>
      </w:r>
      <w:r w:rsidR="00544F8E">
        <w:t>incorporate</w:t>
      </w:r>
      <w:r w:rsidR="001C3EBD">
        <w:t>d</w:t>
      </w:r>
      <w:r w:rsidR="00544F8E">
        <w:t xml:space="preserve"> resonance stabilized free radicals (RSFRs) as well as </w:t>
      </w:r>
      <w:r w:rsidR="001C3EBD">
        <w:t>the</w:t>
      </w:r>
      <w:r w:rsidR="00544F8E">
        <w:t xml:space="preserve"> hydrogen abstraction–vinylacetylene addition (H</w:t>
      </w:r>
      <w:r w:rsidR="00044BED">
        <w:t>AVA) and phenyl addition–</w:t>
      </w:r>
      <w:r w:rsidR="00B4405B">
        <w:t>dehydro</w:t>
      </w:r>
      <w:r w:rsidR="00544F8E">
        <w:t>cyclization (PAC)</w:t>
      </w:r>
      <w:r w:rsidR="001C3EBD">
        <w:t xml:space="preserve"> pathways</w:t>
      </w:r>
      <w:r w:rsidR="00544F8E">
        <w:t>.</w:t>
      </w:r>
      <w:r w:rsidR="002D44D3">
        <w:fldChar w:fldCharType="begin">
          <w:fldData xml:space="preserve">PEVuZE5vdGU+PENpdGU+PEF1dGhvcj5XYW5nPC9BdXRob3I+PFllYXI+MjAxNTwvWWVhcj48UmVj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</w:fldData>
        </w:fldChar>
      </w:r>
      <w:r w:rsidR="005102B4">
        <w:instrText xml:space="preserve"> ADDIN EN.CITE </w:instrText>
      </w:r>
      <w:r w:rsidR="005102B4">
        <w:fldChar w:fldCharType="begin">
          <w:fldData xml:space="preserve">PEVuZE5vdGU+PENpdGU+PEF1dGhvcj5XYW5nPC9BdXRob3I+PFllYXI+MjAxNTwvWWVhcj48UmVj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</w:fldData>
        </w:fldChar>
      </w:r>
      <w:r w:rsidR="005102B4">
        <w:instrText xml:space="preserve"> ADDIN EN.CITE.DATA </w:instrText>
      </w:r>
      <w:r w:rsidR="005102B4">
        <w:fldChar w:fldCharType="end"/>
      </w:r>
      <w:r w:rsidR="002D44D3">
        <w:fldChar w:fldCharType="separate"/>
      </w:r>
      <w:hyperlink w:anchor="_ENREF_37" w:tooltip="Wang, 2015 #471" w:history="1">
        <w:r w:rsidR="00EF0401" w:rsidRPr="005102B4">
          <w:rPr>
            <w:noProof/>
            <w:vertAlign w:val="superscript"/>
          </w:rPr>
          <w:t>37-41</w:t>
        </w:r>
      </w:hyperlink>
      <w:r w:rsidR="005102B4" w:rsidRPr="005102B4">
        <w:rPr>
          <w:noProof/>
          <w:vertAlign w:val="superscript"/>
        </w:rPr>
        <w:t>,</w:t>
      </w:r>
      <w:hyperlink w:anchor="_ENREF_47" w:tooltip="Jiang, 2018 #483" w:history="1">
        <w:r w:rsidR="00EF0401" w:rsidRPr="005102B4">
          <w:rPr>
            <w:noProof/>
            <w:vertAlign w:val="superscript"/>
          </w:rPr>
          <w:t>47</w:t>
        </w:r>
      </w:hyperlink>
      <w:r w:rsidR="005102B4" w:rsidRPr="005102B4">
        <w:rPr>
          <w:noProof/>
          <w:vertAlign w:val="superscript"/>
        </w:rPr>
        <w:t>,</w:t>
      </w:r>
      <w:hyperlink w:anchor="_ENREF_51" w:tooltip="Liu, 2015 #467" w:history="1">
        <w:r w:rsidR="00EF0401" w:rsidRPr="005102B4">
          <w:rPr>
            <w:noProof/>
            <w:vertAlign w:val="superscript"/>
          </w:rPr>
          <w:t>51-65</w:t>
        </w:r>
      </w:hyperlink>
      <w:r w:rsidR="002D44D3">
        <w:fldChar w:fldCharType="end"/>
      </w:r>
      <w:r w:rsidR="00A50030">
        <w:t xml:space="preserve"> </w:t>
      </w:r>
      <w:r w:rsidR="00B71F34">
        <w:t>However, even</w:t>
      </w:r>
      <w:r w:rsidR="001C3EBD">
        <w:t xml:space="preserve"> these refinements were not able to replicate the observed fractional abundances of coronene (</w:t>
      </w:r>
      <w:r w:rsidR="001C3EBD" w:rsidRPr="0013006E">
        <w:t>C</w:t>
      </w:r>
      <w:r w:rsidR="001C3EBD" w:rsidRPr="0013006E">
        <w:rPr>
          <w:vertAlign w:val="subscript"/>
        </w:rPr>
        <w:t>24</w:t>
      </w:r>
      <w:r w:rsidR="001C3EBD" w:rsidRPr="0013006E">
        <w:t>H</w:t>
      </w:r>
      <w:r w:rsidR="001C3EBD" w:rsidRPr="0013006E">
        <w:rPr>
          <w:vertAlign w:val="subscript"/>
        </w:rPr>
        <w:t>12</w:t>
      </w:r>
      <w:r w:rsidR="001C3EBD" w:rsidRPr="0013006E">
        <w:t xml:space="preserve">) in, e.g., </w:t>
      </w:r>
      <w:r w:rsidR="0013006E" w:rsidRPr="0013006E">
        <w:t>ethylene</w:t>
      </w:r>
      <w:r w:rsidR="001C3EBD" w:rsidRPr="0013006E">
        <w:t xml:space="preserve"> flames with modeled coro</w:t>
      </w:r>
      <w:r w:rsidR="00537525" w:rsidRPr="0013006E">
        <w:t>nene abundances falling short by</w:t>
      </w:r>
      <w:r w:rsidR="001C3EBD" w:rsidRPr="0013006E">
        <w:t xml:space="preserve"> up to </w:t>
      </w:r>
      <w:r w:rsidR="0013006E" w:rsidRPr="0013006E">
        <w:t>an</w:t>
      </w:r>
      <w:r w:rsidR="001C3EBD" w:rsidRPr="0013006E">
        <w:t xml:space="preserve"> order of </w:t>
      </w:r>
      <w:r w:rsidR="001C3EBD" w:rsidRPr="00D304F5">
        <w:t>magnitude compared to observed data.</w:t>
      </w:r>
      <w:r w:rsidR="0013006E" w:rsidRPr="00D304F5">
        <w:fldChar w:fldCharType="begin">
          <w:fldData xml:space="preserve">PEVuZE5vdGU+PENpdGU+PEF1dGhvcj5XYW5nPC9BdXRob3I+PFllYXI+MjAxMzwvWWVhcj48UmVj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</w:fldData>
        </w:fldChar>
      </w:r>
      <w:r w:rsidR="005102B4">
        <w:instrText xml:space="preserve"> ADDIN EN.CITE </w:instrText>
      </w:r>
      <w:r w:rsidR="005102B4">
        <w:fldChar w:fldCharType="begin">
          <w:fldData xml:space="preserve">PEVuZE5vdGU+PENpdGU+PEF1dGhvcj5XYW5nPC9BdXRob3I+PFllYXI+MjAxMzwvWWVhcj48UmVj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</w:fldData>
        </w:fldChar>
      </w:r>
      <w:r w:rsidR="005102B4">
        <w:instrText xml:space="preserve"> ADDIN EN.CITE.DATA </w:instrText>
      </w:r>
      <w:r w:rsidR="005102B4">
        <w:fldChar w:fldCharType="end"/>
      </w:r>
      <w:r w:rsidR="0013006E" w:rsidRPr="00D304F5">
        <w:fldChar w:fldCharType="separate"/>
      </w:r>
      <w:hyperlink w:anchor="_ENREF_52" w:tooltip="Wang, 2013 #468" w:history="1">
        <w:r w:rsidR="00EF0401" w:rsidRPr="005102B4">
          <w:rPr>
            <w:noProof/>
            <w:vertAlign w:val="superscript"/>
          </w:rPr>
          <w:t>52</w:t>
        </w:r>
      </w:hyperlink>
      <w:r w:rsidR="005102B4" w:rsidRPr="005102B4">
        <w:rPr>
          <w:noProof/>
          <w:vertAlign w:val="superscript"/>
        </w:rPr>
        <w:t>,</w:t>
      </w:r>
      <w:hyperlink w:anchor="_ENREF_56" w:tooltip="Norinaga, 2009 #477" w:history="1">
        <w:r w:rsidR="00EF0401" w:rsidRPr="005102B4">
          <w:rPr>
            <w:noProof/>
            <w:vertAlign w:val="superscript"/>
          </w:rPr>
          <w:t>56</w:t>
        </w:r>
      </w:hyperlink>
      <w:r w:rsidR="0013006E" w:rsidRPr="00D304F5">
        <w:fldChar w:fldCharType="end"/>
      </w:r>
      <w:r w:rsidR="001C3EBD" w:rsidRPr="00D304F5">
        <w:t xml:space="preserve"> Therefore, the inability to replicate the fractional abundances of coronene </w:t>
      </w:r>
      <w:r w:rsidR="00670A69" w:rsidRPr="00D304F5">
        <w:t>(C</w:t>
      </w:r>
      <w:r w:rsidR="00670A69" w:rsidRPr="00D304F5">
        <w:rPr>
          <w:vertAlign w:val="subscript"/>
        </w:rPr>
        <w:t>24</w:t>
      </w:r>
      <w:r w:rsidR="00670A69" w:rsidRPr="00D304F5">
        <w:t>H</w:t>
      </w:r>
      <w:r w:rsidR="00670A69" w:rsidRPr="00D304F5">
        <w:rPr>
          <w:vertAlign w:val="subscript"/>
        </w:rPr>
        <w:t>12</w:t>
      </w:r>
      <w:r w:rsidR="00670A69" w:rsidRPr="00D304F5">
        <w:t>)</w:t>
      </w:r>
      <w:r w:rsidR="00E460DB" w:rsidRPr="00D304F5">
        <w:t xml:space="preserve"> in combustion flames </w:t>
      </w:r>
      <w:r w:rsidR="001C3EBD" w:rsidRPr="00D304F5">
        <w:t>implies that critical reaction pathways to coronene (C</w:t>
      </w:r>
      <w:r w:rsidR="001C3EBD" w:rsidRPr="00D304F5">
        <w:rPr>
          <w:vertAlign w:val="subscript"/>
        </w:rPr>
        <w:t>24</w:t>
      </w:r>
      <w:r w:rsidR="001C3EBD" w:rsidRPr="00D304F5">
        <w:t>H</w:t>
      </w:r>
      <w:r w:rsidR="001C3EBD" w:rsidRPr="00D304F5">
        <w:rPr>
          <w:vertAlign w:val="subscript"/>
        </w:rPr>
        <w:t>12</w:t>
      </w:r>
      <w:r w:rsidR="001C3EBD" w:rsidRPr="00D304F5">
        <w:t xml:space="preserve">) are </w:t>
      </w:r>
      <w:r w:rsidR="007B6017">
        <w:t xml:space="preserve">not properly incorporated in the </w:t>
      </w:r>
      <w:r w:rsidR="007B6017">
        <w:lastRenderedPageBreak/>
        <w:t>models</w:t>
      </w:r>
      <w:r w:rsidR="001C3EBD" w:rsidRPr="00D304F5">
        <w:t xml:space="preserve">. </w:t>
      </w:r>
      <w:r w:rsidR="00B71F34" w:rsidRPr="00D304F5">
        <w:t>Therefore, a</w:t>
      </w:r>
      <w:r w:rsidR="00D714C6">
        <w:t>n</w:t>
      </w:r>
      <w:r w:rsidR="00B71F34" w:rsidRPr="00D304F5">
        <w:t xml:space="preserve"> </w:t>
      </w:r>
      <w:r w:rsidR="00D714C6">
        <w:t xml:space="preserve">advanced </w:t>
      </w:r>
      <w:r w:rsidR="001C3EBD" w:rsidRPr="00D304F5">
        <w:t xml:space="preserve">experimental and computational </w:t>
      </w:r>
      <w:r w:rsidR="00D714C6">
        <w:t xml:space="preserve">protocol </w:t>
      </w:r>
      <w:r w:rsidR="001C3EBD" w:rsidRPr="00D304F5">
        <w:t xml:space="preserve">is required </w:t>
      </w:r>
      <w:r w:rsidR="00B71F34" w:rsidRPr="00D304F5">
        <w:t xml:space="preserve">to investigate elementary </w:t>
      </w:r>
      <w:r w:rsidR="001C3EBD" w:rsidRPr="00D304F5">
        <w:t xml:space="preserve">gas phase </w:t>
      </w:r>
      <w:r w:rsidR="00B71F34" w:rsidRPr="00D304F5">
        <w:t xml:space="preserve">reactions </w:t>
      </w:r>
      <w:r w:rsidR="00D714C6">
        <w:t>yield</w:t>
      </w:r>
      <w:r w:rsidR="0047007D">
        <w:t>ing</w:t>
      </w:r>
      <w:r w:rsidR="00D714C6" w:rsidRPr="00D304F5">
        <w:t xml:space="preserve"> </w:t>
      </w:r>
      <w:r w:rsidR="001C3EBD" w:rsidRPr="00D304F5">
        <w:t>coronene (C</w:t>
      </w:r>
      <w:r w:rsidR="001C3EBD" w:rsidRPr="00D304F5">
        <w:rPr>
          <w:vertAlign w:val="subscript"/>
        </w:rPr>
        <w:t>24</w:t>
      </w:r>
      <w:r w:rsidR="001C3EBD" w:rsidRPr="00D304F5">
        <w:t>H</w:t>
      </w:r>
      <w:r w:rsidR="001C3EBD" w:rsidRPr="00D304F5">
        <w:rPr>
          <w:vertAlign w:val="subscript"/>
        </w:rPr>
        <w:t>12</w:t>
      </w:r>
      <w:r w:rsidR="001C3EBD" w:rsidRPr="00D304F5">
        <w:t xml:space="preserve">) at elevated temperatures. </w:t>
      </w:r>
    </w:p>
    <w:p w14:paraId="2F20AA47" w14:textId="0CF8F0DB" w:rsidR="009549FC" w:rsidRDefault="00B71F34" w:rsidP="006D32DA">
      <w:pPr>
        <w:spacing w:line="360" w:lineRule="auto"/>
        <w:jc w:val="both"/>
      </w:pPr>
      <w:r w:rsidRPr="00D304F5">
        <w:t xml:space="preserve">     </w:t>
      </w:r>
      <w:r w:rsidR="002C1521" w:rsidRPr="00D304F5">
        <w:t xml:space="preserve">Herein, we report on </w:t>
      </w:r>
      <w:r w:rsidR="000913AD" w:rsidRPr="00D304F5">
        <w:t xml:space="preserve">a </w:t>
      </w:r>
      <w:r w:rsidR="009616A1" w:rsidRPr="00D304F5">
        <w:t>sophisticate</w:t>
      </w:r>
      <w:r w:rsidR="000913AD" w:rsidRPr="00D304F5">
        <w:t>d</w:t>
      </w:r>
      <w:r w:rsidR="009616A1" w:rsidRPr="00D304F5">
        <w:t xml:space="preserve"> </w:t>
      </w:r>
      <w:r w:rsidR="002C1521" w:rsidRPr="00D304F5">
        <w:t>combined molecular beam and c</w:t>
      </w:r>
      <w:r w:rsidR="007C1283">
        <w:t>omputational exploration of the</w:t>
      </w:r>
      <w:r w:rsidR="00A34F47" w:rsidRPr="00D304F5">
        <w:t xml:space="preserve"> first </w:t>
      </w:r>
      <w:r w:rsidR="000913AD" w:rsidRPr="00D304F5">
        <w:t xml:space="preserve">directed </w:t>
      </w:r>
      <w:r w:rsidR="00CE4038" w:rsidRPr="00D304F5">
        <w:t xml:space="preserve">gas phase </w:t>
      </w:r>
      <w:r w:rsidR="002C1521" w:rsidRPr="00D304F5">
        <w:t>synthesis</w:t>
      </w:r>
      <w:r w:rsidR="00CE4038" w:rsidRPr="00D304F5">
        <w:t xml:space="preserve"> of </w:t>
      </w:r>
      <w:r w:rsidR="000913AD" w:rsidRPr="00D304F5">
        <w:t xml:space="preserve">the </w:t>
      </w:r>
      <w:r w:rsidR="00215E39" w:rsidRPr="00D304F5">
        <w:t>24</w:t>
      </w:r>
      <w:r w:rsidR="000913AD" w:rsidRPr="00D304F5">
        <w:t xml:space="preserve">π aromatic </w:t>
      </w:r>
      <w:r w:rsidR="002C1521" w:rsidRPr="00D304F5">
        <w:t>coronene (C</w:t>
      </w:r>
      <w:r w:rsidR="002C1521" w:rsidRPr="00D304F5">
        <w:rPr>
          <w:vertAlign w:val="subscript"/>
        </w:rPr>
        <w:t>24</w:t>
      </w:r>
      <w:r w:rsidR="002C1521" w:rsidRPr="00D304F5">
        <w:t>H</w:t>
      </w:r>
      <w:r w:rsidR="002C1521" w:rsidRPr="00D304F5">
        <w:rPr>
          <w:vertAlign w:val="subscript"/>
        </w:rPr>
        <w:t>12</w:t>
      </w:r>
      <w:r w:rsidR="00F45085" w:rsidRPr="00D304F5">
        <w:t xml:space="preserve">, </w:t>
      </w:r>
      <w:r w:rsidR="00F45085" w:rsidRPr="00D304F5">
        <w:rPr>
          <w:b/>
        </w:rPr>
        <w:t>p9</w:t>
      </w:r>
      <w:r w:rsidR="002C1521" w:rsidRPr="00D304F5">
        <w:t xml:space="preserve">) </w:t>
      </w:r>
      <w:r w:rsidR="000913AD" w:rsidRPr="00D304F5">
        <w:t xml:space="preserve">molecule </w:t>
      </w:r>
      <w:r w:rsidR="009616A1" w:rsidRPr="00D304F5">
        <w:t>via benzo[</w:t>
      </w:r>
      <w:r w:rsidR="009616A1" w:rsidRPr="00D304F5">
        <w:rPr>
          <w:i/>
        </w:rPr>
        <w:t>ghi</w:t>
      </w:r>
      <w:r w:rsidR="009616A1" w:rsidRPr="00D304F5">
        <w:t>]perylene (</w:t>
      </w:r>
      <w:r w:rsidR="009616A1" w:rsidRPr="00D304F5">
        <w:rPr>
          <w:noProof/>
        </w:rPr>
        <w:t>C</w:t>
      </w:r>
      <w:r w:rsidR="009616A1" w:rsidRPr="00D304F5">
        <w:rPr>
          <w:noProof/>
          <w:vertAlign w:val="subscript"/>
        </w:rPr>
        <w:t>22</w:t>
      </w:r>
      <w:r w:rsidR="009616A1" w:rsidRPr="00D304F5">
        <w:rPr>
          <w:noProof/>
        </w:rPr>
        <w:t>H</w:t>
      </w:r>
      <w:r w:rsidR="009616A1" w:rsidRPr="00D304F5">
        <w:rPr>
          <w:noProof/>
          <w:vertAlign w:val="subscript"/>
        </w:rPr>
        <w:t>12</w:t>
      </w:r>
      <w:r w:rsidR="00F45085" w:rsidRPr="00D304F5">
        <w:rPr>
          <w:noProof/>
        </w:rPr>
        <w:t xml:space="preserve">, </w:t>
      </w:r>
      <w:r w:rsidR="00F45085" w:rsidRPr="00D304F5">
        <w:rPr>
          <w:b/>
          <w:noProof/>
        </w:rPr>
        <w:t>p6</w:t>
      </w:r>
      <w:r w:rsidR="009616A1" w:rsidRPr="00D304F5">
        <w:t xml:space="preserve">) and </w:t>
      </w:r>
      <w:r w:rsidR="009616A1" w:rsidRPr="00D304F5">
        <w:rPr>
          <w:noProof/>
        </w:rPr>
        <w:t>benzo[</w:t>
      </w:r>
      <w:r w:rsidR="009616A1" w:rsidRPr="00D304F5">
        <w:rPr>
          <w:i/>
          <w:noProof/>
        </w:rPr>
        <w:t>e</w:t>
      </w:r>
      <w:r w:rsidR="00215E39" w:rsidRPr="00D304F5">
        <w:rPr>
          <w:noProof/>
        </w:rPr>
        <w:t>]</w:t>
      </w:r>
      <w:r w:rsidR="009616A1" w:rsidRPr="00D304F5">
        <w:rPr>
          <w:noProof/>
        </w:rPr>
        <w:t>pyrene (C</w:t>
      </w:r>
      <w:r w:rsidR="009616A1" w:rsidRPr="00D304F5">
        <w:rPr>
          <w:noProof/>
          <w:vertAlign w:val="subscript"/>
        </w:rPr>
        <w:t>20</w:t>
      </w:r>
      <w:r w:rsidR="009616A1" w:rsidRPr="00D304F5">
        <w:rPr>
          <w:noProof/>
        </w:rPr>
        <w:t>H</w:t>
      </w:r>
      <w:r w:rsidR="009616A1" w:rsidRPr="00D304F5">
        <w:rPr>
          <w:noProof/>
          <w:vertAlign w:val="subscript"/>
        </w:rPr>
        <w:t>12</w:t>
      </w:r>
      <w:r w:rsidR="00F45085" w:rsidRPr="00D304F5">
        <w:rPr>
          <w:noProof/>
        </w:rPr>
        <w:t xml:space="preserve">, </w:t>
      </w:r>
      <w:r w:rsidR="00F45085" w:rsidRPr="00D304F5">
        <w:rPr>
          <w:b/>
          <w:noProof/>
        </w:rPr>
        <w:t>p1</w:t>
      </w:r>
      <w:r w:rsidR="009616A1" w:rsidRPr="00D304F5">
        <w:rPr>
          <w:noProof/>
        </w:rPr>
        <w:t xml:space="preserve">) </w:t>
      </w:r>
      <w:r w:rsidR="00A14DA2" w:rsidRPr="00D304F5">
        <w:t>under high temperature conditions</w:t>
      </w:r>
      <w:r w:rsidR="00F24CE4" w:rsidRPr="00D304F5">
        <w:t xml:space="preserve"> </w:t>
      </w:r>
      <w:r w:rsidR="001C3EBD" w:rsidRPr="00D304F5">
        <w:t xml:space="preserve">of up to </w:t>
      </w:r>
      <w:r w:rsidR="005A14E6" w:rsidRPr="00D304F5">
        <w:t>1</w:t>
      </w:r>
      <w:r w:rsidR="009616A1" w:rsidRPr="00D304F5">
        <w:t>,</w:t>
      </w:r>
      <w:r w:rsidR="00586C14" w:rsidRPr="00D304F5">
        <w:t>6</w:t>
      </w:r>
      <w:r w:rsidR="005A14E6" w:rsidRPr="00D304F5">
        <w:t>00</w:t>
      </w:r>
      <w:r w:rsidR="001C3EBD" w:rsidRPr="00D304F5">
        <w:t xml:space="preserve"> K</w:t>
      </w:r>
      <w:r w:rsidR="000913AD" w:rsidRPr="00D304F5">
        <w:t xml:space="preserve"> in a high-temperature chemical microreactor </w:t>
      </w:r>
      <w:r w:rsidR="001C3EBD" w:rsidRPr="00D304F5">
        <w:t>mimicking combustion flames and carbon-rich circumstellar envelopes</w:t>
      </w:r>
      <w:r w:rsidR="00A82A0E" w:rsidRPr="00D304F5">
        <w:t xml:space="preserve"> (</w:t>
      </w:r>
      <w:r w:rsidR="005C6C98" w:rsidRPr="00D304F5">
        <w:t>Figure</w:t>
      </w:r>
      <w:r w:rsidR="00A82A0E" w:rsidRPr="00D304F5">
        <w:t xml:space="preserve"> </w:t>
      </w:r>
      <w:r w:rsidR="00D54C97">
        <w:t>2</w:t>
      </w:r>
      <w:r w:rsidR="003F782B" w:rsidRPr="00D304F5">
        <w:t>; Supp</w:t>
      </w:r>
      <w:r w:rsidR="007D56A8" w:rsidRPr="00D304F5">
        <w:t>orting</w:t>
      </w:r>
      <w:r w:rsidR="003F782B" w:rsidRPr="00D304F5">
        <w:t xml:space="preserve"> Information</w:t>
      </w:r>
      <w:r w:rsidR="00A82A0E" w:rsidRPr="00D304F5">
        <w:t>)</w:t>
      </w:r>
      <w:r w:rsidR="001C3EBD" w:rsidRPr="00D304F5">
        <w:t xml:space="preserve">. </w:t>
      </w:r>
      <w:r w:rsidR="00DC3B70" w:rsidRPr="00D304F5">
        <w:t xml:space="preserve">Exploiting </w:t>
      </w:r>
      <w:r w:rsidR="00A34F47" w:rsidRPr="00D304F5">
        <w:t>an</w:t>
      </w:r>
      <w:r w:rsidR="00A34F47" w:rsidRPr="00D304F5">
        <w:rPr>
          <w:rFonts w:eastAsia="Calibri"/>
        </w:rPr>
        <w:t xml:space="preserve"> </w:t>
      </w:r>
      <w:r w:rsidR="00A34F47" w:rsidRPr="00D304F5">
        <w:t xml:space="preserve">isomer-selective </w:t>
      </w:r>
      <w:r w:rsidR="00A34F47" w:rsidRPr="00D304F5">
        <w:rPr>
          <w:i/>
          <w:iCs/>
        </w:rPr>
        <w:t>in situ</w:t>
      </w:r>
      <w:r w:rsidR="00A34F47" w:rsidRPr="00D304F5">
        <w:t xml:space="preserve"> product detection </w:t>
      </w:r>
      <w:r w:rsidR="003F782B" w:rsidRPr="00D304F5">
        <w:t xml:space="preserve">coupled with </w:t>
      </w:r>
      <w:r w:rsidR="00A34F47" w:rsidRPr="00D304F5">
        <w:t>fragment-free photoionization along with p</w:t>
      </w:r>
      <w:r w:rsidR="00215E39" w:rsidRPr="00D304F5">
        <w:t>hoto</w:t>
      </w:r>
      <w:r w:rsidR="00A34F47" w:rsidRPr="00D304F5">
        <w:t xml:space="preserve">ionization efficiency (PIE) curves and photoion mass-selected threshold photoelectron (ms-TPE) spectra, </w:t>
      </w:r>
      <w:r w:rsidR="003F782B" w:rsidRPr="00D304F5">
        <w:t>distinct molecular mass growth mechanisms (HACA, HAVA, PAC) to benzo[</w:t>
      </w:r>
      <w:r w:rsidR="003F782B" w:rsidRPr="00D304F5">
        <w:rPr>
          <w:i/>
        </w:rPr>
        <w:t>e</w:t>
      </w:r>
      <w:r w:rsidR="003F782B" w:rsidRPr="00D304F5">
        <w:t>]</w:t>
      </w:r>
      <w:r w:rsidR="0047007D">
        <w:t xml:space="preserve"> </w:t>
      </w:r>
      <w:r w:rsidR="003F782B" w:rsidRPr="00D304F5">
        <w:t>pyrene (C</w:t>
      </w:r>
      <w:r w:rsidR="003F782B" w:rsidRPr="00D304F5">
        <w:rPr>
          <w:vertAlign w:val="subscript"/>
        </w:rPr>
        <w:t>20</w:t>
      </w:r>
      <w:r w:rsidR="003F782B" w:rsidRPr="00D304F5">
        <w:t>H</w:t>
      </w:r>
      <w:r w:rsidR="003F782B" w:rsidRPr="00D304F5">
        <w:rPr>
          <w:vertAlign w:val="subscript"/>
        </w:rPr>
        <w:t>12</w:t>
      </w:r>
      <w:r w:rsidR="00F45085" w:rsidRPr="00D304F5">
        <w:t xml:space="preserve">, </w:t>
      </w:r>
      <w:r w:rsidR="00F45085" w:rsidRPr="00D304F5">
        <w:rPr>
          <w:b/>
        </w:rPr>
        <w:t>p1</w:t>
      </w:r>
      <w:r w:rsidR="003F782B" w:rsidRPr="00D304F5">
        <w:t xml:space="preserve">) were unraveled in the gas phase; these proceed via </w:t>
      </w:r>
      <w:r w:rsidR="00FC57A8" w:rsidRPr="00D304F5">
        <w:t>carbon–</w:t>
      </w:r>
      <w:r w:rsidR="003F782B" w:rsidRPr="00D304F5">
        <w:t>carbon bond coupling and ring annulation of 1-triphenylenyl (C</w:t>
      </w:r>
      <w:r w:rsidR="003F782B" w:rsidRPr="00D304F5">
        <w:rPr>
          <w:vertAlign w:val="subscript"/>
        </w:rPr>
        <w:t>18</w:t>
      </w:r>
      <w:r w:rsidR="003F782B" w:rsidRPr="00D304F5">
        <w:t>H</w:t>
      </w:r>
      <w:r w:rsidR="003F782B" w:rsidRPr="00D304F5">
        <w:rPr>
          <w:vertAlign w:val="subscript"/>
        </w:rPr>
        <w:t>11</w:t>
      </w:r>
      <w:r w:rsidR="003F782B" w:rsidRPr="00D304F5">
        <w:rPr>
          <w:vertAlign w:val="superscript"/>
        </w:rPr>
        <w:t>•</w:t>
      </w:r>
      <w:r w:rsidR="003F782B" w:rsidRPr="00D304F5">
        <w:t>), 4-pyrenyl (C</w:t>
      </w:r>
      <w:r w:rsidR="003F782B" w:rsidRPr="00D304F5">
        <w:rPr>
          <w:vertAlign w:val="subscript"/>
        </w:rPr>
        <w:t>16</w:t>
      </w:r>
      <w:r w:rsidR="003F782B" w:rsidRPr="00D304F5">
        <w:t>H</w:t>
      </w:r>
      <w:r w:rsidR="003F782B" w:rsidRPr="00D304F5">
        <w:rPr>
          <w:vertAlign w:val="subscript"/>
        </w:rPr>
        <w:t>9</w:t>
      </w:r>
      <w:r w:rsidR="003F782B" w:rsidRPr="00D304F5">
        <w:rPr>
          <w:vertAlign w:val="superscript"/>
        </w:rPr>
        <w:t>•</w:t>
      </w:r>
      <w:r w:rsidR="003F782B" w:rsidRPr="00D304F5">
        <w:t>), and phenanthrene (C</w:t>
      </w:r>
      <w:r w:rsidR="003F782B" w:rsidRPr="00D304F5">
        <w:rPr>
          <w:vertAlign w:val="subscript"/>
        </w:rPr>
        <w:t>14</w:t>
      </w:r>
      <w:r w:rsidR="003F782B" w:rsidRPr="00D304F5">
        <w:t>H</w:t>
      </w:r>
      <w:r w:rsidR="003F782B" w:rsidRPr="00D304F5">
        <w:rPr>
          <w:vertAlign w:val="subscript"/>
        </w:rPr>
        <w:t>10</w:t>
      </w:r>
      <w:r w:rsidR="003F782B" w:rsidRPr="00D304F5">
        <w:t>) by acetylene (C</w:t>
      </w:r>
      <w:r w:rsidR="003F782B" w:rsidRPr="00D304F5">
        <w:rPr>
          <w:vertAlign w:val="subscript"/>
        </w:rPr>
        <w:t>2</w:t>
      </w:r>
      <w:r w:rsidR="003F782B" w:rsidRPr="00D304F5">
        <w:t>H</w:t>
      </w:r>
      <w:r w:rsidR="003F782B" w:rsidRPr="00D304F5">
        <w:rPr>
          <w:vertAlign w:val="subscript"/>
        </w:rPr>
        <w:t>2</w:t>
      </w:r>
      <w:r w:rsidR="003F782B" w:rsidRPr="00D304F5">
        <w:t>), vinylacetylene (C</w:t>
      </w:r>
      <w:r w:rsidR="003F782B" w:rsidRPr="00D304F5">
        <w:rPr>
          <w:vertAlign w:val="subscript"/>
        </w:rPr>
        <w:t>4</w:t>
      </w:r>
      <w:r w:rsidR="003F782B" w:rsidRPr="00D304F5">
        <w:t>H</w:t>
      </w:r>
      <w:r w:rsidR="003F782B" w:rsidRPr="00D304F5">
        <w:rPr>
          <w:vertAlign w:val="subscript"/>
        </w:rPr>
        <w:t>4</w:t>
      </w:r>
      <w:r w:rsidR="003F782B" w:rsidRPr="00D304F5">
        <w:t>), and phenyl (C</w:t>
      </w:r>
      <w:r w:rsidR="003F782B" w:rsidRPr="00D304F5">
        <w:rPr>
          <w:vertAlign w:val="subscript"/>
        </w:rPr>
        <w:t>6</w:t>
      </w:r>
      <w:r w:rsidR="003F782B" w:rsidRPr="00D304F5">
        <w:t>H</w:t>
      </w:r>
      <w:r w:rsidR="003F782B" w:rsidRPr="00D304F5">
        <w:rPr>
          <w:vertAlign w:val="subscript"/>
        </w:rPr>
        <w:t>5</w:t>
      </w:r>
      <w:r w:rsidR="003F782B" w:rsidRPr="00D304F5">
        <w:rPr>
          <w:vertAlign w:val="superscript"/>
        </w:rPr>
        <w:t>•</w:t>
      </w:r>
      <w:r w:rsidR="003F782B" w:rsidRPr="00D304F5">
        <w:t>), respectively</w:t>
      </w:r>
      <w:r w:rsidR="00670A69" w:rsidRPr="00D304F5">
        <w:t xml:space="preserve"> (</w:t>
      </w:r>
      <w:r w:rsidR="005C6C98" w:rsidRPr="00D304F5">
        <w:t>Figure</w:t>
      </w:r>
      <w:r w:rsidR="00670A69" w:rsidRPr="00D304F5">
        <w:t xml:space="preserve"> </w:t>
      </w:r>
      <w:r w:rsidR="00D54C97">
        <w:t>2</w:t>
      </w:r>
      <w:r w:rsidR="00670A69" w:rsidRPr="00D304F5">
        <w:t>; reactions (</w:t>
      </w:r>
      <w:r w:rsidR="00670A69" w:rsidRPr="00D304F5">
        <w:rPr>
          <w:b/>
        </w:rPr>
        <w:t>1</w:t>
      </w:r>
      <w:r w:rsidR="005B0684" w:rsidRPr="00D304F5">
        <w:t>)</w:t>
      </w:r>
      <w:r w:rsidR="00670A69" w:rsidRPr="00D304F5">
        <w:t>–(</w:t>
      </w:r>
      <w:r w:rsidR="00670A69" w:rsidRPr="00D304F5">
        <w:rPr>
          <w:b/>
        </w:rPr>
        <w:t>3</w:t>
      </w:r>
      <w:r w:rsidR="00670A69" w:rsidRPr="00D304F5">
        <w:t>))</w:t>
      </w:r>
      <w:r w:rsidR="0047007D">
        <w:t xml:space="preserve">  involving aromatic (AR) and resonantly stabilized f</w:t>
      </w:r>
      <w:r w:rsidR="005C0685">
        <w:t>r</w:t>
      </w:r>
      <w:r w:rsidR="0047007D">
        <w:t>ee radical intermediates (RSFRs).</w:t>
      </w:r>
      <w:r w:rsidR="003F782B" w:rsidRPr="00D304F5">
        <w:t xml:space="preserve"> </w:t>
      </w:r>
      <w:r w:rsidR="00E460DB" w:rsidRPr="00D304F5">
        <w:t>We</w:t>
      </w:r>
      <w:r w:rsidR="003F782B" w:rsidRPr="00D304F5">
        <w:t xml:space="preserve"> further </w:t>
      </w:r>
      <w:r w:rsidR="00E460DB" w:rsidRPr="00D304F5">
        <w:t xml:space="preserve">provide evidence </w:t>
      </w:r>
      <w:r w:rsidR="003F782B" w:rsidRPr="00D304F5">
        <w:t xml:space="preserve">that two successive HACA </w:t>
      </w:r>
      <w:r w:rsidR="00E460DB" w:rsidRPr="00D304F5">
        <w:t>steps</w:t>
      </w:r>
      <w:r w:rsidR="003F782B" w:rsidRPr="00D304F5">
        <w:t xml:space="preserve"> convert benzo[</w:t>
      </w:r>
      <w:r w:rsidR="003F782B" w:rsidRPr="00D304F5">
        <w:rPr>
          <w:i/>
        </w:rPr>
        <w:t>e</w:t>
      </w:r>
      <w:r w:rsidR="003F782B" w:rsidRPr="00D304F5">
        <w:t>]pyrene (C</w:t>
      </w:r>
      <w:r w:rsidR="003F782B" w:rsidRPr="00D304F5">
        <w:rPr>
          <w:vertAlign w:val="subscript"/>
        </w:rPr>
        <w:t>20</w:t>
      </w:r>
      <w:r w:rsidR="003F782B" w:rsidRPr="00D304F5">
        <w:t>H</w:t>
      </w:r>
      <w:r w:rsidR="003F782B" w:rsidRPr="00D304F5">
        <w:rPr>
          <w:vertAlign w:val="subscript"/>
        </w:rPr>
        <w:t>12</w:t>
      </w:r>
      <w:r w:rsidR="00F45085" w:rsidRPr="00D304F5">
        <w:t xml:space="preserve">, </w:t>
      </w:r>
      <w:r w:rsidR="00F45085" w:rsidRPr="00D304F5">
        <w:rPr>
          <w:b/>
        </w:rPr>
        <w:t>p1</w:t>
      </w:r>
      <w:r w:rsidR="003F782B" w:rsidRPr="00D304F5">
        <w:t>) to benzo[</w:t>
      </w:r>
      <w:r w:rsidR="003F782B" w:rsidRPr="00D304F5">
        <w:rPr>
          <w:i/>
        </w:rPr>
        <w:t>ghi</w:t>
      </w:r>
      <w:r w:rsidR="003F782B" w:rsidRPr="00D304F5">
        <w:t>]perylene (C</w:t>
      </w:r>
      <w:r w:rsidR="003F782B" w:rsidRPr="00D304F5">
        <w:rPr>
          <w:vertAlign w:val="subscript"/>
        </w:rPr>
        <w:t>22</w:t>
      </w:r>
      <w:r w:rsidR="003F782B" w:rsidRPr="00D304F5">
        <w:t>H</w:t>
      </w:r>
      <w:r w:rsidR="003F782B" w:rsidRPr="00D304F5">
        <w:rPr>
          <w:vertAlign w:val="subscript"/>
        </w:rPr>
        <w:t>12</w:t>
      </w:r>
      <w:r w:rsidR="00F45085" w:rsidRPr="00D304F5">
        <w:t xml:space="preserve">, </w:t>
      </w:r>
      <w:r w:rsidR="00F45085" w:rsidRPr="00D304F5">
        <w:rPr>
          <w:b/>
        </w:rPr>
        <w:t>p6</w:t>
      </w:r>
      <w:r w:rsidR="003F782B" w:rsidRPr="00D304F5">
        <w:t>) and eventually to coronene (C</w:t>
      </w:r>
      <w:r w:rsidR="003F782B" w:rsidRPr="00D304F5">
        <w:rPr>
          <w:vertAlign w:val="subscript"/>
        </w:rPr>
        <w:t>24</w:t>
      </w:r>
      <w:r w:rsidR="003F782B" w:rsidRPr="00D304F5">
        <w:t>H</w:t>
      </w:r>
      <w:r w:rsidR="003F782B" w:rsidRPr="00D304F5">
        <w:rPr>
          <w:vertAlign w:val="subscript"/>
        </w:rPr>
        <w:t>12</w:t>
      </w:r>
      <w:r w:rsidR="00F45085" w:rsidRPr="00D304F5">
        <w:t xml:space="preserve">, </w:t>
      </w:r>
      <w:r w:rsidR="00F45085" w:rsidRPr="00D304F5">
        <w:rPr>
          <w:b/>
        </w:rPr>
        <w:t>p9</w:t>
      </w:r>
      <w:r w:rsidR="003F782B" w:rsidRPr="00D304F5">
        <w:t>)</w:t>
      </w:r>
      <w:r w:rsidR="00670A69" w:rsidRPr="00D304F5">
        <w:t xml:space="preserve"> (</w:t>
      </w:r>
      <w:r w:rsidR="005C6C98" w:rsidRPr="00D304F5">
        <w:t>Figure</w:t>
      </w:r>
      <w:r w:rsidR="00670A69" w:rsidRPr="00D304F5">
        <w:t xml:space="preserve"> </w:t>
      </w:r>
      <w:r w:rsidR="00D54C97">
        <w:t>2</w:t>
      </w:r>
      <w:r w:rsidR="00670A69" w:rsidRPr="00D304F5">
        <w:t>; reactions (</w:t>
      </w:r>
      <w:r w:rsidR="00670A69" w:rsidRPr="00D304F5">
        <w:rPr>
          <w:b/>
        </w:rPr>
        <w:t>4</w:t>
      </w:r>
      <w:r w:rsidR="005B0684" w:rsidRPr="00D304F5">
        <w:t>)</w:t>
      </w:r>
      <w:r w:rsidR="00670A69" w:rsidRPr="00D304F5">
        <w:t>–(</w:t>
      </w:r>
      <w:r w:rsidR="00670A69" w:rsidRPr="00D304F5">
        <w:rPr>
          <w:b/>
        </w:rPr>
        <w:t>5</w:t>
      </w:r>
      <w:r w:rsidR="00670A69" w:rsidRPr="00D304F5">
        <w:t>))</w:t>
      </w:r>
      <w:r w:rsidR="003F782B" w:rsidRPr="00D304F5">
        <w:t xml:space="preserve">. </w:t>
      </w:r>
      <w:r w:rsidR="008513EE">
        <w:t>The syntheses of bromo precursors for 1-triphenylenyl (</w:t>
      </w:r>
      <w:r w:rsidR="008513EE" w:rsidRPr="00D304F5">
        <w:t>C</w:t>
      </w:r>
      <w:r w:rsidR="008513EE" w:rsidRPr="00D304F5">
        <w:rPr>
          <w:vertAlign w:val="subscript"/>
        </w:rPr>
        <w:t>18</w:t>
      </w:r>
      <w:r w:rsidR="008513EE" w:rsidRPr="00D304F5">
        <w:t>H</w:t>
      </w:r>
      <w:r w:rsidR="008513EE" w:rsidRPr="00D304F5">
        <w:rPr>
          <w:vertAlign w:val="subscript"/>
        </w:rPr>
        <w:t>11</w:t>
      </w:r>
      <w:r w:rsidR="008513EE" w:rsidRPr="00D304F5">
        <w:rPr>
          <w:vertAlign w:val="superscript"/>
        </w:rPr>
        <w:t>•</w:t>
      </w:r>
      <w:r w:rsidR="008513EE">
        <w:t xml:space="preserve">) and </w:t>
      </w:r>
      <w:r w:rsidR="003B0B7D">
        <w:t>7-</w:t>
      </w:r>
      <w:r w:rsidR="008513EE">
        <w:t>benzo[</w:t>
      </w:r>
      <w:r w:rsidR="008513EE">
        <w:rPr>
          <w:i/>
          <w:iCs/>
        </w:rPr>
        <w:t>ghi</w:t>
      </w:r>
      <w:r w:rsidR="008513EE">
        <w:t>]peryle</w:t>
      </w:r>
      <w:r w:rsidR="003B0B7D">
        <w:t>n</w:t>
      </w:r>
      <w:r w:rsidR="008513EE">
        <w:t>yl (</w:t>
      </w:r>
      <w:r w:rsidR="008513EE" w:rsidRPr="00D304F5">
        <w:t>C</w:t>
      </w:r>
      <w:r w:rsidR="008513EE">
        <w:rPr>
          <w:vertAlign w:val="subscript"/>
        </w:rPr>
        <w:t>22</w:t>
      </w:r>
      <w:r w:rsidR="008513EE" w:rsidRPr="00D304F5">
        <w:t>H</w:t>
      </w:r>
      <w:r w:rsidR="008513EE" w:rsidRPr="00D304F5">
        <w:rPr>
          <w:vertAlign w:val="subscript"/>
        </w:rPr>
        <w:t>11</w:t>
      </w:r>
      <w:r w:rsidR="008513EE" w:rsidRPr="00D304F5">
        <w:rPr>
          <w:vertAlign w:val="superscript"/>
        </w:rPr>
        <w:t>•</w:t>
      </w:r>
      <w:r w:rsidR="008513EE">
        <w:t xml:space="preserve">) radicals are described in </w:t>
      </w:r>
      <w:r w:rsidR="008513EE" w:rsidRPr="00D304F5">
        <w:t>Supporting Information</w:t>
      </w:r>
      <w:r w:rsidR="008513EE">
        <w:t xml:space="preserve">. </w:t>
      </w:r>
      <w:r w:rsidR="003F782B" w:rsidRPr="00D304F5">
        <w:t xml:space="preserve">These findings </w:t>
      </w:r>
      <w:r w:rsidR="00E460DB" w:rsidRPr="00D304F5">
        <w:t>afford</w:t>
      </w:r>
      <w:r w:rsidR="003F782B" w:rsidRPr="00D304F5">
        <w:t xml:space="preserve"> </w:t>
      </w:r>
      <w:r w:rsidR="00E460DB" w:rsidRPr="00D304F5">
        <w:t>the very first</w:t>
      </w:r>
      <w:r w:rsidR="003F782B" w:rsidRPr="00D304F5">
        <w:t xml:space="preserve"> evidence on a facile, isomer selective high-temperature route to extended a</w:t>
      </w:r>
      <w:r w:rsidR="00FC57A8" w:rsidRPr="00D304F5">
        <w:t xml:space="preserve">romatic systems from the bottom </w:t>
      </w:r>
      <w:r w:rsidR="003F782B" w:rsidRPr="00D304F5">
        <w:t>up driving molecular mas</w:t>
      </w:r>
      <w:r w:rsidR="00DB3159" w:rsidRPr="00D304F5">
        <w:t>s growth processes of aromatics—</w:t>
      </w:r>
      <w:r w:rsidR="003F782B" w:rsidRPr="00D304F5">
        <w:t>coronene (C</w:t>
      </w:r>
      <w:r w:rsidR="003F782B" w:rsidRPr="00D304F5">
        <w:rPr>
          <w:vertAlign w:val="subscript"/>
        </w:rPr>
        <w:t>24</w:t>
      </w:r>
      <w:r w:rsidR="003F782B" w:rsidRPr="00D304F5">
        <w:t>H</w:t>
      </w:r>
      <w:r w:rsidR="003F782B" w:rsidRPr="00D304F5">
        <w:rPr>
          <w:vertAlign w:val="subscript"/>
        </w:rPr>
        <w:t>12</w:t>
      </w:r>
      <w:r w:rsidR="00F45085" w:rsidRPr="00D304F5">
        <w:t xml:space="preserve">, </w:t>
      </w:r>
      <w:r w:rsidR="00F45085" w:rsidRPr="00D304F5">
        <w:rPr>
          <w:b/>
        </w:rPr>
        <w:t>p9</w:t>
      </w:r>
      <w:r w:rsidR="00DB3159" w:rsidRPr="00D304F5">
        <w:t>)—</w:t>
      </w:r>
      <w:r w:rsidR="003F782B" w:rsidRPr="00D304F5">
        <w:t>which act as precursors to soot and interstellar nanoparticles thus fundamentally changing our conception of the complex carbon chemistry</w:t>
      </w:r>
      <w:r w:rsidR="00FC57A8" w:rsidRPr="00D304F5">
        <w:t xml:space="preserve"> in our g</w:t>
      </w:r>
      <w:r w:rsidR="003F782B" w:rsidRPr="00D304F5">
        <w:t>alaxy.</w:t>
      </w:r>
    </w:p>
    <w:p w14:paraId="4A82F0A8" w14:textId="77777777" w:rsidR="001E4F89" w:rsidRPr="00D304F5" w:rsidRDefault="001E4F89" w:rsidP="006D32DA">
      <w:pPr>
        <w:spacing w:line="360" w:lineRule="auto"/>
        <w:jc w:val="both"/>
      </w:pPr>
    </w:p>
    <w:p w14:paraId="32895B14" w14:textId="4EEFF38F" w:rsidR="00F65629" w:rsidRPr="00D304F5" w:rsidRDefault="0028733B" w:rsidP="006D32DA">
      <w:pPr>
        <w:spacing w:line="360" w:lineRule="auto"/>
        <w:jc w:val="center"/>
      </w:pPr>
      <w:r>
        <w:rPr>
          <w:noProof/>
        </w:rPr>
        <w:lastRenderedPageBreak/>
        <w:drawing>
          <wp:inline distT="0" distB="0" distL="0" distR="0" wp14:anchorId="2AFD9D12" wp14:editId="393C1AF4">
            <wp:extent cx="6257925" cy="304366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57925" cy="3043666"/>
                    </a:xfrm>
                    <a:prstGeom prst="rect">
                      <a:avLst/>
                    </a:prstGeom>
                    <a:noFill/>
                  </pic:spPr>
                </pic:pic>
              </a:graphicData>
            </a:graphic>
          </wp:inline>
        </w:drawing>
      </w:r>
    </w:p>
    <w:p w14:paraId="6F880609" w14:textId="453CBF26" w:rsidR="00D53A76" w:rsidRPr="00D53A76" w:rsidRDefault="00F65629" w:rsidP="00B464BD">
      <w:pPr>
        <w:jc w:val="both"/>
        <w:rPr>
          <w:noProof/>
        </w:rPr>
      </w:pPr>
      <w:r w:rsidRPr="0047007D">
        <w:rPr>
          <w:b/>
          <w:noProof/>
        </w:rPr>
        <w:t xml:space="preserve">Figure </w:t>
      </w:r>
      <w:r w:rsidR="00D54C97">
        <w:rPr>
          <w:b/>
          <w:noProof/>
        </w:rPr>
        <w:t>2</w:t>
      </w:r>
      <w:r w:rsidRPr="0047007D">
        <w:rPr>
          <w:b/>
          <w:noProof/>
        </w:rPr>
        <w:t>.</w:t>
      </w:r>
      <w:r w:rsidRPr="0047007D">
        <w:rPr>
          <w:noProof/>
        </w:rPr>
        <w:t xml:space="preserve"> Schematic representation of reaction pathways leading to benzo[</w:t>
      </w:r>
      <w:r w:rsidRPr="0047007D">
        <w:rPr>
          <w:i/>
          <w:noProof/>
        </w:rPr>
        <w:t>e</w:t>
      </w:r>
      <w:r w:rsidRPr="0047007D">
        <w:rPr>
          <w:noProof/>
        </w:rPr>
        <w:t>]pyrene (C</w:t>
      </w:r>
      <w:r w:rsidRPr="0047007D">
        <w:rPr>
          <w:noProof/>
          <w:vertAlign w:val="subscript"/>
        </w:rPr>
        <w:t>20</w:t>
      </w:r>
      <w:r w:rsidRPr="0047007D">
        <w:rPr>
          <w:noProof/>
        </w:rPr>
        <w:t>H</w:t>
      </w:r>
      <w:r w:rsidRPr="0047007D">
        <w:rPr>
          <w:noProof/>
          <w:vertAlign w:val="subscript"/>
        </w:rPr>
        <w:t>12</w:t>
      </w:r>
      <w:r w:rsidRPr="0047007D">
        <w:rPr>
          <w:noProof/>
        </w:rPr>
        <w:t xml:space="preserve">, </w:t>
      </w:r>
      <w:r w:rsidRPr="0047007D">
        <w:rPr>
          <w:b/>
          <w:noProof/>
        </w:rPr>
        <w:t>p1</w:t>
      </w:r>
      <w:r w:rsidRPr="0047007D">
        <w:rPr>
          <w:noProof/>
        </w:rPr>
        <w:t>)</w:t>
      </w:r>
      <w:r w:rsidRPr="00D304F5">
        <w:rPr>
          <w:noProof/>
        </w:rPr>
        <w:t xml:space="preserve"> from 4-bromopyrene (C</w:t>
      </w:r>
      <w:r w:rsidRPr="00D304F5">
        <w:rPr>
          <w:noProof/>
          <w:vertAlign w:val="subscript"/>
        </w:rPr>
        <w:t>16</w:t>
      </w:r>
      <w:r w:rsidRPr="00D304F5">
        <w:rPr>
          <w:noProof/>
        </w:rPr>
        <w:t>H</w:t>
      </w:r>
      <w:r w:rsidRPr="00D304F5">
        <w:rPr>
          <w:noProof/>
          <w:vertAlign w:val="subscript"/>
        </w:rPr>
        <w:t>9</w:t>
      </w:r>
      <w:r w:rsidRPr="00D304F5">
        <w:rPr>
          <w:noProof/>
        </w:rPr>
        <w:t>Br), 1-bromotriphenylene (C</w:t>
      </w:r>
      <w:r w:rsidRPr="00D304F5">
        <w:rPr>
          <w:noProof/>
          <w:vertAlign w:val="subscript"/>
        </w:rPr>
        <w:t>18</w:t>
      </w:r>
      <w:r w:rsidRPr="00D304F5">
        <w:rPr>
          <w:noProof/>
        </w:rPr>
        <w:t>H</w:t>
      </w:r>
      <w:r w:rsidRPr="00D304F5">
        <w:rPr>
          <w:noProof/>
          <w:vertAlign w:val="subscript"/>
        </w:rPr>
        <w:t>11</w:t>
      </w:r>
      <w:r w:rsidRPr="00D304F5">
        <w:rPr>
          <w:noProof/>
        </w:rPr>
        <w:t>Br), and phenanthrene (C</w:t>
      </w:r>
      <w:r w:rsidRPr="00D304F5">
        <w:rPr>
          <w:noProof/>
          <w:vertAlign w:val="subscript"/>
        </w:rPr>
        <w:t>14</w:t>
      </w:r>
      <w:r w:rsidRPr="00D304F5">
        <w:rPr>
          <w:noProof/>
        </w:rPr>
        <w:t>H</w:t>
      </w:r>
      <w:r w:rsidRPr="00D304F5">
        <w:rPr>
          <w:noProof/>
          <w:vertAlign w:val="subscript"/>
        </w:rPr>
        <w:t>10</w:t>
      </w:r>
      <w:r w:rsidRPr="00D304F5">
        <w:rPr>
          <w:noProof/>
        </w:rPr>
        <w:t>) via three key molecular mass growth processes: hydrogen abstraction – vinylacetylene addition (HAVA) (blue), hydrogen abstraction – C</w:t>
      </w:r>
      <w:r w:rsidRPr="00D304F5">
        <w:rPr>
          <w:noProof/>
          <w:vertAlign w:val="subscript"/>
        </w:rPr>
        <w:t>2</w:t>
      </w:r>
      <w:r w:rsidRPr="00D304F5">
        <w:rPr>
          <w:noProof/>
        </w:rPr>
        <w:t>H</w:t>
      </w:r>
      <w:r w:rsidRPr="00D304F5">
        <w:rPr>
          <w:noProof/>
          <w:vertAlign w:val="subscript"/>
        </w:rPr>
        <w:t>2</w:t>
      </w:r>
      <w:r w:rsidRPr="00D304F5">
        <w:rPr>
          <w:noProof/>
        </w:rPr>
        <w:t xml:space="preserve"> addition (HACA) (red), and phenyl addition – </w:t>
      </w:r>
      <w:r w:rsidR="00B4405B">
        <w:rPr>
          <w:noProof/>
        </w:rPr>
        <w:t>dehydro</w:t>
      </w:r>
      <w:r w:rsidRPr="00D304F5">
        <w:rPr>
          <w:noProof/>
        </w:rPr>
        <w:t>cyclization (PAC) (orange), respectively. The schematic continues with the formation of coronene (C</w:t>
      </w:r>
      <w:r w:rsidRPr="00D304F5">
        <w:rPr>
          <w:noProof/>
          <w:vertAlign w:val="subscript"/>
        </w:rPr>
        <w:t>24</w:t>
      </w:r>
      <w:r w:rsidRPr="00D304F5">
        <w:rPr>
          <w:noProof/>
        </w:rPr>
        <w:t>H</w:t>
      </w:r>
      <w:r w:rsidRPr="00D304F5">
        <w:rPr>
          <w:noProof/>
          <w:vertAlign w:val="subscript"/>
        </w:rPr>
        <w:t>12</w:t>
      </w:r>
      <w:r w:rsidRPr="00D304F5">
        <w:rPr>
          <w:noProof/>
        </w:rPr>
        <w:t xml:space="preserve">, </w:t>
      </w:r>
      <w:r w:rsidRPr="00D304F5">
        <w:rPr>
          <w:b/>
          <w:noProof/>
        </w:rPr>
        <w:t>p9</w:t>
      </w:r>
      <w:r w:rsidRPr="00D304F5">
        <w:rPr>
          <w:noProof/>
        </w:rPr>
        <w:t>) from benzo[</w:t>
      </w:r>
      <w:r w:rsidRPr="00D304F5">
        <w:rPr>
          <w:i/>
          <w:noProof/>
        </w:rPr>
        <w:t>e</w:t>
      </w:r>
      <w:r w:rsidRPr="00D304F5">
        <w:rPr>
          <w:noProof/>
        </w:rPr>
        <w:t xml:space="preserve">]pyrene through two successive HACA </w:t>
      </w:r>
      <w:r w:rsidR="00BE4993">
        <w:rPr>
          <w:noProof/>
        </w:rPr>
        <w:t>sequences</w:t>
      </w:r>
      <w:r w:rsidRPr="00D304F5">
        <w:rPr>
          <w:noProof/>
        </w:rPr>
        <w:t>.</w:t>
      </w:r>
    </w:p>
    <w:p w14:paraId="7F1971EB" w14:textId="77777777" w:rsidR="00D53A76" w:rsidRDefault="00D53A76" w:rsidP="006D32DA">
      <w:pPr>
        <w:spacing w:line="360" w:lineRule="auto"/>
        <w:jc w:val="both"/>
        <w:rPr>
          <w:b/>
        </w:rPr>
      </w:pPr>
    </w:p>
    <w:p w14:paraId="1201623F" w14:textId="2A672682" w:rsidR="006168D0" w:rsidRDefault="007D166B" w:rsidP="006D32DA">
      <w:pPr>
        <w:spacing w:line="360" w:lineRule="auto"/>
        <w:jc w:val="both"/>
        <w:rPr>
          <w:b/>
        </w:rPr>
      </w:pPr>
      <w:r>
        <w:rPr>
          <w:b/>
        </w:rPr>
        <w:t xml:space="preserve">2. </w:t>
      </w:r>
      <w:r w:rsidR="006168D0" w:rsidRPr="00D304F5">
        <w:rPr>
          <w:b/>
        </w:rPr>
        <w:t>Results</w:t>
      </w:r>
    </w:p>
    <w:p w14:paraId="5A22BE49" w14:textId="254EF981" w:rsidR="00AD5D08" w:rsidRPr="007A3926" w:rsidRDefault="007D166B" w:rsidP="006D32DA">
      <w:pPr>
        <w:spacing w:line="360" w:lineRule="auto"/>
        <w:jc w:val="both"/>
        <w:rPr>
          <w:b/>
        </w:rPr>
      </w:pPr>
      <w:r>
        <w:rPr>
          <w:b/>
        </w:rPr>
        <w:t xml:space="preserve">2.1. </w:t>
      </w:r>
      <w:r w:rsidR="007A3926" w:rsidRPr="007A3926">
        <w:rPr>
          <w:b/>
        </w:rPr>
        <w:t>Mass Spectra</w:t>
      </w:r>
    </w:p>
    <w:p w14:paraId="2BC34301" w14:textId="33514F9C" w:rsidR="007A3926" w:rsidRDefault="007A3926" w:rsidP="006D32DA">
      <w:pPr>
        <w:spacing w:line="360" w:lineRule="auto"/>
        <w:jc w:val="both"/>
      </w:pPr>
      <w:r>
        <w:t xml:space="preserve">     Five reactions were </w:t>
      </w:r>
      <w:r w:rsidR="0047007D">
        <w:t>carried out</w:t>
      </w:r>
      <w:r>
        <w:t xml:space="preserve"> </w:t>
      </w:r>
      <w:r w:rsidRPr="007A3926">
        <w:rPr>
          <w:i/>
        </w:rPr>
        <w:t>in situ</w:t>
      </w:r>
      <w:r>
        <w:t xml:space="preserve"> within the chemical micro </w:t>
      </w:r>
      <w:r w:rsidRPr="00E61E50">
        <w:t>reactor</w:t>
      </w:r>
      <w:r w:rsidR="005B3005" w:rsidRPr="00E61E50">
        <w:t xml:space="preserve"> (Table S1)</w:t>
      </w:r>
      <w:r w:rsidR="0014278E" w:rsidRPr="00E61E50">
        <w:t>. T</w:t>
      </w:r>
      <w:r w:rsidRPr="00E61E50">
        <w:t>he reactions of 1-triphenylenyl (C</w:t>
      </w:r>
      <w:r w:rsidRPr="00E61E50">
        <w:rPr>
          <w:vertAlign w:val="subscript"/>
        </w:rPr>
        <w:t>18</w:t>
      </w:r>
      <w:r w:rsidRPr="00E61E50">
        <w:t>H</w:t>
      </w:r>
      <w:r w:rsidRPr="00E61E50">
        <w:rPr>
          <w:vertAlign w:val="subscript"/>
        </w:rPr>
        <w:t>11</w:t>
      </w:r>
      <w:r w:rsidRPr="00E61E50">
        <w:rPr>
          <w:vertAlign w:val="superscript"/>
        </w:rPr>
        <w:t>•</w:t>
      </w:r>
      <w:r w:rsidRPr="00E61E50">
        <w:t>) with acetylene (C</w:t>
      </w:r>
      <w:r w:rsidRPr="00E61E50">
        <w:rPr>
          <w:vertAlign w:val="subscript"/>
        </w:rPr>
        <w:t>2</w:t>
      </w:r>
      <w:r w:rsidRPr="00E61E50">
        <w:t>H</w:t>
      </w:r>
      <w:r w:rsidRPr="00E61E50">
        <w:rPr>
          <w:vertAlign w:val="subscript"/>
        </w:rPr>
        <w:t>2</w:t>
      </w:r>
      <w:r w:rsidRPr="00E61E50">
        <w:t>) (</w:t>
      </w:r>
      <w:r w:rsidRPr="00E61E50">
        <w:rPr>
          <w:b/>
        </w:rPr>
        <w:t>1</w:t>
      </w:r>
      <w:r w:rsidRPr="00E61E50">
        <w:t>), 4-pyrenyl (C</w:t>
      </w:r>
      <w:r w:rsidRPr="00E61E50">
        <w:rPr>
          <w:vertAlign w:val="subscript"/>
        </w:rPr>
        <w:t>16</w:t>
      </w:r>
      <w:r w:rsidRPr="00E61E50">
        <w:t>H</w:t>
      </w:r>
      <w:r w:rsidRPr="00E61E50">
        <w:rPr>
          <w:vertAlign w:val="subscript"/>
        </w:rPr>
        <w:t>9</w:t>
      </w:r>
      <w:r w:rsidRPr="00E61E50">
        <w:rPr>
          <w:vertAlign w:val="superscript"/>
        </w:rPr>
        <w:t>•</w:t>
      </w:r>
      <w:r w:rsidRPr="00E61E50">
        <w:t>) with</w:t>
      </w:r>
      <w:r>
        <w:t xml:space="preserve"> vinylacetylene (C</w:t>
      </w:r>
      <w:r>
        <w:rPr>
          <w:vertAlign w:val="subscript"/>
        </w:rPr>
        <w:t>4</w:t>
      </w:r>
      <w:r>
        <w:t>H</w:t>
      </w:r>
      <w:r>
        <w:rPr>
          <w:vertAlign w:val="subscript"/>
        </w:rPr>
        <w:t>4</w:t>
      </w:r>
      <w:r>
        <w:t>) (</w:t>
      </w:r>
      <w:r w:rsidRPr="007A3926">
        <w:rPr>
          <w:b/>
        </w:rPr>
        <w:t>2</w:t>
      </w:r>
      <w:r>
        <w:t>), and phenanthrene (C</w:t>
      </w:r>
      <w:r>
        <w:rPr>
          <w:vertAlign w:val="subscript"/>
        </w:rPr>
        <w:t>14</w:t>
      </w:r>
      <w:r>
        <w:t>H</w:t>
      </w:r>
      <w:r>
        <w:rPr>
          <w:vertAlign w:val="subscript"/>
        </w:rPr>
        <w:t>10</w:t>
      </w:r>
      <w:r>
        <w:t>) with phenyl (C</w:t>
      </w:r>
      <w:r>
        <w:rPr>
          <w:vertAlign w:val="subscript"/>
        </w:rPr>
        <w:t>6</w:t>
      </w:r>
      <w:r>
        <w:t>H</w:t>
      </w:r>
      <w:r>
        <w:rPr>
          <w:vertAlign w:val="subscript"/>
        </w:rPr>
        <w:t>5</w:t>
      </w:r>
      <w:r>
        <w:rPr>
          <w:vertAlign w:val="superscript"/>
        </w:rPr>
        <w:t>•</w:t>
      </w:r>
      <w:r>
        <w:t>) (</w:t>
      </w:r>
      <w:r w:rsidRPr="007A3926">
        <w:rPr>
          <w:b/>
        </w:rPr>
        <w:t>3</w:t>
      </w:r>
      <w:r>
        <w:t>)</w:t>
      </w:r>
      <w:r w:rsidRPr="007A3926">
        <w:t xml:space="preserve"> </w:t>
      </w:r>
      <w:r w:rsidR="00925894">
        <w:t xml:space="preserve">represent three avenues to </w:t>
      </w:r>
      <w:r>
        <w:t>explore the gas-phase preparation of benzo[</w:t>
      </w:r>
      <w:r w:rsidR="009A591E">
        <w:rPr>
          <w:i/>
        </w:rPr>
        <w:t>e</w:t>
      </w:r>
      <w:r>
        <w:t>]p</w:t>
      </w:r>
      <w:r w:rsidR="009A591E">
        <w:t>yrene</w:t>
      </w:r>
      <w:r>
        <w:t xml:space="preserve"> (</w:t>
      </w:r>
      <w:r w:rsidRPr="00A6468A">
        <w:t>C</w:t>
      </w:r>
      <w:r w:rsidRPr="00A6468A">
        <w:rPr>
          <w:vertAlign w:val="subscript"/>
        </w:rPr>
        <w:t>2</w:t>
      </w:r>
      <w:r w:rsidR="009A591E">
        <w:rPr>
          <w:vertAlign w:val="subscript"/>
        </w:rPr>
        <w:t>0</w:t>
      </w:r>
      <w:r w:rsidRPr="00A6468A">
        <w:t>H</w:t>
      </w:r>
      <w:r w:rsidRPr="00A6468A">
        <w:rPr>
          <w:vertAlign w:val="subscript"/>
        </w:rPr>
        <w:t>12</w:t>
      </w:r>
      <w:r w:rsidR="004A310C">
        <w:t xml:space="preserve">, </w:t>
      </w:r>
      <w:r w:rsidR="004A310C">
        <w:rPr>
          <w:b/>
        </w:rPr>
        <w:t>p1</w:t>
      </w:r>
      <w:r>
        <w:t>) via C18-C2, C16-C</w:t>
      </w:r>
      <w:r w:rsidR="009A591E">
        <w:t>4</w:t>
      </w:r>
      <w:r>
        <w:t>, an</w:t>
      </w:r>
      <w:r w:rsidR="009A591E">
        <w:t>d C14-C6 carbon-carbon coupling</w:t>
      </w:r>
      <w:r w:rsidR="007A7EE9">
        <w:t>s</w:t>
      </w:r>
      <w:r w:rsidR="009A591E">
        <w:t>.</w:t>
      </w:r>
      <w:r>
        <w:t xml:space="preserve"> </w:t>
      </w:r>
      <w:r w:rsidR="009A591E">
        <w:t>T</w:t>
      </w:r>
      <w:r>
        <w:t xml:space="preserve">he elementary reactions of the </w:t>
      </w:r>
      <w:r w:rsidR="00231D46">
        <w:t>1-</w:t>
      </w:r>
      <w:r w:rsidR="009A591E">
        <w:t>benzo[</w:t>
      </w:r>
      <w:r w:rsidR="009A591E">
        <w:rPr>
          <w:i/>
        </w:rPr>
        <w:t>e</w:t>
      </w:r>
      <w:r w:rsidR="009A591E">
        <w:t>]</w:t>
      </w:r>
      <w:r w:rsidR="006071E1">
        <w:t xml:space="preserve">pyrenyl </w:t>
      </w:r>
      <w:r>
        <w:t>radical (</w:t>
      </w:r>
      <w:r w:rsidRPr="00A6468A">
        <w:t>C</w:t>
      </w:r>
      <w:r w:rsidRPr="00A6468A">
        <w:rPr>
          <w:vertAlign w:val="subscript"/>
        </w:rPr>
        <w:t>2</w:t>
      </w:r>
      <w:r>
        <w:rPr>
          <w:vertAlign w:val="subscript"/>
        </w:rPr>
        <w:t>0</w:t>
      </w:r>
      <w:r w:rsidRPr="00A6468A">
        <w:t>H</w:t>
      </w:r>
      <w:r w:rsidRPr="00A6468A">
        <w:rPr>
          <w:vertAlign w:val="subscript"/>
        </w:rPr>
        <w:t>1</w:t>
      </w:r>
      <w:r>
        <w:rPr>
          <w:vertAlign w:val="subscript"/>
        </w:rPr>
        <w:t>1</w:t>
      </w:r>
      <w:r w:rsidR="009A591E">
        <w:rPr>
          <w:vertAlign w:val="superscript"/>
        </w:rPr>
        <w:t>•</w:t>
      </w:r>
      <w:r>
        <w:t>) with acetylene (C</w:t>
      </w:r>
      <w:r>
        <w:rPr>
          <w:vertAlign w:val="subscript"/>
        </w:rPr>
        <w:t>2</w:t>
      </w:r>
      <w:r>
        <w:t>H</w:t>
      </w:r>
      <w:r>
        <w:rPr>
          <w:vertAlign w:val="subscript"/>
        </w:rPr>
        <w:t>2</w:t>
      </w:r>
      <w:r>
        <w:t>)</w:t>
      </w:r>
      <w:r w:rsidRPr="007A3926">
        <w:t xml:space="preserve"> </w:t>
      </w:r>
      <w:r>
        <w:t>(</w:t>
      </w:r>
      <w:r>
        <w:rPr>
          <w:b/>
        </w:rPr>
        <w:t>4</w:t>
      </w:r>
      <w:r w:rsidR="009A591E">
        <w:t xml:space="preserve">) and of the </w:t>
      </w:r>
      <w:r w:rsidR="00231D46">
        <w:t>7-</w:t>
      </w:r>
      <w:r>
        <w:t>benzo[</w:t>
      </w:r>
      <w:r>
        <w:rPr>
          <w:i/>
        </w:rPr>
        <w:t>ghi</w:t>
      </w:r>
      <w:r>
        <w:t>]perylenyl radical (C</w:t>
      </w:r>
      <w:r>
        <w:rPr>
          <w:vertAlign w:val="subscript"/>
        </w:rPr>
        <w:t>22</w:t>
      </w:r>
      <w:r>
        <w:t>H</w:t>
      </w:r>
      <w:r>
        <w:rPr>
          <w:vertAlign w:val="subscript"/>
        </w:rPr>
        <w:t>11</w:t>
      </w:r>
      <w:r>
        <w:rPr>
          <w:vertAlign w:val="superscript"/>
        </w:rPr>
        <w:t>•</w:t>
      </w:r>
      <w:r>
        <w:t>) with acetylene (C</w:t>
      </w:r>
      <w:r>
        <w:rPr>
          <w:vertAlign w:val="subscript"/>
        </w:rPr>
        <w:t>2</w:t>
      </w:r>
      <w:r>
        <w:t>H</w:t>
      </w:r>
      <w:r>
        <w:rPr>
          <w:vertAlign w:val="subscript"/>
        </w:rPr>
        <w:t>2</w:t>
      </w:r>
      <w:r>
        <w:t>)</w:t>
      </w:r>
      <w:r w:rsidRPr="007A3926">
        <w:t xml:space="preserve"> </w:t>
      </w:r>
      <w:r>
        <w:t>(</w:t>
      </w:r>
      <w:r w:rsidRPr="007A3926">
        <w:rPr>
          <w:b/>
        </w:rPr>
        <w:t>5</w:t>
      </w:r>
      <w:r>
        <w:t>) prepare benzo[</w:t>
      </w:r>
      <w:r>
        <w:rPr>
          <w:i/>
        </w:rPr>
        <w:t>ghi</w:t>
      </w:r>
      <w:r>
        <w:t>]perylene (</w:t>
      </w:r>
      <w:r w:rsidRPr="00A6468A">
        <w:t>C</w:t>
      </w:r>
      <w:r w:rsidRPr="00A6468A">
        <w:rPr>
          <w:vertAlign w:val="subscript"/>
        </w:rPr>
        <w:t>22</w:t>
      </w:r>
      <w:r w:rsidRPr="00A6468A">
        <w:t>H</w:t>
      </w:r>
      <w:r w:rsidRPr="00A6468A">
        <w:rPr>
          <w:vertAlign w:val="subscript"/>
        </w:rPr>
        <w:t>12</w:t>
      </w:r>
      <w:r w:rsidR="004A310C">
        <w:t xml:space="preserve">, </w:t>
      </w:r>
      <w:r w:rsidR="004A310C">
        <w:rPr>
          <w:b/>
        </w:rPr>
        <w:t>p6</w:t>
      </w:r>
      <w:r>
        <w:t xml:space="preserve">) </w:t>
      </w:r>
      <w:r w:rsidRPr="00A6468A">
        <w:t>and</w:t>
      </w:r>
      <w:r>
        <w:t xml:space="preserve"> </w:t>
      </w:r>
      <w:r w:rsidR="007A7EE9">
        <w:t xml:space="preserve">ultimately </w:t>
      </w:r>
      <w:r>
        <w:t>coronene (C</w:t>
      </w:r>
      <w:r>
        <w:rPr>
          <w:vertAlign w:val="subscript"/>
        </w:rPr>
        <w:t>24</w:t>
      </w:r>
      <w:r>
        <w:t>H</w:t>
      </w:r>
      <w:r>
        <w:rPr>
          <w:vertAlign w:val="subscript"/>
        </w:rPr>
        <w:t>12</w:t>
      </w:r>
      <w:r w:rsidR="004A310C">
        <w:t xml:space="preserve">, </w:t>
      </w:r>
      <w:r w:rsidR="004A310C">
        <w:rPr>
          <w:b/>
        </w:rPr>
        <w:t>p9</w:t>
      </w:r>
      <w:r>
        <w:t>), respectively</w:t>
      </w:r>
      <w:r w:rsidR="00DF3AC4">
        <w:t>.</w:t>
      </w:r>
    </w:p>
    <w:p w14:paraId="5CC86342" w14:textId="77777777" w:rsidR="00DC21EE" w:rsidRPr="00B87553" w:rsidRDefault="009A591E" w:rsidP="006D32DA">
      <w:pPr>
        <w:tabs>
          <w:tab w:val="left" w:pos="2552"/>
          <w:tab w:val="right" w:pos="9356"/>
        </w:tabs>
        <w:spacing w:line="360" w:lineRule="auto"/>
        <w:jc w:val="center"/>
      </w:pPr>
      <w:r>
        <w:tab/>
      </w:r>
      <m:oMath>
        <m:sSup>
          <m:sSupPr>
            <m:ctrlPr>
              <w:rPr>
                <w:rFonts w:ascii="Cambria Math" w:hAnsi="Cambria Math"/>
                <w:i/>
              </w:rPr>
            </m:ctrlPr>
          </m:sSupPr>
          <m:e>
            <m:r>
              <m:rPr>
                <m:nor/>
              </m:rPr>
              <m:t>[</m:t>
            </m:r>
            <m:sSub>
              <m:sSubPr>
                <m:ctrlPr>
                  <w:rPr>
                    <w:rFonts w:ascii="Cambria Math" w:hAnsi="Cambria Math"/>
                    <w:i/>
                  </w:rPr>
                </m:ctrlPr>
              </m:sSubPr>
              <m:e>
                <m:r>
                  <m:rPr>
                    <m:nor/>
                  </m:rPr>
                  <m:t>C</m:t>
                </m:r>
              </m:e>
              <m:sub>
                <m:r>
                  <m:rPr>
                    <m:nor/>
                  </m:rPr>
                  <m:t>18</m:t>
                </m:r>
              </m:sub>
            </m:sSub>
            <m:sSub>
              <m:sSubPr>
                <m:ctrlPr>
                  <w:rPr>
                    <w:rFonts w:ascii="Cambria Math" w:hAnsi="Cambria Math"/>
                    <w:i/>
                  </w:rPr>
                </m:ctrlPr>
              </m:sSubPr>
              <m:e>
                <m:r>
                  <m:rPr>
                    <m:nor/>
                  </m:rPr>
                  <m:t>H</m:t>
                </m:r>
              </m:e>
              <m:sub>
                <m:r>
                  <m:rPr>
                    <m:nor/>
                  </m:rPr>
                  <m:t>11</m:t>
                </m:r>
              </m:sub>
            </m:sSub>
            <m:r>
              <m:rPr>
                <m:nor/>
              </m:rPr>
              <m:t>]</m:t>
            </m:r>
          </m:e>
          <m:sup>
            <m:r>
              <m:rPr>
                <m:nor/>
              </m:rPr>
              <m:t>•</m:t>
            </m:r>
          </m:sup>
        </m:sSup>
        <m:r>
          <m:rPr>
            <m:nor/>
          </m:rPr>
          <w:rPr>
            <w:rFonts w:ascii="Cambria Math"/>
          </w:rPr>
          <m:t xml:space="preserve"> </m:t>
        </m:r>
        <m:r>
          <m:rPr>
            <m:nor/>
          </m:rPr>
          <m:t>+</m:t>
        </m:r>
        <m:r>
          <m:rPr>
            <m:nor/>
          </m:rPr>
          <w:rPr>
            <w:rFonts w:ascii="Cambria Math"/>
          </w:rPr>
          <m:t xml:space="preserve"> </m:t>
        </m:r>
        <m:sSub>
          <m:sSubPr>
            <m:ctrlPr>
              <w:rPr>
                <w:rFonts w:ascii="Cambria Math" w:hAnsi="Cambria Math"/>
                <w:i/>
              </w:rPr>
            </m:ctrlPr>
          </m:sSubPr>
          <m:e>
            <m:r>
              <m:rPr>
                <m:nor/>
              </m:rPr>
              <m:t>C</m:t>
            </m:r>
          </m:e>
          <m:sub>
            <m:r>
              <m:rPr>
                <m:nor/>
              </m:rPr>
              <m:t>2</m:t>
            </m:r>
          </m:sub>
        </m:sSub>
        <m:sSub>
          <m:sSubPr>
            <m:ctrlPr>
              <w:rPr>
                <w:rFonts w:ascii="Cambria Math" w:hAnsi="Cambria Math"/>
                <w:i/>
              </w:rPr>
            </m:ctrlPr>
          </m:sSubPr>
          <m:e>
            <m:r>
              <m:rPr>
                <m:nor/>
              </m:rPr>
              <m:t>H</m:t>
            </m:r>
          </m:e>
          <m:sub>
            <m:r>
              <m:rPr>
                <m:nor/>
              </m:rPr>
              <m:t>2</m:t>
            </m:r>
          </m:sub>
        </m:sSub>
        <m:r>
          <m:rPr>
            <m:nor/>
          </m:rPr>
          <w:rPr>
            <w:rFonts w:ascii="Cambria Math"/>
          </w:rPr>
          <m:t xml:space="preserve"> </m:t>
        </m:r>
        <m:r>
          <m:rPr>
            <m:nor/>
          </m:rPr>
          <m:t>→</m:t>
        </m:r>
        <m:r>
          <m:rPr>
            <m:nor/>
          </m:rPr>
          <w:rPr>
            <w:rFonts w:ascii="Cambria Math"/>
          </w:rPr>
          <m:t xml:space="preserve"> </m:t>
        </m:r>
        <m:sSub>
          <m:sSubPr>
            <m:ctrlPr>
              <w:rPr>
                <w:rFonts w:ascii="Cambria Math" w:hAnsi="Cambria Math"/>
                <w:i/>
              </w:rPr>
            </m:ctrlPr>
          </m:sSubPr>
          <m:e>
            <m:r>
              <m:rPr>
                <m:nor/>
              </m:rPr>
              <m:t>C</m:t>
            </m:r>
          </m:e>
          <m:sub>
            <m:r>
              <m:rPr>
                <m:nor/>
              </m:rPr>
              <m:t>20</m:t>
            </m:r>
          </m:sub>
        </m:sSub>
        <m:sSub>
          <m:sSubPr>
            <m:ctrlPr>
              <w:rPr>
                <w:rFonts w:ascii="Cambria Math" w:hAnsi="Cambria Math"/>
                <w:i/>
              </w:rPr>
            </m:ctrlPr>
          </m:sSubPr>
          <m:e>
            <m:r>
              <m:rPr>
                <m:nor/>
              </m:rPr>
              <m:t>H</m:t>
            </m:r>
          </m:e>
          <m:sub>
            <m:r>
              <m:rPr>
                <m:nor/>
              </m:rPr>
              <m:t>12</m:t>
            </m:r>
          </m:sub>
        </m:sSub>
        <m:r>
          <m:rPr>
            <m:nor/>
          </m:rPr>
          <w:rPr>
            <w:rFonts w:ascii="Cambria Math"/>
          </w:rPr>
          <m:t xml:space="preserve"> </m:t>
        </m:r>
        <m:r>
          <m:rPr>
            <m:nor/>
          </m:rPr>
          <m:t>+</m:t>
        </m:r>
        <m:r>
          <m:rPr>
            <m:nor/>
          </m:rPr>
          <w:rPr>
            <w:rFonts w:ascii="Cambria Math"/>
          </w:rPr>
          <m:t xml:space="preserve"> </m:t>
        </m:r>
        <m:r>
          <m:rPr>
            <m:nor/>
          </m:rPr>
          <m:t>H</m:t>
        </m:r>
      </m:oMath>
      <w:r w:rsidR="00DC21EE" w:rsidRPr="00B87553">
        <w:tab/>
        <w:t>(</w:t>
      </w:r>
      <w:r w:rsidR="00DC21EE" w:rsidRPr="00053B7B">
        <w:rPr>
          <w:b/>
          <w:bCs/>
        </w:rPr>
        <w:t>1</w:t>
      </w:r>
      <w:r w:rsidR="00DC21EE" w:rsidRPr="00B87553">
        <w:t>)</w:t>
      </w:r>
    </w:p>
    <w:p w14:paraId="7FC1925B" w14:textId="77777777" w:rsidR="00DC21EE" w:rsidRPr="00B87553" w:rsidRDefault="00DC21EE" w:rsidP="006D32DA">
      <w:pPr>
        <w:tabs>
          <w:tab w:val="left" w:pos="2552"/>
          <w:tab w:val="right" w:pos="9356"/>
        </w:tabs>
        <w:spacing w:line="360" w:lineRule="auto"/>
        <w:jc w:val="both"/>
      </w:pPr>
      <w:r w:rsidRPr="00B87553">
        <w:tab/>
      </w:r>
      <m:oMath>
        <m:sSup>
          <m:sSupPr>
            <m:ctrlPr>
              <w:rPr>
                <w:rFonts w:ascii="Cambria Math" w:hAnsi="Cambria Math"/>
                <w:i/>
              </w:rPr>
            </m:ctrlPr>
          </m:sSupPr>
          <m:e>
            <m:r>
              <m:rPr>
                <m:nor/>
              </m:rPr>
              <m:t>[</m:t>
            </m:r>
            <m:sSub>
              <m:sSubPr>
                <m:ctrlPr>
                  <w:rPr>
                    <w:rFonts w:ascii="Cambria Math" w:hAnsi="Cambria Math"/>
                    <w:i/>
                  </w:rPr>
                </m:ctrlPr>
              </m:sSubPr>
              <m:e>
                <m:r>
                  <m:rPr>
                    <m:nor/>
                  </m:rPr>
                  <m:t>C</m:t>
                </m:r>
              </m:e>
              <m:sub>
                <m:r>
                  <m:rPr>
                    <m:nor/>
                  </m:rPr>
                  <m:t>16</m:t>
                </m:r>
              </m:sub>
            </m:sSub>
            <m:sSub>
              <m:sSubPr>
                <m:ctrlPr>
                  <w:rPr>
                    <w:rFonts w:ascii="Cambria Math" w:hAnsi="Cambria Math"/>
                    <w:i/>
                  </w:rPr>
                </m:ctrlPr>
              </m:sSubPr>
              <m:e>
                <m:r>
                  <m:rPr>
                    <m:nor/>
                  </m:rPr>
                  <m:t>H</m:t>
                </m:r>
              </m:e>
              <m:sub>
                <m:r>
                  <m:rPr>
                    <m:nor/>
                  </m:rPr>
                  <m:t>9</m:t>
                </m:r>
              </m:sub>
            </m:sSub>
            <m:r>
              <m:rPr>
                <m:nor/>
              </m:rPr>
              <m:t>]</m:t>
            </m:r>
          </m:e>
          <m:sup>
            <m:r>
              <m:rPr>
                <m:nor/>
              </m:rPr>
              <m:t>•</m:t>
            </m:r>
          </m:sup>
        </m:sSup>
        <m:r>
          <m:rPr>
            <m:nor/>
          </m:rPr>
          <w:rPr>
            <w:rFonts w:ascii="Cambria Math"/>
          </w:rPr>
          <m:t xml:space="preserve"> </m:t>
        </m:r>
        <m:r>
          <m:rPr>
            <m:nor/>
          </m:rPr>
          <m:t>+</m:t>
        </m:r>
        <m:r>
          <m:rPr>
            <m:nor/>
          </m:rPr>
          <w:rPr>
            <w:rFonts w:ascii="Cambria Math"/>
          </w:rPr>
          <m:t xml:space="preserve"> </m:t>
        </m:r>
        <m:sSub>
          <m:sSubPr>
            <m:ctrlPr>
              <w:rPr>
                <w:rFonts w:ascii="Cambria Math" w:hAnsi="Cambria Math"/>
                <w:i/>
              </w:rPr>
            </m:ctrlPr>
          </m:sSubPr>
          <m:e>
            <m:r>
              <m:rPr>
                <m:nor/>
              </m:rPr>
              <m:t>C</m:t>
            </m:r>
          </m:e>
          <m:sub>
            <m:r>
              <m:rPr>
                <m:nor/>
              </m:rPr>
              <m:t>4</m:t>
            </m:r>
          </m:sub>
        </m:sSub>
        <m:sSub>
          <m:sSubPr>
            <m:ctrlPr>
              <w:rPr>
                <w:rFonts w:ascii="Cambria Math" w:hAnsi="Cambria Math"/>
                <w:i/>
              </w:rPr>
            </m:ctrlPr>
          </m:sSubPr>
          <m:e>
            <m:r>
              <m:rPr>
                <m:nor/>
              </m:rPr>
              <m:t>H</m:t>
            </m:r>
          </m:e>
          <m:sub>
            <m:r>
              <m:rPr>
                <m:nor/>
              </m:rPr>
              <m:t>4</m:t>
            </m:r>
          </m:sub>
        </m:sSub>
        <m:r>
          <m:rPr>
            <m:nor/>
          </m:rPr>
          <w:rPr>
            <w:rFonts w:ascii="Cambria Math"/>
          </w:rPr>
          <m:t xml:space="preserve"> </m:t>
        </m:r>
        <m:r>
          <m:rPr>
            <m:nor/>
          </m:rPr>
          <m:t>→</m:t>
        </m:r>
        <m:r>
          <m:rPr>
            <m:nor/>
          </m:rPr>
          <w:rPr>
            <w:rFonts w:ascii="Cambria Math"/>
          </w:rPr>
          <m:t xml:space="preserve"> </m:t>
        </m:r>
        <m:sSub>
          <m:sSubPr>
            <m:ctrlPr>
              <w:rPr>
                <w:rFonts w:ascii="Cambria Math" w:hAnsi="Cambria Math"/>
                <w:i/>
              </w:rPr>
            </m:ctrlPr>
          </m:sSubPr>
          <m:e>
            <m:r>
              <m:rPr>
                <m:nor/>
              </m:rPr>
              <m:t>C</m:t>
            </m:r>
          </m:e>
          <m:sub>
            <m:r>
              <m:rPr>
                <m:nor/>
              </m:rPr>
              <m:t>20</m:t>
            </m:r>
          </m:sub>
        </m:sSub>
        <m:sSub>
          <m:sSubPr>
            <m:ctrlPr>
              <w:rPr>
                <w:rFonts w:ascii="Cambria Math" w:hAnsi="Cambria Math"/>
                <w:i/>
              </w:rPr>
            </m:ctrlPr>
          </m:sSubPr>
          <m:e>
            <m:r>
              <m:rPr>
                <m:nor/>
              </m:rPr>
              <m:t>H</m:t>
            </m:r>
          </m:e>
          <m:sub>
            <m:r>
              <m:rPr>
                <m:nor/>
              </m:rPr>
              <m:t>12</m:t>
            </m:r>
          </m:sub>
        </m:sSub>
        <m:r>
          <m:rPr>
            <m:nor/>
          </m:rPr>
          <w:rPr>
            <w:rFonts w:ascii="Cambria Math"/>
          </w:rPr>
          <m:t xml:space="preserve"> </m:t>
        </m:r>
        <m:r>
          <m:rPr>
            <m:nor/>
          </m:rPr>
          <m:t>+</m:t>
        </m:r>
        <m:r>
          <m:rPr>
            <m:nor/>
          </m:rPr>
          <w:rPr>
            <w:rFonts w:ascii="Cambria Math"/>
          </w:rPr>
          <m:t xml:space="preserve"> </m:t>
        </m:r>
        <m:r>
          <m:rPr>
            <m:nor/>
          </m:rPr>
          <m:t>H</m:t>
        </m:r>
      </m:oMath>
      <w:r w:rsidRPr="00B87553">
        <w:rPr>
          <w:rFonts w:eastAsiaTheme="minorEastAsia"/>
        </w:rPr>
        <w:tab/>
        <w:t>(</w:t>
      </w:r>
      <w:r w:rsidRPr="00053B7B">
        <w:rPr>
          <w:rFonts w:eastAsiaTheme="minorEastAsia"/>
          <w:b/>
          <w:bCs/>
        </w:rPr>
        <w:t>2</w:t>
      </w:r>
      <w:r w:rsidRPr="00B87553">
        <w:rPr>
          <w:rFonts w:eastAsiaTheme="minorEastAsia"/>
        </w:rPr>
        <w:t>)</w:t>
      </w:r>
    </w:p>
    <w:p w14:paraId="04C9DE2A" w14:textId="5283189E" w:rsidR="009A591E" w:rsidRDefault="009A591E" w:rsidP="006D32DA">
      <w:pPr>
        <w:tabs>
          <w:tab w:val="left" w:pos="2552"/>
          <w:tab w:val="right" w:pos="9356"/>
        </w:tabs>
        <w:spacing w:line="360" w:lineRule="auto"/>
        <w:jc w:val="both"/>
      </w:pPr>
      <w:r>
        <w:tab/>
      </w:r>
      <m:oMath>
        <m:sSub>
          <m:sSubPr>
            <m:ctrlPr>
              <w:rPr>
                <w:rFonts w:ascii="Cambria Math" w:hAnsi="Cambria Math"/>
                <w:i/>
              </w:rPr>
            </m:ctrlPr>
          </m:sSubPr>
          <m:e>
            <m:r>
              <m:rPr>
                <m:nor/>
              </m:rPr>
              <m:t>C</m:t>
            </m:r>
          </m:e>
          <m:sub>
            <m:r>
              <m:rPr>
                <m:nor/>
              </m:rPr>
              <m:t>14</m:t>
            </m:r>
          </m:sub>
        </m:sSub>
        <m:sSub>
          <m:sSubPr>
            <m:ctrlPr>
              <w:rPr>
                <w:rFonts w:ascii="Cambria Math" w:hAnsi="Cambria Math"/>
                <w:i/>
              </w:rPr>
            </m:ctrlPr>
          </m:sSubPr>
          <m:e>
            <m:r>
              <m:rPr>
                <m:nor/>
              </m:rPr>
              <m:t>H</m:t>
            </m:r>
          </m:e>
          <m:sub>
            <m:r>
              <m:rPr>
                <m:nor/>
              </m:rPr>
              <m:t>10</m:t>
            </m:r>
          </m:sub>
        </m:sSub>
        <m:r>
          <m:rPr>
            <m:nor/>
          </m:rPr>
          <m:t xml:space="preserve"> + </m:t>
        </m:r>
        <m:sSup>
          <m:sSupPr>
            <m:ctrlPr>
              <w:rPr>
                <w:rFonts w:ascii="Cambria Math" w:hAnsi="Cambria Math"/>
                <w:i/>
              </w:rPr>
            </m:ctrlPr>
          </m:sSupPr>
          <m:e>
            <m:r>
              <m:rPr>
                <m:nor/>
              </m:rPr>
              <m:t>[</m:t>
            </m:r>
            <m:sSub>
              <m:sSubPr>
                <m:ctrlPr>
                  <w:rPr>
                    <w:rFonts w:ascii="Cambria Math" w:hAnsi="Cambria Math"/>
                    <w:i/>
                  </w:rPr>
                </m:ctrlPr>
              </m:sSubPr>
              <m:e>
                <m:r>
                  <m:rPr>
                    <m:nor/>
                  </m:rPr>
                  <m:t>C</m:t>
                </m:r>
              </m:e>
              <m:sub>
                <m:r>
                  <m:rPr>
                    <m:nor/>
                  </m:rPr>
                  <m:t>6</m:t>
                </m:r>
              </m:sub>
            </m:sSub>
            <m:sSub>
              <m:sSubPr>
                <m:ctrlPr>
                  <w:rPr>
                    <w:rFonts w:ascii="Cambria Math" w:hAnsi="Cambria Math"/>
                    <w:i/>
                  </w:rPr>
                </m:ctrlPr>
              </m:sSubPr>
              <m:e>
                <m:r>
                  <m:rPr>
                    <m:nor/>
                  </m:rPr>
                  <m:t>H</m:t>
                </m:r>
              </m:e>
              <m:sub>
                <m:r>
                  <m:rPr>
                    <m:nor/>
                  </m:rPr>
                  <m:t>5</m:t>
                </m:r>
              </m:sub>
            </m:sSub>
            <m:r>
              <m:rPr>
                <m:nor/>
              </m:rPr>
              <m:t>]</m:t>
            </m:r>
          </m:e>
          <m:sup>
            <m:r>
              <m:rPr>
                <m:nor/>
              </m:rPr>
              <m:t>•</m:t>
            </m:r>
          </m:sup>
        </m:sSup>
        <m:r>
          <m:rPr>
            <m:nor/>
          </m:rPr>
          <m:t xml:space="preserve"> → </m:t>
        </m:r>
        <m:sSub>
          <m:sSubPr>
            <m:ctrlPr>
              <w:rPr>
                <w:rFonts w:ascii="Cambria Math" w:hAnsi="Cambria Math"/>
                <w:i/>
              </w:rPr>
            </m:ctrlPr>
          </m:sSubPr>
          <m:e>
            <m:r>
              <m:rPr>
                <m:nor/>
              </m:rPr>
              <m:t>C</m:t>
            </m:r>
          </m:e>
          <m:sub>
            <m:r>
              <m:rPr>
                <m:nor/>
              </m:rPr>
              <m:t>20</m:t>
            </m:r>
          </m:sub>
        </m:sSub>
        <m:sSub>
          <m:sSubPr>
            <m:ctrlPr>
              <w:rPr>
                <w:rFonts w:ascii="Cambria Math" w:hAnsi="Cambria Math"/>
                <w:i/>
              </w:rPr>
            </m:ctrlPr>
          </m:sSubPr>
          <m:e>
            <m:r>
              <m:rPr>
                <m:nor/>
              </m:rPr>
              <m:t>H</m:t>
            </m:r>
          </m:e>
          <m:sub>
            <m:r>
              <m:rPr>
                <m:nor/>
              </m:rPr>
              <m:t>12</m:t>
            </m:r>
          </m:sub>
        </m:sSub>
        <m:r>
          <m:rPr>
            <m:nor/>
          </m:rPr>
          <m:t xml:space="preserve"> + H + </m:t>
        </m:r>
        <m:sSub>
          <m:sSubPr>
            <m:ctrlPr>
              <w:rPr>
                <w:rFonts w:ascii="Cambria Math" w:hAnsi="Cambria Math"/>
                <w:i/>
              </w:rPr>
            </m:ctrlPr>
          </m:sSubPr>
          <m:e>
            <m:r>
              <m:rPr>
                <m:nor/>
              </m:rPr>
              <m:t>H</m:t>
            </m:r>
          </m:e>
          <m:sub>
            <m:r>
              <m:rPr>
                <m:nor/>
              </m:rPr>
              <m:t>2</m:t>
            </m:r>
          </m:sub>
        </m:sSub>
      </m:oMath>
      <w:r w:rsidR="00DC21EE" w:rsidRPr="00B87553">
        <w:tab/>
        <w:t>(</w:t>
      </w:r>
      <w:r w:rsidR="00DC21EE" w:rsidRPr="00053B7B">
        <w:rPr>
          <w:b/>
          <w:bCs/>
        </w:rPr>
        <w:t>3</w:t>
      </w:r>
      <w:r w:rsidR="00DC21EE" w:rsidRPr="00B87553">
        <w:t>)</w:t>
      </w:r>
    </w:p>
    <w:p w14:paraId="77B4ED04" w14:textId="77777777" w:rsidR="007A3926" w:rsidRPr="00B87553" w:rsidRDefault="007A3926" w:rsidP="006D32DA">
      <w:pPr>
        <w:tabs>
          <w:tab w:val="left" w:pos="2552"/>
          <w:tab w:val="right" w:pos="9356"/>
        </w:tabs>
        <w:spacing w:line="360" w:lineRule="auto"/>
        <w:jc w:val="both"/>
      </w:pPr>
      <w:r>
        <w:tab/>
      </w:r>
      <m:oMath>
        <m:sSup>
          <m:sSupPr>
            <m:ctrlPr>
              <w:rPr>
                <w:rFonts w:ascii="Cambria Math" w:hAnsi="Cambria Math"/>
                <w:i/>
              </w:rPr>
            </m:ctrlPr>
          </m:sSupPr>
          <m:e>
            <m:r>
              <m:rPr>
                <m:nor/>
              </m:rPr>
              <m:t>[</m:t>
            </m:r>
            <m:sSub>
              <m:sSubPr>
                <m:ctrlPr>
                  <w:rPr>
                    <w:rFonts w:ascii="Cambria Math" w:hAnsi="Cambria Math"/>
                    <w:i/>
                  </w:rPr>
                </m:ctrlPr>
              </m:sSubPr>
              <m:e>
                <m:r>
                  <m:rPr>
                    <m:nor/>
                  </m:rPr>
                  <m:t>C</m:t>
                </m:r>
              </m:e>
              <m:sub>
                <m:r>
                  <m:rPr>
                    <m:nor/>
                  </m:rPr>
                  <m:t>20</m:t>
                </m:r>
              </m:sub>
            </m:sSub>
            <m:sSub>
              <m:sSubPr>
                <m:ctrlPr>
                  <w:rPr>
                    <w:rFonts w:ascii="Cambria Math" w:hAnsi="Cambria Math"/>
                    <w:i/>
                  </w:rPr>
                </m:ctrlPr>
              </m:sSubPr>
              <m:e>
                <m:r>
                  <m:rPr>
                    <m:nor/>
                  </m:rPr>
                  <m:t>H</m:t>
                </m:r>
              </m:e>
              <m:sub>
                <m:r>
                  <m:rPr>
                    <m:nor/>
                  </m:rPr>
                  <m:t>11</m:t>
                </m:r>
              </m:sub>
            </m:sSub>
            <m:r>
              <m:rPr>
                <m:nor/>
              </m:rPr>
              <m:t>]</m:t>
            </m:r>
          </m:e>
          <m:sup>
            <m:r>
              <m:rPr>
                <m:nor/>
              </m:rPr>
              <m:t>•</m:t>
            </m:r>
          </m:sup>
        </m:sSup>
        <m:r>
          <m:rPr>
            <m:nor/>
          </m:rPr>
          <w:rPr>
            <w:rFonts w:ascii="Cambria Math"/>
          </w:rPr>
          <m:t xml:space="preserve"> </m:t>
        </m:r>
        <m:r>
          <m:rPr>
            <m:nor/>
          </m:rPr>
          <m:t>+</m:t>
        </m:r>
        <m:r>
          <m:rPr>
            <m:nor/>
          </m:rPr>
          <w:rPr>
            <w:rFonts w:ascii="Cambria Math"/>
          </w:rPr>
          <m:t xml:space="preserve"> </m:t>
        </m:r>
        <m:sSub>
          <m:sSubPr>
            <m:ctrlPr>
              <w:rPr>
                <w:rFonts w:ascii="Cambria Math" w:hAnsi="Cambria Math"/>
                <w:i/>
              </w:rPr>
            </m:ctrlPr>
          </m:sSubPr>
          <m:e>
            <m:r>
              <m:rPr>
                <m:nor/>
              </m:rPr>
              <m:t>C</m:t>
            </m:r>
          </m:e>
          <m:sub>
            <m:r>
              <m:rPr>
                <m:nor/>
              </m:rPr>
              <m:t>2</m:t>
            </m:r>
          </m:sub>
        </m:sSub>
        <m:sSub>
          <m:sSubPr>
            <m:ctrlPr>
              <w:rPr>
                <w:rFonts w:ascii="Cambria Math" w:hAnsi="Cambria Math"/>
                <w:i/>
              </w:rPr>
            </m:ctrlPr>
          </m:sSubPr>
          <m:e>
            <m:r>
              <m:rPr>
                <m:nor/>
              </m:rPr>
              <m:t>H</m:t>
            </m:r>
          </m:e>
          <m:sub>
            <m:r>
              <m:rPr>
                <m:nor/>
              </m:rPr>
              <m:t>2</m:t>
            </m:r>
          </m:sub>
        </m:sSub>
        <m:r>
          <m:rPr>
            <m:nor/>
          </m:rPr>
          <w:rPr>
            <w:rFonts w:ascii="Cambria Math"/>
          </w:rPr>
          <m:t xml:space="preserve"> </m:t>
        </m:r>
        <m:r>
          <m:rPr>
            <m:nor/>
          </m:rPr>
          <m:t>→</m:t>
        </m:r>
        <m:r>
          <m:rPr>
            <m:nor/>
          </m:rPr>
          <w:rPr>
            <w:rFonts w:ascii="Cambria Math"/>
          </w:rPr>
          <m:t xml:space="preserve"> </m:t>
        </m:r>
        <m:sSub>
          <m:sSubPr>
            <m:ctrlPr>
              <w:rPr>
                <w:rFonts w:ascii="Cambria Math" w:hAnsi="Cambria Math"/>
                <w:i/>
              </w:rPr>
            </m:ctrlPr>
          </m:sSubPr>
          <m:e>
            <m:r>
              <m:rPr>
                <m:nor/>
              </m:rPr>
              <m:t>C</m:t>
            </m:r>
          </m:e>
          <m:sub>
            <m:r>
              <m:rPr>
                <m:nor/>
              </m:rPr>
              <m:t>22</m:t>
            </m:r>
          </m:sub>
        </m:sSub>
        <m:sSub>
          <m:sSubPr>
            <m:ctrlPr>
              <w:rPr>
                <w:rFonts w:ascii="Cambria Math" w:hAnsi="Cambria Math"/>
                <w:i/>
              </w:rPr>
            </m:ctrlPr>
          </m:sSubPr>
          <m:e>
            <m:r>
              <m:rPr>
                <m:nor/>
              </m:rPr>
              <m:t>H</m:t>
            </m:r>
          </m:e>
          <m:sub>
            <m:r>
              <m:rPr>
                <m:nor/>
              </m:rPr>
              <m:t>12</m:t>
            </m:r>
          </m:sub>
        </m:sSub>
        <m:r>
          <m:rPr>
            <m:nor/>
          </m:rPr>
          <w:rPr>
            <w:rFonts w:ascii="Cambria Math"/>
          </w:rPr>
          <m:t xml:space="preserve"> </m:t>
        </m:r>
        <m:r>
          <m:rPr>
            <m:nor/>
          </m:rPr>
          <m:t>+</m:t>
        </m:r>
        <m:r>
          <m:rPr>
            <m:nor/>
          </m:rPr>
          <w:rPr>
            <w:rFonts w:ascii="Cambria Math"/>
          </w:rPr>
          <m:t xml:space="preserve"> </m:t>
        </m:r>
        <m:r>
          <m:rPr>
            <m:nor/>
          </m:rPr>
          <m:t>H</m:t>
        </m:r>
      </m:oMath>
      <w:r>
        <w:tab/>
        <w:t>(</w:t>
      </w:r>
      <w:r w:rsidRPr="00053B7B">
        <w:rPr>
          <w:b/>
          <w:bCs/>
        </w:rPr>
        <w:t>4</w:t>
      </w:r>
      <w:r>
        <w:t>)</w:t>
      </w:r>
    </w:p>
    <w:p w14:paraId="1DC082C8" w14:textId="3E53CC79" w:rsidR="008A4080" w:rsidRDefault="00DC21EE" w:rsidP="006D32DA">
      <w:pPr>
        <w:tabs>
          <w:tab w:val="left" w:pos="2552"/>
          <w:tab w:val="right" w:pos="9356"/>
        </w:tabs>
        <w:spacing w:line="360" w:lineRule="auto"/>
        <w:jc w:val="both"/>
      </w:pPr>
      <w:r w:rsidRPr="00B87553">
        <w:lastRenderedPageBreak/>
        <w:tab/>
      </w:r>
      <m:oMath>
        <m:sSup>
          <m:sSupPr>
            <m:ctrlPr>
              <w:rPr>
                <w:rFonts w:ascii="Cambria Math" w:hAnsi="Cambria Math"/>
                <w:i/>
              </w:rPr>
            </m:ctrlPr>
          </m:sSupPr>
          <m:e>
            <m:r>
              <m:rPr>
                <m:nor/>
              </m:rPr>
              <m:t>[</m:t>
            </m:r>
            <m:sSub>
              <m:sSubPr>
                <m:ctrlPr>
                  <w:rPr>
                    <w:rFonts w:ascii="Cambria Math" w:hAnsi="Cambria Math"/>
                    <w:i/>
                  </w:rPr>
                </m:ctrlPr>
              </m:sSubPr>
              <m:e>
                <m:r>
                  <m:rPr>
                    <m:nor/>
                  </m:rPr>
                  <m:t>C</m:t>
                </m:r>
              </m:e>
              <m:sub>
                <m:r>
                  <m:rPr>
                    <m:nor/>
                  </m:rPr>
                  <m:t>22</m:t>
                </m:r>
              </m:sub>
            </m:sSub>
            <m:sSub>
              <m:sSubPr>
                <m:ctrlPr>
                  <w:rPr>
                    <w:rFonts w:ascii="Cambria Math" w:hAnsi="Cambria Math"/>
                    <w:i/>
                  </w:rPr>
                </m:ctrlPr>
              </m:sSubPr>
              <m:e>
                <m:r>
                  <m:rPr>
                    <m:nor/>
                  </m:rPr>
                  <m:t>H</m:t>
                </m:r>
              </m:e>
              <m:sub>
                <m:r>
                  <m:rPr>
                    <m:nor/>
                  </m:rPr>
                  <m:t>11</m:t>
                </m:r>
              </m:sub>
            </m:sSub>
            <m:r>
              <m:rPr>
                <m:nor/>
              </m:rPr>
              <m:t>]</m:t>
            </m:r>
          </m:e>
          <m:sup>
            <m:r>
              <m:rPr>
                <m:nor/>
              </m:rPr>
              <m:t>•</m:t>
            </m:r>
          </m:sup>
        </m:sSup>
        <m:r>
          <m:rPr>
            <m:nor/>
          </m:rPr>
          <w:rPr>
            <w:rFonts w:ascii="Cambria Math"/>
          </w:rPr>
          <m:t xml:space="preserve"> </m:t>
        </m:r>
        <m:r>
          <m:rPr>
            <m:nor/>
          </m:rPr>
          <m:t>+</m:t>
        </m:r>
        <m:r>
          <m:rPr>
            <m:nor/>
          </m:rPr>
          <w:rPr>
            <w:rFonts w:ascii="Cambria Math"/>
          </w:rPr>
          <m:t xml:space="preserve"> </m:t>
        </m:r>
        <m:sSub>
          <m:sSubPr>
            <m:ctrlPr>
              <w:rPr>
                <w:rFonts w:ascii="Cambria Math" w:hAnsi="Cambria Math"/>
                <w:i/>
              </w:rPr>
            </m:ctrlPr>
          </m:sSubPr>
          <m:e>
            <m:r>
              <m:rPr>
                <m:nor/>
              </m:rPr>
              <m:t>C</m:t>
            </m:r>
          </m:e>
          <m:sub>
            <m:r>
              <m:rPr>
                <m:nor/>
              </m:rPr>
              <m:t>2</m:t>
            </m:r>
          </m:sub>
        </m:sSub>
        <m:sSub>
          <m:sSubPr>
            <m:ctrlPr>
              <w:rPr>
                <w:rFonts w:ascii="Cambria Math" w:hAnsi="Cambria Math"/>
                <w:i/>
              </w:rPr>
            </m:ctrlPr>
          </m:sSubPr>
          <m:e>
            <m:r>
              <m:rPr>
                <m:nor/>
              </m:rPr>
              <m:t>H</m:t>
            </m:r>
          </m:e>
          <m:sub>
            <m:r>
              <m:rPr>
                <m:nor/>
              </m:rPr>
              <m:t>2</m:t>
            </m:r>
          </m:sub>
        </m:sSub>
        <m:r>
          <m:rPr>
            <m:nor/>
          </m:rPr>
          <w:rPr>
            <w:rFonts w:ascii="Cambria Math"/>
          </w:rPr>
          <m:t xml:space="preserve"> </m:t>
        </m:r>
        <m:r>
          <m:rPr>
            <m:nor/>
          </m:rPr>
          <m:t>→</m:t>
        </m:r>
        <m:r>
          <m:rPr>
            <m:nor/>
          </m:rPr>
          <w:rPr>
            <w:rFonts w:ascii="Cambria Math"/>
          </w:rPr>
          <m:t xml:space="preserve"> </m:t>
        </m:r>
        <m:sSub>
          <m:sSubPr>
            <m:ctrlPr>
              <w:rPr>
                <w:rFonts w:ascii="Cambria Math" w:hAnsi="Cambria Math"/>
                <w:i/>
              </w:rPr>
            </m:ctrlPr>
          </m:sSubPr>
          <m:e>
            <m:r>
              <m:rPr>
                <m:nor/>
              </m:rPr>
              <m:t>C</m:t>
            </m:r>
          </m:e>
          <m:sub>
            <m:r>
              <m:rPr>
                <m:nor/>
              </m:rPr>
              <m:t>24</m:t>
            </m:r>
          </m:sub>
        </m:sSub>
        <m:sSub>
          <m:sSubPr>
            <m:ctrlPr>
              <w:rPr>
                <w:rFonts w:ascii="Cambria Math" w:hAnsi="Cambria Math"/>
                <w:i/>
              </w:rPr>
            </m:ctrlPr>
          </m:sSubPr>
          <m:e>
            <m:r>
              <m:rPr>
                <m:nor/>
              </m:rPr>
              <m:t>H</m:t>
            </m:r>
          </m:e>
          <m:sub>
            <m:r>
              <m:rPr>
                <m:nor/>
              </m:rPr>
              <m:t>12</m:t>
            </m:r>
          </m:sub>
        </m:sSub>
        <m:r>
          <m:rPr>
            <m:nor/>
          </m:rPr>
          <w:rPr>
            <w:rFonts w:ascii="Cambria Math"/>
          </w:rPr>
          <m:t xml:space="preserve"> </m:t>
        </m:r>
        <m:r>
          <m:rPr>
            <m:nor/>
          </m:rPr>
          <m:t>+</m:t>
        </m:r>
        <m:r>
          <m:rPr>
            <m:nor/>
          </m:rPr>
          <w:rPr>
            <w:rFonts w:ascii="Cambria Math"/>
          </w:rPr>
          <m:t xml:space="preserve"> </m:t>
        </m:r>
        <m:r>
          <m:rPr>
            <m:nor/>
          </m:rPr>
          <m:t>H</m:t>
        </m:r>
      </m:oMath>
      <w:r w:rsidRPr="00B87553">
        <w:tab/>
        <w:t>(</w:t>
      </w:r>
      <w:r w:rsidR="007A3926" w:rsidRPr="00053B7B">
        <w:rPr>
          <w:b/>
          <w:bCs/>
        </w:rPr>
        <w:t>5</w:t>
      </w:r>
      <w:r w:rsidRPr="00B87553">
        <w:t>)</w:t>
      </w:r>
    </w:p>
    <w:p w14:paraId="0CAAB563" w14:textId="2B19D28C" w:rsidR="008A4080" w:rsidRDefault="00D304F5" w:rsidP="006D32DA">
      <w:pPr>
        <w:spacing w:line="360" w:lineRule="auto"/>
        <w:jc w:val="both"/>
      </w:pPr>
      <w:r>
        <w:t>Representative mass spectra of reactions (</w:t>
      </w:r>
      <w:r w:rsidRPr="00DF3AC4">
        <w:rPr>
          <w:b/>
        </w:rPr>
        <w:t>1</w:t>
      </w:r>
      <w:r>
        <w:t>)–(</w:t>
      </w:r>
      <w:r w:rsidRPr="00DF3AC4">
        <w:rPr>
          <w:b/>
        </w:rPr>
        <w:t>5</w:t>
      </w:r>
      <w:r>
        <w:t xml:space="preserve">) </w:t>
      </w:r>
      <w:r w:rsidRPr="00E61E50">
        <w:t>collected at a photon energy of 9.00 eV at reactor temperatures between 1,</w:t>
      </w:r>
      <w:r w:rsidR="00925894">
        <w:t>3</w:t>
      </w:r>
      <w:r w:rsidR="00925894" w:rsidRPr="00E61E50">
        <w:t xml:space="preserve">00 </w:t>
      </w:r>
      <w:r w:rsidRPr="00E61E50">
        <w:t>and 1,</w:t>
      </w:r>
      <w:r w:rsidR="00925894">
        <w:t>5</w:t>
      </w:r>
      <w:r w:rsidR="00925894" w:rsidRPr="00E61E50">
        <w:t xml:space="preserve">00 </w:t>
      </w:r>
      <w:r w:rsidRPr="00E61E50">
        <w:t xml:space="preserve">K are compiled in Figure </w:t>
      </w:r>
      <w:r w:rsidR="00D54C97">
        <w:t>3</w:t>
      </w:r>
      <w:r w:rsidR="00D54C97" w:rsidRPr="00E61E50">
        <w:t xml:space="preserve"> </w:t>
      </w:r>
      <w:r w:rsidRPr="00E61E50">
        <w:t xml:space="preserve">a–d. A comparison of these data </w:t>
      </w:r>
      <w:r w:rsidR="00266CF5" w:rsidRPr="00E61E50">
        <w:t>with reference spectra</w:t>
      </w:r>
      <w:r w:rsidR="007A3926" w:rsidRPr="00E61E50">
        <w:t xml:space="preserve"> collected </w:t>
      </w:r>
      <w:r w:rsidR="006168D0" w:rsidRPr="00E61E50">
        <w:t xml:space="preserve">at 300 K </w:t>
      </w:r>
      <w:r w:rsidR="007A3926" w:rsidRPr="00E61E50">
        <w:t xml:space="preserve">without pyrolysis </w:t>
      </w:r>
      <w:r w:rsidR="003C3EC0" w:rsidRPr="00E61E50">
        <w:t>(</w:t>
      </w:r>
      <w:r w:rsidR="00D40F06" w:rsidRPr="00E61E50">
        <w:t>e–</w:t>
      </w:r>
      <w:r w:rsidR="003C3EC0" w:rsidRPr="00E61E50">
        <w:t>h)</w:t>
      </w:r>
      <w:r w:rsidR="00266CF5" w:rsidRPr="00E61E50">
        <w:t xml:space="preserve"> provides clear evidence on the synthesis of molecules with the molecular formula </w:t>
      </w:r>
      <w:r w:rsidR="00A92E92" w:rsidRPr="00E61E50">
        <w:t>C</w:t>
      </w:r>
      <w:r w:rsidR="00A92E92" w:rsidRPr="00E61E50">
        <w:rPr>
          <w:vertAlign w:val="subscript"/>
        </w:rPr>
        <w:t>20</w:t>
      </w:r>
      <w:r w:rsidR="00A92E92" w:rsidRPr="00E61E50">
        <w:t>H</w:t>
      </w:r>
      <w:r w:rsidR="00A92E92" w:rsidRPr="00E61E50">
        <w:rPr>
          <w:vertAlign w:val="subscript"/>
        </w:rPr>
        <w:t>12</w:t>
      </w:r>
      <w:r w:rsidR="00A92E92" w:rsidRPr="00E61E50">
        <w:t xml:space="preserve"> (252 amu) as detected via the molecular parent ion at </w:t>
      </w:r>
      <w:r w:rsidR="00A92E92" w:rsidRPr="00E61E50">
        <w:rPr>
          <w:i/>
        </w:rPr>
        <w:t>m</w:t>
      </w:r>
      <w:r w:rsidR="00A92E92" w:rsidRPr="00E61E50">
        <w:t>/</w:t>
      </w:r>
      <w:r w:rsidR="00A92E92" w:rsidRPr="00E61E50">
        <w:rPr>
          <w:i/>
        </w:rPr>
        <w:t>z</w:t>
      </w:r>
      <w:r w:rsidR="00A92E92" w:rsidRPr="00E61E50">
        <w:t xml:space="preserve"> = 252 </w:t>
      </w:r>
      <w:r w:rsidR="007A7EE9" w:rsidRPr="00E61E50">
        <w:t>in</w:t>
      </w:r>
      <w:r w:rsidR="00A92E92" w:rsidRPr="00E61E50">
        <w:t xml:space="preserve"> the 1-triphenyl</w:t>
      </w:r>
      <w:r w:rsidR="00D40F06" w:rsidRPr="00E61E50">
        <w:t>enyl</w:t>
      </w:r>
      <w:r w:rsidR="00A92E92" w:rsidRPr="00E61E50">
        <w:t>–acetylene, 4-pyrenyl–vinylacetylene, and phenyl–phenanthrene reactions (</w:t>
      </w:r>
      <w:r w:rsidR="00A92E92" w:rsidRPr="00E61E50">
        <w:rPr>
          <w:b/>
        </w:rPr>
        <w:t>1</w:t>
      </w:r>
      <w:r w:rsidR="00C529BC" w:rsidRPr="00E61E50">
        <w:t>)–</w:t>
      </w:r>
      <w:r w:rsidR="00A92E92" w:rsidRPr="00E61E50">
        <w:t>(</w:t>
      </w:r>
      <w:r w:rsidR="00A92E92" w:rsidRPr="00E61E50">
        <w:rPr>
          <w:b/>
        </w:rPr>
        <w:t>3</w:t>
      </w:r>
      <w:r w:rsidR="00A92E92" w:rsidRPr="00E61E50">
        <w:t>) (</w:t>
      </w:r>
      <w:r w:rsidR="005C6C98" w:rsidRPr="00E61E50">
        <w:t xml:space="preserve">Figure </w:t>
      </w:r>
      <w:r w:rsidR="00D54C97">
        <w:t>3</w:t>
      </w:r>
      <w:r w:rsidR="00D54C97" w:rsidRPr="00E61E50">
        <w:t xml:space="preserve"> </w:t>
      </w:r>
      <w:r w:rsidR="00D40F06" w:rsidRPr="00E61E50">
        <w:t>a–c).</w:t>
      </w:r>
      <w:r w:rsidR="00A92E92" w:rsidRPr="00E61E50">
        <w:t xml:space="preserve"> </w:t>
      </w:r>
      <w:r w:rsidR="00D40F06" w:rsidRPr="00E61E50">
        <w:t>S</w:t>
      </w:r>
      <w:r w:rsidR="00A92E92" w:rsidRPr="00E61E50">
        <w:t xml:space="preserve">ubsequent molecular mass growth </w:t>
      </w:r>
      <w:r w:rsidR="00784991">
        <w:t xml:space="preserve">via HACA leads to </w:t>
      </w:r>
      <w:r w:rsidR="00A92E92" w:rsidRPr="00E61E50">
        <w:t xml:space="preserve">signal at </w:t>
      </w:r>
      <w:r w:rsidR="00A92E92" w:rsidRPr="00E61E50">
        <w:rPr>
          <w:i/>
        </w:rPr>
        <w:t>m</w:t>
      </w:r>
      <w:r w:rsidR="00A92E92" w:rsidRPr="00E61E50">
        <w:t>/</w:t>
      </w:r>
      <w:r w:rsidR="00A92E92" w:rsidRPr="00E61E50">
        <w:rPr>
          <w:i/>
        </w:rPr>
        <w:t>z</w:t>
      </w:r>
      <w:r w:rsidR="00A92E92" w:rsidRPr="00E61E50">
        <w:t xml:space="preserve"> = 276 (C</w:t>
      </w:r>
      <w:r w:rsidR="00A92E92" w:rsidRPr="00E61E50">
        <w:rPr>
          <w:vertAlign w:val="subscript"/>
        </w:rPr>
        <w:t>22</w:t>
      </w:r>
      <w:r w:rsidR="00A92E92" w:rsidRPr="00E61E50">
        <w:t>H</w:t>
      </w:r>
      <w:r w:rsidR="00A92E92" w:rsidRPr="00E61E50">
        <w:rPr>
          <w:vertAlign w:val="subscript"/>
        </w:rPr>
        <w:t>12</w:t>
      </w:r>
      <w:r w:rsidR="00A92E92" w:rsidRPr="00E61E50">
        <w:rPr>
          <w:vertAlign w:val="superscript"/>
        </w:rPr>
        <w:t>+</w:t>
      </w:r>
      <w:r w:rsidR="00A92E92" w:rsidRPr="00E61E50">
        <w:t>) (</w:t>
      </w:r>
      <w:r w:rsidR="00A92E92" w:rsidRPr="00E61E50">
        <w:rPr>
          <w:b/>
        </w:rPr>
        <w:t>4</w:t>
      </w:r>
      <w:r w:rsidR="00A92E92" w:rsidRPr="00E61E50">
        <w:t xml:space="preserve">) with the </w:t>
      </w:r>
      <w:r w:rsidR="00D40F06" w:rsidRPr="00E61E50">
        <w:t>benzo[</w:t>
      </w:r>
      <w:r w:rsidR="00D40F06" w:rsidRPr="00E61E50">
        <w:rPr>
          <w:i/>
        </w:rPr>
        <w:t>e</w:t>
      </w:r>
      <w:r w:rsidR="00D40F06" w:rsidRPr="00E61E50">
        <w:t>]pyrenyl</w:t>
      </w:r>
      <w:r w:rsidR="00A92E92" w:rsidRPr="00E61E50">
        <w:t xml:space="preserve"> radical (C</w:t>
      </w:r>
      <w:r w:rsidR="00A92E92" w:rsidRPr="00E61E50">
        <w:rPr>
          <w:vertAlign w:val="subscript"/>
        </w:rPr>
        <w:t>20</w:t>
      </w:r>
      <w:r w:rsidR="00A92E92" w:rsidRPr="00E61E50">
        <w:t>H</w:t>
      </w:r>
      <w:r w:rsidR="00A92E92" w:rsidRPr="00E61E50">
        <w:rPr>
          <w:vertAlign w:val="subscript"/>
        </w:rPr>
        <w:t>11</w:t>
      </w:r>
      <w:r w:rsidR="00A92E92" w:rsidRPr="00E61E50">
        <w:t>, 251 amu)</w:t>
      </w:r>
      <w:r w:rsidR="00D40F06" w:rsidRPr="00E61E50">
        <w:t xml:space="preserve"> </w:t>
      </w:r>
      <w:r w:rsidR="00A92E92" w:rsidRPr="00E61E50">
        <w:t xml:space="preserve">formed </w:t>
      </w:r>
      <w:r w:rsidR="00A92E92" w:rsidRPr="00E61E50">
        <w:rPr>
          <w:i/>
        </w:rPr>
        <w:t>in situ</w:t>
      </w:r>
      <w:r w:rsidR="00A92E92" w:rsidRPr="00E61E50">
        <w:t xml:space="preserve"> via hydrogen abstraction from C</w:t>
      </w:r>
      <w:r w:rsidR="00A92E92" w:rsidRPr="00E61E50">
        <w:rPr>
          <w:vertAlign w:val="subscript"/>
        </w:rPr>
        <w:t>20</w:t>
      </w:r>
      <w:r w:rsidR="00A92E92" w:rsidRPr="00E61E50">
        <w:t>H</w:t>
      </w:r>
      <w:r w:rsidR="00A92E92" w:rsidRPr="00E61E50">
        <w:rPr>
          <w:vertAlign w:val="subscript"/>
        </w:rPr>
        <w:t>12</w:t>
      </w:r>
      <w:r w:rsidR="00A92E92" w:rsidRPr="00E61E50">
        <w:t xml:space="preserve"> (252 amu) (</w:t>
      </w:r>
      <w:r w:rsidR="005C6C98" w:rsidRPr="00E61E50">
        <w:t xml:space="preserve">Figure </w:t>
      </w:r>
      <w:r w:rsidR="00D54C97">
        <w:t>3</w:t>
      </w:r>
      <w:r w:rsidR="00D54C97" w:rsidRPr="00E61E50">
        <w:t>a</w:t>
      </w:r>
      <w:r w:rsidR="00A92E92" w:rsidRPr="00E61E50">
        <w:t xml:space="preserve">); this results in a net mass gain of 24 amu. It is important to highlight that signal at </w:t>
      </w:r>
      <w:r w:rsidR="00A92E92" w:rsidRPr="00E61E50">
        <w:rPr>
          <w:i/>
        </w:rPr>
        <w:t>m</w:t>
      </w:r>
      <w:r w:rsidR="00A92E92" w:rsidRPr="00E61E50">
        <w:t>/</w:t>
      </w:r>
      <w:r w:rsidR="00A92E92" w:rsidRPr="00E61E50">
        <w:rPr>
          <w:i/>
        </w:rPr>
        <w:t>z</w:t>
      </w:r>
      <w:r w:rsidR="00A92E92" w:rsidRPr="00E61E50">
        <w:t xml:space="preserve"> = 252 (C</w:t>
      </w:r>
      <w:r w:rsidR="00A92E92" w:rsidRPr="00E61E50">
        <w:rPr>
          <w:vertAlign w:val="subscript"/>
        </w:rPr>
        <w:t>20</w:t>
      </w:r>
      <w:r w:rsidR="00A92E92" w:rsidRPr="00E61E50">
        <w:t>H</w:t>
      </w:r>
      <w:r w:rsidR="00A92E92" w:rsidRPr="00E61E50">
        <w:rPr>
          <w:vertAlign w:val="subscript"/>
        </w:rPr>
        <w:t>12</w:t>
      </w:r>
      <w:r w:rsidR="00A92E92" w:rsidRPr="00E61E50">
        <w:rPr>
          <w:vertAlign w:val="superscript"/>
        </w:rPr>
        <w:t>+</w:t>
      </w:r>
      <w:r w:rsidR="00A92E92" w:rsidRPr="00E61E50">
        <w:t>) and 276 (C</w:t>
      </w:r>
      <w:r w:rsidR="00A92E92" w:rsidRPr="00E61E50">
        <w:rPr>
          <w:vertAlign w:val="subscript"/>
        </w:rPr>
        <w:t>22</w:t>
      </w:r>
      <w:r w:rsidR="00A92E92" w:rsidRPr="00E61E50">
        <w:t>H</w:t>
      </w:r>
      <w:r w:rsidR="00A92E92" w:rsidRPr="00E61E50">
        <w:rPr>
          <w:vertAlign w:val="subscript"/>
        </w:rPr>
        <w:t>12</w:t>
      </w:r>
      <w:r w:rsidR="00A92E92" w:rsidRPr="00E61E50">
        <w:rPr>
          <w:vertAlign w:val="superscript"/>
        </w:rPr>
        <w:t>+</w:t>
      </w:r>
      <w:r w:rsidR="00A92E92" w:rsidRPr="00E61E50">
        <w:t xml:space="preserve">) is absent in the control experiments (Figure </w:t>
      </w:r>
      <w:r w:rsidR="00D54C97">
        <w:t>3</w:t>
      </w:r>
      <w:r w:rsidR="00D54C97" w:rsidRPr="00E61E50">
        <w:t xml:space="preserve"> </w:t>
      </w:r>
      <w:r w:rsidR="00D40F06" w:rsidRPr="00E61E50">
        <w:t>e–g</w:t>
      </w:r>
      <w:r w:rsidR="00A92E92" w:rsidRPr="00E61E50">
        <w:t>).</w:t>
      </w:r>
      <w:r w:rsidR="007A3E42" w:rsidRPr="00E61E50">
        <w:t xml:space="preserve"> Finally, signal at </w:t>
      </w:r>
      <w:r w:rsidR="007A3E42" w:rsidRPr="00E61E50">
        <w:rPr>
          <w:i/>
        </w:rPr>
        <w:t>m</w:t>
      </w:r>
      <w:r w:rsidR="007A3E42" w:rsidRPr="00E61E50">
        <w:t>/</w:t>
      </w:r>
      <w:r w:rsidR="007A3E42" w:rsidRPr="00E61E50">
        <w:rPr>
          <w:i/>
        </w:rPr>
        <w:t>z</w:t>
      </w:r>
      <w:r w:rsidR="007A3E42" w:rsidRPr="00E61E50">
        <w:t xml:space="preserve"> = 300</w:t>
      </w:r>
      <w:r w:rsidR="007A3E42">
        <w:t xml:space="preserve"> (C</w:t>
      </w:r>
      <w:r w:rsidR="007A3E42">
        <w:rPr>
          <w:vertAlign w:val="subscript"/>
        </w:rPr>
        <w:t>24</w:t>
      </w:r>
      <w:r w:rsidR="007A3E42">
        <w:t>H</w:t>
      </w:r>
      <w:r w:rsidR="007A3E42">
        <w:rPr>
          <w:vertAlign w:val="subscript"/>
        </w:rPr>
        <w:t>12</w:t>
      </w:r>
      <w:r w:rsidR="007A3E42">
        <w:rPr>
          <w:vertAlign w:val="superscript"/>
        </w:rPr>
        <w:t>+</w:t>
      </w:r>
      <w:r w:rsidR="00FE4B57">
        <w:t xml:space="preserve">) was detected in the </w:t>
      </w:r>
      <w:r w:rsidR="0092361F">
        <w:t>7-</w:t>
      </w:r>
      <w:r w:rsidR="007A3E42">
        <w:t>benzo[</w:t>
      </w:r>
      <w:r w:rsidR="007A3E42">
        <w:rPr>
          <w:i/>
        </w:rPr>
        <w:t>ghi</w:t>
      </w:r>
      <w:r w:rsidR="007A3E42">
        <w:t>]perylenyl–acetylene system (</w:t>
      </w:r>
      <w:r w:rsidR="007A3E42" w:rsidRPr="007A3E42">
        <w:rPr>
          <w:b/>
        </w:rPr>
        <w:t>5</w:t>
      </w:r>
      <w:r w:rsidR="007A3E42">
        <w:t xml:space="preserve">) thus </w:t>
      </w:r>
      <w:r w:rsidR="005852AD">
        <w:t xml:space="preserve">showcasing </w:t>
      </w:r>
      <w:r w:rsidR="007A3E42">
        <w:t xml:space="preserve">the </w:t>
      </w:r>
      <w:r w:rsidR="005852AD">
        <w:t xml:space="preserve">ultimate </w:t>
      </w:r>
      <w:r w:rsidR="007A3E42">
        <w:t>formation of C</w:t>
      </w:r>
      <w:r w:rsidR="007A3E42">
        <w:rPr>
          <w:vertAlign w:val="subscript"/>
        </w:rPr>
        <w:t>24</w:t>
      </w:r>
      <w:r w:rsidR="007A3E42">
        <w:t>H</w:t>
      </w:r>
      <w:r w:rsidR="007A3E42">
        <w:rPr>
          <w:vertAlign w:val="subscript"/>
        </w:rPr>
        <w:t>12</w:t>
      </w:r>
      <w:r w:rsidR="007A3E42">
        <w:t xml:space="preserve"> isomer(s). </w:t>
      </w:r>
      <w:r w:rsidR="006168D0" w:rsidRPr="007A3E42">
        <w:t xml:space="preserve">Prominent ion counts are </w:t>
      </w:r>
      <w:r w:rsidR="00A92E92" w:rsidRPr="007A3E42">
        <w:t xml:space="preserve">also detectable </w:t>
      </w:r>
      <w:r w:rsidR="006168D0" w:rsidRPr="007A3E42">
        <w:t>at mass-to-charge ratios (</w:t>
      </w:r>
      <w:r w:rsidR="006168D0" w:rsidRPr="007A3E42">
        <w:rPr>
          <w:i/>
        </w:rPr>
        <w:t>m</w:t>
      </w:r>
      <w:r w:rsidR="006168D0" w:rsidRPr="007A3E42">
        <w:t>/</w:t>
      </w:r>
      <w:r w:rsidR="006168D0" w:rsidRPr="007A3E42">
        <w:rPr>
          <w:i/>
        </w:rPr>
        <w:t>z</w:t>
      </w:r>
      <w:r w:rsidR="006168D0" w:rsidRPr="007A3E42">
        <w:t>) of 306 (C</w:t>
      </w:r>
      <w:r w:rsidR="006168D0" w:rsidRPr="007A3E42">
        <w:rPr>
          <w:vertAlign w:val="subscript"/>
        </w:rPr>
        <w:t>18</w:t>
      </w:r>
      <w:r w:rsidR="006168D0" w:rsidRPr="007A3E42">
        <w:t>H</w:t>
      </w:r>
      <w:r w:rsidR="006168D0" w:rsidRPr="007A3E42">
        <w:rPr>
          <w:vertAlign w:val="subscript"/>
        </w:rPr>
        <w:t>11</w:t>
      </w:r>
      <w:r w:rsidR="006168D0" w:rsidRPr="007A3E42">
        <w:rPr>
          <w:vertAlign w:val="superscript"/>
        </w:rPr>
        <w:t>79</w:t>
      </w:r>
      <w:r w:rsidR="006168D0" w:rsidRPr="007A3E42">
        <w:t>Br</w:t>
      </w:r>
      <w:r w:rsidR="006168D0" w:rsidRPr="007A3E42">
        <w:rPr>
          <w:vertAlign w:val="superscript"/>
        </w:rPr>
        <w:t>+</w:t>
      </w:r>
      <w:r w:rsidR="006168D0" w:rsidRPr="007A3E42">
        <w:t>) and 308 (C</w:t>
      </w:r>
      <w:r w:rsidR="006168D0" w:rsidRPr="007A3E42">
        <w:rPr>
          <w:vertAlign w:val="subscript"/>
        </w:rPr>
        <w:t>18</w:t>
      </w:r>
      <w:r w:rsidR="006168D0" w:rsidRPr="007A3E42">
        <w:t>H</w:t>
      </w:r>
      <w:r w:rsidR="006168D0" w:rsidRPr="007A3E42">
        <w:rPr>
          <w:vertAlign w:val="subscript"/>
        </w:rPr>
        <w:t>11</w:t>
      </w:r>
      <w:r w:rsidR="006168D0" w:rsidRPr="007A3E42">
        <w:rPr>
          <w:vertAlign w:val="superscript"/>
        </w:rPr>
        <w:t>81</w:t>
      </w:r>
      <w:r w:rsidR="006168D0" w:rsidRPr="007A3E42">
        <w:t>Br</w:t>
      </w:r>
      <w:r w:rsidR="006168D0" w:rsidRPr="007A3E42">
        <w:rPr>
          <w:vertAlign w:val="superscript"/>
        </w:rPr>
        <w:t>+</w:t>
      </w:r>
      <w:r w:rsidR="006168D0" w:rsidRPr="007A3E42">
        <w:t xml:space="preserve">) </w:t>
      </w:r>
      <w:r w:rsidR="00A92E92" w:rsidRPr="007A3E42">
        <w:t>(</w:t>
      </w:r>
      <w:r w:rsidR="006168D0" w:rsidRPr="007A3E42">
        <w:rPr>
          <w:b/>
        </w:rPr>
        <w:t>1</w:t>
      </w:r>
      <w:r w:rsidR="00A92E92" w:rsidRPr="007A3E42">
        <w:t>)</w:t>
      </w:r>
      <w:r w:rsidR="006168D0" w:rsidRPr="007A3E42">
        <w:t>, 280 (C</w:t>
      </w:r>
      <w:r w:rsidR="006168D0" w:rsidRPr="007A3E42">
        <w:rPr>
          <w:vertAlign w:val="subscript"/>
        </w:rPr>
        <w:t>16</w:t>
      </w:r>
      <w:r w:rsidR="006168D0" w:rsidRPr="007A3E42">
        <w:t>H</w:t>
      </w:r>
      <w:r w:rsidR="006168D0" w:rsidRPr="007A3E42">
        <w:rPr>
          <w:vertAlign w:val="subscript"/>
        </w:rPr>
        <w:t>9</w:t>
      </w:r>
      <w:r w:rsidR="006168D0" w:rsidRPr="007A3E42">
        <w:rPr>
          <w:vertAlign w:val="superscript"/>
        </w:rPr>
        <w:t>79</w:t>
      </w:r>
      <w:r w:rsidR="006168D0" w:rsidRPr="007A3E42">
        <w:t>Br</w:t>
      </w:r>
      <w:r w:rsidR="006168D0" w:rsidRPr="007A3E42">
        <w:rPr>
          <w:vertAlign w:val="superscript"/>
        </w:rPr>
        <w:t>+</w:t>
      </w:r>
      <w:r w:rsidR="006168D0" w:rsidRPr="007A3E42">
        <w:t>) and 282 (C</w:t>
      </w:r>
      <w:r w:rsidR="006168D0" w:rsidRPr="007A3E42">
        <w:rPr>
          <w:vertAlign w:val="subscript"/>
        </w:rPr>
        <w:t>16</w:t>
      </w:r>
      <w:r w:rsidR="006168D0" w:rsidRPr="007A3E42">
        <w:t>H</w:t>
      </w:r>
      <w:r w:rsidR="006168D0" w:rsidRPr="007A3E42">
        <w:rPr>
          <w:vertAlign w:val="subscript"/>
        </w:rPr>
        <w:t>9</w:t>
      </w:r>
      <w:r w:rsidR="006168D0" w:rsidRPr="007A3E42">
        <w:rPr>
          <w:vertAlign w:val="superscript"/>
        </w:rPr>
        <w:t>81</w:t>
      </w:r>
      <w:r w:rsidR="006168D0" w:rsidRPr="007A3E42">
        <w:t>Br</w:t>
      </w:r>
      <w:r w:rsidR="006168D0" w:rsidRPr="007A3E42">
        <w:rPr>
          <w:vertAlign w:val="superscript"/>
        </w:rPr>
        <w:t>+</w:t>
      </w:r>
      <w:r w:rsidR="006168D0" w:rsidRPr="007A3E42">
        <w:t xml:space="preserve">) </w:t>
      </w:r>
      <w:r w:rsidR="00A92E92" w:rsidRPr="007A3E42">
        <w:t>(</w:t>
      </w:r>
      <w:r w:rsidR="00A92E92" w:rsidRPr="007A3E42">
        <w:rPr>
          <w:b/>
        </w:rPr>
        <w:t>2</w:t>
      </w:r>
      <w:r w:rsidR="00A92E92" w:rsidRPr="007A3E42">
        <w:t xml:space="preserve">), </w:t>
      </w:r>
      <w:r w:rsidR="006168D0" w:rsidRPr="007A3E42">
        <w:t>178 (C</w:t>
      </w:r>
      <w:r w:rsidR="006168D0" w:rsidRPr="007A3E42">
        <w:rPr>
          <w:vertAlign w:val="subscript"/>
        </w:rPr>
        <w:t>14</w:t>
      </w:r>
      <w:r w:rsidR="006168D0" w:rsidRPr="007A3E42">
        <w:t>H</w:t>
      </w:r>
      <w:r w:rsidR="006168D0" w:rsidRPr="007A3E42">
        <w:rPr>
          <w:vertAlign w:val="subscript"/>
        </w:rPr>
        <w:t>10</w:t>
      </w:r>
      <w:r w:rsidR="006168D0" w:rsidRPr="007A3E42">
        <w:rPr>
          <w:vertAlign w:val="superscript"/>
        </w:rPr>
        <w:t>+</w:t>
      </w:r>
      <w:r w:rsidR="006168D0" w:rsidRPr="007A3E42">
        <w:t>) and 179 (</w:t>
      </w:r>
      <w:r w:rsidR="006168D0" w:rsidRPr="007A7EE9">
        <w:rPr>
          <w:vertAlign w:val="superscript"/>
        </w:rPr>
        <w:t>13</w:t>
      </w:r>
      <w:r w:rsidR="006168D0" w:rsidRPr="007A7EE9">
        <w:t>CC</w:t>
      </w:r>
      <w:r w:rsidR="006168D0" w:rsidRPr="007A7EE9">
        <w:rPr>
          <w:vertAlign w:val="subscript"/>
        </w:rPr>
        <w:t>13</w:t>
      </w:r>
      <w:r w:rsidR="006168D0" w:rsidRPr="007A7EE9">
        <w:t>H</w:t>
      </w:r>
      <w:r w:rsidR="006168D0" w:rsidRPr="007A7EE9">
        <w:rPr>
          <w:vertAlign w:val="subscript"/>
        </w:rPr>
        <w:t>10</w:t>
      </w:r>
      <w:r w:rsidR="006168D0" w:rsidRPr="007A7EE9">
        <w:rPr>
          <w:vertAlign w:val="superscript"/>
        </w:rPr>
        <w:t>+</w:t>
      </w:r>
      <w:r w:rsidR="006168D0" w:rsidRPr="007A7EE9">
        <w:t xml:space="preserve">) </w:t>
      </w:r>
      <w:r w:rsidR="00A92E92" w:rsidRPr="007A7EE9">
        <w:t>(</w:t>
      </w:r>
      <w:r w:rsidR="00A92E92" w:rsidRPr="007A7EE9">
        <w:rPr>
          <w:b/>
        </w:rPr>
        <w:t>3</w:t>
      </w:r>
      <w:r w:rsidR="00A92E92" w:rsidRPr="007A7EE9">
        <w:t>)</w:t>
      </w:r>
      <w:r w:rsidR="006168D0" w:rsidRPr="007A7EE9">
        <w:t>, and 354 (C</w:t>
      </w:r>
      <w:r w:rsidR="006168D0" w:rsidRPr="007A7EE9">
        <w:rPr>
          <w:vertAlign w:val="subscript"/>
        </w:rPr>
        <w:t>22</w:t>
      </w:r>
      <w:r w:rsidR="006168D0" w:rsidRPr="007A7EE9">
        <w:t>H</w:t>
      </w:r>
      <w:r w:rsidR="006168D0" w:rsidRPr="007A7EE9">
        <w:rPr>
          <w:vertAlign w:val="subscript"/>
        </w:rPr>
        <w:t>11</w:t>
      </w:r>
      <w:r w:rsidR="006168D0" w:rsidRPr="007A7EE9">
        <w:rPr>
          <w:vertAlign w:val="superscript"/>
        </w:rPr>
        <w:t>79</w:t>
      </w:r>
      <w:r w:rsidR="006168D0" w:rsidRPr="007A7EE9">
        <w:t>Br</w:t>
      </w:r>
      <w:r w:rsidR="006168D0" w:rsidRPr="007A7EE9">
        <w:rPr>
          <w:vertAlign w:val="superscript"/>
        </w:rPr>
        <w:t>+</w:t>
      </w:r>
      <w:r w:rsidR="006168D0" w:rsidRPr="007A7EE9">
        <w:t>) and 356 (C</w:t>
      </w:r>
      <w:r w:rsidR="006168D0" w:rsidRPr="007A7EE9">
        <w:rPr>
          <w:vertAlign w:val="subscript"/>
        </w:rPr>
        <w:t>22</w:t>
      </w:r>
      <w:r w:rsidR="006168D0" w:rsidRPr="007A7EE9">
        <w:t>H</w:t>
      </w:r>
      <w:r w:rsidR="006168D0" w:rsidRPr="007A7EE9">
        <w:rPr>
          <w:vertAlign w:val="subscript"/>
        </w:rPr>
        <w:t>11</w:t>
      </w:r>
      <w:r w:rsidR="006168D0" w:rsidRPr="007A7EE9">
        <w:rPr>
          <w:vertAlign w:val="superscript"/>
        </w:rPr>
        <w:t>81</w:t>
      </w:r>
      <w:r w:rsidR="006168D0" w:rsidRPr="007A7EE9">
        <w:t>Br</w:t>
      </w:r>
      <w:r w:rsidR="006168D0" w:rsidRPr="007A7EE9">
        <w:rPr>
          <w:vertAlign w:val="superscript"/>
        </w:rPr>
        <w:t>+</w:t>
      </w:r>
      <w:r w:rsidR="006168D0" w:rsidRPr="007A7EE9">
        <w:t xml:space="preserve">) </w:t>
      </w:r>
      <w:r w:rsidR="00A92E92" w:rsidRPr="007A7EE9">
        <w:t>(</w:t>
      </w:r>
      <w:r w:rsidR="00A92E92" w:rsidRPr="007A7EE9">
        <w:rPr>
          <w:b/>
        </w:rPr>
        <w:t>5</w:t>
      </w:r>
      <w:r w:rsidR="00A92E92" w:rsidRPr="007A7EE9">
        <w:t xml:space="preserve">); </w:t>
      </w:r>
      <w:r w:rsidR="006168D0" w:rsidRPr="007A7EE9">
        <w:t xml:space="preserve">these </w:t>
      </w:r>
      <w:r w:rsidR="00A92E92" w:rsidRPr="007A7EE9">
        <w:t>ions</w:t>
      </w:r>
      <w:r w:rsidR="006168D0" w:rsidRPr="007A7EE9">
        <w:t xml:space="preserve"> are present in both the </w:t>
      </w:r>
      <w:r w:rsidR="006168D0" w:rsidRPr="007A7EE9">
        <w:rPr>
          <w:i/>
        </w:rPr>
        <w:t>pyrolysis on</w:t>
      </w:r>
      <w:r w:rsidR="006168D0" w:rsidRPr="007A7EE9">
        <w:t xml:space="preserve"> and </w:t>
      </w:r>
      <w:r w:rsidR="006168D0" w:rsidRPr="007A7EE9">
        <w:rPr>
          <w:i/>
        </w:rPr>
        <w:t>pyrolysis off</w:t>
      </w:r>
      <w:r w:rsidR="006168D0" w:rsidRPr="007A7EE9">
        <w:t xml:space="preserve"> </w:t>
      </w:r>
      <w:r w:rsidR="00A92E92" w:rsidRPr="007A7EE9">
        <w:t xml:space="preserve">mass </w:t>
      </w:r>
      <w:r w:rsidR="006168D0" w:rsidRPr="007A7EE9">
        <w:t>spectra</w:t>
      </w:r>
      <w:r w:rsidR="007A7EE9" w:rsidRPr="007A7EE9">
        <w:t xml:space="preserve">; therefore, they </w:t>
      </w:r>
      <w:r w:rsidR="006168D0" w:rsidRPr="007A7EE9">
        <w:t>originate from the 1-bromotriphenylene (C</w:t>
      </w:r>
      <w:r w:rsidR="006168D0" w:rsidRPr="007A7EE9">
        <w:rPr>
          <w:vertAlign w:val="subscript"/>
        </w:rPr>
        <w:t>18</w:t>
      </w:r>
      <w:r w:rsidR="006168D0" w:rsidRPr="007A7EE9">
        <w:t>H</w:t>
      </w:r>
      <w:r w:rsidR="006168D0" w:rsidRPr="007A7EE9">
        <w:rPr>
          <w:vertAlign w:val="subscript"/>
        </w:rPr>
        <w:t>11</w:t>
      </w:r>
      <w:r w:rsidR="006168D0" w:rsidRPr="007A7EE9">
        <w:t>Br), 4-bromopyrene (C</w:t>
      </w:r>
      <w:r w:rsidR="006168D0" w:rsidRPr="007A7EE9">
        <w:rPr>
          <w:vertAlign w:val="subscript"/>
        </w:rPr>
        <w:t>16</w:t>
      </w:r>
      <w:r w:rsidR="006168D0" w:rsidRPr="007A7EE9">
        <w:t>H</w:t>
      </w:r>
      <w:r w:rsidR="006168D0" w:rsidRPr="007A7EE9">
        <w:rPr>
          <w:vertAlign w:val="subscript"/>
        </w:rPr>
        <w:t>9</w:t>
      </w:r>
      <w:r w:rsidR="006168D0" w:rsidRPr="007A7EE9">
        <w:t>Br), phenanthrene (C</w:t>
      </w:r>
      <w:r w:rsidR="006168D0" w:rsidRPr="007A7EE9">
        <w:rPr>
          <w:vertAlign w:val="subscript"/>
        </w:rPr>
        <w:t>14</w:t>
      </w:r>
      <w:r w:rsidR="006168D0" w:rsidRPr="007A7EE9">
        <w:t>H</w:t>
      </w:r>
      <w:r w:rsidR="006168D0" w:rsidRPr="007A7EE9">
        <w:rPr>
          <w:vertAlign w:val="subscript"/>
        </w:rPr>
        <w:t>10</w:t>
      </w:r>
      <w:r w:rsidR="006168D0" w:rsidRPr="007A7EE9">
        <w:t xml:space="preserve">), and </w:t>
      </w:r>
      <w:r w:rsidR="00892337">
        <w:t>7</w:t>
      </w:r>
      <w:r w:rsidR="006168D0" w:rsidRPr="007A7EE9">
        <w:t>-bromobenzo[</w:t>
      </w:r>
      <w:r w:rsidR="006168D0" w:rsidRPr="007A7EE9">
        <w:rPr>
          <w:i/>
        </w:rPr>
        <w:t>ghi</w:t>
      </w:r>
      <w:r w:rsidR="006168D0" w:rsidRPr="007A7EE9">
        <w:t>]perylene (C</w:t>
      </w:r>
      <w:r w:rsidR="006168D0" w:rsidRPr="007A7EE9">
        <w:rPr>
          <w:vertAlign w:val="subscript"/>
        </w:rPr>
        <w:t>22</w:t>
      </w:r>
      <w:r w:rsidR="006168D0" w:rsidRPr="007A7EE9">
        <w:t>H</w:t>
      </w:r>
      <w:r w:rsidR="006168D0" w:rsidRPr="007A7EE9">
        <w:rPr>
          <w:vertAlign w:val="subscript"/>
        </w:rPr>
        <w:t>11</w:t>
      </w:r>
      <w:r w:rsidR="006168D0" w:rsidRPr="007A7EE9">
        <w:t>Br) reactants, respectively</w:t>
      </w:r>
      <w:r w:rsidR="001623AE" w:rsidRPr="007A7EE9">
        <w:t>. Additional signal that is only observed w</w:t>
      </w:r>
      <w:r w:rsidR="00E2798D" w:rsidRPr="007A7EE9">
        <w:t xml:space="preserve">ith </w:t>
      </w:r>
      <w:r w:rsidR="00E2798D" w:rsidRPr="007A7EE9">
        <w:rPr>
          <w:i/>
        </w:rPr>
        <w:t xml:space="preserve">pyrolysis </w:t>
      </w:r>
      <w:r w:rsidR="007A7EE9" w:rsidRPr="007A7EE9">
        <w:rPr>
          <w:i/>
        </w:rPr>
        <w:t>on</w:t>
      </w:r>
      <w:r w:rsidR="007A7EE9" w:rsidRPr="007A7EE9">
        <w:t xml:space="preserve"> </w:t>
      </w:r>
      <w:r w:rsidR="00E2798D" w:rsidRPr="007A7EE9">
        <w:t>is detailed in</w:t>
      </w:r>
      <w:r w:rsidR="001623AE" w:rsidRPr="007A7EE9">
        <w:t xml:space="preserve"> </w:t>
      </w:r>
      <w:r w:rsidR="00E61E50">
        <w:t>the Supporting Information</w:t>
      </w:r>
      <w:r w:rsidR="006168D0" w:rsidRPr="007A7EE9">
        <w:t>.</w:t>
      </w:r>
      <w:r w:rsidR="001623AE" w:rsidRPr="007A7EE9">
        <w:t xml:space="preserve"> </w:t>
      </w:r>
      <w:r w:rsidR="007A3E42" w:rsidRPr="007A7EE9">
        <w:t>To</w:t>
      </w:r>
      <w:r w:rsidR="007A3E42">
        <w:t xml:space="preserve"> summarize, the mass spectra alone afford persuasive evidence on molecular mass growth processes leading to the formation of isomer(s) of C</w:t>
      </w:r>
      <w:r w:rsidR="007A3E42">
        <w:rPr>
          <w:vertAlign w:val="subscript"/>
        </w:rPr>
        <w:t>20</w:t>
      </w:r>
      <w:r w:rsidR="007A3E42">
        <w:t>H</w:t>
      </w:r>
      <w:r w:rsidR="007A3E42">
        <w:rPr>
          <w:vertAlign w:val="subscript"/>
        </w:rPr>
        <w:t>12</w:t>
      </w:r>
      <w:r w:rsidR="007A3E42">
        <w:t xml:space="preserve"> ((</w:t>
      </w:r>
      <w:r w:rsidR="007A3E42" w:rsidRPr="007A3E42">
        <w:rPr>
          <w:b/>
        </w:rPr>
        <w:t>1</w:t>
      </w:r>
      <w:r w:rsidR="00C529BC">
        <w:t>)–</w:t>
      </w:r>
      <w:r w:rsidR="007A3E42">
        <w:t>(</w:t>
      </w:r>
      <w:r w:rsidR="007A3E42">
        <w:rPr>
          <w:b/>
        </w:rPr>
        <w:t>3</w:t>
      </w:r>
      <w:r w:rsidR="007A3E42">
        <w:t>)), C</w:t>
      </w:r>
      <w:r w:rsidR="007A3E42">
        <w:rPr>
          <w:vertAlign w:val="subscript"/>
        </w:rPr>
        <w:t>22</w:t>
      </w:r>
      <w:r w:rsidR="007A3E42">
        <w:t>H</w:t>
      </w:r>
      <w:r w:rsidR="007A3E42">
        <w:rPr>
          <w:vertAlign w:val="subscript"/>
        </w:rPr>
        <w:t>12</w:t>
      </w:r>
      <w:r w:rsidR="007A3E42">
        <w:t xml:space="preserve"> (</w:t>
      </w:r>
      <w:r w:rsidR="007A3E42">
        <w:rPr>
          <w:b/>
        </w:rPr>
        <w:t>4</w:t>
      </w:r>
      <w:r w:rsidR="007A3E42">
        <w:t>), and C</w:t>
      </w:r>
      <w:r w:rsidR="007A3E42">
        <w:rPr>
          <w:vertAlign w:val="subscript"/>
        </w:rPr>
        <w:t>24</w:t>
      </w:r>
      <w:r w:rsidR="007A3E42">
        <w:t>H</w:t>
      </w:r>
      <w:r w:rsidR="007A3E42">
        <w:rPr>
          <w:vertAlign w:val="subscript"/>
        </w:rPr>
        <w:t>12</w:t>
      </w:r>
      <w:r w:rsidR="007A3E42">
        <w:t xml:space="preserve"> (</w:t>
      </w:r>
      <w:r w:rsidR="007A3E42">
        <w:rPr>
          <w:b/>
        </w:rPr>
        <w:t>5</w:t>
      </w:r>
      <w:r w:rsidR="008A4080">
        <w:t>).</w:t>
      </w:r>
    </w:p>
    <w:p w14:paraId="2FE66AF7" w14:textId="77777777" w:rsidR="008C0DAE" w:rsidRDefault="008C0DAE" w:rsidP="006D32DA">
      <w:pPr>
        <w:spacing w:line="360" w:lineRule="auto"/>
        <w:jc w:val="center"/>
      </w:pPr>
      <w:r>
        <w:rPr>
          <w:noProof/>
        </w:rPr>
        <w:lastRenderedPageBreak/>
        <w:drawing>
          <wp:inline distT="0" distB="0" distL="0" distR="0" wp14:anchorId="2CA46A7A" wp14:editId="3A959D1E">
            <wp:extent cx="6267450" cy="442893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10134" cy="4459098"/>
                    </a:xfrm>
                    <a:prstGeom prst="rect">
                      <a:avLst/>
                    </a:prstGeom>
                    <a:noFill/>
                  </pic:spPr>
                </pic:pic>
              </a:graphicData>
            </a:graphic>
          </wp:inline>
        </w:drawing>
      </w:r>
    </w:p>
    <w:p w14:paraId="35A24100" w14:textId="18AF0633" w:rsidR="008C0DAE" w:rsidRDefault="008C0DAE" w:rsidP="00B464BD">
      <w:pPr>
        <w:jc w:val="both"/>
      </w:pPr>
      <w:r w:rsidRPr="00923EE1">
        <w:rPr>
          <w:b/>
        </w:rPr>
        <w:t xml:space="preserve">Figure </w:t>
      </w:r>
      <w:r w:rsidR="00D54C97">
        <w:rPr>
          <w:b/>
        </w:rPr>
        <w:t>3</w:t>
      </w:r>
      <w:r w:rsidRPr="00923EE1">
        <w:rPr>
          <w:b/>
        </w:rPr>
        <w:t>.</w:t>
      </w:r>
      <w:r w:rsidRPr="00923EE1">
        <w:t xml:space="preserve"> Comparison</w:t>
      </w:r>
      <w:r w:rsidRPr="006471A5">
        <w:t xml:space="preserve"> of photoionization mass spectra taken at a photon energy of 9.0</w:t>
      </w:r>
      <w:r>
        <w:t>0</w:t>
      </w:r>
      <w:r w:rsidRPr="006471A5">
        <w:t xml:space="preserve"> eV</w:t>
      </w:r>
      <w:r>
        <w:t xml:space="preserve"> for the </w:t>
      </w:r>
      <w:r>
        <w:rPr>
          <w:b/>
        </w:rPr>
        <w:t>a</w:t>
      </w:r>
      <w:r>
        <w:t>) acetylene (C</w:t>
      </w:r>
      <w:r>
        <w:rPr>
          <w:vertAlign w:val="subscript"/>
        </w:rPr>
        <w:t>2</w:t>
      </w:r>
      <w:r>
        <w:t>H</w:t>
      </w:r>
      <w:r>
        <w:rPr>
          <w:vertAlign w:val="subscript"/>
        </w:rPr>
        <w:t>2</w:t>
      </w:r>
      <w:r>
        <w:t>) – 1-bromotriphenylene (C</w:t>
      </w:r>
      <w:r>
        <w:rPr>
          <w:vertAlign w:val="subscript"/>
        </w:rPr>
        <w:t>18</w:t>
      </w:r>
      <w:r>
        <w:t>H</w:t>
      </w:r>
      <w:r>
        <w:rPr>
          <w:vertAlign w:val="subscript"/>
        </w:rPr>
        <w:t>11</w:t>
      </w:r>
      <w:r>
        <w:t xml:space="preserve">Br), </w:t>
      </w:r>
      <w:r>
        <w:rPr>
          <w:b/>
        </w:rPr>
        <w:t>b</w:t>
      </w:r>
      <w:r>
        <w:t>) vinylacetylene (C</w:t>
      </w:r>
      <w:r>
        <w:rPr>
          <w:vertAlign w:val="subscript"/>
        </w:rPr>
        <w:t>4</w:t>
      </w:r>
      <w:r>
        <w:t>H</w:t>
      </w:r>
      <w:r>
        <w:rPr>
          <w:vertAlign w:val="subscript"/>
        </w:rPr>
        <w:t>4</w:t>
      </w:r>
      <w:r>
        <w:t>) – 4-bromopyrene (C</w:t>
      </w:r>
      <w:r>
        <w:rPr>
          <w:vertAlign w:val="subscript"/>
        </w:rPr>
        <w:t>16</w:t>
      </w:r>
      <w:r>
        <w:t>H</w:t>
      </w:r>
      <w:r>
        <w:rPr>
          <w:vertAlign w:val="subscript"/>
        </w:rPr>
        <w:t>9</w:t>
      </w:r>
      <w:r>
        <w:t xml:space="preserve">Br), </w:t>
      </w:r>
      <w:r>
        <w:rPr>
          <w:b/>
        </w:rPr>
        <w:t>c</w:t>
      </w:r>
      <w:r>
        <w:t>) nitrosobenzene (C</w:t>
      </w:r>
      <w:r>
        <w:rPr>
          <w:vertAlign w:val="subscript"/>
        </w:rPr>
        <w:t>6</w:t>
      </w:r>
      <w:r>
        <w:t>H</w:t>
      </w:r>
      <w:r>
        <w:rPr>
          <w:vertAlign w:val="subscript"/>
        </w:rPr>
        <w:t>5</w:t>
      </w:r>
      <w:r>
        <w:t>NO) – phenanthrene (C</w:t>
      </w:r>
      <w:r>
        <w:rPr>
          <w:vertAlign w:val="subscript"/>
        </w:rPr>
        <w:t>14</w:t>
      </w:r>
      <w:r>
        <w:t>H</w:t>
      </w:r>
      <w:r>
        <w:rPr>
          <w:vertAlign w:val="subscript"/>
        </w:rPr>
        <w:t>10</w:t>
      </w:r>
      <w:r>
        <w:t xml:space="preserve">), and </w:t>
      </w:r>
      <w:r>
        <w:rPr>
          <w:b/>
        </w:rPr>
        <w:t>d</w:t>
      </w:r>
      <w:r>
        <w:t>) acetylene (C</w:t>
      </w:r>
      <w:r>
        <w:rPr>
          <w:vertAlign w:val="subscript"/>
        </w:rPr>
        <w:t>2</w:t>
      </w:r>
      <w:r>
        <w:t>H</w:t>
      </w:r>
      <w:r>
        <w:rPr>
          <w:vertAlign w:val="subscript"/>
        </w:rPr>
        <w:t>2</w:t>
      </w:r>
      <w:r>
        <w:t>) – 7-bromobenzo[</w:t>
      </w:r>
      <w:r>
        <w:rPr>
          <w:i/>
        </w:rPr>
        <w:t>ghi</w:t>
      </w:r>
      <w:r>
        <w:t>]perylene (C</w:t>
      </w:r>
      <w:r>
        <w:rPr>
          <w:vertAlign w:val="subscript"/>
        </w:rPr>
        <w:t>22</w:t>
      </w:r>
      <w:r>
        <w:t>H</w:t>
      </w:r>
      <w:r>
        <w:rPr>
          <w:vertAlign w:val="subscript"/>
        </w:rPr>
        <w:t>11</w:t>
      </w:r>
      <w:r>
        <w:t xml:space="preserve">Br) systems at pyrolysis temperatures of 1300 ± 100 K, 1400 ± 100 K, 1300 ± 100 K, and 1500 ± 100 K, respectively; </w:t>
      </w:r>
      <w:r>
        <w:rPr>
          <w:b/>
        </w:rPr>
        <w:t>e–h</w:t>
      </w:r>
      <w:r>
        <w:t xml:space="preserve"> were taken for the same systems with pyrolysis off. The mass peaks</w:t>
      </w:r>
      <w:r w:rsidRPr="006471A5">
        <w:t xml:space="preserve"> of the newly formed C</w:t>
      </w:r>
      <w:r w:rsidRPr="006471A5">
        <w:rPr>
          <w:vertAlign w:val="subscript"/>
        </w:rPr>
        <w:t>2</w:t>
      </w:r>
      <w:r>
        <w:rPr>
          <w:vertAlign w:val="subscript"/>
        </w:rPr>
        <w:t>0</w:t>
      </w:r>
      <w:r w:rsidRPr="006471A5">
        <w:t>H</w:t>
      </w:r>
      <w:r w:rsidRPr="006471A5">
        <w:rPr>
          <w:vertAlign w:val="subscript"/>
        </w:rPr>
        <w:t>1</w:t>
      </w:r>
      <w:r>
        <w:rPr>
          <w:vertAlign w:val="subscript"/>
        </w:rPr>
        <w:t>2</w:t>
      </w:r>
      <w:r w:rsidRPr="006471A5">
        <w:t xml:space="preserve"> (</w:t>
      </w:r>
      <w:r w:rsidRPr="006471A5">
        <w:rPr>
          <w:i/>
        </w:rPr>
        <w:t>m</w:t>
      </w:r>
      <w:r w:rsidRPr="006471A5">
        <w:t>/</w:t>
      </w:r>
      <w:r w:rsidRPr="006471A5">
        <w:rPr>
          <w:i/>
        </w:rPr>
        <w:t>z</w:t>
      </w:r>
      <w:r>
        <w:t xml:space="preserve"> = 252</w:t>
      </w:r>
      <w:r w:rsidRPr="006471A5">
        <w:t>)</w:t>
      </w:r>
      <w:r>
        <w:t>, C</w:t>
      </w:r>
      <w:r>
        <w:rPr>
          <w:vertAlign w:val="subscript"/>
        </w:rPr>
        <w:t>22</w:t>
      </w:r>
      <w:r>
        <w:t>H</w:t>
      </w:r>
      <w:r>
        <w:rPr>
          <w:vertAlign w:val="subscript"/>
        </w:rPr>
        <w:t>12</w:t>
      </w:r>
      <w:r>
        <w:t xml:space="preserve"> (</w:t>
      </w:r>
      <w:r>
        <w:rPr>
          <w:i/>
        </w:rPr>
        <w:t>m</w:t>
      </w:r>
      <w:r>
        <w:t>/</w:t>
      </w:r>
      <w:r>
        <w:rPr>
          <w:i/>
        </w:rPr>
        <w:t>z</w:t>
      </w:r>
      <w:r>
        <w:t xml:space="preserve"> = 276), and C</w:t>
      </w:r>
      <w:r>
        <w:rPr>
          <w:vertAlign w:val="subscript"/>
        </w:rPr>
        <w:t>24</w:t>
      </w:r>
      <w:r>
        <w:t>H</w:t>
      </w:r>
      <w:r>
        <w:rPr>
          <w:vertAlign w:val="subscript"/>
        </w:rPr>
        <w:t>12</w:t>
      </w:r>
      <w:r>
        <w:t xml:space="preserve"> (</w:t>
      </w:r>
      <w:r>
        <w:rPr>
          <w:i/>
        </w:rPr>
        <w:t>m</w:t>
      </w:r>
      <w:r>
        <w:t>/</w:t>
      </w:r>
      <w:r>
        <w:rPr>
          <w:i/>
        </w:rPr>
        <w:t>z</w:t>
      </w:r>
      <w:r>
        <w:t xml:space="preserve"> = 300)</w:t>
      </w:r>
      <w:r w:rsidRPr="006471A5">
        <w:t xml:space="preserve"> species </w:t>
      </w:r>
      <w:r>
        <w:t xml:space="preserve">are </w:t>
      </w:r>
      <w:r w:rsidRPr="006471A5">
        <w:t>highlighted in red.</w:t>
      </w:r>
    </w:p>
    <w:p w14:paraId="1DA296E2" w14:textId="37B7F0C4" w:rsidR="00D53A76" w:rsidRDefault="00D53A76" w:rsidP="006D32DA">
      <w:pPr>
        <w:spacing w:line="360" w:lineRule="auto"/>
        <w:jc w:val="both"/>
      </w:pPr>
    </w:p>
    <w:p w14:paraId="6BAB984E" w14:textId="77777777" w:rsidR="00B464BD" w:rsidRDefault="00B464BD" w:rsidP="00B464BD">
      <w:pPr>
        <w:spacing w:line="360" w:lineRule="auto"/>
        <w:jc w:val="center"/>
      </w:pPr>
      <w:r>
        <w:rPr>
          <w:noProof/>
        </w:rPr>
        <w:lastRenderedPageBreak/>
        <w:drawing>
          <wp:inline distT="0" distB="0" distL="0" distR="0" wp14:anchorId="3CAD7928" wp14:editId="76C3F8EB">
            <wp:extent cx="4905375" cy="603120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57002" cy="6094683"/>
                    </a:xfrm>
                    <a:prstGeom prst="rect">
                      <a:avLst/>
                    </a:prstGeom>
                    <a:noFill/>
                  </pic:spPr>
                </pic:pic>
              </a:graphicData>
            </a:graphic>
          </wp:inline>
        </w:drawing>
      </w:r>
    </w:p>
    <w:p w14:paraId="30FEDE93" w14:textId="0D8D94FE" w:rsidR="00B464BD" w:rsidRDefault="00B464BD" w:rsidP="00B464BD">
      <w:pPr>
        <w:jc w:val="both"/>
      </w:pPr>
      <w:r w:rsidRPr="00D304F5">
        <w:rPr>
          <w:b/>
        </w:rPr>
        <w:t xml:space="preserve">Figure </w:t>
      </w:r>
      <w:r w:rsidR="00D54C97">
        <w:rPr>
          <w:b/>
        </w:rPr>
        <w:t>4</w:t>
      </w:r>
      <w:r w:rsidRPr="00D304F5">
        <w:rPr>
          <w:b/>
        </w:rPr>
        <w:t>.</w:t>
      </w:r>
      <w:r w:rsidRPr="00D304F5">
        <w:t xml:space="preserve"> Photoionization efficiency (PIE) curves (</w:t>
      </w:r>
      <w:r w:rsidRPr="00D304F5">
        <w:rPr>
          <w:b/>
        </w:rPr>
        <w:t>a</w:t>
      </w:r>
      <w:r w:rsidRPr="00D304F5">
        <w:t xml:space="preserve">, </w:t>
      </w:r>
      <w:r w:rsidRPr="00D304F5">
        <w:rPr>
          <w:b/>
        </w:rPr>
        <w:t>b</w:t>
      </w:r>
      <w:r w:rsidRPr="00D304F5">
        <w:t xml:space="preserve">, </w:t>
      </w:r>
      <w:r w:rsidRPr="00D304F5">
        <w:rPr>
          <w:b/>
        </w:rPr>
        <w:t>c</w:t>
      </w:r>
      <w:r w:rsidRPr="00D304F5">
        <w:t>) and mass-selected threshold photoelectron (ms-TPE) spectra (</w:t>
      </w:r>
      <w:r w:rsidRPr="00D304F5">
        <w:rPr>
          <w:b/>
        </w:rPr>
        <w:t>d</w:t>
      </w:r>
      <w:r w:rsidRPr="00D304F5">
        <w:t xml:space="preserve">, </w:t>
      </w:r>
      <w:r w:rsidRPr="00D304F5">
        <w:rPr>
          <w:b/>
        </w:rPr>
        <w:t>e</w:t>
      </w:r>
      <w:r w:rsidRPr="00D304F5">
        <w:t xml:space="preserve">, </w:t>
      </w:r>
      <w:r w:rsidRPr="00D304F5">
        <w:rPr>
          <w:b/>
        </w:rPr>
        <w:t>f</w:t>
      </w:r>
      <w:r w:rsidRPr="00D304F5">
        <w:t>) relevant to the formation of benzo[</w:t>
      </w:r>
      <w:r w:rsidRPr="00D304F5">
        <w:rPr>
          <w:i/>
        </w:rPr>
        <w:t>e</w:t>
      </w:r>
      <w:r w:rsidRPr="00D304F5">
        <w:t>]pyrene (C</w:t>
      </w:r>
      <w:r w:rsidRPr="00D304F5">
        <w:rPr>
          <w:vertAlign w:val="subscript"/>
        </w:rPr>
        <w:t>20</w:t>
      </w:r>
      <w:r w:rsidRPr="00D304F5">
        <w:t>H</w:t>
      </w:r>
      <w:r w:rsidRPr="00D304F5">
        <w:rPr>
          <w:vertAlign w:val="subscript"/>
        </w:rPr>
        <w:t>12</w:t>
      </w:r>
      <w:r w:rsidRPr="00D304F5">
        <w:t xml:space="preserve">) at </w:t>
      </w:r>
      <w:r w:rsidRPr="00D304F5">
        <w:rPr>
          <w:i/>
        </w:rPr>
        <w:t>m</w:t>
      </w:r>
      <w:r w:rsidRPr="00D304F5">
        <w:t>/</w:t>
      </w:r>
      <w:r w:rsidRPr="00D304F5">
        <w:rPr>
          <w:i/>
        </w:rPr>
        <w:t>z</w:t>
      </w:r>
      <w:r w:rsidRPr="00D304F5">
        <w:t xml:space="preserve"> = 252. Black: acetylene (C</w:t>
      </w:r>
      <w:r w:rsidRPr="00D304F5">
        <w:rPr>
          <w:vertAlign w:val="subscript"/>
        </w:rPr>
        <w:t>2</w:t>
      </w:r>
      <w:r w:rsidRPr="00D304F5">
        <w:t>H</w:t>
      </w:r>
      <w:r w:rsidRPr="00D304F5">
        <w:rPr>
          <w:vertAlign w:val="subscript"/>
        </w:rPr>
        <w:t>2</w:t>
      </w:r>
      <w:r w:rsidRPr="00D304F5">
        <w:t>) – 1-bromotriphenylene (C</w:t>
      </w:r>
      <w:r w:rsidRPr="00D304F5">
        <w:rPr>
          <w:vertAlign w:val="subscript"/>
        </w:rPr>
        <w:t>18</w:t>
      </w:r>
      <w:r w:rsidRPr="00D304F5">
        <w:t>H</w:t>
      </w:r>
      <w:r w:rsidRPr="00D304F5">
        <w:rPr>
          <w:vertAlign w:val="subscript"/>
        </w:rPr>
        <w:t>11</w:t>
      </w:r>
      <w:r w:rsidRPr="00D304F5">
        <w:t>Br) experimental curves; blue: benzo[</w:t>
      </w:r>
      <w:r w:rsidRPr="00D304F5">
        <w:rPr>
          <w:i/>
        </w:rPr>
        <w:t>e</w:t>
      </w:r>
      <w:r w:rsidRPr="00D304F5">
        <w:t>]pyrene reference curves; Green: calculated 1-ethynyltriphenylene (C</w:t>
      </w:r>
      <w:r w:rsidRPr="00D304F5">
        <w:rPr>
          <w:vertAlign w:val="subscript"/>
        </w:rPr>
        <w:t>20</w:t>
      </w:r>
      <w:r w:rsidRPr="00D304F5">
        <w:t>H</w:t>
      </w:r>
      <w:r w:rsidRPr="00D304F5">
        <w:rPr>
          <w:vertAlign w:val="subscript"/>
        </w:rPr>
        <w:t>12</w:t>
      </w:r>
      <w:r w:rsidRPr="00D304F5">
        <w:t>) curves; red: calculated Franck-Condon factors (most intense transitions denoted with numbers); yellow: vinylacetylene (C</w:t>
      </w:r>
      <w:r w:rsidRPr="00D304F5">
        <w:rPr>
          <w:vertAlign w:val="subscript"/>
        </w:rPr>
        <w:t>4</w:t>
      </w:r>
      <w:r w:rsidRPr="00D304F5">
        <w:t>H</w:t>
      </w:r>
      <w:r w:rsidRPr="00D304F5">
        <w:rPr>
          <w:vertAlign w:val="subscript"/>
        </w:rPr>
        <w:t>4</w:t>
      </w:r>
      <w:r w:rsidRPr="00D304F5">
        <w:t>) – 4-bromopyrene (C</w:t>
      </w:r>
      <w:r w:rsidRPr="00D304F5">
        <w:rPr>
          <w:vertAlign w:val="subscript"/>
        </w:rPr>
        <w:t>16</w:t>
      </w:r>
      <w:r w:rsidRPr="00D304F5">
        <w:t>H</w:t>
      </w:r>
      <w:r w:rsidRPr="00D304F5">
        <w:rPr>
          <w:vertAlign w:val="subscript"/>
        </w:rPr>
        <w:t>9</w:t>
      </w:r>
      <w:r w:rsidRPr="00D304F5">
        <w:t xml:space="preserve">Br) experimental curves; brown: calculated </w:t>
      </w:r>
      <w:r w:rsidRPr="00D304F5">
        <w:rPr>
          <w:i/>
        </w:rPr>
        <w:t>trans</w:t>
      </w:r>
      <w:r w:rsidRPr="00D304F5">
        <w:t>-4-(1-buten-3-yne)pyrene (C</w:t>
      </w:r>
      <w:r w:rsidRPr="00D304F5">
        <w:rPr>
          <w:vertAlign w:val="subscript"/>
        </w:rPr>
        <w:t>20</w:t>
      </w:r>
      <w:r w:rsidRPr="00D304F5">
        <w:t>H</w:t>
      </w:r>
      <w:r w:rsidRPr="00D304F5">
        <w:rPr>
          <w:vertAlign w:val="subscript"/>
        </w:rPr>
        <w:t>12</w:t>
      </w:r>
      <w:r w:rsidRPr="00D304F5">
        <w:t xml:space="preserve">) curves; violet: calculated </w:t>
      </w:r>
      <w:r w:rsidRPr="00D304F5">
        <w:rPr>
          <w:i/>
        </w:rPr>
        <w:t>cis</w:t>
      </w:r>
      <w:r w:rsidRPr="00D304F5">
        <w:t>-4-(1-buten-3-yne)pyrene (C</w:t>
      </w:r>
      <w:r w:rsidRPr="00D304F5">
        <w:rPr>
          <w:vertAlign w:val="subscript"/>
        </w:rPr>
        <w:t>20</w:t>
      </w:r>
      <w:r w:rsidRPr="00D304F5">
        <w:t>H</w:t>
      </w:r>
      <w:r w:rsidRPr="00D304F5">
        <w:rPr>
          <w:vertAlign w:val="subscript"/>
        </w:rPr>
        <w:t>12</w:t>
      </w:r>
      <w:r w:rsidRPr="00D304F5">
        <w:t>) curves; orange: nitrosobenzene (C</w:t>
      </w:r>
      <w:r w:rsidRPr="00D304F5">
        <w:rPr>
          <w:vertAlign w:val="subscript"/>
        </w:rPr>
        <w:t>6</w:t>
      </w:r>
      <w:r w:rsidRPr="00D304F5">
        <w:t>H</w:t>
      </w:r>
      <w:r w:rsidRPr="00D304F5">
        <w:rPr>
          <w:vertAlign w:val="subscript"/>
        </w:rPr>
        <w:t>5</w:t>
      </w:r>
      <w:r w:rsidRPr="00D304F5">
        <w:t>NO) – phenanthrene (C</w:t>
      </w:r>
      <w:r w:rsidRPr="00D304F5">
        <w:rPr>
          <w:vertAlign w:val="subscript"/>
        </w:rPr>
        <w:t>14</w:t>
      </w:r>
      <w:r w:rsidRPr="00D304F5">
        <w:t>H</w:t>
      </w:r>
      <w:r w:rsidRPr="00D304F5">
        <w:rPr>
          <w:vertAlign w:val="subscript"/>
        </w:rPr>
        <w:t>10</w:t>
      </w:r>
      <w:r w:rsidRPr="00D304F5">
        <w:t>) experimental curves; magenta: calculated benzo[</w:t>
      </w:r>
      <w:r w:rsidRPr="00D304F5">
        <w:rPr>
          <w:i/>
        </w:rPr>
        <w:t>b</w:t>
      </w:r>
      <w:r w:rsidRPr="00D304F5">
        <w:t>]fluoranthene (C</w:t>
      </w:r>
      <w:r w:rsidRPr="00D304F5">
        <w:rPr>
          <w:vertAlign w:val="subscript"/>
        </w:rPr>
        <w:t>20</w:t>
      </w:r>
      <w:r w:rsidRPr="00D304F5">
        <w:t>H</w:t>
      </w:r>
      <w:r w:rsidRPr="00D304F5">
        <w:rPr>
          <w:vertAlign w:val="subscript"/>
        </w:rPr>
        <w:t>12</w:t>
      </w:r>
      <w:r w:rsidRPr="00D304F5">
        <w:t>) curves; cyan: total fit for each reaction by summing the individual curves in each frame</w:t>
      </w:r>
      <w:r>
        <w:t xml:space="preserve">. The overall error bars (gray and red shaded areas) consist of two parts: </w:t>
      </w:r>
      <w:r w:rsidRPr="00842D08">
        <w:t>1 σ error of the PIE curve averaged over the individual scans</w:t>
      </w:r>
      <w:r>
        <w:t xml:space="preserve"> and</w:t>
      </w:r>
      <w:r w:rsidRPr="00842D08">
        <w:t xml:space="preserve"> ±10% based on the accuracy of the photodiode</w:t>
      </w:r>
      <w:r>
        <w:t>.</w:t>
      </w:r>
    </w:p>
    <w:p w14:paraId="269C6F0A" w14:textId="77777777" w:rsidR="00B464BD" w:rsidRPr="00D53A76" w:rsidRDefault="00B464BD" w:rsidP="006D32DA">
      <w:pPr>
        <w:spacing w:line="360" w:lineRule="auto"/>
        <w:jc w:val="both"/>
      </w:pPr>
    </w:p>
    <w:p w14:paraId="50C39CDE" w14:textId="11B7CC84" w:rsidR="00105ADD" w:rsidRPr="008C0DAE" w:rsidRDefault="007D166B" w:rsidP="006D32DA">
      <w:pPr>
        <w:spacing w:line="360" w:lineRule="auto"/>
        <w:jc w:val="both"/>
        <w:rPr>
          <w:b/>
        </w:rPr>
      </w:pPr>
      <w:r>
        <w:rPr>
          <w:b/>
        </w:rPr>
        <w:t xml:space="preserve">2.2. </w:t>
      </w:r>
      <w:r w:rsidR="007A3E42" w:rsidRPr="00DE223D">
        <w:rPr>
          <w:b/>
        </w:rPr>
        <w:t>Photoionization Efficiency Curves</w:t>
      </w:r>
      <w:r w:rsidR="00D97F89">
        <w:rPr>
          <w:b/>
        </w:rPr>
        <w:t xml:space="preserve"> </w:t>
      </w:r>
      <w:r w:rsidR="00D97F89" w:rsidRPr="00DE223D">
        <w:rPr>
          <w:b/>
        </w:rPr>
        <w:t>(PIE</w:t>
      </w:r>
      <w:r w:rsidR="00D97F89">
        <w:rPr>
          <w:b/>
        </w:rPr>
        <w:t>s)</w:t>
      </w:r>
      <w:r w:rsidR="007A3E42" w:rsidRPr="00DE223D">
        <w:rPr>
          <w:b/>
        </w:rPr>
        <w:t xml:space="preserve"> &amp; Mass-Selected Threshold Photoelectron Spectra</w:t>
      </w:r>
      <w:r w:rsidR="00D97F89">
        <w:rPr>
          <w:b/>
        </w:rPr>
        <w:t xml:space="preserve"> </w:t>
      </w:r>
      <w:r w:rsidR="00D97F89" w:rsidRPr="00DE223D">
        <w:rPr>
          <w:b/>
        </w:rPr>
        <w:t>(ms-TPE</w:t>
      </w:r>
      <w:r w:rsidR="00D97F89">
        <w:rPr>
          <w:b/>
        </w:rPr>
        <w:t>S</w:t>
      </w:r>
      <w:r w:rsidR="00D97F89" w:rsidRPr="00DE223D">
        <w:rPr>
          <w:b/>
        </w:rPr>
        <w:t>)</w:t>
      </w:r>
    </w:p>
    <w:p w14:paraId="0D4C359C" w14:textId="7BF0A868" w:rsidR="005C66E6" w:rsidRPr="005C66E6" w:rsidRDefault="006168D0" w:rsidP="006D32DA">
      <w:pPr>
        <w:spacing w:line="360" w:lineRule="auto"/>
        <w:jc w:val="both"/>
        <w:rPr>
          <w:sz w:val="10"/>
          <w:szCs w:val="10"/>
        </w:rPr>
      </w:pPr>
      <w:r>
        <w:t xml:space="preserve">     It is now our objective to ascertain the structural isomer(s) of the C</w:t>
      </w:r>
      <w:r>
        <w:rPr>
          <w:vertAlign w:val="subscript"/>
        </w:rPr>
        <w:t>20</w:t>
      </w:r>
      <w:r>
        <w:t>H</w:t>
      </w:r>
      <w:r>
        <w:rPr>
          <w:vertAlign w:val="subscript"/>
        </w:rPr>
        <w:t>12</w:t>
      </w:r>
      <w:r>
        <w:t>, C</w:t>
      </w:r>
      <w:r>
        <w:rPr>
          <w:vertAlign w:val="subscript"/>
        </w:rPr>
        <w:t>22</w:t>
      </w:r>
      <w:r>
        <w:t>H</w:t>
      </w:r>
      <w:r>
        <w:rPr>
          <w:vertAlign w:val="subscript"/>
        </w:rPr>
        <w:t>12</w:t>
      </w:r>
      <w:r>
        <w:t>, and C</w:t>
      </w:r>
      <w:r>
        <w:rPr>
          <w:vertAlign w:val="subscript"/>
        </w:rPr>
        <w:t>24</w:t>
      </w:r>
      <w:r>
        <w:t>H</w:t>
      </w:r>
      <w:r>
        <w:rPr>
          <w:vertAlign w:val="subscript"/>
        </w:rPr>
        <w:t>12</w:t>
      </w:r>
      <w:r>
        <w:t xml:space="preserve"> </w:t>
      </w:r>
      <w:r w:rsidR="00105ADD">
        <w:t>isomers</w:t>
      </w:r>
      <w:r>
        <w:t xml:space="preserve"> formed from reactions </w:t>
      </w:r>
      <w:r w:rsidR="00105ADD">
        <w:t>(</w:t>
      </w:r>
      <w:r w:rsidR="00105ADD" w:rsidRPr="007A3E42">
        <w:rPr>
          <w:b/>
        </w:rPr>
        <w:t>1</w:t>
      </w:r>
      <w:r w:rsidR="00B6006C">
        <w:t>)–(</w:t>
      </w:r>
      <w:r w:rsidR="00105ADD">
        <w:rPr>
          <w:b/>
        </w:rPr>
        <w:t>5</w:t>
      </w:r>
      <w:r w:rsidR="00105ADD">
        <w:t>). To accomplish this g</w:t>
      </w:r>
      <w:r w:rsidR="003D5197">
        <w:t xml:space="preserve">oal, </w:t>
      </w:r>
      <w:r w:rsidR="00105ADD">
        <w:t>PIE curves</w:t>
      </w:r>
      <w:r w:rsidR="00846536">
        <w:t xml:space="preserve"> and ms-TPE spectra are extracted and analyzed. PIE curves </w:t>
      </w:r>
      <w:r w:rsidR="00875656" w:rsidRPr="00D318F7">
        <w:t xml:space="preserve">depict </w:t>
      </w:r>
      <w:r w:rsidR="00846536">
        <w:t xml:space="preserve">the </w:t>
      </w:r>
      <w:r w:rsidR="00875656" w:rsidRPr="00D318F7">
        <w:t xml:space="preserve">ion counts </w:t>
      </w:r>
      <w:r w:rsidR="00875656">
        <w:t>versus</w:t>
      </w:r>
      <w:r w:rsidR="00875656" w:rsidRPr="00D318F7">
        <w:t xml:space="preserve"> </w:t>
      </w:r>
      <w:r w:rsidR="00846536">
        <w:t xml:space="preserve">the </w:t>
      </w:r>
      <w:r w:rsidR="00875656" w:rsidRPr="00D318F7">
        <w:t>phot</w:t>
      </w:r>
      <w:r w:rsidR="00985B3C">
        <w:t>on energy at a specific mass-to-</w:t>
      </w:r>
      <w:r w:rsidR="00875656" w:rsidRPr="00D318F7">
        <w:t>charge ratio (</w:t>
      </w:r>
      <w:r w:rsidR="00875656" w:rsidRPr="00D318F7">
        <w:rPr>
          <w:i/>
        </w:rPr>
        <w:t>m</w:t>
      </w:r>
      <w:r w:rsidR="00875656" w:rsidRPr="00D318F7">
        <w:t>/</w:t>
      </w:r>
      <w:r w:rsidR="00875656" w:rsidRPr="00D318F7">
        <w:rPr>
          <w:i/>
        </w:rPr>
        <w:t>z</w:t>
      </w:r>
      <w:r w:rsidR="00875656">
        <w:t>),</w:t>
      </w:r>
      <w:r w:rsidR="00105ADD">
        <w:t xml:space="preserve"> </w:t>
      </w:r>
      <w:r w:rsidR="00846536">
        <w:t>whereas</w:t>
      </w:r>
      <w:r w:rsidR="00105ADD">
        <w:t xml:space="preserve"> ms-TPE spectra</w:t>
      </w:r>
      <w:r w:rsidR="00846536">
        <w:t xml:space="preserve"> </w:t>
      </w:r>
      <w:r w:rsidR="00875656" w:rsidRPr="00D318F7">
        <w:t xml:space="preserve">select only photoions at the desired </w:t>
      </w:r>
      <w:r w:rsidR="00875656" w:rsidRPr="00D318F7">
        <w:rPr>
          <w:i/>
        </w:rPr>
        <w:t>m</w:t>
      </w:r>
      <w:r w:rsidR="00875656" w:rsidRPr="00D318F7">
        <w:t>/</w:t>
      </w:r>
      <w:r w:rsidR="00875656" w:rsidRPr="00D318F7">
        <w:rPr>
          <w:i/>
        </w:rPr>
        <w:t>z</w:t>
      </w:r>
      <w:r w:rsidR="00875656" w:rsidRPr="00D318F7">
        <w:t xml:space="preserve"> </w:t>
      </w:r>
      <w:r w:rsidR="00875656">
        <w:t xml:space="preserve">in coincidence with </w:t>
      </w:r>
      <w:r w:rsidR="00875656" w:rsidRPr="00D318F7">
        <w:t xml:space="preserve">the </w:t>
      </w:r>
      <w:r w:rsidR="0056636E">
        <w:t xml:space="preserve">threshold </w:t>
      </w:r>
      <w:r w:rsidR="00875656" w:rsidRPr="00D318F7">
        <w:t xml:space="preserve">photoelectrons </w:t>
      </w:r>
      <w:r w:rsidR="00875656">
        <w:t>having</w:t>
      </w:r>
      <w:r w:rsidR="00875656" w:rsidRPr="00D318F7">
        <w:t xml:space="preserve"> kinetic energy less than 10 meV</w:t>
      </w:r>
      <w:r w:rsidR="00846536">
        <w:t>. These data</w:t>
      </w:r>
      <w:r w:rsidR="00105ADD">
        <w:t xml:space="preserve"> are collected between </w:t>
      </w:r>
      <w:r w:rsidR="00B6006C">
        <w:t>7.00 and 8.00</w:t>
      </w:r>
      <w:r w:rsidR="00105ADD">
        <w:t xml:space="preserve"> eV</w:t>
      </w:r>
      <w:r w:rsidR="00B6006C">
        <w:t xml:space="preserve"> (</w:t>
      </w:r>
      <w:r w:rsidR="00B6006C">
        <w:rPr>
          <w:b/>
        </w:rPr>
        <w:t>3</w:t>
      </w:r>
      <w:r w:rsidR="009B17C2">
        <w:t>), 7.00 and</w:t>
      </w:r>
      <w:r w:rsidR="00B6006C">
        <w:t xml:space="preserve"> 8.50 eV (</w:t>
      </w:r>
      <w:r w:rsidR="000A51D2">
        <w:t>(</w:t>
      </w:r>
      <w:r w:rsidR="00B6006C">
        <w:rPr>
          <w:b/>
        </w:rPr>
        <w:t>1</w:t>
      </w:r>
      <w:r w:rsidR="000A51D2">
        <w:t>)</w:t>
      </w:r>
      <w:r w:rsidR="00B6006C">
        <w:t xml:space="preserve">, </w:t>
      </w:r>
      <w:r w:rsidR="000A51D2">
        <w:t>(</w:t>
      </w:r>
      <w:r w:rsidR="00B6006C">
        <w:rPr>
          <w:b/>
        </w:rPr>
        <w:t>2</w:t>
      </w:r>
      <w:r w:rsidR="000A51D2">
        <w:t>)</w:t>
      </w:r>
      <w:r w:rsidR="00B6006C">
        <w:t>,</w:t>
      </w:r>
      <w:r w:rsidR="000A51D2">
        <w:t xml:space="preserve"> (</w:t>
      </w:r>
      <w:r w:rsidR="00B6006C">
        <w:rPr>
          <w:b/>
        </w:rPr>
        <w:t>4</w:t>
      </w:r>
      <w:r w:rsidR="000A51D2">
        <w:t>)</w:t>
      </w:r>
      <w:r w:rsidR="009B17C2">
        <w:t>), and 7.00 and</w:t>
      </w:r>
      <w:r w:rsidR="00B6006C">
        <w:t xml:space="preserve"> 9.00 eV (</w:t>
      </w:r>
      <w:r w:rsidR="00B6006C">
        <w:rPr>
          <w:b/>
        </w:rPr>
        <w:t>5</w:t>
      </w:r>
      <w:r w:rsidR="00B6006C">
        <w:t>)</w:t>
      </w:r>
      <w:r w:rsidR="00105ADD">
        <w:t>.</w:t>
      </w:r>
      <w:r w:rsidR="00105ADD" w:rsidRPr="00105ADD">
        <w:t xml:space="preserve"> </w:t>
      </w:r>
      <w:r w:rsidR="00105ADD">
        <w:t>The experimentally recorded PIE curves</w:t>
      </w:r>
      <w:r w:rsidR="00F4153C">
        <w:t xml:space="preserve"> and ms-TPE spectra</w:t>
      </w:r>
      <w:r w:rsidR="00105ADD">
        <w:t xml:space="preserve"> are fit with a</w:t>
      </w:r>
      <w:r w:rsidR="00F4153C">
        <w:t xml:space="preserve"> linear combination of known</w:t>
      </w:r>
      <w:r w:rsidR="00105ADD">
        <w:t xml:space="preserve"> calibration curves of distinct structural isomers to identify which </w:t>
      </w:r>
      <w:r w:rsidR="00846536">
        <w:t>isomer</w:t>
      </w:r>
      <w:r w:rsidR="00A371D0">
        <w:t>(s) is(are) synthesized.</w:t>
      </w:r>
      <w:r w:rsidR="00E2798D">
        <w:t xml:space="preserve"> </w:t>
      </w:r>
      <w:r w:rsidR="00A51524" w:rsidRPr="00A51524">
        <w:t>Based on the reactant combinations and possible reaction pathways, there are a limited number of C</w:t>
      </w:r>
      <w:r w:rsidR="00A51524" w:rsidRPr="00A51524">
        <w:rPr>
          <w:vertAlign w:val="subscript"/>
        </w:rPr>
        <w:t>20</w:t>
      </w:r>
      <w:r w:rsidR="00A51524" w:rsidRPr="00A51524">
        <w:t>H</w:t>
      </w:r>
      <w:r w:rsidR="00A51524" w:rsidRPr="00A51524">
        <w:rPr>
          <w:vertAlign w:val="subscript"/>
        </w:rPr>
        <w:t>12</w:t>
      </w:r>
      <w:r w:rsidR="00A51524" w:rsidRPr="00A51524">
        <w:t>, C</w:t>
      </w:r>
      <w:r w:rsidR="00A51524" w:rsidRPr="00A51524">
        <w:rPr>
          <w:vertAlign w:val="subscript"/>
        </w:rPr>
        <w:t>22</w:t>
      </w:r>
      <w:r w:rsidR="00A51524" w:rsidRPr="00A51524">
        <w:t>H</w:t>
      </w:r>
      <w:r w:rsidR="00A51524" w:rsidRPr="00A51524">
        <w:rPr>
          <w:vertAlign w:val="subscript"/>
        </w:rPr>
        <w:t>12</w:t>
      </w:r>
      <w:r w:rsidR="00A51524" w:rsidRPr="00A51524">
        <w:t>, and C</w:t>
      </w:r>
      <w:r w:rsidR="00A51524" w:rsidRPr="00A51524">
        <w:rPr>
          <w:vertAlign w:val="subscript"/>
        </w:rPr>
        <w:t>24</w:t>
      </w:r>
      <w:r w:rsidR="00A51524" w:rsidRPr="00A51524">
        <w:t>H</w:t>
      </w:r>
      <w:r w:rsidR="00A51524" w:rsidRPr="00A51524">
        <w:rPr>
          <w:vertAlign w:val="subscript"/>
        </w:rPr>
        <w:t>12</w:t>
      </w:r>
      <w:r w:rsidR="00A51524" w:rsidRPr="00A51524">
        <w:t xml:space="preserve"> isomers that can be formed as products in each system. This pool is further narrowed by analyzing the ionization potentials and PIE/ms-TPE spectra of each isomer, and only those that match the experimental data are verified to form.</w:t>
      </w:r>
      <w:r w:rsidR="00A51524">
        <w:t xml:space="preserve"> </w:t>
      </w:r>
      <w:r w:rsidR="0054523D">
        <w:t xml:space="preserve">The </w:t>
      </w:r>
      <w:r w:rsidR="00846536">
        <w:t>exploitation</w:t>
      </w:r>
      <w:r w:rsidR="0054523D">
        <w:t xml:space="preserve"> of PIE curves and ms-TPE spectra in tandem</w:t>
      </w:r>
      <w:r w:rsidR="00E2798D">
        <w:t xml:space="preserve"> </w:t>
      </w:r>
      <w:r w:rsidR="005A3525">
        <w:t>enables</w:t>
      </w:r>
      <w:r w:rsidR="00846536" w:rsidRPr="00E61E50">
        <w:t xml:space="preserve"> </w:t>
      </w:r>
      <w:r w:rsidR="00E2798D" w:rsidRPr="00E61E50">
        <w:t>isomer</w:t>
      </w:r>
      <w:r w:rsidR="005A3525">
        <w:t xml:space="preserve">-selective </w:t>
      </w:r>
      <w:r w:rsidR="00E2798D" w:rsidRPr="00E61E50">
        <w:t xml:space="preserve">identification </w:t>
      </w:r>
      <w:r w:rsidR="00846536" w:rsidRPr="00E61E50">
        <w:t xml:space="preserve">of hydrocarbon molecules </w:t>
      </w:r>
      <w:r w:rsidR="00E2798D" w:rsidRPr="00E61E50">
        <w:t>(Supp</w:t>
      </w:r>
      <w:r w:rsidR="00985B3C" w:rsidRPr="00E61E50">
        <w:t>orting</w:t>
      </w:r>
      <w:r w:rsidR="00E2798D" w:rsidRPr="00E61E50">
        <w:t xml:space="preserve"> </w:t>
      </w:r>
      <w:r w:rsidR="00E61E50" w:rsidRPr="00E61E50">
        <w:t>Information</w:t>
      </w:r>
      <w:r w:rsidR="00154E82">
        <w:t>, Figures S7 and S8</w:t>
      </w:r>
      <w:r w:rsidR="00846536" w:rsidRPr="00E61E50">
        <w:t>).</w:t>
      </w:r>
      <w:hyperlink w:anchor="_ENREF_66" w:tooltip="Tuli, 2023 #470" w:history="1">
        <w:r w:rsidR="00EF0401" w:rsidRPr="00E61E50">
          <w:fldChar w:fldCharType="begin">
            <w:fldData xml:space="preserve">PEVuZE5vdGU+PENpdGU+PEF1dGhvcj5UdWxpPC9BdXRob3I+PFllYXI+MjAyMzwvWWVhcj48UmVj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</w:fldData>
          </w:fldChar>
        </w:r>
        <w:r w:rsidR="00EF0401">
          <w:instrText xml:space="preserve"> ADDIN EN.CITE </w:instrText>
        </w:r>
        <w:r w:rsidR="00EF0401">
          <w:fldChar w:fldCharType="begin">
            <w:fldData xml:space="preserve">PEVuZE5vdGU+PENpdGU+PEF1dGhvcj5UdWxpPC9BdXRob3I+PFllYXI+MjAyMzwvWWVhcj48UmVj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</w:fldData>
          </w:fldChar>
        </w:r>
        <w:r w:rsidR="00EF0401">
          <w:instrText xml:space="preserve"> ADDIN EN.CITE.DATA </w:instrText>
        </w:r>
        <w:r w:rsidR="00EF0401">
          <w:fldChar w:fldCharType="end"/>
        </w:r>
        <w:r w:rsidR="00EF0401" w:rsidRPr="00E61E50">
          <w:fldChar w:fldCharType="separate"/>
        </w:r>
        <w:r w:rsidR="00EF0401" w:rsidRPr="005102B4">
          <w:rPr>
            <w:noProof/>
            <w:vertAlign w:val="superscript"/>
          </w:rPr>
          <w:t>66-74</w:t>
        </w:r>
        <w:r w:rsidR="00EF0401" w:rsidRPr="00E61E50">
          <w:fldChar w:fldCharType="end"/>
        </w:r>
      </w:hyperlink>
    </w:p>
    <w:p w14:paraId="2F54DBED" w14:textId="3D5C0538" w:rsidR="00B464BD" w:rsidRDefault="002C30B5" w:rsidP="006D32DA">
      <w:pPr>
        <w:spacing w:line="360" w:lineRule="auto"/>
        <w:jc w:val="both"/>
        <w:rPr>
          <w:b/>
        </w:rPr>
      </w:pPr>
      <w:r>
        <w:rPr>
          <w:b/>
        </w:rPr>
        <w:t xml:space="preserve">     </w:t>
      </w:r>
      <w:r w:rsidR="007A5366">
        <w:rPr>
          <w:b/>
        </w:rPr>
        <w:t xml:space="preserve">Reaction </w:t>
      </w:r>
      <w:r w:rsidR="0044566D">
        <w:rPr>
          <w:b/>
        </w:rPr>
        <w:t>(</w:t>
      </w:r>
      <w:r w:rsidR="007A5366">
        <w:rPr>
          <w:b/>
        </w:rPr>
        <w:t>1</w:t>
      </w:r>
      <w:r w:rsidR="0044566D">
        <w:rPr>
          <w:b/>
        </w:rPr>
        <w:t>)</w:t>
      </w:r>
      <w:r w:rsidR="005C66E6">
        <w:rPr>
          <w:b/>
        </w:rPr>
        <w:t xml:space="preserve">. </w:t>
      </w:r>
      <w:r w:rsidR="007D3287">
        <w:t xml:space="preserve">First, </w:t>
      </w:r>
      <w:r w:rsidR="00B81F2E">
        <w:t>data</w:t>
      </w:r>
      <w:r w:rsidR="000A51D2">
        <w:t xml:space="preserve"> were </w:t>
      </w:r>
      <w:r w:rsidR="00B81F2E">
        <w:t>extracted</w:t>
      </w:r>
      <w:r w:rsidR="000A51D2">
        <w:t xml:space="preserve"> at </w:t>
      </w:r>
      <w:r w:rsidR="000A51D2">
        <w:rPr>
          <w:i/>
        </w:rPr>
        <w:t>m</w:t>
      </w:r>
      <w:r w:rsidR="000A51D2">
        <w:t>/</w:t>
      </w:r>
      <w:r w:rsidR="000A51D2">
        <w:rPr>
          <w:i/>
        </w:rPr>
        <w:t>z</w:t>
      </w:r>
      <w:r w:rsidR="000A51D2">
        <w:t xml:space="preserve"> = 252</w:t>
      </w:r>
      <w:r w:rsidR="00964D83">
        <w:t xml:space="preserve"> (C</w:t>
      </w:r>
      <w:r w:rsidR="00964D83">
        <w:rPr>
          <w:vertAlign w:val="subscript"/>
        </w:rPr>
        <w:t>20</w:t>
      </w:r>
      <w:r w:rsidR="00964D83">
        <w:t>H</w:t>
      </w:r>
      <w:r w:rsidR="00964D83">
        <w:rPr>
          <w:vertAlign w:val="subscript"/>
        </w:rPr>
        <w:t>12</w:t>
      </w:r>
      <w:r w:rsidR="00964D83">
        <w:rPr>
          <w:vertAlign w:val="superscript"/>
        </w:rPr>
        <w:t>+</w:t>
      </w:r>
      <w:r w:rsidR="00964D83">
        <w:t>)</w:t>
      </w:r>
      <w:r w:rsidR="000A51D2">
        <w:t xml:space="preserve"> for </w:t>
      </w:r>
      <w:r w:rsidR="000A51D2" w:rsidRPr="00E61E50">
        <w:t>reactions (</w:t>
      </w:r>
      <w:r w:rsidR="000A51D2" w:rsidRPr="00E61E50">
        <w:rPr>
          <w:b/>
        </w:rPr>
        <w:t>1</w:t>
      </w:r>
      <w:r w:rsidR="000A51D2" w:rsidRPr="00E61E50">
        <w:t>)–(</w:t>
      </w:r>
      <w:r w:rsidR="000A51D2" w:rsidRPr="00E61E50">
        <w:rPr>
          <w:b/>
        </w:rPr>
        <w:t>3</w:t>
      </w:r>
      <w:r w:rsidR="000A51D2" w:rsidRPr="00E61E50">
        <w:t>) (</w:t>
      </w:r>
      <w:r w:rsidR="005C6C98" w:rsidRPr="00E61E50">
        <w:t xml:space="preserve">Figure </w:t>
      </w:r>
      <w:r w:rsidR="00D54C97">
        <w:t>4</w:t>
      </w:r>
      <w:r w:rsidR="000A51D2" w:rsidRPr="00E61E50">
        <w:t xml:space="preserve">). </w:t>
      </w:r>
      <w:r w:rsidR="00B81F2E" w:rsidRPr="00E61E50">
        <w:t>T</w:t>
      </w:r>
      <w:r w:rsidR="00D36253" w:rsidRPr="00E61E50">
        <w:t>he experimental</w:t>
      </w:r>
      <w:r w:rsidR="0019089E" w:rsidRPr="00E61E50">
        <w:t xml:space="preserve"> PIE </w:t>
      </w:r>
      <w:r w:rsidR="00B81F2E" w:rsidRPr="00E61E50">
        <w:t xml:space="preserve">curve </w:t>
      </w:r>
      <w:r w:rsidR="0019089E" w:rsidRPr="00E61E50">
        <w:t>exhibits an</w:t>
      </w:r>
      <w:r w:rsidR="004B3635" w:rsidRPr="00E61E50">
        <w:t xml:space="preserve"> ionization onset of 7.40</w:t>
      </w:r>
      <w:r w:rsidR="00506EE2" w:rsidRPr="00E61E50">
        <w:t xml:space="preserve"> ± 0.0</w:t>
      </w:r>
      <w:r w:rsidR="004B3635" w:rsidRPr="00E61E50">
        <w:t>5</w:t>
      </w:r>
      <w:r w:rsidR="0019089E" w:rsidRPr="00E61E50">
        <w:t xml:space="preserve"> eV</w:t>
      </w:r>
      <w:r w:rsidR="00A371D0" w:rsidRPr="00E61E50">
        <w:t>, which is matched very well by the benzo[</w:t>
      </w:r>
      <w:r w:rsidR="00A371D0" w:rsidRPr="00E61E50">
        <w:rPr>
          <w:i/>
        </w:rPr>
        <w:t>e</w:t>
      </w:r>
      <w:r w:rsidR="00A371D0" w:rsidRPr="00E61E50">
        <w:t>]pyrene</w:t>
      </w:r>
      <w:r w:rsidR="005B0684" w:rsidRPr="00E61E50">
        <w:t xml:space="preserve"> (</w:t>
      </w:r>
      <w:r w:rsidR="005B0684" w:rsidRPr="00E61E50">
        <w:rPr>
          <w:b/>
        </w:rPr>
        <w:t>p1</w:t>
      </w:r>
      <w:r w:rsidR="005B0684" w:rsidRPr="00E61E50">
        <w:t>)</w:t>
      </w:r>
      <w:r w:rsidR="00A371D0" w:rsidRPr="00E61E50">
        <w:t xml:space="preserve"> reference curve </w:t>
      </w:r>
      <w:r w:rsidR="00B81F2E" w:rsidRPr="00E61E50">
        <w:t xml:space="preserve">depicting an onset of </w:t>
      </w:r>
      <w:r w:rsidR="004B3635" w:rsidRPr="00E61E50">
        <w:t>7.40</w:t>
      </w:r>
      <w:r w:rsidR="00C66FBD" w:rsidRPr="00E61E50">
        <w:t xml:space="preserve"> ±</w:t>
      </w:r>
      <w:r w:rsidR="00506EE2" w:rsidRPr="00E61E50">
        <w:t xml:space="preserve"> 0.0</w:t>
      </w:r>
      <w:r w:rsidR="004B3635" w:rsidRPr="00E61E50">
        <w:t>5</w:t>
      </w:r>
      <w:r w:rsidR="00C66FBD" w:rsidRPr="00E61E50">
        <w:t xml:space="preserve"> eV </w:t>
      </w:r>
      <w:r w:rsidR="00A371D0" w:rsidRPr="00E61E50">
        <w:t>(</w:t>
      </w:r>
      <w:r w:rsidR="005C6C98" w:rsidRPr="00E61E50">
        <w:t xml:space="preserve">Figure </w:t>
      </w:r>
      <w:r w:rsidR="00D54C97">
        <w:t>4</w:t>
      </w:r>
      <w:r w:rsidR="00D54C97" w:rsidRPr="00E61E50">
        <w:t>a</w:t>
      </w:r>
      <w:r w:rsidR="00A371D0" w:rsidRPr="00E61E50">
        <w:t xml:space="preserve">). </w:t>
      </w:r>
      <w:r w:rsidR="00D304F5" w:rsidRPr="00E61E50">
        <w:t>However, above 7.8 eV the benzo[</w:t>
      </w:r>
      <w:r w:rsidR="00D304F5" w:rsidRPr="00E61E50">
        <w:rPr>
          <w:i/>
        </w:rPr>
        <w:t>e</w:t>
      </w:r>
      <w:r w:rsidR="00D304F5" w:rsidRPr="00E61E50">
        <w:t>]pyrene (</w:t>
      </w:r>
      <w:r w:rsidR="00D304F5" w:rsidRPr="00E61E50">
        <w:rPr>
          <w:b/>
        </w:rPr>
        <w:t>p1</w:t>
      </w:r>
      <w:r w:rsidR="00D304F5" w:rsidRPr="00E61E50">
        <w:t>) spectrum cannot entirely account for the experimental</w:t>
      </w:r>
      <w:r w:rsidR="00D304F5">
        <w:t xml:space="preserve"> </w:t>
      </w:r>
      <w:r w:rsidR="00D304F5" w:rsidRPr="00E61E50">
        <w:t>signal intensity;</w:t>
      </w:r>
      <w:r w:rsidR="00D304F5">
        <w:t xml:space="preserve"> </w:t>
      </w:r>
      <w:r w:rsidR="00D304F5" w:rsidRPr="00E61E50">
        <w:t>therefore, a calculated PIE for 1-ethynyltriphenylene</w:t>
      </w:r>
      <w:r w:rsidR="00D304F5">
        <w:t xml:space="preserve"> (</w:t>
      </w:r>
      <w:r w:rsidR="00D304F5">
        <w:rPr>
          <w:b/>
        </w:rPr>
        <w:t>p2</w:t>
      </w:r>
      <w:r w:rsidR="00D304F5">
        <w:t>) was incorporated to fit the data at these higher photon energies. The linear combination of benzo[</w:t>
      </w:r>
      <w:r w:rsidR="00D304F5">
        <w:rPr>
          <w:i/>
        </w:rPr>
        <w:t>e</w:t>
      </w:r>
      <w:r w:rsidR="00D304F5">
        <w:t>]pyrene (</w:t>
      </w:r>
      <w:r w:rsidR="00D304F5">
        <w:rPr>
          <w:b/>
        </w:rPr>
        <w:t>p1</w:t>
      </w:r>
      <w:r w:rsidR="00D304F5">
        <w:t>) and 1-ethynyltriphenylene (</w:t>
      </w:r>
      <w:r w:rsidR="00D304F5">
        <w:rPr>
          <w:b/>
        </w:rPr>
        <w:t>p2</w:t>
      </w:r>
      <w:r w:rsidR="00D304F5">
        <w:t>) offers a</w:t>
      </w:r>
      <w:r w:rsidR="00AC0926">
        <w:t xml:space="preserve"> good </w:t>
      </w:r>
      <w:r w:rsidR="00D304F5">
        <w:t xml:space="preserve">match for the experimental </w:t>
      </w:r>
      <w:r w:rsidR="0079229F">
        <w:t xml:space="preserve">curve, with ion counts </w:t>
      </w:r>
      <w:r w:rsidR="00AC3625">
        <w:t>at 8.5</w:t>
      </w:r>
      <w:r w:rsidR="00DE4667">
        <w:t>0</w:t>
      </w:r>
      <w:r w:rsidR="00AC3625">
        <w:t xml:space="preserve"> eV </w:t>
      </w:r>
      <w:r w:rsidR="005111EF">
        <w:t>at fractions of</w:t>
      </w:r>
      <w:r w:rsidR="0079229F">
        <w:t xml:space="preserve"> </w:t>
      </w:r>
      <w:r w:rsidR="00FB7977">
        <w:t>84</w:t>
      </w:r>
      <w:r w:rsidR="00D541A7" w:rsidRPr="00170EE1">
        <w:t xml:space="preserve"> ±</w:t>
      </w:r>
      <w:r w:rsidR="00D541A7">
        <w:t xml:space="preserve"> </w:t>
      </w:r>
      <w:r w:rsidR="00DE4667">
        <w:t>8</w:t>
      </w:r>
      <w:r w:rsidR="0079229F">
        <w:t xml:space="preserve"> and </w:t>
      </w:r>
      <w:r w:rsidR="00170EE1">
        <w:t xml:space="preserve">16 ± </w:t>
      </w:r>
      <w:r w:rsidR="00EA0CFD">
        <w:t>3</w:t>
      </w:r>
      <w:r w:rsidR="0079229F">
        <w:t xml:space="preserve"> %, respectively.</w:t>
      </w:r>
      <w:r w:rsidR="00AF4A6E">
        <w:t xml:space="preserve"> </w:t>
      </w:r>
      <w:r w:rsidR="00AF4A6E" w:rsidRPr="00AF4A6E">
        <w:t xml:space="preserve">It is important to note that the actual branching ratios of </w:t>
      </w:r>
      <w:r w:rsidR="00AF4A6E">
        <w:t>benzo[</w:t>
      </w:r>
      <w:r w:rsidR="00AF4A6E">
        <w:rPr>
          <w:i/>
        </w:rPr>
        <w:t>e</w:t>
      </w:r>
      <w:r w:rsidR="00AF4A6E">
        <w:t>]pyrene</w:t>
      </w:r>
      <w:r w:rsidR="00C0552D">
        <w:t xml:space="preserve"> (</w:t>
      </w:r>
      <w:r w:rsidR="00C0552D">
        <w:rPr>
          <w:b/>
        </w:rPr>
        <w:t>p1</w:t>
      </w:r>
      <w:r w:rsidR="00C0552D">
        <w:t>)</w:t>
      </w:r>
      <w:r w:rsidR="00AF4A6E" w:rsidRPr="00AF4A6E">
        <w:t xml:space="preserve"> versus </w:t>
      </w:r>
      <w:r w:rsidR="00AF4A6E">
        <w:t>1-ethynyltriphenylene</w:t>
      </w:r>
      <w:r w:rsidR="00C0552D">
        <w:t xml:space="preserve"> (</w:t>
      </w:r>
      <w:r w:rsidR="00C0552D">
        <w:rPr>
          <w:b/>
        </w:rPr>
        <w:t>p2</w:t>
      </w:r>
      <w:r w:rsidR="00C0552D">
        <w:t>)</w:t>
      </w:r>
      <w:r w:rsidR="00AF4A6E" w:rsidRPr="00AF4A6E">
        <w:t xml:space="preserve"> require the knowledge of their</w:t>
      </w:r>
      <w:r w:rsidR="00AF4A6E">
        <w:t xml:space="preserve"> </w:t>
      </w:r>
      <w:r w:rsidR="00301F7B">
        <w:t xml:space="preserve">absolute </w:t>
      </w:r>
      <w:r w:rsidR="00AF4A6E">
        <w:t>photoionization cross sections, which</w:t>
      </w:r>
      <w:r w:rsidR="00AF4A6E" w:rsidRPr="00AF4A6E">
        <w:t xml:space="preserve"> are unknown</w:t>
      </w:r>
      <w:r w:rsidR="005111EF">
        <w:t xml:space="preserve">; further, they cannot be provided </w:t>
      </w:r>
      <w:r w:rsidR="005111EF" w:rsidRPr="00E61E50">
        <w:t>computationally with sufficient accuracy.</w:t>
      </w:r>
      <w:hyperlink w:anchor="_ENREF_75" w:tooltip="Johansson, 2017 #448" w:history="1">
        <w:r w:rsidR="00EF0401" w:rsidRPr="00E61E50">
          <w:fldChar w:fldCharType="begin"/>
        </w:r>
        <w:r w:rsidR="00EF0401">
          <w:instrText xml:space="preserve"> ADDIN EN.CITE &lt;EndNote&gt;&lt;Cite&gt;&lt;Author&gt;Johansson&lt;/Author&gt;&lt;Year&gt;2017&lt;/Year&gt;&lt;RecNum&gt;448&lt;/RecNum&gt;&lt;DisplayText&gt;&lt;style face="superscript"&gt;75&lt;/style&gt;&lt;/DisplayText&gt;&lt;record&gt;&lt;rec-number&gt;448&lt;/rec-number&gt;&lt;foreign-keys&gt;&lt;key app="EN" db-id="2dz5ptpdvaaetuedawwxpw5httr0w0s92zpf"&gt;448&lt;/key&gt;&lt;/foreign-keys&gt;&lt;ref-type name="Journal Article"&gt;17&lt;/ref-type&gt;&lt;contributors&gt;&lt;authors&gt;&lt;author&gt;Johansson, K. Olof&lt;/author&gt;&lt;author&gt;Campbell, Matthew F.&lt;/author&gt;&lt;author&gt;Elvati, Paolo&lt;/author&gt;&lt;author&gt;Schrader, Paul E.&lt;/author&gt;&lt;author&gt;Zádor, Judit&lt;/author&gt;&lt;author&gt;Richards-Henderson, Nicole K.&lt;/author&gt;&lt;author&gt;Wilson, Kevin R.&lt;/author&gt;&lt;author&gt;Violi, Angela&lt;/author&gt;&lt;author&gt;Michelsen, Hope A.&lt;/author&gt;&lt;/authors&gt;&lt;/contributors&gt;&lt;titles&gt;&lt;title&gt;Photoionization efficiencies of five polycyclic aromatic hydrocarbons&lt;/title&gt;&lt;secondary-title&gt;The Journal of Physical Chemistry A&lt;/secondary-title&gt;&lt;/titles&gt;&lt;periodical&gt;&lt;full-title&gt;The Journal of Physical Chemistry A&lt;/full-title&gt;&lt;abbr-1&gt;JPCA&lt;/abbr-1&gt;&lt;abbr-2&gt;J. Phys. Chem. A&lt;/abbr-2&gt;&lt;/periodical&gt;&lt;pages&gt;4447-4454&lt;/pages&gt;&lt;volume&gt;121&lt;/volume&gt;&lt;number&gt;23&lt;/number&gt;&lt;dates&gt;&lt;year&gt;2017&lt;/year&gt;&lt;pub-dates&gt;&lt;date&gt;2017/06/15&lt;/date&gt;&lt;/pub-dates&gt;&lt;/dates&gt;&lt;publisher&gt;American Chemical Society&lt;/publisher&gt;&lt;isbn&gt;1089-5639&lt;/isbn&gt;&lt;urls&gt;&lt;related-urls&gt;&lt;url&gt;https://doi.org/10.1021/acs.jpca.7b02991&lt;/url&gt;&lt;/related-urls&gt;&lt;/urls&gt;&lt;electronic-resource-num&gt;10.1021/acs.jpca.7b02991&lt;/electronic-resource-num&gt;&lt;/record&gt;&lt;/Cite&gt;&lt;/EndNote&gt;</w:instrText>
        </w:r>
        <w:r w:rsidR="00EF0401" w:rsidRPr="00E61E50">
          <w:fldChar w:fldCharType="separate"/>
        </w:r>
        <w:r w:rsidR="00EF0401" w:rsidRPr="005102B4">
          <w:rPr>
            <w:noProof/>
            <w:vertAlign w:val="superscript"/>
          </w:rPr>
          <w:t>75</w:t>
        </w:r>
        <w:r w:rsidR="00EF0401" w:rsidRPr="00E61E50">
          <w:fldChar w:fldCharType="end"/>
        </w:r>
      </w:hyperlink>
      <w:r w:rsidR="004D458D" w:rsidRPr="00E61E50">
        <w:t xml:space="preserve"> Next, t</w:t>
      </w:r>
      <w:r w:rsidR="00015590" w:rsidRPr="00E61E50">
        <w:t xml:space="preserve">he PIE findings are </w:t>
      </w:r>
      <w:r w:rsidR="004D458D" w:rsidRPr="00E61E50">
        <w:t>compared with</w:t>
      </w:r>
      <w:r w:rsidR="00015590" w:rsidRPr="00E61E50">
        <w:t xml:space="preserve"> the ms-TPES</w:t>
      </w:r>
      <w:r w:rsidR="00F079F6" w:rsidRPr="00E61E50">
        <w:t xml:space="preserve"> (</w:t>
      </w:r>
      <w:r w:rsidR="005C6C98" w:rsidRPr="00E61E50">
        <w:t xml:space="preserve">Figure </w:t>
      </w:r>
      <w:r w:rsidR="00D54C97">
        <w:t>4</w:t>
      </w:r>
      <w:r w:rsidR="00D54C97" w:rsidRPr="00E61E50">
        <w:t>d</w:t>
      </w:r>
      <w:r w:rsidR="004D458D" w:rsidRPr="00E61E50">
        <w:t>)</w:t>
      </w:r>
      <w:r w:rsidR="005111EF" w:rsidRPr="00E61E50">
        <w:t xml:space="preserve">. The </w:t>
      </w:r>
      <w:r w:rsidR="004D458D" w:rsidRPr="00E61E50">
        <w:t xml:space="preserve">experimental spectrum </w:t>
      </w:r>
      <w:r w:rsidR="005111EF" w:rsidRPr="00E61E50">
        <w:t>reveals</w:t>
      </w:r>
      <w:r w:rsidR="004D458D" w:rsidRPr="00E61E50">
        <w:t xml:space="preserve"> a</w:t>
      </w:r>
      <w:r w:rsidR="00506EE2" w:rsidRPr="00E61E50">
        <w:t xml:space="preserve"> sharp </w:t>
      </w:r>
      <w:r w:rsidR="00AC0926">
        <w:t>fundamental (</w:t>
      </w:r>
      <m:oMath>
        <m:sSubSup>
          <m:sSubSupPr>
            <m:ctrlPr>
              <w:rPr>
                <w:rFonts w:ascii="Cambria Math" w:hAnsi="Cambria Math"/>
                <w:i/>
              </w:rPr>
            </m:ctrlPr>
          </m:sSubSupPr>
          <m:e>
            <m:r>
              <m:rPr>
                <m:nor/>
              </m:rPr>
              <m:t>0</m:t>
            </m:r>
          </m:e>
          <m:sub>
            <m:r>
              <m:rPr>
                <m:nor/>
              </m:rPr>
              <m:t>0</m:t>
            </m:r>
          </m:sub>
          <m:sup>
            <m:r>
              <m:rPr>
                <m:nor/>
              </m:rPr>
              <m:t>0</m:t>
            </m:r>
          </m:sup>
        </m:sSubSup>
      </m:oMath>
      <w:r w:rsidR="00AC0926">
        <w:t>)</w:t>
      </w:r>
      <w:r w:rsidR="00226ECB" w:rsidRPr="00E61E50">
        <w:t xml:space="preserve"> transition </w:t>
      </w:r>
      <w:r w:rsidR="00506EE2" w:rsidRPr="00E61E50">
        <w:t>at 7.40 ± 0.0</w:t>
      </w:r>
      <w:r w:rsidR="002D2BD8" w:rsidRPr="00E61E50">
        <w:t>5</w:t>
      </w:r>
      <w:r w:rsidR="00005F59" w:rsidRPr="00E61E50">
        <w:t xml:space="preserve"> eV fo</w:t>
      </w:r>
      <w:r w:rsidR="004D458D" w:rsidRPr="00E61E50">
        <w:t>llowed by a broad</w:t>
      </w:r>
      <w:r w:rsidR="005111EF" w:rsidRPr="00E61E50">
        <w:t>er</w:t>
      </w:r>
      <w:r w:rsidR="004D458D" w:rsidRPr="00E61E50">
        <w:t xml:space="preserve"> peak </w:t>
      </w:r>
      <w:r w:rsidR="00506EE2" w:rsidRPr="00E61E50">
        <w:t xml:space="preserve">centered at </w:t>
      </w:r>
      <w:r w:rsidR="00C00720" w:rsidRPr="00E61E50">
        <w:t>7.60</w:t>
      </w:r>
      <w:r w:rsidR="002D2BD8" w:rsidRPr="00E61E50">
        <w:t xml:space="preserve"> ± 0.05</w:t>
      </w:r>
      <w:r w:rsidR="00005F59" w:rsidRPr="00E61E50">
        <w:t xml:space="preserve"> eV</w:t>
      </w:r>
      <w:r w:rsidR="004D458D" w:rsidRPr="00E61E50">
        <w:t>, a small peak at</w:t>
      </w:r>
      <w:r w:rsidR="002D2BD8" w:rsidRPr="00E61E50">
        <w:t xml:space="preserve"> 7.80 ± 0.05</w:t>
      </w:r>
      <w:r w:rsidR="004D458D" w:rsidRPr="00E61E50">
        <w:t xml:space="preserve"> eV, and </w:t>
      </w:r>
      <w:r w:rsidR="005111EF" w:rsidRPr="00E61E50">
        <w:t xml:space="preserve">yet </w:t>
      </w:r>
      <w:r w:rsidR="004D458D" w:rsidRPr="00E61E50">
        <w:t xml:space="preserve">another broad peak </w:t>
      </w:r>
      <w:r w:rsidR="002D2BD8" w:rsidRPr="00E61E50">
        <w:t xml:space="preserve">centered at </w:t>
      </w:r>
      <w:r w:rsidR="00C00720" w:rsidRPr="00E61E50">
        <w:t>8.00</w:t>
      </w:r>
      <w:r w:rsidR="004D458D" w:rsidRPr="00E61E50">
        <w:t xml:space="preserve"> ± 0.05 eV. The </w:t>
      </w:r>
      <w:r w:rsidR="004D458D" w:rsidRPr="00E61E50">
        <w:lastRenderedPageBreak/>
        <w:t>benzo[</w:t>
      </w:r>
      <w:r w:rsidR="004D458D" w:rsidRPr="00E61E50">
        <w:rPr>
          <w:i/>
        </w:rPr>
        <w:t>e</w:t>
      </w:r>
      <w:r w:rsidR="004D458D" w:rsidRPr="00E61E50">
        <w:t>]pyrene</w:t>
      </w:r>
      <w:r w:rsidR="00C0552D" w:rsidRPr="00E61E50">
        <w:t xml:space="preserve"> (</w:t>
      </w:r>
      <w:r w:rsidR="00C0552D" w:rsidRPr="00E61E50">
        <w:rPr>
          <w:b/>
        </w:rPr>
        <w:t>p1</w:t>
      </w:r>
      <w:r w:rsidR="00C0552D" w:rsidRPr="00E61E50">
        <w:t>)</w:t>
      </w:r>
      <w:r w:rsidR="004D458D" w:rsidRPr="00E61E50">
        <w:t xml:space="preserve"> reference spectrum matches these </w:t>
      </w:r>
      <w:r w:rsidR="005111EF" w:rsidRPr="00E61E50">
        <w:t>positions</w:t>
      </w:r>
      <w:r w:rsidR="004D458D" w:rsidRPr="00E61E50">
        <w:t xml:space="preserve"> quite well</w:t>
      </w:r>
      <w:r w:rsidR="005111EF" w:rsidRPr="00E61E50">
        <w:t>;</w:t>
      </w:r>
      <w:r w:rsidR="004D458D" w:rsidRPr="00E61E50">
        <w:t xml:space="preserve"> the only deficiency </w:t>
      </w:r>
      <w:r w:rsidR="005111EF" w:rsidRPr="00E61E50">
        <w:t xml:space="preserve">lies at </w:t>
      </w:r>
      <w:r w:rsidR="00AF7D1E" w:rsidRPr="00E61E50">
        <w:t>7.85–7.90</w:t>
      </w:r>
      <w:r w:rsidR="004D458D" w:rsidRPr="00E61E50">
        <w:t xml:space="preserve"> eV</w:t>
      </w:r>
      <w:r w:rsidR="00AF7D1E" w:rsidRPr="00E61E50">
        <w:t xml:space="preserve"> which shows a strong dip compared to the experimental spectrum. However, this is remedied by incorporating the </w:t>
      </w:r>
      <w:r w:rsidR="00D82377">
        <w:t xml:space="preserve">calculated </w:t>
      </w:r>
      <w:r w:rsidR="00AF7D1E" w:rsidRPr="00E61E50">
        <w:t>1-ethynyltriphenylene</w:t>
      </w:r>
      <w:r w:rsidR="00C0552D" w:rsidRPr="00E61E50">
        <w:t xml:space="preserve"> (</w:t>
      </w:r>
      <w:r w:rsidR="00C0552D" w:rsidRPr="00E61E50">
        <w:rPr>
          <w:b/>
        </w:rPr>
        <w:t>p2</w:t>
      </w:r>
      <w:r w:rsidR="00C0552D" w:rsidRPr="00E61E50">
        <w:t>)</w:t>
      </w:r>
      <w:r w:rsidR="00AF7D1E" w:rsidRPr="00E61E50">
        <w:t xml:space="preserve"> spectrum</w:t>
      </w:r>
      <w:r w:rsidR="005111EF" w:rsidRPr="00E61E50">
        <w:t>,</w:t>
      </w:r>
      <w:r w:rsidR="00AF7D1E" w:rsidRPr="00E61E50">
        <w:t xml:space="preserve"> which exhibits </w:t>
      </w:r>
      <w:r w:rsidR="00731414">
        <w:t xml:space="preserve">several transitions in </w:t>
      </w:r>
      <w:r w:rsidR="00AF7D1E" w:rsidRPr="00E61E50">
        <w:t>this</w:t>
      </w:r>
      <w:r w:rsidR="00D82377">
        <w:t xml:space="preserve"> energy </w:t>
      </w:r>
      <w:r w:rsidR="00AF7D1E" w:rsidRPr="00E61E50">
        <w:t>range. Overall, the reaction (</w:t>
      </w:r>
      <w:r w:rsidR="00AF7D1E" w:rsidRPr="00E61E50">
        <w:rPr>
          <w:b/>
        </w:rPr>
        <w:t>1</w:t>
      </w:r>
      <w:r w:rsidR="00AF7D1E" w:rsidRPr="00E61E50">
        <w:t xml:space="preserve">) PIE findings </w:t>
      </w:r>
      <w:r w:rsidR="00C66FBD" w:rsidRPr="00E61E50">
        <w:t xml:space="preserve">are </w:t>
      </w:r>
      <w:r w:rsidR="004D458D" w:rsidRPr="00E61E50">
        <w:t>mirrored in the ms-TPES</w:t>
      </w:r>
      <w:r w:rsidR="005111EF" w:rsidRPr="00E61E50">
        <w:t xml:space="preserve"> data </w:t>
      </w:r>
      <w:r w:rsidR="004D458D" w:rsidRPr="00E61E50">
        <w:t>featur</w:t>
      </w:r>
      <w:r w:rsidR="005111EF" w:rsidRPr="00E61E50">
        <w:t>ing an</w:t>
      </w:r>
      <w:r w:rsidR="004D458D" w:rsidRPr="00E61E50">
        <w:t xml:space="preserve"> excellent overlap between the experimental spectrum and the fit of </w:t>
      </w:r>
      <w:r w:rsidR="005111EF" w:rsidRPr="00E61E50">
        <w:t xml:space="preserve">two contributions: </w:t>
      </w:r>
      <w:r w:rsidR="00AC0926">
        <w:t xml:space="preserve">major </w:t>
      </w:r>
      <w:r w:rsidR="004D458D" w:rsidRPr="00E61E50">
        <w:t>benzo[</w:t>
      </w:r>
      <w:r w:rsidR="004D458D" w:rsidRPr="00E61E50">
        <w:rPr>
          <w:i/>
        </w:rPr>
        <w:t>e</w:t>
      </w:r>
      <w:r w:rsidR="004D458D" w:rsidRPr="00E61E50">
        <w:t>]pyrene</w:t>
      </w:r>
      <w:r w:rsidR="005B0684" w:rsidRPr="00E61E50">
        <w:t xml:space="preserve"> (</w:t>
      </w:r>
      <w:r w:rsidR="005B0684" w:rsidRPr="00E61E50">
        <w:rPr>
          <w:b/>
        </w:rPr>
        <w:t>p1</w:t>
      </w:r>
      <w:r w:rsidR="005B0684" w:rsidRPr="00E61E50">
        <w:t>)</w:t>
      </w:r>
      <w:r w:rsidR="004D458D" w:rsidRPr="00E61E50">
        <w:t xml:space="preserve"> and </w:t>
      </w:r>
      <w:r w:rsidR="00AC0926">
        <w:t xml:space="preserve">minor </w:t>
      </w:r>
      <w:r w:rsidR="004D458D" w:rsidRPr="00E61E50">
        <w:t>1-ethynyltriphenylene</w:t>
      </w:r>
      <w:r w:rsidR="005B0684" w:rsidRPr="00E61E50">
        <w:t xml:space="preserve"> (</w:t>
      </w:r>
      <w:r w:rsidR="005B0684" w:rsidRPr="00E61E50">
        <w:rPr>
          <w:b/>
        </w:rPr>
        <w:t>p2</w:t>
      </w:r>
      <w:r w:rsidR="005B0684" w:rsidRPr="00E61E50">
        <w:t>)</w:t>
      </w:r>
      <w:r w:rsidR="00F37D89" w:rsidRPr="00E61E50">
        <w:t>.</w:t>
      </w:r>
    </w:p>
    <w:p w14:paraId="76372534" w14:textId="534C1A52" w:rsidR="008C0DAE" w:rsidRPr="008C0DAE" w:rsidRDefault="002C30B5" w:rsidP="006D32DA">
      <w:pPr>
        <w:spacing w:line="360" w:lineRule="auto"/>
        <w:jc w:val="both"/>
        <w:rPr>
          <w:b/>
        </w:rPr>
      </w:pPr>
      <w:r>
        <w:rPr>
          <w:b/>
        </w:rPr>
        <w:t xml:space="preserve">     </w:t>
      </w:r>
      <w:r w:rsidR="0044566D" w:rsidRPr="00E61E50">
        <w:rPr>
          <w:b/>
        </w:rPr>
        <w:t>Reaction (2)</w:t>
      </w:r>
      <w:r w:rsidR="005C66E6" w:rsidRPr="00E61E50">
        <w:rPr>
          <w:b/>
        </w:rPr>
        <w:t xml:space="preserve">. </w:t>
      </w:r>
      <w:r w:rsidR="0013373F" w:rsidRPr="00E61E50">
        <w:t>The</w:t>
      </w:r>
      <w:r w:rsidR="005B0B9F" w:rsidRPr="00E61E50">
        <w:t xml:space="preserve"> PIE for </w:t>
      </w:r>
      <w:r w:rsidR="00AF7D1E" w:rsidRPr="00E61E50">
        <w:t>reaction (</w:t>
      </w:r>
      <w:r w:rsidR="00AF7D1E" w:rsidRPr="00E61E50">
        <w:rPr>
          <w:b/>
        </w:rPr>
        <w:t>2</w:t>
      </w:r>
      <w:r w:rsidR="00AF7D1E" w:rsidRPr="00E61E50">
        <w:t xml:space="preserve">) </w:t>
      </w:r>
      <w:r w:rsidR="0013373F" w:rsidRPr="00E61E50">
        <w:t>reveals</w:t>
      </w:r>
      <w:r w:rsidR="009706C0" w:rsidRPr="00E61E50">
        <w:t xml:space="preserve"> an ionization onset of 7.2</w:t>
      </w:r>
      <w:r w:rsidR="005B0B9F" w:rsidRPr="00E61E50">
        <w:t>0</w:t>
      </w:r>
      <w:r w:rsidR="00AF7D1E" w:rsidRPr="00E61E50">
        <w:t xml:space="preserve"> </w:t>
      </w:r>
      <w:r w:rsidR="004B3635" w:rsidRPr="00E61E50">
        <w:t>± 0.05</w:t>
      </w:r>
      <w:r w:rsidR="005B0B9F" w:rsidRPr="00E61E50">
        <w:t xml:space="preserve"> eV</w:t>
      </w:r>
      <w:r w:rsidR="006617C8" w:rsidRPr="00E61E50">
        <w:t xml:space="preserve"> (</w:t>
      </w:r>
      <w:r w:rsidR="005C6C98" w:rsidRPr="00E61E50">
        <w:t xml:space="preserve">Figure </w:t>
      </w:r>
      <w:r w:rsidR="00D54C97">
        <w:t>4</w:t>
      </w:r>
      <w:r w:rsidR="00D54C97" w:rsidRPr="00E61E50">
        <w:t>b</w:t>
      </w:r>
      <w:r w:rsidR="006617C8" w:rsidRPr="00E61E50">
        <w:t>)</w:t>
      </w:r>
      <w:r w:rsidR="00C66FBD" w:rsidRPr="00E61E50">
        <w:t>, which may indicate that other isomers aside from benzo[</w:t>
      </w:r>
      <w:r w:rsidR="00C66FBD" w:rsidRPr="00E61E50">
        <w:rPr>
          <w:i/>
        </w:rPr>
        <w:t>e</w:t>
      </w:r>
      <w:r w:rsidR="00C66FBD" w:rsidRPr="00E61E50">
        <w:t>]pyrene</w:t>
      </w:r>
      <w:r w:rsidR="005B0684" w:rsidRPr="00E61E50">
        <w:t xml:space="preserve"> (</w:t>
      </w:r>
      <w:r w:rsidR="005B0684" w:rsidRPr="00E61E50">
        <w:rPr>
          <w:b/>
        </w:rPr>
        <w:t>p1</w:t>
      </w:r>
      <w:r w:rsidR="005B0684" w:rsidRPr="00E61E50">
        <w:t>)</w:t>
      </w:r>
      <w:r w:rsidR="00C66FBD" w:rsidRPr="00E61E50">
        <w:t xml:space="preserve"> are present in the molecular beam</w:t>
      </w:r>
      <w:r w:rsidR="0013373F" w:rsidRPr="00E61E50">
        <w:t xml:space="preserve"> as well</w:t>
      </w:r>
      <w:r w:rsidR="005B0B9F" w:rsidRPr="00E61E50">
        <w:t xml:space="preserve">. This </w:t>
      </w:r>
      <w:r w:rsidR="0013373F" w:rsidRPr="00E61E50">
        <w:t>low-energy section</w:t>
      </w:r>
      <w:r w:rsidR="00C66FBD" w:rsidRPr="00E61E50">
        <w:t xml:space="preserve"> of the PIE </w:t>
      </w:r>
      <w:r w:rsidR="005B0B9F" w:rsidRPr="00E61E50">
        <w:t>can be fit using</w:t>
      </w:r>
      <w:r w:rsidR="00C66FBD" w:rsidRPr="00E61E50">
        <w:t xml:space="preserve"> calculated PIE curves of</w:t>
      </w:r>
      <w:r w:rsidR="005B0B9F" w:rsidRPr="00E61E50">
        <w:t xml:space="preserve"> </w:t>
      </w:r>
      <w:r w:rsidR="005B0B9F" w:rsidRPr="00E61E50">
        <w:rPr>
          <w:i/>
        </w:rPr>
        <w:t>cis</w:t>
      </w:r>
      <w:r w:rsidR="005B0B9F" w:rsidRPr="00E61E50">
        <w:t xml:space="preserve">- and </w:t>
      </w:r>
      <w:r w:rsidR="005B0B9F" w:rsidRPr="00E61E50">
        <w:rPr>
          <w:i/>
        </w:rPr>
        <w:t>trans</w:t>
      </w:r>
      <w:r w:rsidR="005B0B9F" w:rsidRPr="00E61E50">
        <w:t>-4-(1-buten-3-yne)pyrene</w:t>
      </w:r>
      <w:r w:rsidR="005B0684" w:rsidRPr="00E61E50">
        <w:t xml:space="preserve"> (</w:t>
      </w:r>
      <w:r w:rsidR="005B0684" w:rsidRPr="00E61E50">
        <w:rPr>
          <w:b/>
        </w:rPr>
        <w:t>p4</w:t>
      </w:r>
      <w:r w:rsidR="005B0684" w:rsidRPr="00E61E50">
        <w:t xml:space="preserve"> and </w:t>
      </w:r>
      <w:r w:rsidR="005B0684" w:rsidRPr="00E61E50">
        <w:rPr>
          <w:b/>
        </w:rPr>
        <w:t>p3</w:t>
      </w:r>
      <w:r w:rsidR="005B0684" w:rsidRPr="00E61E50">
        <w:t>)</w:t>
      </w:r>
      <w:r w:rsidR="005B0B9F" w:rsidRPr="00E61E50">
        <w:t xml:space="preserve">; however, signal above 7.40 eV </w:t>
      </w:r>
      <w:r w:rsidR="00C66FBD" w:rsidRPr="00E61E50">
        <w:t>cannot be accounted</w:t>
      </w:r>
      <w:r w:rsidR="00F4531B" w:rsidRPr="00E61E50">
        <w:t xml:space="preserve"> for by these two isomers alone.</w:t>
      </w:r>
      <w:r w:rsidR="005B0684" w:rsidRPr="00E61E50">
        <w:t xml:space="preserve"> A</w:t>
      </w:r>
      <w:r w:rsidR="0013373F" w:rsidRPr="00E61E50">
        <w:t>n i</w:t>
      </w:r>
      <w:r w:rsidR="00F4531B" w:rsidRPr="00E61E50">
        <w:t>ncorporati</w:t>
      </w:r>
      <w:r w:rsidR="0013373F" w:rsidRPr="00E61E50">
        <w:t>on of</w:t>
      </w:r>
      <w:r w:rsidR="005B0B9F" w:rsidRPr="00E61E50">
        <w:t xml:space="preserve"> the benzo[</w:t>
      </w:r>
      <w:r w:rsidR="005B0B9F" w:rsidRPr="00E61E50">
        <w:rPr>
          <w:i/>
        </w:rPr>
        <w:t>e</w:t>
      </w:r>
      <w:r w:rsidR="005B0B9F" w:rsidRPr="00E61E50">
        <w:t>]pyrene</w:t>
      </w:r>
      <w:r w:rsidR="00C0552D" w:rsidRPr="00E61E50">
        <w:t xml:space="preserve"> (</w:t>
      </w:r>
      <w:r w:rsidR="00C0552D" w:rsidRPr="00E61E50">
        <w:rPr>
          <w:b/>
        </w:rPr>
        <w:t>p1</w:t>
      </w:r>
      <w:r w:rsidR="00C0552D" w:rsidRPr="00E61E50">
        <w:t>)</w:t>
      </w:r>
      <w:r w:rsidR="005B0B9F" w:rsidRPr="00E61E50">
        <w:t xml:space="preserve"> reference curve</w:t>
      </w:r>
      <w:r w:rsidR="00F4531B" w:rsidRPr="00E61E50">
        <w:t xml:space="preserve"> </w:t>
      </w:r>
      <w:r w:rsidR="00AC0926">
        <w:t>fits well with</w:t>
      </w:r>
      <w:r w:rsidR="00F4531B" w:rsidRPr="00E61E50">
        <w:t xml:space="preserve"> experimental PIE at photon energies above 7.40 eV</w:t>
      </w:r>
      <w:r w:rsidR="005B0B9F" w:rsidRPr="00E61E50">
        <w:t xml:space="preserve">. </w:t>
      </w:r>
      <w:r w:rsidR="0013373F" w:rsidRPr="00E61E50">
        <w:t>Essen</w:t>
      </w:r>
      <w:r w:rsidR="009706C0" w:rsidRPr="00E61E50">
        <w:t>tially, a linear combination of</w:t>
      </w:r>
      <w:r w:rsidR="005B0B9F" w:rsidRPr="00E61E50">
        <w:t xml:space="preserve"> benzo[</w:t>
      </w:r>
      <w:r w:rsidR="005B0B9F" w:rsidRPr="00E61E50">
        <w:rPr>
          <w:i/>
        </w:rPr>
        <w:t>e</w:t>
      </w:r>
      <w:r w:rsidR="005B0B9F" w:rsidRPr="00E61E50">
        <w:t>]pyrene</w:t>
      </w:r>
      <w:r w:rsidR="00C0552D" w:rsidRPr="00E61E50">
        <w:t xml:space="preserve"> (</w:t>
      </w:r>
      <w:r w:rsidR="00C0552D" w:rsidRPr="00E61E50">
        <w:rPr>
          <w:b/>
        </w:rPr>
        <w:t>p1</w:t>
      </w:r>
      <w:r w:rsidR="00C0552D" w:rsidRPr="00E61E50">
        <w:t>)</w:t>
      </w:r>
      <w:r w:rsidR="005B0B9F" w:rsidRPr="00E61E50">
        <w:t xml:space="preserve"> </w:t>
      </w:r>
      <w:r w:rsidR="0013373F" w:rsidRPr="00E61E50">
        <w:t>with the</w:t>
      </w:r>
      <w:r w:rsidR="005B0B9F" w:rsidRPr="00E61E50">
        <w:t xml:space="preserve"> </w:t>
      </w:r>
      <w:r w:rsidR="005B0B9F" w:rsidRPr="00E61E50">
        <w:rPr>
          <w:i/>
        </w:rPr>
        <w:t>cis</w:t>
      </w:r>
      <w:r w:rsidR="005B0B9F" w:rsidRPr="00E61E50">
        <w:t xml:space="preserve">- and </w:t>
      </w:r>
      <w:r w:rsidR="005B0B9F" w:rsidRPr="00E61E50">
        <w:rPr>
          <w:i/>
        </w:rPr>
        <w:t>trans</w:t>
      </w:r>
      <w:r w:rsidR="005B0B9F" w:rsidRPr="00E61E50">
        <w:t>-4-(1-buten-3-yne)pyrene</w:t>
      </w:r>
      <w:r w:rsidR="00C0552D" w:rsidRPr="00E61E50">
        <w:t xml:space="preserve"> (</w:t>
      </w:r>
      <w:r w:rsidR="00C0552D" w:rsidRPr="00E61E50">
        <w:rPr>
          <w:b/>
        </w:rPr>
        <w:t>p4</w:t>
      </w:r>
      <w:r w:rsidR="00C0552D" w:rsidRPr="00E61E50">
        <w:t xml:space="preserve"> and </w:t>
      </w:r>
      <w:r w:rsidR="00C0552D" w:rsidRPr="00E61E50">
        <w:rPr>
          <w:b/>
        </w:rPr>
        <w:t>p3</w:t>
      </w:r>
      <w:r w:rsidR="00C0552D" w:rsidRPr="00E61E50">
        <w:t>)</w:t>
      </w:r>
      <w:r w:rsidR="005B0B9F" w:rsidRPr="00E61E50">
        <w:t xml:space="preserve"> isomers</w:t>
      </w:r>
      <w:r w:rsidR="00AC3625" w:rsidRPr="00E61E50">
        <w:t xml:space="preserve"> with relative ion counts</w:t>
      </w:r>
      <w:r w:rsidR="00EE49C2" w:rsidRPr="00E61E50">
        <w:t xml:space="preserve"> at 8.50 eV</w:t>
      </w:r>
      <w:r w:rsidR="00AC3625" w:rsidRPr="00E61E50">
        <w:t xml:space="preserve"> of </w:t>
      </w:r>
      <w:r w:rsidR="009706C0" w:rsidRPr="00E61E50">
        <w:t>65 ± 4</w:t>
      </w:r>
      <w:r w:rsidR="00AC3625" w:rsidRPr="00E61E50">
        <w:t xml:space="preserve">, </w:t>
      </w:r>
      <w:r w:rsidR="009706C0" w:rsidRPr="00E61E50">
        <w:t>29 ± 3</w:t>
      </w:r>
      <w:r w:rsidR="00AC3625" w:rsidRPr="00E61E50">
        <w:t xml:space="preserve">, and </w:t>
      </w:r>
      <w:r w:rsidR="009706C0" w:rsidRPr="00E61E50">
        <w:t>6 ± 5</w:t>
      </w:r>
      <w:r w:rsidR="00AC3625" w:rsidRPr="00E61E50">
        <w:t xml:space="preserve"> %, respectively, produces a</w:t>
      </w:r>
      <w:r w:rsidR="0013373F" w:rsidRPr="00E61E50">
        <w:t>n excellent</w:t>
      </w:r>
      <w:r w:rsidR="00AC3625" w:rsidRPr="00E61E50">
        <w:t xml:space="preserve"> m</w:t>
      </w:r>
      <w:r w:rsidR="00EE49C2" w:rsidRPr="00E61E50">
        <w:t>atch to the experimental curve. The ms-TPES features</w:t>
      </w:r>
      <w:r w:rsidR="00736885" w:rsidRPr="00E61E50">
        <w:t xml:space="preserve"> </w:t>
      </w:r>
      <w:r w:rsidR="0013373F" w:rsidRPr="00E61E50">
        <w:t xml:space="preserve">a reduced signal-to-noise </w:t>
      </w:r>
      <w:r w:rsidR="00736885" w:rsidRPr="00E61E50">
        <w:t xml:space="preserve">than that </w:t>
      </w:r>
      <w:r w:rsidR="0013373F" w:rsidRPr="00E61E50">
        <w:t xml:space="preserve">observed for </w:t>
      </w:r>
      <w:r w:rsidR="00736885" w:rsidRPr="00E61E50">
        <w:t>reaction (</w:t>
      </w:r>
      <w:r w:rsidR="00736885" w:rsidRPr="00E61E50">
        <w:rPr>
          <w:b/>
        </w:rPr>
        <w:t>1</w:t>
      </w:r>
      <w:r w:rsidR="00736885" w:rsidRPr="00E61E50">
        <w:t>)</w:t>
      </w:r>
      <w:r w:rsidR="009706C0" w:rsidRPr="00E61E50">
        <w:t>;</w:t>
      </w:r>
      <w:r w:rsidR="00F173ED" w:rsidRPr="00E61E50">
        <w:t xml:space="preserve"> </w:t>
      </w:r>
      <w:r w:rsidR="0013373F" w:rsidRPr="00E61E50">
        <w:t>nevertheless</w:t>
      </w:r>
      <w:r w:rsidR="009706C0" w:rsidRPr="00E61E50">
        <w:t>,</w:t>
      </w:r>
      <w:r w:rsidR="0013373F" w:rsidRPr="00E61E50">
        <w:t xml:space="preserve"> the ms-TPES </w:t>
      </w:r>
      <w:r w:rsidR="00F173ED" w:rsidRPr="00E61E50">
        <w:t xml:space="preserve">exhibits </w:t>
      </w:r>
      <w:r w:rsidR="0013373F" w:rsidRPr="00E61E50">
        <w:t>identical</w:t>
      </w:r>
      <w:r w:rsidR="00F173ED" w:rsidRPr="00E61E50">
        <w:t xml:space="preserve"> peaks</w:t>
      </w:r>
      <w:r w:rsidR="00F4531B" w:rsidRPr="00E61E50">
        <w:t xml:space="preserve"> at 7.40 ± 0.05, 7.60 ± 0.05, 7.80 ± 0.05, and 8.00 ± 0.05 eV</w:t>
      </w:r>
      <w:r w:rsidR="00F173ED" w:rsidRPr="00E61E50">
        <w:t xml:space="preserve"> in addition to a </w:t>
      </w:r>
      <w:r w:rsidR="009706C0" w:rsidRPr="00E61E50">
        <w:t>small broad</w:t>
      </w:r>
      <w:r w:rsidR="00F173ED" w:rsidRPr="00E61E50">
        <w:t xml:space="preserve"> </w:t>
      </w:r>
      <w:r w:rsidR="00B46EDA" w:rsidRPr="00E61E50">
        <w:t>feature</w:t>
      </w:r>
      <w:r w:rsidR="00F173ED" w:rsidRPr="00E61E50">
        <w:t xml:space="preserve"> at 7.</w:t>
      </w:r>
      <w:r w:rsidR="009706C0" w:rsidRPr="00E61E50">
        <w:t>3</w:t>
      </w:r>
      <w:r w:rsidR="00F173ED" w:rsidRPr="00E61E50">
        <w:t>0 ± 0.05 eV</w:t>
      </w:r>
      <w:r w:rsidR="004A758A" w:rsidRPr="00E61E50">
        <w:t xml:space="preserve"> (</w:t>
      </w:r>
      <w:r w:rsidR="005C6C98" w:rsidRPr="00E61E50">
        <w:t xml:space="preserve">Figure </w:t>
      </w:r>
      <w:r w:rsidR="00D54C97">
        <w:t>4</w:t>
      </w:r>
      <w:r w:rsidR="00D54C97" w:rsidRPr="00E61E50">
        <w:t>e</w:t>
      </w:r>
      <w:r w:rsidR="004A758A" w:rsidRPr="00E61E50">
        <w:t>)</w:t>
      </w:r>
      <w:r w:rsidR="00985B3C" w:rsidRPr="00E61E50">
        <w:t>. Using</w:t>
      </w:r>
      <w:r w:rsidR="00F173ED" w:rsidRPr="00E61E50">
        <w:t xml:space="preserve"> </w:t>
      </w:r>
      <w:r w:rsidR="00F173ED" w:rsidRPr="00E61E50">
        <w:rPr>
          <w:i/>
        </w:rPr>
        <w:t>cis</w:t>
      </w:r>
      <w:r w:rsidR="00F173ED" w:rsidRPr="00E61E50">
        <w:t xml:space="preserve">- and </w:t>
      </w:r>
      <w:r w:rsidR="00F173ED" w:rsidRPr="00E61E50">
        <w:rPr>
          <w:i/>
        </w:rPr>
        <w:t>trans</w:t>
      </w:r>
      <w:r w:rsidR="00F173ED" w:rsidRPr="00E61E50">
        <w:t>-4-(</w:t>
      </w:r>
      <w:r w:rsidR="00F173ED">
        <w:t>1-buten-3-yne)pyrene</w:t>
      </w:r>
      <w:r w:rsidR="005B0684">
        <w:t xml:space="preserve"> (</w:t>
      </w:r>
      <w:r w:rsidR="005B0684">
        <w:rPr>
          <w:b/>
        </w:rPr>
        <w:t>p4</w:t>
      </w:r>
      <w:r w:rsidR="005B0684">
        <w:t xml:space="preserve"> and </w:t>
      </w:r>
      <w:r w:rsidR="005B0684">
        <w:rPr>
          <w:b/>
        </w:rPr>
        <w:t>p3</w:t>
      </w:r>
      <w:r w:rsidR="005B0684">
        <w:t>)</w:t>
      </w:r>
      <w:r w:rsidR="00F173ED">
        <w:t xml:space="preserve"> to fit the </w:t>
      </w:r>
      <w:r w:rsidR="00AC0926">
        <w:t xml:space="preserve">minor </w:t>
      </w:r>
      <w:r w:rsidR="006754A8">
        <w:t>peak at 7.3</w:t>
      </w:r>
      <w:r w:rsidR="00F173ED">
        <w:t xml:space="preserve">0 eV </w:t>
      </w:r>
      <w:r w:rsidR="00F173ED" w:rsidRPr="0013373F">
        <w:rPr>
          <w:i/>
        </w:rPr>
        <w:t>and</w:t>
      </w:r>
      <w:r w:rsidR="00F173ED">
        <w:t xml:space="preserve"> benzo[</w:t>
      </w:r>
      <w:r w:rsidR="00F173ED">
        <w:rPr>
          <w:i/>
        </w:rPr>
        <w:t>e</w:t>
      </w:r>
      <w:r w:rsidR="00F173ED">
        <w:t>]pyrene</w:t>
      </w:r>
      <w:r w:rsidR="005B0684">
        <w:t xml:space="preserve"> (</w:t>
      </w:r>
      <w:r w:rsidR="005B0684">
        <w:rPr>
          <w:b/>
        </w:rPr>
        <w:t>p1</w:t>
      </w:r>
      <w:r w:rsidR="005B0684">
        <w:t>)</w:t>
      </w:r>
      <w:r w:rsidR="00F173ED">
        <w:t xml:space="preserve"> to </w:t>
      </w:r>
      <w:r w:rsidR="0013373F">
        <w:t>replicate</w:t>
      </w:r>
      <w:r w:rsidR="00F173ED">
        <w:t xml:space="preserve"> the </w:t>
      </w:r>
      <w:r w:rsidR="004A758A">
        <w:t>data above 7.40 eV</w:t>
      </w:r>
      <w:r w:rsidR="00F173ED">
        <w:t xml:space="preserve"> provides </w:t>
      </w:r>
      <w:r w:rsidR="000C698C">
        <w:t xml:space="preserve">a </w:t>
      </w:r>
      <w:r w:rsidR="00AC0926">
        <w:t xml:space="preserve">reasonably good </w:t>
      </w:r>
      <w:r w:rsidR="0013373F">
        <w:t>match</w:t>
      </w:r>
      <w:r w:rsidR="00F173ED">
        <w:t xml:space="preserve"> to the experimental spectrum.</w:t>
      </w:r>
    </w:p>
    <w:p w14:paraId="590583BD" w14:textId="5FAACE4C" w:rsidR="008C0DAE" w:rsidRPr="008C0DAE" w:rsidRDefault="002C30B5" w:rsidP="006D32DA">
      <w:pPr>
        <w:spacing w:line="360" w:lineRule="auto"/>
        <w:jc w:val="both"/>
        <w:rPr>
          <w:b/>
        </w:rPr>
      </w:pPr>
      <w:r>
        <w:rPr>
          <w:b/>
        </w:rPr>
        <w:t xml:space="preserve">     </w:t>
      </w:r>
      <w:r w:rsidR="0044566D">
        <w:rPr>
          <w:b/>
        </w:rPr>
        <w:t>Reaction (3)</w:t>
      </w:r>
      <w:r w:rsidR="005C66E6">
        <w:rPr>
          <w:b/>
        </w:rPr>
        <w:t xml:space="preserve">. </w:t>
      </w:r>
      <w:r w:rsidR="00C66FBD">
        <w:t>The experimental PIE for r</w:t>
      </w:r>
      <w:r w:rsidR="000C698C">
        <w:t>eaction (</w:t>
      </w:r>
      <w:r w:rsidR="000C698C">
        <w:rPr>
          <w:b/>
        </w:rPr>
        <w:t>3</w:t>
      </w:r>
      <w:r w:rsidR="000C698C">
        <w:t xml:space="preserve">) </w:t>
      </w:r>
      <w:r w:rsidR="00C66FBD">
        <w:t>disp</w:t>
      </w:r>
      <w:r w:rsidR="004B3635">
        <w:t>lays an ionization onset of 7.35</w:t>
      </w:r>
      <w:r w:rsidR="00C66FBD">
        <w:t xml:space="preserve"> ±</w:t>
      </w:r>
      <w:r w:rsidR="004B3635">
        <w:t xml:space="preserve"> 0.05</w:t>
      </w:r>
      <w:r w:rsidR="00C66FBD">
        <w:t xml:space="preserve"> eV</w:t>
      </w:r>
      <w:r w:rsidR="002D2BD8">
        <w:t>, which lies within error</w:t>
      </w:r>
      <w:r w:rsidR="004B3635">
        <w:t xml:space="preserve"> of the benzo[</w:t>
      </w:r>
      <w:r w:rsidR="004B3635">
        <w:rPr>
          <w:i/>
        </w:rPr>
        <w:t>e</w:t>
      </w:r>
      <w:r w:rsidR="004B3635">
        <w:t>]pyrene</w:t>
      </w:r>
      <w:r w:rsidR="005B0684">
        <w:t xml:space="preserve"> (</w:t>
      </w:r>
      <w:r w:rsidR="005B0684">
        <w:rPr>
          <w:b/>
        </w:rPr>
        <w:t>p1</w:t>
      </w:r>
      <w:r w:rsidR="005B0684">
        <w:t>)</w:t>
      </w:r>
      <w:r w:rsidR="004B3635">
        <w:t xml:space="preserve"> reference onset of 7.40 ± 0.</w:t>
      </w:r>
      <w:r w:rsidR="004B3635" w:rsidRPr="00E61E50">
        <w:t>05 eV</w:t>
      </w:r>
      <w:r w:rsidR="0004679C" w:rsidRPr="00E61E50">
        <w:t xml:space="preserve"> (Figure </w:t>
      </w:r>
      <w:r w:rsidR="00D54C97">
        <w:t>4</w:t>
      </w:r>
      <w:r w:rsidR="00D54C97" w:rsidRPr="00E61E50">
        <w:t>c</w:t>
      </w:r>
      <w:r w:rsidR="0004679C" w:rsidRPr="00E61E50">
        <w:t>). The full</w:t>
      </w:r>
      <w:r w:rsidR="0004679C">
        <w:t xml:space="preserve"> experimental PIE curve </w:t>
      </w:r>
      <w:r w:rsidR="0004679C" w:rsidRPr="00E61E50">
        <w:t xml:space="preserve">can be fit </w:t>
      </w:r>
      <w:r w:rsidR="0013373F" w:rsidRPr="00E61E50">
        <w:t>exploiting</w:t>
      </w:r>
      <w:r w:rsidR="0004679C" w:rsidRPr="00E61E50">
        <w:t xml:space="preserve"> only the benzo[</w:t>
      </w:r>
      <w:r w:rsidR="0004679C" w:rsidRPr="00E61E50">
        <w:rPr>
          <w:i/>
        </w:rPr>
        <w:t>e</w:t>
      </w:r>
      <w:r w:rsidR="0004679C" w:rsidRPr="00E61E50">
        <w:t>]pyrene</w:t>
      </w:r>
      <w:r w:rsidR="00C0552D" w:rsidRPr="00E61E50">
        <w:t xml:space="preserve"> (</w:t>
      </w:r>
      <w:r w:rsidR="00C0552D" w:rsidRPr="00E61E50">
        <w:rPr>
          <w:b/>
        </w:rPr>
        <w:t>p1</w:t>
      </w:r>
      <w:r w:rsidR="00C0552D" w:rsidRPr="00E61E50">
        <w:t>)</w:t>
      </w:r>
      <w:r w:rsidR="0004679C" w:rsidRPr="00E61E50">
        <w:t xml:space="preserve"> PIE; however, this is not the case for the ms-TPES (</w:t>
      </w:r>
      <w:r w:rsidR="005C6C98" w:rsidRPr="00E61E50">
        <w:t xml:space="preserve">Figure </w:t>
      </w:r>
      <w:r w:rsidR="00D54C97">
        <w:t>4</w:t>
      </w:r>
      <w:r w:rsidR="00D54C97" w:rsidRPr="00E61E50">
        <w:t>f</w:t>
      </w:r>
      <w:r w:rsidR="0004679C" w:rsidRPr="00E61E50">
        <w:t xml:space="preserve">). Here, </w:t>
      </w:r>
      <w:r w:rsidR="003B10FF" w:rsidRPr="00E61E50">
        <w:t>a large peak spanning from 7.75 ± 0.05 to 7.85 ± 0.05 eV</w:t>
      </w:r>
      <w:r w:rsidR="00EF4A83" w:rsidRPr="00E61E50">
        <w:t xml:space="preserve"> cannot be accounted for </w:t>
      </w:r>
      <w:r w:rsidR="0013373F" w:rsidRPr="00E61E50">
        <w:t>by</w:t>
      </w:r>
      <w:r w:rsidR="00EF4A83" w:rsidRPr="00E61E50">
        <w:t xml:space="preserve"> the benzo[</w:t>
      </w:r>
      <w:r w:rsidR="00EF4A83" w:rsidRPr="00E61E50">
        <w:rPr>
          <w:i/>
        </w:rPr>
        <w:t>e</w:t>
      </w:r>
      <w:r w:rsidR="00EF4A83" w:rsidRPr="00E61E50">
        <w:t>]pyrene</w:t>
      </w:r>
      <w:r w:rsidR="00C0552D" w:rsidRPr="00E61E50">
        <w:t xml:space="preserve"> (</w:t>
      </w:r>
      <w:r w:rsidR="00C0552D" w:rsidRPr="00E61E50">
        <w:rPr>
          <w:b/>
        </w:rPr>
        <w:t>p1</w:t>
      </w:r>
      <w:r w:rsidR="00C0552D" w:rsidRPr="00E61E50">
        <w:t>)</w:t>
      </w:r>
      <w:r w:rsidR="00EF4A83" w:rsidRPr="00E61E50">
        <w:t xml:space="preserve"> reference spectrum; therefore, </w:t>
      </w:r>
      <w:r w:rsidR="00A47BA1" w:rsidRPr="00E61E50">
        <w:t>the calculated ms-TPES of benzo[</w:t>
      </w:r>
      <w:r w:rsidR="00A47BA1" w:rsidRPr="00E61E50">
        <w:rPr>
          <w:i/>
        </w:rPr>
        <w:t>b</w:t>
      </w:r>
      <w:r w:rsidR="00A47BA1" w:rsidRPr="00E61E50">
        <w:t>]fluoranthene</w:t>
      </w:r>
      <w:r w:rsidR="005B0684" w:rsidRPr="00E61E50">
        <w:t xml:space="preserve"> (</w:t>
      </w:r>
      <w:r w:rsidR="005B0684" w:rsidRPr="00E61E50">
        <w:rPr>
          <w:b/>
        </w:rPr>
        <w:t>p5</w:t>
      </w:r>
      <w:r w:rsidR="005B0684" w:rsidRPr="00E61E50">
        <w:t>)</w:t>
      </w:r>
      <w:r w:rsidR="00A47BA1" w:rsidRPr="00E61E50">
        <w:t>, which features a st</w:t>
      </w:r>
      <w:r w:rsidR="004740E5" w:rsidRPr="00E61E50">
        <w:t>rong peak between 7.75 ± 0.05 and</w:t>
      </w:r>
      <w:r w:rsidR="00A47BA1" w:rsidRPr="00E61E50">
        <w:t xml:space="preserve"> 7.85 ± 0.05 eV, was added. A linear combination of the benzo[</w:t>
      </w:r>
      <w:r w:rsidR="00A47BA1" w:rsidRPr="00E61E50">
        <w:rPr>
          <w:i/>
        </w:rPr>
        <w:t>e</w:t>
      </w:r>
      <w:r w:rsidR="00A47BA1" w:rsidRPr="00E61E50">
        <w:t>]pyrene</w:t>
      </w:r>
      <w:r w:rsidR="00C0552D" w:rsidRPr="00E61E50">
        <w:t xml:space="preserve"> (</w:t>
      </w:r>
      <w:r w:rsidR="00C0552D" w:rsidRPr="00E61E50">
        <w:rPr>
          <w:b/>
        </w:rPr>
        <w:t>p1</w:t>
      </w:r>
      <w:r w:rsidR="00C0552D" w:rsidRPr="00E61E50">
        <w:t>)</w:t>
      </w:r>
      <w:r w:rsidR="00A47BA1" w:rsidRPr="00E61E50">
        <w:t xml:space="preserve"> </w:t>
      </w:r>
      <w:r w:rsidR="00A47BA1" w:rsidRPr="00E61E50">
        <w:rPr>
          <w:i/>
        </w:rPr>
        <w:t>and</w:t>
      </w:r>
      <w:r w:rsidR="00A47BA1" w:rsidRPr="00E61E50">
        <w:t xml:space="preserve"> benzo[</w:t>
      </w:r>
      <w:r w:rsidR="00A47BA1" w:rsidRPr="00E61E50">
        <w:rPr>
          <w:i/>
        </w:rPr>
        <w:t>b</w:t>
      </w:r>
      <w:r w:rsidR="00A47BA1" w:rsidRPr="00E61E50">
        <w:t>]fluoranthene</w:t>
      </w:r>
      <w:r w:rsidR="00C0552D" w:rsidRPr="00E61E50">
        <w:t xml:space="preserve"> (</w:t>
      </w:r>
      <w:r w:rsidR="00C0552D" w:rsidRPr="00E61E50">
        <w:rPr>
          <w:b/>
        </w:rPr>
        <w:t>p5</w:t>
      </w:r>
      <w:r w:rsidR="00C0552D" w:rsidRPr="00E61E50">
        <w:t>)</w:t>
      </w:r>
      <w:r w:rsidR="00A47BA1" w:rsidRPr="00E61E50">
        <w:t xml:space="preserve"> ms-TPE spectra</w:t>
      </w:r>
      <w:r w:rsidR="00B26C44" w:rsidRPr="00E61E50">
        <w:t xml:space="preserve"> offer a reasonable fit of the experimental spectrum</w:t>
      </w:r>
      <w:r w:rsidR="00892A52" w:rsidRPr="00E61E50">
        <w:t>. I</w:t>
      </w:r>
      <w:r w:rsidR="00B26C44" w:rsidRPr="00E61E50">
        <w:t xml:space="preserve">ncorporating both isomers in the fit for the experimental PIE also provides a good match, </w:t>
      </w:r>
      <w:r w:rsidR="0013373F" w:rsidRPr="00E61E50">
        <w:t xml:space="preserve">too, </w:t>
      </w:r>
      <w:r w:rsidR="00B26C44" w:rsidRPr="00E61E50">
        <w:t>with ion counts for benzo[</w:t>
      </w:r>
      <w:r w:rsidR="00B26C44" w:rsidRPr="00E61E50">
        <w:rPr>
          <w:i/>
        </w:rPr>
        <w:t>e</w:t>
      </w:r>
      <w:r w:rsidR="00B26C44" w:rsidRPr="00E61E50">
        <w:t>]pyrene</w:t>
      </w:r>
      <w:r w:rsidR="00C0552D" w:rsidRPr="00E61E50">
        <w:t xml:space="preserve"> (</w:t>
      </w:r>
      <w:r w:rsidR="00C0552D" w:rsidRPr="00E61E50">
        <w:rPr>
          <w:b/>
        </w:rPr>
        <w:t>p1</w:t>
      </w:r>
      <w:r w:rsidR="00C0552D" w:rsidRPr="00E61E50">
        <w:t>)</w:t>
      </w:r>
      <w:r w:rsidR="00B26C44" w:rsidRPr="00E61E50">
        <w:t xml:space="preserve"> and benzo[</w:t>
      </w:r>
      <w:r w:rsidR="00B26C44" w:rsidRPr="00E61E50">
        <w:rPr>
          <w:i/>
        </w:rPr>
        <w:t>b</w:t>
      </w:r>
      <w:r w:rsidR="00B26C44" w:rsidRPr="00E61E50">
        <w:t>]fluoranthene</w:t>
      </w:r>
      <w:r w:rsidR="00C0552D" w:rsidRPr="00E61E50">
        <w:t xml:space="preserve"> (</w:t>
      </w:r>
      <w:r w:rsidR="00C0552D" w:rsidRPr="00E61E50">
        <w:rPr>
          <w:b/>
        </w:rPr>
        <w:t>p5</w:t>
      </w:r>
      <w:r w:rsidR="00C0552D" w:rsidRPr="00E61E50">
        <w:t>)</w:t>
      </w:r>
      <w:r w:rsidR="00B26C44" w:rsidRPr="00E61E50">
        <w:t xml:space="preserve"> at 8.00 eV of </w:t>
      </w:r>
      <w:r w:rsidR="00AC6F80" w:rsidRPr="00E61E50">
        <w:t>87</w:t>
      </w:r>
      <w:r w:rsidR="00EA0CFD" w:rsidRPr="00E61E50">
        <w:t xml:space="preserve"> ± 2</w:t>
      </w:r>
      <w:r w:rsidR="00B26C44" w:rsidRPr="00E61E50">
        <w:t xml:space="preserve"> and </w:t>
      </w:r>
      <w:r w:rsidR="00AC6F80" w:rsidRPr="00E61E50">
        <w:t>13</w:t>
      </w:r>
      <w:r w:rsidR="00EA0CFD" w:rsidRPr="00E61E50">
        <w:t xml:space="preserve"> ± </w:t>
      </w:r>
      <w:r w:rsidR="009579E4" w:rsidRPr="00E61E50">
        <w:t>4</w:t>
      </w:r>
      <w:r w:rsidR="00B26C44" w:rsidRPr="00E61E50">
        <w:t xml:space="preserve"> %, respectively. </w:t>
      </w:r>
      <w:r w:rsidR="006A2902" w:rsidRPr="00E61E50">
        <w:t xml:space="preserve">The result that the experimental PIE can be fit with both isomers </w:t>
      </w:r>
      <w:r w:rsidR="006A2902" w:rsidRPr="00E61E50">
        <w:lastRenderedPageBreak/>
        <w:t>or with only benzo[</w:t>
      </w:r>
      <w:r w:rsidR="006A2902" w:rsidRPr="00E61E50">
        <w:rPr>
          <w:i/>
        </w:rPr>
        <w:t>e</w:t>
      </w:r>
      <w:r w:rsidR="006A2902" w:rsidRPr="00E61E50">
        <w:t>]pyrene</w:t>
      </w:r>
      <w:r w:rsidR="00C0552D" w:rsidRPr="00E61E50">
        <w:t xml:space="preserve"> (</w:t>
      </w:r>
      <w:r w:rsidR="00C0552D" w:rsidRPr="00E61E50">
        <w:rPr>
          <w:b/>
        </w:rPr>
        <w:t>p1</w:t>
      </w:r>
      <w:r w:rsidR="00C0552D" w:rsidRPr="00E61E50">
        <w:t>)</w:t>
      </w:r>
      <w:r w:rsidR="006A2902" w:rsidRPr="00E61E50">
        <w:t xml:space="preserve">, while the ms-TPES can only be fit with both isomers, highlights </w:t>
      </w:r>
      <w:r w:rsidR="00596947" w:rsidRPr="00E61E50">
        <w:t>the merits of the PEPICO technique for</w:t>
      </w:r>
      <w:r w:rsidR="001A284B">
        <w:t xml:space="preserve"> </w:t>
      </w:r>
      <w:r w:rsidR="00596947" w:rsidRPr="00E61E50">
        <w:t>sensitive isomer</w:t>
      </w:r>
      <w:r w:rsidR="001A284B">
        <w:t>-specific</w:t>
      </w:r>
      <w:r w:rsidR="00EF0C90">
        <w:t xml:space="preserve"> determination of complex molecules</w:t>
      </w:r>
      <w:r w:rsidR="00596947" w:rsidRPr="00E61E50">
        <w:t>. Additionally, Franck-Condon factors (FC) were calculated for the benzo[</w:t>
      </w:r>
      <w:r w:rsidR="00596947" w:rsidRPr="00E61E50">
        <w:rPr>
          <w:i/>
        </w:rPr>
        <w:t>e</w:t>
      </w:r>
      <w:r w:rsidR="00A70BBF" w:rsidRPr="00E61E50">
        <w:t>]pyrene</w:t>
      </w:r>
      <w:r w:rsidR="00C0552D" w:rsidRPr="00E61E50">
        <w:t xml:space="preserve"> (</w:t>
      </w:r>
      <w:r w:rsidR="00C0552D" w:rsidRPr="00E61E50">
        <w:rPr>
          <w:b/>
        </w:rPr>
        <w:t>p1</w:t>
      </w:r>
      <w:r w:rsidR="00C0552D" w:rsidRPr="00E61E50">
        <w:t>)</w:t>
      </w:r>
      <w:r w:rsidR="00A70BBF" w:rsidRPr="00E61E50">
        <w:t xml:space="preserve"> </w:t>
      </w:r>
      <w:r w:rsidR="00085198" w:rsidRPr="00E61E50">
        <w:t>vibronic transition</w:t>
      </w:r>
      <w:r w:rsidR="004740E5" w:rsidRPr="00E61E50">
        <w:t>s</w:t>
      </w:r>
      <w:r w:rsidR="00085198" w:rsidRPr="00E61E50">
        <w:t xml:space="preserve"> from the neutral ground electronic state to the cation ground electronic state, which are shown as red</w:t>
      </w:r>
      <w:r w:rsidR="00F37D89" w:rsidRPr="00E61E50">
        <w:t xml:space="preserve"> vertical</w:t>
      </w:r>
      <w:r w:rsidR="00085198" w:rsidRPr="00E61E50">
        <w:t xml:space="preserve"> lines in </w:t>
      </w:r>
      <w:r w:rsidR="005C6C98" w:rsidRPr="00E61E50">
        <w:t xml:space="preserve">Figure </w:t>
      </w:r>
      <w:r w:rsidR="00D54C97">
        <w:t>4</w:t>
      </w:r>
      <w:r w:rsidR="00D54C97" w:rsidRPr="00E61E50">
        <w:t xml:space="preserve"> </w:t>
      </w:r>
      <w:r w:rsidR="00085198" w:rsidRPr="00E61E50">
        <w:t>d–f. The</w:t>
      </w:r>
      <w:r w:rsidR="00085198">
        <w:t xml:space="preserve"> </w:t>
      </w:r>
      <w:r w:rsidR="00085198" w:rsidRPr="0013373F">
        <w:t xml:space="preserve">origin band at 7.42 ± </w:t>
      </w:r>
      <w:r w:rsidR="0013373F" w:rsidRPr="0013373F">
        <w:t>0.05</w:t>
      </w:r>
      <w:r w:rsidR="00085198" w:rsidRPr="0013373F">
        <w:t xml:space="preserve"> eV</w:t>
      </w:r>
      <w:r w:rsidR="001F408C" w:rsidRPr="0013373F">
        <w:t xml:space="preserve"> matches the most intense peak for all three reactions, while the next</w:t>
      </w:r>
      <w:r w:rsidR="001F408C">
        <w:t xml:space="preserve"> three most intense </w:t>
      </w:r>
      <w:r w:rsidR="00007717">
        <w:t>lines</w:t>
      </w:r>
      <w:r w:rsidR="001F408C">
        <w:t xml:space="preserve"> at 7.46 ± </w:t>
      </w:r>
      <w:r w:rsidR="00B46EDA">
        <w:t>0.05,</w:t>
      </w:r>
      <w:r w:rsidR="001F408C">
        <w:t xml:space="preserve"> 7.58 ± </w:t>
      </w:r>
      <w:r w:rsidR="00B46EDA">
        <w:t>0.05</w:t>
      </w:r>
      <w:r w:rsidR="001F408C">
        <w:t xml:space="preserve"> and 7.62 ± </w:t>
      </w:r>
      <w:r w:rsidR="00B46EDA">
        <w:t xml:space="preserve">0.05 </w:t>
      </w:r>
      <w:r w:rsidR="00007717">
        <w:t>eV</w:t>
      </w:r>
      <w:r w:rsidR="001F408C">
        <w:t xml:space="preserve"> </w:t>
      </w:r>
      <w:r w:rsidR="00007717">
        <w:t xml:space="preserve">can be assigned </w:t>
      </w:r>
      <w:r w:rsidR="00007717" w:rsidRPr="00927D00">
        <w:t xml:space="preserve">to the </w:t>
      </w:r>
      <m:oMath>
        <m:sSubSup>
          <m:sSubSupPr>
            <m:ctrlPr>
              <w:rPr>
                <w:rFonts w:ascii="Cambria Math" w:hAnsi="Cambria Math"/>
                <w:i/>
              </w:rPr>
            </m:ctrlPr>
          </m:sSubSupPr>
          <m:e>
            <m:r>
              <m:rPr>
                <m:nor/>
              </m:rPr>
              <w:rPr>
                <w:rFonts w:ascii="Cambria Math"/>
              </w:rPr>
              <m:t>9</m:t>
            </m:r>
          </m:e>
          <m:sub>
            <m:r>
              <m:rPr>
                <m:nor/>
              </m:rPr>
              <m:t>0</m:t>
            </m:r>
          </m:sub>
          <m:sup>
            <m:r>
              <m:rPr>
                <m:nor/>
              </m:rPr>
              <m:t>1</m:t>
            </m:r>
          </m:sup>
        </m:sSubSup>
      </m:oMath>
      <w:r w:rsidR="000E58C6" w:rsidRPr="00927D00">
        <w:t>/</w:t>
      </w:r>
      <m:oMath>
        <m:sSubSup>
          <m:sSubSupPr>
            <m:ctrlPr>
              <w:rPr>
                <w:rFonts w:ascii="Cambria Math" w:hAnsi="Cambria Math"/>
                <w:i/>
              </w:rPr>
            </m:ctrlPr>
          </m:sSubSupPr>
          <m:e>
            <m:r>
              <m:rPr>
                <m:nor/>
              </m:rPr>
              <m:t>1</m:t>
            </m:r>
            <m:r>
              <m:rPr>
                <m:nor/>
              </m:rPr>
              <w:rPr>
                <w:rFonts w:ascii="Cambria Math"/>
              </w:rPr>
              <m:t>0</m:t>
            </m:r>
          </m:e>
          <m:sub>
            <m:r>
              <m:rPr>
                <m:nor/>
              </m:rPr>
              <m:t>0</m:t>
            </m:r>
          </m:sub>
          <m:sup>
            <m:r>
              <m:rPr>
                <m:nor/>
              </m:rPr>
              <m:t>1</m:t>
            </m:r>
          </m:sup>
        </m:sSubSup>
      </m:oMath>
      <w:r w:rsidR="00007717" w:rsidRPr="00927D00">
        <w:t xml:space="preserve">, </w:t>
      </w:r>
      <m:oMath>
        <m:sSubSup>
          <m:sSubSupPr>
            <m:ctrlPr>
              <w:rPr>
                <w:rFonts w:ascii="Cambria Math" w:hAnsi="Cambria Math"/>
                <w:i/>
              </w:rPr>
            </m:ctrlPr>
          </m:sSubSupPr>
          <m:e>
            <m:r>
              <m:rPr>
                <m:nor/>
              </m:rPr>
              <w:rPr>
                <w:rFonts w:ascii="Cambria Math"/>
              </w:rPr>
              <m:t>56</m:t>
            </m:r>
          </m:e>
          <m:sub>
            <m:r>
              <m:rPr>
                <m:nor/>
              </m:rPr>
              <m:t>0</m:t>
            </m:r>
          </m:sub>
          <m:sup>
            <m:r>
              <m:rPr>
                <m:nor/>
              </m:rPr>
              <m:t>1</m:t>
            </m:r>
          </m:sup>
        </m:sSubSup>
      </m:oMath>
      <w:r w:rsidR="000E58C6" w:rsidRPr="00927D00">
        <w:t>/</w:t>
      </w:r>
      <m:oMath>
        <m:sSubSup>
          <m:sSubSupPr>
            <m:ctrlPr>
              <w:rPr>
                <w:rFonts w:ascii="Cambria Math" w:hAnsi="Cambria Math"/>
                <w:i/>
              </w:rPr>
            </m:ctrlPr>
          </m:sSubSupPr>
          <m:e>
            <m:r>
              <m:rPr>
                <m:nor/>
              </m:rPr>
              <w:rPr>
                <w:rFonts w:ascii="Cambria Math"/>
              </w:rPr>
              <m:t>58</m:t>
            </m:r>
          </m:e>
          <m:sub>
            <m:r>
              <m:rPr>
                <m:nor/>
              </m:rPr>
              <m:t>0</m:t>
            </m:r>
          </m:sub>
          <m:sup>
            <m:r>
              <m:rPr>
                <m:nor/>
              </m:rPr>
              <m:t>1</m:t>
            </m:r>
          </m:sup>
        </m:sSubSup>
      </m:oMath>
      <w:r w:rsidR="000E58C6" w:rsidRPr="00927D00">
        <w:t>/</w:t>
      </w:r>
      <m:oMath>
        <m:sSubSup>
          <m:sSubSupPr>
            <m:ctrlPr>
              <w:rPr>
                <w:rFonts w:ascii="Cambria Math" w:hAnsi="Cambria Math"/>
                <w:i/>
              </w:rPr>
            </m:ctrlPr>
          </m:sSubSupPr>
          <m:e>
            <m:r>
              <m:rPr>
                <m:nor/>
              </m:rPr>
              <w:rPr>
                <w:rFonts w:ascii="Cambria Math"/>
              </w:rPr>
              <m:t>64</m:t>
            </m:r>
          </m:e>
          <m:sub>
            <m:r>
              <m:rPr>
                <m:nor/>
              </m:rPr>
              <m:t>0</m:t>
            </m:r>
          </m:sub>
          <m:sup>
            <m:r>
              <m:rPr>
                <m:nor/>
              </m:rPr>
              <m:t>1</m:t>
            </m:r>
          </m:sup>
        </m:sSubSup>
      </m:oMath>
      <w:r w:rsidR="00007717" w:rsidRPr="00927D00">
        <w:t xml:space="preserve">, and </w:t>
      </w:r>
      <m:oMath>
        <m:sSubSup>
          <m:sSubSupPr>
            <m:ctrlPr>
              <w:rPr>
                <w:rFonts w:ascii="Cambria Math" w:hAnsi="Cambria Math"/>
                <w:i/>
              </w:rPr>
            </m:ctrlPr>
          </m:sSubSupPr>
          <m:e>
            <m:r>
              <m:rPr>
                <m:nor/>
              </m:rPr>
              <m:t>78</m:t>
            </m:r>
          </m:e>
          <m:sub>
            <m:r>
              <m:rPr>
                <m:nor/>
              </m:rPr>
              <m:t>0</m:t>
            </m:r>
          </m:sub>
          <m:sup>
            <m:r>
              <m:rPr>
                <m:nor/>
              </m:rPr>
              <m:t>1</m:t>
            </m:r>
          </m:sup>
        </m:sSubSup>
      </m:oMath>
      <w:r w:rsidR="00007717" w:rsidRPr="00927D00">
        <w:t xml:space="preserve"> transitions</w:t>
      </w:r>
      <w:r w:rsidR="00007717">
        <w:t xml:space="preserve">, respectively, which </w:t>
      </w:r>
      <w:r w:rsidR="001F408C">
        <w:t xml:space="preserve">coincide with distinct peaks or shoulders of the experimental </w:t>
      </w:r>
      <w:r w:rsidR="001F408C" w:rsidRPr="00E61E50">
        <w:t>spe</w:t>
      </w:r>
      <w:r w:rsidR="00971B5D" w:rsidRPr="00E61E50">
        <w:t>ctrum</w:t>
      </w:r>
      <w:r w:rsidR="00CB3D25" w:rsidRPr="00E61E50">
        <w:t xml:space="preserve"> (</w:t>
      </w:r>
      <w:r w:rsidR="005C6C98" w:rsidRPr="00E61E50">
        <w:t xml:space="preserve">Figure </w:t>
      </w:r>
      <w:r w:rsidR="00D54C97">
        <w:t>4</w:t>
      </w:r>
      <w:r w:rsidR="00D54C97" w:rsidRPr="00E61E50">
        <w:t xml:space="preserve"> </w:t>
      </w:r>
      <w:r w:rsidR="00CB3D25" w:rsidRPr="00E61E50">
        <w:t>d–f)</w:t>
      </w:r>
      <w:r w:rsidR="001A284B">
        <w:t xml:space="preserve"> and represent the vibrational fingerprint </w:t>
      </w:r>
      <w:r w:rsidR="001A284B" w:rsidRPr="00E61E50">
        <w:t>benzo[</w:t>
      </w:r>
      <w:r w:rsidR="001A284B" w:rsidRPr="00E61E50">
        <w:rPr>
          <w:i/>
        </w:rPr>
        <w:t>e</w:t>
      </w:r>
      <w:r w:rsidR="001A284B" w:rsidRPr="00E61E50">
        <w:t>]pyrene</w:t>
      </w:r>
      <w:r w:rsidR="001F408C" w:rsidRPr="00E61E50">
        <w:t>.</w:t>
      </w:r>
      <w:r w:rsidR="000D73CF" w:rsidRPr="00E61E50">
        <w:t xml:space="preserve"> </w:t>
      </w:r>
      <w:r w:rsidR="0013373F" w:rsidRPr="00E61E50">
        <w:t>All</w:t>
      </w:r>
      <w:r w:rsidR="00C0552D" w:rsidRPr="00E61E50">
        <w:t xml:space="preserve"> </w:t>
      </w:r>
      <w:r w:rsidR="0013373F" w:rsidRPr="00E61E50">
        <w:t>together</w:t>
      </w:r>
      <w:r w:rsidR="000D73CF" w:rsidRPr="00E61E50">
        <w:t xml:space="preserve">, we have </w:t>
      </w:r>
      <w:r w:rsidR="001A284B">
        <w:t>provided</w:t>
      </w:r>
      <w:r w:rsidR="000D73CF" w:rsidRPr="00E61E50">
        <w:t xml:space="preserve"> evidence for the formation of benzo[</w:t>
      </w:r>
      <w:r w:rsidR="000D73CF" w:rsidRPr="00E61E50">
        <w:rPr>
          <w:i/>
        </w:rPr>
        <w:t>e</w:t>
      </w:r>
      <w:r w:rsidR="000D73CF" w:rsidRPr="00E61E50">
        <w:t>]pyrene (C</w:t>
      </w:r>
      <w:r w:rsidR="000D73CF" w:rsidRPr="00E61E50">
        <w:rPr>
          <w:vertAlign w:val="subscript"/>
        </w:rPr>
        <w:t>20</w:t>
      </w:r>
      <w:r w:rsidR="000D73CF" w:rsidRPr="00E61E50">
        <w:t>H</w:t>
      </w:r>
      <w:r w:rsidR="000D73CF" w:rsidRPr="00E61E50">
        <w:rPr>
          <w:vertAlign w:val="subscript"/>
        </w:rPr>
        <w:t>12</w:t>
      </w:r>
      <w:r w:rsidR="00C0552D" w:rsidRPr="00E61E50">
        <w:t xml:space="preserve">, </w:t>
      </w:r>
      <w:r w:rsidR="00C0552D" w:rsidRPr="00E61E50">
        <w:rPr>
          <w:b/>
        </w:rPr>
        <w:t>p1</w:t>
      </w:r>
      <w:r w:rsidR="000D73CF" w:rsidRPr="00E61E50">
        <w:t>) from reactions (</w:t>
      </w:r>
      <w:r w:rsidR="000D73CF" w:rsidRPr="00E61E50">
        <w:rPr>
          <w:b/>
        </w:rPr>
        <w:t>1</w:t>
      </w:r>
      <w:r w:rsidR="000D73CF" w:rsidRPr="00E61E50">
        <w:t>)–(</w:t>
      </w:r>
      <w:r w:rsidR="000D73CF" w:rsidRPr="00E61E50">
        <w:rPr>
          <w:b/>
        </w:rPr>
        <w:t>3</w:t>
      </w:r>
      <w:r w:rsidR="000D73CF" w:rsidRPr="00E61E50">
        <w:t>)</w:t>
      </w:r>
      <w:r w:rsidR="00F37D89" w:rsidRPr="00E61E50">
        <w:t>.</w:t>
      </w:r>
    </w:p>
    <w:p w14:paraId="16A8BC0E" w14:textId="36B926DB" w:rsidR="005C66E6" w:rsidRPr="005C66E6" w:rsidRDefault="002C30B5" w:rsidP="006D32DA">
      <w:pPr>
        <w:spacing w:line="360" w:lineRule="auto"/>
        <w:jc w:val="both"/>
        <w:rPr>
          <w:b/>
          <w:sz w:val="10"/>
          <w:szCs w:val="10"/>
        </w:rPr>
      </w:pPr>
      <w:r>
        <w:rPr>
          <w:b/>
        </w:rPr>
        <w:t xml:space="preserve">     </w:t>
      </w:r>
      <w:r w:rsidR="0044566D" w:rsidRPr="00E61E50">
        <w:rPr>
          <w:b/>
        </w:rPr>
        <w:t>Reaction (4)</w:t>
      </w:r>
      <w:r w:rsidR="005C66E6" w:rsidRPr="00E61E50">
        <w:rPr>
          <w:b/>
        </w:rPr>
        <w:t xml:space="preserve">. </w:t>
      </w:r>
      <w:r w:rsidR="00B46EDA" w:rsidRPr="00E61E50">
        <w:t>The data</w:t>
      </w:r>
      <w:r w:rsidR="00964D83" w:rsidRPr="00E61E50">
        <w:t xml:space="preserve"> were </w:t>
      </w:r>
      <w:r w:rsidR="007B50B5" w:rsidRPr="00E61E50">
        <w:t>analyzed</w:t>
      </w:r>
      <w:r w:rsidR="00964D83" w:rsidRPr="00E61E50">
        <w:t xml:space="preserve"> </w:t>
      </w:r>
      <w:r w:rsidR="00B46EDA" w:rsidRPr="00E61E50">
        <w:t xml:space="preserve">for </w:t>
      </w:r>
      <w:r w:rsidR="00964D83" w:rsidRPr="00E61E50">
        <w:rPr>
          <w:i/>
        </w:rPr>
        <w:t>m</w:t>
      </w:r>
      <w:r w:rsidR="00964D83" w:rsidRPr="00E61E50">
        <w:t>/</w:t>
      </w:r>
      <w:r w:rsidR="00964D83" w:rsidRPr="00E61E50">
        <w:rPr>
          <w:i/>
        </w:rPr>
        <w:t>z</w:t>
      </w:r>
      <w:r w:rsidR="00964D83" w:rsidRPr="00E61E50">
        <w:t xml:space="preserve"> = 276 (C</w:t>
      </w:r>
      <w:r w:rsidR="00964D83" w:rsidRPr="00E61E50">
        <w:rPr>
          <w:vertAlign w:val="subscript"/>
        </w:rPr>
        <w:t>22</w:t>
      </w:r>
      <w:r w:rsidR="00964D83" w:rsidRPr="00E61E50">
        <w:t>H</w:t>
      </w:r>
      <w:r w:rsidR="00964D83" w:rsidRPr="00E61E50">
        <w:rPr>
          <w:vertAlign w:val="subscript"/>
        </w:rPr>
        <w:t>12</w:t>
      </w:r>
      <w:r w:rsidR="00964D83" w:rsidRPr="00E61E50">
        <w:rPr>
          <w:vertAlign w:val="superscript"/>
        </w:rPr>
        <w:t>+</w:t>
      </w:r>
      <w:r w:rsidR="00964D83" w:rsidRPr="00E61E50">
        <w:t>) for reaction (</w:t>
      </w:r>
      <w:r w:rsidR="00964D83" w:rsidRPr="00E61E50">
        <w:rPr>
          <w:b/>
        </w:rPr>
        <w:t>4</w:t>
      </w:r>
      <w:r w:rsidR="00964D83" w:rsidRPr="00E61E50">
        <w:t>) (</w:t>
      </w:r>
      <w:r w:rsidR="005C6C98" w:rsidRPr="00E61E50">
        <w:t xml:space="preserve">Figure </w:t>
      </w:r>
      <w:r w:rsidR="00D54C97">
        <w:t>5</w:t>
      </w:r>
      <w:r w:rsidR="00964D83" w:rsidRPr="00E61E50">
        <w:t>). The experimental</w:t>
      </w:r>
      <w:r w:rsidR="00681524" w:rsidRPr="00E61E50">
        <w:t xml:space="preserve"> PIE curve</w:t>
      </w:r>
      <w:r w:rsidR="00AE3A97" w:rsidRPr="00E61E50">
        <w:t xml:space="preserve"> can be fit solely with a benzo[</w:t>
      </w:r>
      <w:r w:rsidR="00AE3A97" w:rsidRPr="00E61E50">
        <w:rPr>
          <w:i/>
        </w:rPr>
        <w:t>ghi</w:t>
      </w:r>
      <w:r w:rsidR="00AE3A97" w:rsidRPr="00E61E50">
        <w:t>]perylene</w:t>
      </w:r>
      <w:r w:rsidR="001D1054" w:rsidRPr="00E61E50">
        <w:t xml:space="preserve"> (</w:t>
      </w:r>
      <w:r w:rsidR="001D1054" w:rsidRPr="00E61E50">
        <w:rPr>
          <w:b/>
        </w:rPr>
        <w:t>p6</w:t>
      </w:r>
      <w:r w:rsidR="001D1054" w:rsidRPr="00E61E50">
        <w:t>)</w:t>
      </w:r>
      <w:r w:rsidR="00AE3A97" w:rsidRPr="00E61E50">
        <w:t xml:space="preserve"> reference </w:t>
      </w:r>
      <w:r w:rsidR="00F36A58" w:rsidRPr="00E61E50">
        <w:t>PIE</w:t>
      </w:r>
      <w:r w:rsidR="00FF19AA" w:rsidRPr="00E61E50">
        <w:t>,</w:t>
      </w:r>
      <w:r w:rsidR="00FF19AA">
        <w:t xml:space="preserve"> </w:t>
      </w:r>
      <w:r w:rsidR="00F36A58">
        <w:t xml:space="preserve">both of which have </w:t>
      </w:r>
      <w:r w:rsidR="00FF19AA">
        <w:t xml:space="preserve">an ionization onset </w:t>
      </w:r>
      <w:r w:rsidR="00F36A58">
        <w:t>of</w:t>
      </w:r>
      <w:r w:rsidR="00FF19AA">
        <w:t xml:space="preserve"> 7.15 ± 0.05 eV.</w:t>
      </w:r>
      <w:r w:rsidR="00F36A58">
        <w:t xml:space="preserve"> Signal intensity was very weak at </w:t>
      </w:r>
      <w:r w:rsidR="00F36A58">
        <w:rPr>
          <w:i/>
        </w:rPr>
        <w:t>m</w:t>
      </w:r>
      <w:r w:rsidR="00F36A58">
        <w:t>/</w:t>
      </w:r>
      <w:r w:rsidR="00F36A58">
        <w:rPr>
          <w:i/>
        </w:rPr>
        <w:t>z</w:t>
      </w:r>
      <w:r w:rsidR="00F36A58">
        <w:t xml:space="preserve"> = 276 and thus we were unable to obtain a reliable ms-TPES</w:t>
      </w:r>
      <w:r w:rsidR="00172F6C">
        <w:t xml:space="preserve">; however, the </w:t>
      </w:r>
      <w:r w:rsidR="004740E5">
        <w:t xml:space="preserve">excellent overlap between the experimental and reference </w:t>
      </w:r>
      <w:r w:rsidR="00172F6C">
        <w:t>PIE</w:t>
      </w:r>
      <w:r w:rsidR="004740E5">
        <w:t>s</w:t>
      </w:r>
      <w:r w:rsidR="00172F6C">
        <w:t xml:space="preserve"> alone</w:t>
      </w:r>
      <w:r w:rsidR="00B31093">
        <w:t xml:space="preserve"> provides evidence on the formation of benzo[</w:t>
      </w:r>
      <w:r w:rsidR="00B31093">
        <w:rPr>
          <w:i/>
        </w:rPr>
        <w:t>ghi</w:t>
      </w:r>
      <w:r w:rsidR="00B31093">
        <w:t xml:space="preserve">]perylene </w:t>
      </w:r>
      <w:r w:rsidR="001D1054">
        <w:t>(</w:t>
      </w:r>
      <w:r w:rsidR="001D1054" w:rsidRPr="001D1054">
        <w:rPr>
          <w:b/>
        </w:rPr>
        <w:t>p6</w:t>
      </w:r>
      <w:r w:rsidR="001D1054">
        <w:t xml:space="preserve">) </w:t>
      </w:r>
      <w:r w:rsidR="00B31093" w:rsidRPr="001D1054">
        <w:t>from</w:t>
      </w:r>
      <w:r w:rsidR="00B31093">
        <w:t xml:space="preserve"> reaction (</w:t>
      </w:r>
      <w:r w:rsidR="00B31093">
        <w:rPr>
          <w:b/>
        </w:rPr>
        <w:t>4</w:t>
      </w:r>
      <w:r w:rsidR="00B31093">
        <w:t>).</w:t>
      </w:r>
    </w:p>
    <w:p w14:paraId="039E0318" w14:textId="77777777" w:rsidR="0027663E" w:rsidRDefault="0027663E" w:rsidP="006D32DA">
      <w:pPr>
        <w:spacing w:line="360" w:lineRule="auto"/>
        <w:jc w:val="center"/>
      </w:pPr>
      <w:r>
        <w:rPr>
          <w:noProof/>
        </w:rPr>
        <w:drawing>
          <wp:inline distT="0" distB="0" distL="0" distR="0" wp14:anchorId="19EDCB8D" wp14:editId="71DEAE4D">
            <wp:extent cx="3009900" cy="2544490"/>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2176" t="10185" r="11192" b="5122"/>
                    <a:stretch/>
                  </pic:blipFill>
                  <pic:spPr bwMode="auto">
                    <a:xfrm>
                      <a:off x="0" y="0"/>
                      <a:ext cx="3042466" cy="2572020"/>
                    </a:xfrm>
                    <a:prstGeom prst="rect">
                      <a:avLst/>
                    </a:prstGeom>
                    <a:noFill/>
                    <a:ln>
                      <a:noFill/>
                    </a:ln>
                    <a:extLst>
                      <a:ext uri="{53640926-AAD7-44D8-BBD7-CCE9431645EC}">
                        <a14:shadowObscured xmlns:a14="http://schemas.microsoft.com/office/drawing/2010/main"/>
                      </a:ext>
                    </a:extLst>
                  </pic:spPr>
                </pic:pic>
              </a:graphicData>
            </a:graphic>
          </wp:inline>
        </w:drawing>
      </w:r>
    </w:p>
    <w:p w14:paraId="5FE97301" w14:textId="781472F3" w:rsidR="0027663E" w:rsidRDefault="0027663E" w:rsidP="00A01D6B">
      <w:pPr>
        <w:jc w:val="both"/>
      </w:pPr>
      <w:r w:rsidRPr="00D304F5">
        <w:rPr>
          <w:b/>
        </w:rPr>
        <w:t xml:space="preserve">Figure </w:t>
      </w:r>
      <w:r w:rsidR="00D54C97">
        <w:rPr>
          <w:b/>
        </w:rPr>
        <w:t>5</w:t>
      </w:r>
      <w:r w:rsidRPr="00D304F5">
        <w:rPr>
          <w:b/>
        </w:rPr>
        <w:t>.</w:t>
      </w:r>
      <w:r w:rsidRPr="00D304F5">
        <w:t xml:space="preserve"> Photoionization efficiency (PIE) curves at </w:t>
      </w:r>
      <w:r w:rsidRPr="00D304F5">
        <w:rPr>
          <w:i/>
        </w:rPr>
        <w:t>m</w:t>
      </w:r>
      <w:r w:rsidRPr="00D304F5">
        <w:t>/</w:t>
      </w:r>
      <w:r w:rsidRPr="00D304F5">
        <w:rPr>
          <w:i/>
        </w:rPr>
        <w:t>z</w:t>
      </w:r>
      <w:r w:rsidRPr="00D304F5">
        <w:t xml:space="preserve"> = 276 (C</w:t>
      </w:r>
      <w:r w:rsidRPr="00D304F5">
        <w:rPr>
          <w:vertAlign w:val="subscript"/>
        </w:rPr>
        <w:t>22</w:t>
      </w:r>
      <w:r w:rsidRPr="00D304F5">
        <w:t>H</w:t>
      </w:r>
      <w:r w:rsidRPr="00D304F5">
        <w:rPr>
          <w:vertAlign w:val="subscript"/>
        </w:rPr>
        <w:t>12</w:t>
      </w:r>
      <w:r w:rsidRPr="00D304F5">
        <w:t>). Black: experimentally derived PIE curve; blue: benzo[</w:t>
      </w:r>
      <w:r w:rsidRPr="00D304F5">
        <w:rPr>
          <w:i/>
        </w:rPr>
        <w:t>ghi</w:t>
      </w:r>
      <w:r w:rsidRPr="00D304F5">
        <w:t>]perylene reference PIE curve. The overall error bars (gray area) consist of two parts: 1 σ error of the PIE curve averaged over the individual scans and ±10% based on the accuracy of the photodiode.</w:t>
      </w:r>
    </w:p>
    <w:p w14:paraId="2E28F8B8" w14:textId="77777777" w:rsidR="0027663E" w:rsidRDefault="0027663E" w:rsidP="006D32DA">
      <w:pPr>
        <w:spacing w:line="360" w:lineRule="auto"/>
        <w:jc w:val="both"/>
        <w:rPr>
          <w:b/>
        </w:rPr>
      </w:pPr>
    </w:p>
    <w:p w14:paraId="3C4D06EF" w14:textId="77777777" w:rsidR="00A01D6B" w:rsidRPr="00D304F5" w:rsidRDefault="00A01D6B" w:rsidP="00A01D6B">
      <w:pPr>
        <w:spacing w:line="360" w:lineRule="auto"/>
        <w:jc w:val="center"/>
      </w:pPr>
      <w:r w:rsidRPr="00D304F5">
        <w:rPr>
          <w:noProof/>
        </w:rPr>
        <w:lastRenderedPageBreak/>
        <w:drawing>
          <wp:inline distT="0" distB="0" distL="0" distR="0" wp14:anchorId="6500630A" wp14:editId="5AE46A19">
            <wp:extent cx="6243639" cy="3038475"/>
            <wp:effectExtent l="0" t="0" r="5080" b="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8"/>
                    <a:stretch>
                      <a:fillRect/>
                    </a:stretch>
                  </pic:blipFill>
                  <pic:spPr>
                    <a:xfrm>
                      <a:off x="0" y="0"/>
                      <a:ext cx="6178304" cy="3006679"/>
                    </a:xfrm>
                    <a:prstGeom prst="rect">
                      <a:avLst/>
                    </a:prstGeom>
                  </pic:spPr>
                </pic:pic>
              </a:graphicData>
            </a:graphic>
          </wp:inline>
        </w:drawing>
      </w:r>
    </w:p>
    <w:p w14:paraId="720FD8E3" w14:textId="438ADAD9" w:rsidR="00A01D6B" w:rsidRDefault="00A01D6B" w:rsidP="00A01D6B">
      <w:pPr>
        <w:jc w:val="both"/>
      </w:pPr>
      <w:r w:rsidRPr="00D304F5">
        <w:rPr>
          <w:b/>
        </w:rPr>
        <w:t xml:space="preserve">Figure </w:t>
      </w:r>
      <w:r w:rsidR="00D54C97">
        <w:rPr>
          <w:b/>
        </w:rPr>
        <w:t>6</w:t>
      </w:r>
      <w:r w:rsidRPr="00D304F5">
        <w:rPr>
          <w:b/>
        </w:rPr>
        <w:t>.</w:t>
      </w:r>
      <w:r w:rsidRPr="00D304F5">
        <w:t xml:space="preserve"> Photoionization efficiency (PIE) curves (</w:t>
      </w:r>
      <w:r w:rsidRPr="00D304F5">
        <w:rPr>
          <w:b/>
        </w:rPr>
        <w:t>a</w:t>
      </w:r>
      <w:r w:rsidRPr="00D304F5">
        <w:t>) and mass-selective threshold photoelectron (ms-TPE) spectra (</w:t>
      </w:r>
      <w:r w:rsidRPr="00D304F5">
        <w:rPr>
          <w:b/>
        </w:rPr>
        <w:t>b</w:t>
      </w:r>
      <w:r w:rsidRPr="00D304F5">
        <w:t>) relevant to the formation of coronene (C</w:t>
      </w:r>
      <w:r w:rsidRPr="00D304F5">
        <w:rPr>
          <w:vertAlign w:val="subscript"/>
        </w:rPr>
        <w:t>24</w:t>
      </w:r>
      <w:r w:rsidRPr="00D304F5">
        <w:t>H</w:t>
      </w:r>
      <w:r w:rsidRPr="00D304F5">
        <w:rPr>
          <w:vertAlign w:val="subscript"/>
        </w:rPr>
        <w:t>12</w:t>
      </w:r>
      <w:r w:rsidRPr="00D304F5">
        <w:t xml:space="preserve">) at </w:t>
      </w:r>
      <w:r w:rsidRPr="00D304F5">
        <w:rPr>
          <w:i/>
        </w:rPr>
        <w:t>m</w:t>
      </w:r>
      <w:r w:rsidRPr="00D304F5">
        <w:t>/</w:t>
      </w:r>
      <w:r w:rsidRPr="00D304F5">
        <w:rPr>
          <w:i/>
        </w:rPr>
        <w:t>z</w:t>
      </w:r>
      <w:r w:rsidRPr="00D304F5">
        <w:t xml:space="preserve"> = 300. Black: acetylene (C</w:t>
      </w:r>
      <w:r w:rsidRPr="00D304F5">
        <w:rPr>
          <w:vertAlign w:val="subscript"/>
        </w:rPr>
        <w:t>2</w:t>
      </w:r>
      <w:r w:rsidRPr="00D304F5">
        <w:t>H</w:t>
      </w:r>
      <w:r w:rsidRPr="00D304F5">
        <w:rPr>
          <w:vertAlign w:val="subscript"/>
        </w:rPr>
        <w:t>2</w:t>
      </w:r>
      <w:r w:rsidRPr="00D304F5">
        <w:t xml:space="preserve">) – </w:t>
      </w:r>
      <w:r>
        <w:t>7</w:t>
      </w:r>
      <w:r w:rsidRPr="00D304F5">
        <w:t>-bromobenzo[</w:t>
      </w:r>
      <w:r w:rsidRPr="00D304F5">
        <w:rPr>
          <w:i/>
        </w:rPr>
        <w:t>ghi</w:t>
      </w:r>
      <w:r w:rsidRPr="00D304F5">
        <w:t>]perylene (C</w:t>
      </w:r>
      <w:r w:rsidRPr="00D304F5">
        <w:rPr>
          <w:vertAlign w:val="subscript"/>
        </w:rPr>
        <w:t>22</w:t>
      </w:r>
      <w:r w:rsidRPr="00D304F5">
        <w:t>H</w:t>
      </w:r>
      <w:r w:rsidRPr="00D304F5">
        <w:rPr>
          <w:vertAlign w:val="subscript"/>
        </w:rPr>
        <w:t>11</w:t>
      </w:r>
      <w:r w:rsidRPr="00D304F5">
        <w:t>Br) experimental curves; blue: coronene reference curves from Bréchignac et al;</w:t>
      </w:r>
      <w:hyperlink w:anchor="_ENREF_68" w:tooltip="Bréchignac, 2014 #408" w:history="1">
        <w:r w:rsidRPr="00D304F5">
          <w:fldChar w:fldCharType="begin"/>
        </w:r>
        <w:r>
          <w:instrText xml:space="preserve"> ADDIN EN.CITE &lt;EndNote&gt;&lt;Cite&gt;&lt;Author&gt;Bréchignac&lt;/Author&gt;&lt;Year&gt;2014&lt;/Year&gt;&lt;RecNum&gt;408&lt;/RecNum&gt;&lt;DisplayText&gt;&lt;style face="superscript"&gt;68&lt;/style&gt;&lt;/DisplayText&gt;&lt;record&gt;&lt;rec-number&gt;408&lt;/rec-number&gt;&lt;foreign-keys&gt;&lt;key app="EN" db-id="2dz5ptpdvaaetuedawwxpw5httr0w0s92zpf"&gt;408&lt;/key&gt;&lt;/foreign-keys&gt;&lt;ref-type name="Journal Article"&gt;17&lt;/ref-type&gt;&lt;contributors&gt;&lt;authors&gt;&lt;author&gt;Bréchignac, Philippe&lt;/author&gt;&lt;author&gt;Garcia, Gustavo A&lt;/author&gt;&lt;author&gt;Falvo, Cyril&lt;/author&gt;&lt;author&gt;Joblin, Christine&lt;/author&gt;&lt;author&gt;Kokkin, Damian&lt;/author&gt;&lt;author&gt;Bonnamy, Anthony&lt;/author&gt;&lt;author&gt;Parneix, Pascal&lt;/author&gt;&lt;author&gt;Pino, Thomas&lt;/author&gt;&lt;author&gt;Pirali, Olivier&lt;/author&gt;&lt;author&gt;Mulas, Giacomo&lt;/author&gt;&lt;author&gt;Nahon, Laurent&lt;/author&gt;&lt;/authors&gt;&lt;/contributors&gt;&lt;titles&gt;&lt;title&gt;Photoionization of cold gas phase coronene and its clusters: Autoionization resonances in monomer, dimer, and trimer and electronic structure of monomer cation&lt;/title&gt;&lt;secondary-title&gt;The Journal of Chemical Physics&lt;/secondary-title&gt;&lt;/titles&gt;&lt;periodical&gt;&lt;full-title&gt;The Journal of chemical physics&lt;/full-title&gt;&lt;abbr-1&gt;JChPh&lt;/abbr-1&gt;&lt;abbr-2&gt;J. Chem. Phys.&lt;/abbr-2&gt;&lt;/periodical&gt;&lt;pages&gt;164325&lt;/pages&gt;&lt;volume&gt;141&lt;/volume&gt;&lt;number&gt;16&lt;/number&gt;&lt;dates&gt;&lt;year&gt;2014&lt;/year&gt;&lt;/dates&gt;&lt;isbn&gt;0021-9606&lt;/isbn&gt;&lt;urls&gt;&lt;/urls&gt;&lt;/record&gt;&lt;/Cite&gt;&lt;/EndNote&gt;</w:instrText>
        </w:r>
        <w:r w:rsidRPr="00D304F5">
          <w:fldChar w:fldCharType="separate"/>
        </w:r>
        <w:r w:rsidRPr="005102B4">
          <w:rPr>
            <w:noProof/>
            <w:vertAlign w:val="superscript"/>
          </w:rPr>
          <w:t>68</w:t>
        </w:r>
        <w:r w:rsidRPr="00D304F5">
          <w:fldChar w:fldCharType="end"/>
        </w:r>
      </w:hyperlink>
      <w:r w:rsidRPr="00D304F5">
        <w:t xml:space="preserve"> Red: vibronic transitions from the coronene neutral electronic</w:t>
      </w:r>
      <w:r>
        <w:t xml:space="preserve"> ground state to cation electronic ground state; green: vibronic transition from the coronene neutral electronic ground state to cation first electronic excited state. The overall error bars (gray shaded areas) consist of two parts: </w:t>
      </w:r>
      <w:r w:rsidRPr="00842D08">
        <w:t>1 σ error of the PIE curve averaged over the individual scans</w:t>
      </w:r>
      <w:r>
        <w:t xml:space="preserve"> and</w:t>
      </w:r>
      <w:r w:rsidRPr="00842D08">
        <w:t xml:space="preserve"> ±10% based on the accuracy of the photodiode</w:t>
      </w:r>
      <w:r>
        <w:t>.</w:t>
      </w:r>
    </w:p>
    <w:p w14:paraId="163A944C" w14:textId="77777777" w:rsidR="00A01D6B" w:rsidRDefault="00A01D6B" w:rsidP="006D32DA">
      <w:pPr>
        <w:spacing w:line="360" w:lineRule="auto"/>
        <w:jc w:val="both"/>
        <w:rPr>
          <w:b/>
        </w:rPr>
      </w:pPr>
    </w:p>
    <w:p w14:paraId="62431D35" w14:textId="097B35ED" w:rsidR="00B31093" w:rsidRPr="005C66E6" w:rsidRDefault="002C30B5" w:rsidP="006D32DA">
      <w:pPr>
        <w:spacing w:line="360" w:lineRule="auto"/>
        <w:jc w:val="both"/>
        <w:rPr>
          <w:b/>
          <w:sz w:val="10"/>
          <w:szCs w:val="10"/>
        </w:rPr>
      </w:pPr>
      <w:r>
        <w:rPr>
          <w:b/>
        </w:rPr>
        <w:t xml:space="preserve">     </w:t>
      </w:r>
      <w:r w:rsidR="0044566D">
        <w:rPr>
          <w:b/>
        </w:rPr>
        <w:t>Reaction (5)</w:t>
      </w:r>
      <w:r w:rsidR="005C66E6">
        <w:rPr>
          <w:b/>
        </w:rPr>
        <w:t xml:space="preserve">. </w:t>
      </w:r>
      <w:r w:rsidR="00B31093">
        <w:t xml:space="preserve">Finally, data were </w:t>
      </w:r>
      <w:r w:rsidR="007B50B5">
        <w:t>extracted</w:t>
      </w:r>
      <w:r w:rsidR="00B31093">
        <w:t xml:space="preserve"> at </w:t>
      </w:r>
      <w:r w:rsidR="00B31093">
        <w:rPr>
          <w:i/>
        </w:rPr>
        <w:t>m</w:t>
      </w:r>
      <w:r w:rsidR="00B31093">
        <w:t>/</w:t>
      </w:r>
      <w:r w:rsidR="00B31093">
        <w:rPr>
          <w:i/>
        </w:rPr>
        <w:t>z</w:t>
      </w:r>
      <w:r w:rsidR="00B31093">
        <w:t xml:space="preserve"> = 300 (C</w:t>
      </w:r>
      <w:r w:rsidR="00B31093">
        <w:rPr>
          <w:vertAlign w:val="subscript"/>
        </w:rPr>
        <w:t>24</w:t>
      </w:r>
      <w:r w:rsidR="00B31093">
        <w:t>H</w:t>
      </w:r>
      <w:r w:rsidR="00B31093">
        <w:rPr>
          <w:vertAlign w:val="subscript"/>
        </w:rPr>
        <w:t>12</w:t>
      </w:r>
      <w:r w:rsidR="00B31093">
        <w:rPr>
          <w:vertAlign w:val="superscript"/>
        </w:rPr>
        <w:t>+</w:t>
      </w:r>
      <w:r w:rsidR="00B31093">
        <w:t xml:space="preserve">) for </w:t>
      </w:r>
      <w:r w:rsidR="00B31093" w:rsidRPr="00E61E50">
        <w:t>reaction (</w:t>
      </w:r>
      <w:r w:rsidR="00B31093" w:rsidRPr="00E61E50">
        <w:rPr>
          <w:b/>
        </w:rPr>
        <w:t>5</w:t>
      </w:r>
      <w:r w:rsidR="00B31093" w:rsidRPr="00E61E50">
        <w:t xml:space="preserve">) (Figure </w:t>
      </w:r>
      <w:r w:rsidR="00D54C97">
        <w:t>6</w:t>
      </w:r>
      <w:r w:rsidR="00B31093" w:rsidRPr="00E61E50">
        <w:t xml:space="preserve">). </w:t>
      </w:r>
      <w:r w:rsidR="007B50B5" w:rsidRPr="00E61E50">
        <w:t>Inspecting</w:t>
      </w:r>
      <w:r w:rsidR="00172F6C" w:rsidRPr="00E61E50">
        <w:t xml:space="preserve"> first the PIE curve, </w:t>
      </w:r>
      <w:r w:rsidR="001C7F3C" w:rsidRPr="00E61E50">
        <w:t>only a single isomer</w:t>
      </w:r>
      <w:r w:rsidR="001D1054" w:rsidRPr="00E61E50">
        <w:t>—</w:t>
      </w:r>
      <w:r w:rsidR="001C7F3C" w:rsidRPr="00E61E50">
        <w:t>coronene</w:t>
      </w:r>
      <w:r w:rsidR="001D1054" w:rsidRPr="00E61E50">
        <w:t xml:space="preserve"> (</w:t>
      </w:r>
      <w:r w:rsidR="001D1054" w:rsidRPr="00E61E50">
        <w:rPr>
          <w:b/>
        </w:rPr>
        <w:t>p9</w:t>
      </w:r>
      <w:r w:rsidR="001D1054" w:rsidRPr="00E61E50">
        <w:t>)—</w:t>
      </w:r>
      <w:r w:rsidR="001C7F3C" w:rsidRPr="00E61E50">
        <w:t>is necessary to provide a reasonable fit of the experimental data</w:t>
      </w:r>
      <w:r w:rsidR="00FE4B57" w:rsidRPr="00E61E50">
        <w:t xml:space="preserve"> (</w:t>
      </w:r>
      <w:r w:rsidR="005C6C98" w:rsidRPr="00E61E50">
        <w:t xml:space="preserve">Figure </w:t>
      </w:r>
      <w:r w:rsidR="00D54C97">
        <w:t>6</w:t>
      </w:r>
      <w:r w:rsidR="00D54C97" w:rsidRPr="00E61E50">
        <w:t>a</w:t>
      </w:r>
      <w:r w:rsidR="00FE4B57" w:rsidRPr="00E61E50">
        <w:t>)</w:t>
      </w:r>
      <w:r w:rsidR="001C7F3C" w:rsidRPr="00E61E50">
        <w:t>. T</w:t>
      </w:r>
      <w:r w:rsidR="00172F6C" w:rsidRPr="00E61E50">
        <w:t>he experimental</w:t>
      </w:r>
      <w:r w:rsidR="00124EDA" w:rsidRPr="00E61E50">
        <w:t xml:space="preserve"> ionization</w:t>
      </w:r>
      <w:r w:rsidR="00124EDA">
        <w:t xml:space="preserve"> onset occurs at 7.30</w:t>
      </w:r>
      <w:r w:rsidR="00172F6C">
        <w:t xml:space="preserve"> ± 0.05 eV</w:t>
      </w:r>
      <w:r w:rsidR="001C7F3C">
        <w:t>, wh</w:t>
      </w:r>
      <w:r w:rsidR="00951776">
        <w:t>ich shows</w:t>
      </w:r>
      <w:r w:rsidR="007B50B5">
        <w:t xml:space="preserve"> an excellent</w:t>
      </w:r>
      <w:r w:rsidR="00951776">
        <w:t xml:space="preserve"> agreement within error to</w:t>
      </w:r>
      <w:r w:rsidR="001C7F3C">
        <w:t xml:space="preserve"> the </w:t>
      </w:r>
      <w:r w:rsidR="00951776">
        <w:t>coronene</w:t>
      </w:r>
      <w:r w:rsidR="001D1054">
        <w:t xml:space="preserve"> (</w:t>
      </w:r>
      <w:r w:rsidR="001D1054">
        <w:rPr>
          <w:b/>
        </w:rPr>
        <w:t>p9</w:t>
      </w:r>
      <w:r w:rsidR="001D1054">
        <w:t>)</w:t>
      </w:r>
      <w:r w:rsidR="00951776">
        <w:t xml:space="preserve"> reference onset</w:t>
      </w:r>
      <w:r w:rsidR="00124EDA">
        <w:t xml:space="preserve"> at 7.</w:t>
      </w:r>
      <w:r w:rsidR="00124EDA" w:rsidRPr="0047007D">
        <w:t>310</w:t>
      </w:r>
      <w:r w:rsidR="001C7F3C" w:rsidRPr="0047007D">
        <w:t xml:space="preserve"> ± 0.0</w:t>
      </w:r>
      <w:r w:rsidR="00124EDA" w:rsidRPr="0047007D">
        <w:t>0</w:t>
      </w:r>
      <w:r w:rsidR="001D70ED" w:rsidRPr="0047007D">
        <w:t>5</w:t>
      </w:r>
      <w:r w:rsidR="001C7F3C" w:rsidRPr="0047007D">
        <w:t xml:space="preserve"> eV</w:t>
      </w:r>
      <w:r w:rsidR="00EE38C2" w:rsidRPr="0047007D">
        <w:t xml:space="preserve"> from Bréchignac et al</w:t>
      </w:r>
      <w:r w:rsidR="00951776" w:rsidRPr="0047007D">
        <w:t>.</w:t>
      </w:r>
      <w:hyperlink w:anchor="_ENREF_68" w:tooltip="Bréchignac, 2014 #408" w:history="1">
        <w:r w:rsidR="00EF0401" w:rsidRPr="0047007D">
          <w:fldChar w:fldCharType="begin"/>
        </w:r>
        <w:r w:rsidR="00EF0401">
          <w:instrText xml:space="preserve"> ADDIN EN.CITE &lt;EndNote&gt;&lt;Cite&gt;&lt;Author&gt;Bréchignac&lt;/Author&gt;&lt;Year&gt;2014&lt;/Year&gt;&lt;RecNum&gt;408&lt;/RecNum&gt;&lt;DisplayText&gt;&lt;style face="superscript"&gt;68&lt;/style&gt;&lt;/DisplayText&gt;&lt;record&gt;&lt;rec-number&gt;408&lt;/rec-number&gt;&lt;foreign-keys&gt;&lt;key app="EN" db-id="2dz5ptpdvaaetuedawwxpw5httr0w0s92zpf"&gt;408&lt;/key&gt;&lt;/foreign-keys&gt;&lt;ref-type name="Journal Article"&gt;17&lt;/ref-type&gt;&lt;contributors&gt;&lt;authors&gt;&lt;author&gt;Bréchignac, Philippe&lt;/author&gt;&lt;author&gt;Garcia, Gustavo A&lt;/author&gt;&lt;author&gt;Falvo, Cyril&lt;/author&gt;&lt;author&gt;Joblin, Christine&lt;/author&gt;&lt;author&gt;Kokkin, Damian&lt;/author&gt;&lt;author&gt;Bonnamy, Anthony&lt;/author&gt;&lt;author&gt;Parneix, Pascal&lt;/author&gt;&lt;author&gt;Pino, Thomas&lt;/author&gt;&lt;author&gt;Pirali, Olivier&lt;/author&gt;&lt;author&gt;Mulas, Giacomo&lt;/author&gt;&lt;author&gt;Nahon, Laurent&lt;/author&gt;&lt;/authors&gt;&lt;/contributors&gt;&lt;titles&gt;&lt;title&gt;Photoionization of cold gas phase coronene and its clusters: Autoionization resonances in monomer, dimer, and trimer and electronic structure of monomer cation&lt;/title&gt;&lt;secondary-title&gt;The Journal of Chemical Physics&lt;/secondary-title&gt;&lt;/titles&gt;&lt;periodical&gt;&lt;full-title&gt;The Journal of chemical physics&lt;/full-title&gt;&lt;abbr-1&gt;JChPh&lt;/abbr-1&gt;&lt;abbr-2&gt;J. Chem. Phys.&lt;/abbr-2&gt;&lt;/periodical&gt;&lt;pages&gt;164325&lt;/pages&gt;&lt;volume&gt;141&lt;/volume&gt;&lt;number&gt;16&lt;/number&gt;&lt;dates&gt;&lt;year&gt;2014&lt;/year&gt;&lt;/dates&gt;&lt;isbn&gt;0021-9606&lt;/isbn&gt;&lt;urls&gt;&lt;/urls&gt;&lt;/record&gt;&lt;/Cite&gt;&lt;/EndNote&gt;</w:instrText>
        </w:r>
        <w:r w:rsidR="00EF0401" w:rsidRPr="0047007D">
          <w:fldChar w:fldCharType="separate"/>
        </w:r>
        <w:r w:rsidR="00EF0401" w:rsidRPr="005102B4">
          <w:rPr>
            <w:noProof/>
            <w:vertAlign w:val="superscript"/>
          </w:rPr>
          <w:t>68</w:t>
        </w:r>
        <w:r w:rsidR="00EF0401" w:rsidRPr="0047007D">
          <w:fldChar w:fldCharType="end"/>
        </w:r>
      </w:hyperlink>
      <w:r w:rsidR="00951776" w:rsidRPr="0047007D">
        <w:t xml:space="preserve"> </w:t>
      </w:r>
      <w:r w:rsidR="007B50B5" w:rsidRPr="0047007D">
        <w:t>The</w:t>
      </w:r>
      <w:r w:rsidR="00951776" w:rsidRPr="0047007D">
        <w:t xml:space="preserve"> ms-TPE spectr</w:t>
      </w:r>
      <w:r w:rsidR="007B50B5" w:rsidRPr="0047007D">
        <w:t xml:space="preserve">um </w:t>
      </w:r>
      <w:r w:rsidR="009B42E6" w:rsidRPr="0047007D">
        <w:t>features a strong peak at 7.30 ± 0.05 eV</w:t>
      </w:r>
      <w:r w:rsidR="007B50B5" w:rsidRPr="0047007D">
        <w:t>,</w:t>
      </w:r>
      <w:r w:rsidR="009B42E6" w:rsidRPr="0047007D">
        <w:t xml:space="preserve"> </w:t>
      </w:r>
      <w:r w:rsidR="00681B77" w:rsidRPr="0047007D">
        <w:t>which is matched by the coronene</w:t>
      </w:r>
      <w:r w:rsidR="001D1054" w:rsidRPr="0047007D">
        <w:t xml:space="preserve"> (</w:t>
      </w:r>
      <w:r w:rsidR="001D1054" w:rsidRPr="0047007D">
        <w:rPr>
          <w:b/>
        </w:rPr>
        <w:t>p9</w:t>
      </w:r>
      <w:r w:rsidR="001D1054" w:rsidRPr="0047007D">
        <w:t>)</w:t>
      </w:r>
      <w:r w:rsidR="00681B77" w:rsidRPr="0047007D">
        <w:t xml:space="preserve"> reference spectrum</w:t>
      </w:r>
      <w:r w:rsidR="00FE4B57" w:rsidRPr="0047007D">
        <w:t xml:space="preserve"> (</w:t>
      </w:r>
      <w:r w:rsidR="005C6C98" w:rsidRPr="0047007D">
        <w:t xml:space="preserve">Figure </w:t>
      </w:r>
      <w:r w:rsidR="00D54C97">
        <w:t>6</w:t>
      </w:r>
      <w:r w:rsidR="00D54C97" w:rsidRPr="0047007D">
        <w:t>b</w:t>
      </w:r>
      <w:r w:rsidR="00FE4B57" w:rsidRPr="0047007D">
        <w:t>)</w:t>
      </w:r>
      <w:r w:rsidR="00EE38C2" w:rsidRPr="0047007D">
        <w:t xml:space="preserve"> and corresponds to the origin band transition (</w:t>
      </w:r>
      <m:oMath>
        <m:sSubSup>
          <m:sSubSupPr>
            <m:ctrlPr>
              <w:rPr>
                <w:rFonts w:ascii="Cambria Math" w:hAnsi="Cambria Math"/>
                <w:i/>
              </w:rPr>
            </m:ctrlPr>
          </m:sSubSupPr>
          <m:e>
            <m:r>
              <m:rPr>
                <m:nor/>
              </m:rPr>
              <m:t>0</m:t>
            </m:r>
          </m:e>
          <m:sub>
            <m:r>
              <m:rPr>
                <m:nor/>
              </m:rPr>
              <m:t>0</m:t>
            </m:r>
          </m:sub>
          <m:sup>
            <m:r>
              <m:rPr>
                <m:nor/>
              </m:rPr>
              <m:t>0</m:t>
            </m:r>
          </m:sup>
        </m:sSubSup>
      </m:oMath>
      <w:r w:rsidR="00EE38C2" w:rsidRPr="0047007D">
        <w:t>)</w:t>
      </w:r>
      <w:r w:rsidR="00681B77" w:rsidRPr="0047007D">
        <w:t>. The reference also displays a peak at 7.36 eV, which is reflected in the experimental spectrum as a shoulder</w:t>
      </w:r>
      <w:r w:rsidR="00EE38C2" w:rsidRPr="0047007D">
        <w:t xml:space="preserve"> and can be attributed to the</w:t>
      </w:r>
      <w:r w:rsidR="005218FC" w:rsidRPr="0047007D">
        <w:t xml:space="preserve"> in-plane ring deformation</w:t>
      </w:r>
      <w:r w:rsidR="00EE38C2" w:rsidRPr="0047007D">
        <w:t xml:space="preserve"> </w:t>
      </w:r>
      <w:r w:rsidR="005218FC" w:rsidRPr="0047007D">
        <w:t>(</w:t>
      </w:r>
      <m:oMath>
        <m:sSubSup>
          <m:sSubSupPr>
            <m:ctrlPr>
              <w:rPr>
                <w:rFonts w:ascii="Cambria Math" w:hAnsi="Cambria Math"/>
                <w:i/>
              </w:rPr>
            </m:ctrlPr>
          </m:sSubSupPr>
          <m:e>
            <m:r>
              <m:rPr>
                <m:nor/>
              </m:rPr>
              <m:t>18</m:t>
            </m:r>
          </m:e>
          <m:sub>
            <m:r>
              <m:rPr>
                <m:nor/>
              </m:rPr>
              <m:t>0</m:t>
            </m:r>
          </m:sub>
          <m:sup>
            <m:r>
              <m:rPr>
                <m:nor/>
              </m:rPr>
              <m:t>1</m:t>
            </m:r>
          </m:sup>
        </m:sSubSup>
      </m:oMath>
      <w:r w:rsidR="005218FC" w:rsidRPr="0047007D">
        <w:t>)</w:t>
      </w:r>
      <w:r w:rsidR="00681B77" w:rsidRPr="0047007D">
        <w:t xml:space="preserve">, followed by </w:t>
      </w:r>
      <w:r w:rsidR="009B42E6" w:rsidRPr="0047007D">
        <w:t xml:space="preserve">three peaks in </w:t>
      </w:r>
      <w:r w:rsidR="007F2775" w:rsidRPr="0047007D">
        <w:t>close proximity all within 7.40</w:t>
      </w:r>
      <w:r w:rsidR="009B42E6" w:rsidRPr="0047007D">
        <w:t xml:space="preserve"> to </w:t>
      </w:r>
      <w:r w:rsidR="007F2775" w:rsidRPr="0047007D">
        <w:t>7.60</w:t>
      </w:r>
      <w:r w:rsidR="009B42E6" w:rsidRPr="0047007D">
        <w:t xml:space="preserve"> eV</w:t>
      </w:r>
      <w:r w:rsidR="00C4274C" w:rsidRPr="0047007D">
        <w:t xml:space="preserve">, </w:t>
      </w:r>
      <w:r w:rsidR="007F2775" w:rsidRPr="0047007D">
        <w:t>align</w:t>
      </w:r>
      <w:r w:rsidR="00C4274C" w:rsidRPr="0047007D">
        <w:t>ing</w:t>
      </w:r>
      <w:r w:rsidR="007F2775" w:rsidRPr="0047007D">
        <w:t xml:space="preserve"> well with the experimental peaks.</w:t>
      </w:r>
      <w:r w:rsidR="00C4274C" w:rsidRPr="0047007D">
        <w:t xml:space="preserve"> </w:t>
      </w:r>
      <w:r w:rsidR="004C38F3" w:rsidRPr="0047007D">
        <w:t xml:space="preserve">The first lies at 7.44 eV and is likely due to the overtone </w:t>
      </w:r>
      <m:oMath>
        <m:sSubSup>
          <m:sSubSupPr>
            <m:ctrlPr>
              <w:rPr>
                <w:rFonts w:ascii="Cambria Math" w:hAnsi="Cambria Math"/>
                <w:i/>
              </w:rPr>
            </m:ctrlPr>
          </m:sSubSupPr>
          <m:e>
            <m:r>
              <m:rPr>
                <m:nor/>
              </m:rPr>
              <m:t>18</m:t>
            </m:r>
          </m:e>
          <m:sub>
            <m:r>
              <m:rPr>
                <m:nor/>
              </m:rPr>
              <m:t>0</m:t>
            </m:r>
          </m:sub>
          <m:sup>
            <m:r>
              <m:rPr>
                <m:nor/>
              </m:rPr>
              <m:t>2</m:t>
            </m:r>
          </m:sup>
        </m:sSubSup>
      </m:oMath>
      <w:r w:rsidR="004C38F3" w:rsidRPr="0047007D">
        <w:t>; however, the second and third peaks at 7.48 and 7.54 eV are more difficult to assign. There are multiple transitions very near each other around 7.48 eV</w:t>
      </w:r>
      <w:hyperlink w:anchor="_ENREF_68" w:tooltip="Bréchignac, 2014 #408" w:history="1">
        <w:r w:rsidR="00EF0401" w:rsidRPr="0047007D">
          <w:fldChar w:fldCharType="begin"/>
        </w:r>
        <w:r w:rsidR="00EF0401">
          <w:instrText xml:space="preserve"> ADDIN EN.CITE &lt;EndNote&gt;&lt;Cite&gt;&lt;Author&gt;Bréchignac&lt;/Author&gt;&lt;Year&gt;2014&lt;/Year&gt;&lt;RecNum&gt;408&lt;/RecNum&gt;&lt;DisplayText&gt;&lt;style face="superscript"&gt;68&lt;/style&gt;&lt;/DisplayText&gt;&lt;record&gt;&lt;rec-number&gt;408&lt;/rec-number&gt;&lt;foreign-keys&gt;&lt;key app="EN" db-id="2dz5ptpdvaaetuedawwxpw5httr0w0s92zpf"&gt;408&lt;/key&gt;&lt;/foreign-keys&gt;&lt;ref-type name="Journal Article"&gt;17&lt;/ref-type&gt;&lt;contributors&gt;&lt;authors&gt;&lt;author&gt;Bréchignac, Philippe&lt;/author&gt;&lt;author&gt;Garcia, Gustavo A&lt;/author&gt;&lt;author&gt;Falvo, Cyril&lt;/author&gt;&lt;author&gt;Joblin, Christine&lt;/author&gt;&lt;author&gt;Kokkin, Damian&lt;/author&gt;&lt;author&gt;Bonnamy, Anthony&lt;/author&gt;&lt;author&gt;Parneix, Pascal&lt;/author&gt;&lt;author&gt;Pino, Thomas&lt;/author&gt;&lt;author&gt;Pirali, Olivier&lt;/author&gt;&lt;author&gt;Mulas, Giacomo&lt;/author&gt;&lt;author&gt;Nahon, Laurent&lt;/author&gt;&lt;/authors&gt;&lt;/contributors&gt;&lt;titles&gt;&lt;title&gt;Photoionization of cold gas phase coronene and its clusters: Autoionization resonances in monomer, dimer, and trimer and electronic structure of monomer cation&lt;/title&gt;&lt;secondary-title&gt;The Journal of Chemical Physics&lt;/secondary-title&gt;&lt;/titles&gt;&lt;periodical&gt;&lt;full-title&gt;The Journal of chemical physics&lt;/full-title&gt;&lt;abbr-1&gt;JChPh&lt;/abbr-1&gt;&lt;abbr-2&gt;J. Chem. Phys.&lt;/abbr-2&gt;&lt;/periodical&gt;&lt;pages&gt;164325&lt;/pages&gt;&lt;volume&gt;141&lt;/volume&gt;&lt;number&gt;16&lt;/number&gt;&lt;dates&gt;&lt;year&gt;2014&lt;/year&gt;&lt;/dates&gt;&lt;isbn&gt;0021-9606&lt;/isbn&gt;&lt;urls&gt;&lt;/urls&gt;&lt;/record&gt;&lt;/Cite&gt;&lt;/EndNote&gt;</w:instrText>
        </w:r>
        <w:r w:rsidR="00EF0401" w:rsidRPr="0047007D">
          <w:fldChar w:fldCharType="separate"/>
        </w:r>
        <w:r w:rsidR="00EF0401" w:rsidRPr="005102B4">
          <w:rPr>
            <w:noProof/>
            <w:vertAlign w:val="superscript"/>
          </w:rPr>
          <w:t>68</w:t>
        </w:r>
        <w:r w:rsidR="00EF0401" w:rsidRPr="0047007D">
          <w:fldChar w:fldCharType="end"/>
        </w:r>
      </w:hyperlink>
      <w:r w:rsidR="004C38F3" w:rsidRPr="0047007D">
        <w:t xml:space="preserve"> with the most intense being</w:t>
      </w:r>
      <w:r w:rsidR="002F2B1C" w:rsidRPr="0047007D">
        <w:t xml:space="preserve"> the C–C stretching mode</w:t>
      </w:r>
      <w:r w:rsidR="004C38F3" w:rsidRPr="0047007D">
        <w:t xml:space="preserve"> </w:t>
      </w:r>
      <m:oMath>
        <m:sSubSup>
          <m:sSubSupPr>
            <m:ctrlPr>
              <w:rPr>
                <w:rFonts w:ascii="Cambria Math" w:hAnsi="Cambria Math"/>
                <w:i/>
              </w:rPr>
            </m:ctrlPr>
          </m:sSubSupPr>
          <m:e>
            <m:r>
              <m:rPr>
                <m:nor/>
              </m:rPr>
              <m:t>4</m:t>
            </m:r>
          </m:e>
          <m:sub>
            <m:r>
              <m:rPr>
                <m:nor/>
              </m:rPr>
              <m:t>0</m:t>
            </m:r>
          </m:sub>
          <m:sup>
            <m:r>
              <m:rPr>
                <m:nor/>
              </m:rPr>
              <m:t>1</m:t>
            </m:r>
          </m:sup>
        </m:sSubSup>
      </m:oMath>
      <w:r w:rsidR="004C38F3" w:rsidRPr="0047007D">
        <w:t xml:space="preserve">, and since our scan </w:t>
      </w:r>
      <w:r w:rsidR="00EC1299" w:rsidRPr="0047007D">
        <w:t>step size</w:t>
      </w:r>
      <w:r w:rsidR="004C38F3" w:rsidRPr="0047007D">
        <w:t xml:space="preserve"> was 0</w:t>
      </w:r>
      <w:r w:rsidR="004C38F3">
        <w:t>.02 eV</w:t>
      </w:r>
      <w:r w:rsidR="00EC1299">
        <w:t xml:space="preserve">, each transition in this region cannot </w:t>
      </w:r>
      <w:r w:rsidR="00EC1299">
        <w:lastRenderedPageBreak/>
        <w:t xml:space="preserve">be individually resolved and thus the peak at 7.48 eV potentially arises from the </w:t>
      </w:r>
      <m:oMath>
        <m:sSubSup>
          <m:sSubSupPr>
            <m:ctrlPr>
              <w:rPr>
                <w:rFonts w:ascii="Cambria Math" w:hAnsi="Cambria Math"/>
                <w:i/>
              </w:rPr>
            </m:ctrlPr>
          </m:sSubSupPr>
          <m:e>
            <m:r>
              <m:rPr>
                <m:nor/>
              </m:rPr>
              <w:rPr>
                <w:rFonts w:ascii="Cambria Math"/>
              </w:rPr>
              <m:t>1</m:t>
            </m:r>
            <m:r>
              <m:rPr>
                <m:nor/>
              </m:rPr>
              <m:t>0</m:t>
            </m:r>
          </m:e>
          <m:sub>
            <m:r>
              <m:rPr>
                <m:nor/>
              </m:rPr>
              <m:t>0</m:t>
            </m:r>
          </m:sub>
          <m:sup>
            <m:r>
              <m:rPr>
                <m:nor/>
              </m:rPr>
              <m:t>1</m:t>
            </m:r>
          </m:sup>
        </m:sSubSup>
      </m:oMath>
      <w:r w:rsidR="00EC1299">
        <w:t xml:space="preserve">, </w:t>
      </w:r>
      <m:oMath>
        <m:sSubSup>
          <m:sSubSupPr>
            <m:ctrlPr>
              <w:rPr>
                <w:rFonts w:ascii="Cambria Math" w:hAnsi="Cambria Math"/>
                <w:i/>
              </w:rPr>
            </m:ctrlPr>
          </m:sSubSupPr>
          <m:e>
            <m:r>
              <m:rPr>
                <m:nor/>
              </m:rPr>
              <w:rPr>
                <w:rFonts w:ascii="Cambria Math"/>
              </w:rPr>
              <m:t>9</m:t>
            </m:r>
          </m:e>
          <m:sub>
            <m:r>
              <m:rPr>
                <m:nor/>
              </m:rPr>
              <m:t>0</m:t>
            </m:r>
          </m:sub>
          <m:sup>
            <m:r>
              <m:rPr>
                <m:nor/>
              </m:rPr>
              <m:t>1</m:t>
            </m:r>
          </m:sup>
        </m:sSubSup>
      </m:oMath>
      <w:r w:rsidR="00EC1299">
        <w:t xml:space="preserve">, and/or </w:t>
      </w:r>
      <m:oMath>
        <m:sSubSup>
          <m:sSubSupPr>
            <m:ctrlPr>
              <w:rPr>
                <w:rFonts w:ascii="Cambria Math" w:hAnsi="Cambria Math"/>
                <w:i/>
              </w:rPr>
            </m:ctrlPr>
          </m:sSubSupPr>
          <m:e>
            <m:r>
              <m:rPr>
                <m:nor/>
              </m:rPr>
              <w:rPr>
                <w:rFonts w:ascii="Cambria Math"/>
              </w:rPr>
              <m:t>4</m:t>
            </m:r>
          </m:e>
          <m:sub>
            <m:r>
              <m:rPr>
                <m:nor/>
              </m:rPr>
              <m:t>0</m:t>
            </m:r>
          </m:sub>
          <m:sup>
            <m:r>
              <m:rPr>
                <m:nor/>
              </m:rPr>
              <m:t>1</m:t>
            </m:r>
          </m:sup>
        </m:sSubSup>
      </m:oMath>
      <w:r w:rsidR="00EC1299">
        <w:t xml:space="preserve"> transitions. Likewise, the peak at 7.54 eV can be tentatively assigned to the combination band (</w:t>
      </w:r>
      <m:oMath>
        <m:sSubSup>
          <m:sSubSupPr>
            <m:ctrlPr>
              <w:rPr>
                <w:rFonts w:ascii="Cambria Math" w:hAnsi="Cambria Math"/>
                <w:i/>
              </w:rPr>
            </m:ctrlPr>
          </m:sSubSupPr>
          <m:e>
            <m:r>
              <m:rPr>
                <m:nor/>
              </m:rPr>
              <w:rPr>
                <w:rFonts w:ascii="Cambria Math"/>
              </w:rPr>
              <m:t>1</m:t>
            </m:r>
            <m:r>
              <m:rPr>
                <m:nor/>
              </m:rPr>
              <m:t>8</m:t>
            </m:r>
          </m:e>
          <m:sub>
            <m:r>
              <m:rPr>
                <m:nor/>
              </m:rPr>
              <m:t>0</m:t>
            </m:r>
          </m:sub>
          <m:sup>
            <m:r>
              <m:rPr>
                <m:nor/>
              </m:rPr>
              <m:t>1</m:t>
            </m:r>
          </m:sup>
        </m:sSubSup>
        <m:sSubSup>
          <m:sSubSupPr>
            <m:ctrlPr>
              <w:rPr>
                <w:rFonts w:ascii="Cambria Math" w:hAnsi="Cambria Math"/>
                <w:i/>
              </w:rPr>
            </m:ctrlPr>
          </m:sSubSupPr>
          <m:e>
            <m:r>
              <m:rPr>
                <m:nor/>
              </m:rPr>
              <w:rPr>
                <w:rFonts w:ascii="Cambria Math"/>
              </w:rPr>
              <m:t>4</m:t>
            </m:r>
          </m:e>
          <m:sub>
            <m:r>
              <m:rPr>
                <m:nor/>
              </m:rPr>
              <m:t>0</m:t>
            </m:r>
          </m:sub>
          <m:sup>
            <m:r>
              <m:rPr>
                <m:nor/>
              </m:rPr>
              <m:t>1</m:t>
            </m:r>
          </m:sup>
        </m:sSubSup>
      </m:oMath>
      <w:r w:rsidR="00EC1299">
        <w:t>) of the two most intense individual transitions.</w:t>
      </w:r>
      <w:r w:rsidR="007F2775">
        <w:t xml:space="preserve"> The next definitive peak in the experimental ms-TPES lies around 8.60 ± 0.05 eV, also matching the coronene</w:t>
      </w:r>
      <w:r w:rsidR="001D1054">
        <w:t xml:space="preserve"> (</w:t>
      </w:r>
      <w:r w:rsidR="001D1054">
        <w:rPr>
          <w:b/>
        </w:rPr>
        <w:t>p9</w:t>
      </w:r>
      <w:r w:rsidR="001D1054">
        <w:t>)</w:t>
      </w:r>
      <w:r w:rsidR="007F2775">
        <w:t xml:space="preserve"> refe</w:t>
      </w:r>
      <w:r w:rsidR="00782484">
        <w:t>rence</w:t>
      </w:r>
      <w:r w:rsidR="00EC1299">
        <w:t>. This peak</w:t>
      </w:r>
      <w:r w:rsidR="008B1C91">
        <w:t xml:space="preserve"> belongs to the origin band</w:t>
      </w:r>
      <w:r w:rsidR="003E0CF9">
        <w:t>s</w:t>
      </w:r>
      <w:r w:rsidR="008B1C91">
        <w:t xml:space="preserve"> of the coronene cation electronic excited states 1</w:t>
      </w:r>
      <w:r w:rsidR="008B1C91">
        <w:rPr>
          <w:vertAlign w:val="superscript"/>
        </w:rPr>
        <w:t>2</w:t>
      </w:r>
      <w:r w:rsidR="008B1C91">
        <w:t>B</w:t>
      </w:r>
      <w:r w:rsidR="008B1C91">
        <w:rPr>
          <w:vertAlign w:val="subscript"/>
        </w:rPr>
        <w:t>2g</w:t>
      </w:r>
      <w:r w:rsidR="008B1C91">
        <w:t xml:space="preserve"> and 1</w:t>
      </w:r>
      <w:r w:rsidR="008B1C91">
        <w:rPr>
          <w:vertAlign w:val="superscript"/>
        </w:rPr>
        <w:t>2</w:t>
      </w:r>
      <w:r w:rsidR="008B1C91">
        <w:t>B</w:t>
      </w:r>
      <w:r w:rsidR="008B1C91">
        <w:rPr>
          <w:vertAlign w:val="subscript"/>
        </w:rPr>
        <w:t>3g</w:t>
      </w:r>
      <w:r w:rsidR="00782484">
        <w:t>.</w:t>
      </w:r>
      <w:hyperlink w:anchor="_ENREF_76" w:tooltip="Hirata, 2003 #510" w:history="1">
        <w:r w:rsidR="00EF0401">
          <w:fldChar w:fldCharType="begin"/>
        </w:r>
        <w:r w:rsidR="00EF0401">
          <w:instrText xml:space="preserve"> ADDIN EN.CITE &lt;EndNote&gt;&lt;Cite&gt;&lt;Author&gt;Hirata&lt;/Author&gt;&lt;Year&gt;2003&lt;/Year&gt;&lt;RecNum&gt;510&lt;/RecNum&gt;&lt;DisplayText&gt;&lt;style face="superscript"&gt;76&lt;/style&gt;&lt;/DisplayText&gt;&lt;record&gt;&lt;rec-number&gt;510&lt;/rec-number&gt;&lt;foreign-keys&gt;&lt;key app="EN" db-id="2dz5ptpdvaaetuedawwxpw5httr0w0s92zpf"&gt;510&lt;/key&gt;&lt;/foreign-keys&gt;&lt;ref-type name="Journal Article"&gt;17&lt;/ref-type&gt;&lt;contributors&gt;&lt;authors&gt;&lt;author&gt;Hirata, So&lt;/author&gt;&lt;author&gt;Head-Gordon, Martin&lt;/author&gt;&lt;author&gt;Szczepanski, Jan&lt;/author&gt;&lt;author&gt;Vala, Martin&lt;/author&gt;&lt;/authors&gt;&lt;/contributors&gt;&lt;titles&gt;&lt;title&gt;Time-dependent density functional study of the electronic excited states of polycyclic aromatic hydrocarbon radical ions&lt;/title&gt;&lt;secondary-title&gt;The Journal of Physical Chemistry A&lt;/secondary-title&gt;&lt;/titles&gt;&lt;periodical&gt;&lt;full-title&gt;The Journal of Physical Chemistry A&lt;/full-title&gt;&lt;abbr-1&gt;JPCA&lt;/abbr-1&gt;&lt;abbr-2&gt;J. Phys. Chem. A&lt;/abbr-2&gt;&lt;/periodical&gt;&lt;pages&gt;4940-4951&lt;/pages&gt;&lt;volume&gt;107&lt;/volume&gt;&lt;number&gt;24&lt;/number&gt;&lt;dates&gt;&lt;year&gt;2003&lt;/year&gt;&lt;pub-dates&gt;&lt;date&gt;2003/06/01&lt;/date&gt;&lt;/pub-dates&gt;&lt;/dates&gt;&lt;publisher&gt;American Chemical Society&lt;/publisher&gt;&lt;isbn&gt;1089-5639&lt;/isbn&gt;&lt;urls&gt;&lt;related-urls&gt;&lt;url&gt;https://doi.org/10.1021/jp0301913&lt;/url&gt;&lt;/related-urls&gt;&lt;/urls&gt;&lt;electronic-resource-num&gt;10.1021/jp0301913&lt;/electronic-resource-num&gt;&lt;/record&gt;&lt;/Cite&gt;&lt;/EndNote&gt;</w:instrText>
        </w:r>
        <w:r w:rsidR="00EF0401">
          <w:fldChar w:fldCharType="separate"/>
        </w:r>
        <w:r w:rsidR="00EF0401" w:rsidRPr="005102B4">
          <w:rPr>
            <w:noProof/>
            <w:vertAlign w:val="superscript"/>
          </w:rPr>
          <w:t>76</w:t>
        </w:r>
        <w:r w:rsidR="00EF0401">
          <w:fldChar w:fldCharType="end"/>
        </w:r>
      </w:hyperlink>
      <w:r w:rsidR="00782484">
        <w:t xml:space="preserve"> It is important to note that ion counts from 7.10 to 7.25 likely originate from hot</w:t>
      </w:r>
      <w:r w:rsidR="004103D3">
        <w:t>-</w:t>
      </w:r>
      <w:r w:rsidR="00782484">
        <w:t xml:space="preserve"> </w:t>
      </w:r>
      <w:r w:rsidR="004103D3">
        <w:t xml:space="preserve">and sequence </w:t>
      </w:r>
      <w:r w:rsidR="00782484">
        <w:t>bands</w:t>
      </w:r>
      <w:r w:rsidR="001D1054">
        <w:t>, which</w:t>
      </w:r>
      <w:r w:rsidR="00FE4B57">
        <w:t xml:space="preserve"> results in a spectrum containing spectral broadening from low collisional cooling</w:t>
      </w:r>
      <w:r w:rsidR="006C5B99">
        <w:t xml:space="preserve"> and larger scan steps as compared to the reference spectrum</w:t>
      </w:r>
      <w:r w:rsidR="00FE4B57">
        <w:t>.</w:t>
      </w:r>
      <w:hyperlink w:anchor="_ENREF_77" w:tooltip="Hemberger, 2022 #278" w:history="1">
        <w:r w:rsidR="00EF0401">
          <w:fldChar w:fldCharType="begin"/>
        </w:r>
        <w:r w:rsidR="00EF0401">
          <w:instrText xml:space="preserve"> ADDIN EN.CITE &lt;EndNote&gt;&lt;Cite&gt;&lt;Author&gt;Hemberger&lt;/Author&gt;&lt;Year&gt;2022&lt;/Year&gt;&lt;RecNum&gt;278&lt;/RecNum&gt;&lt;DisplayText&gt;&lt;style face="superscript"&gt;77&lt;/style&gt;&lt;/DisplayText&gt;&lt;record&gt;&lt;rec-number&gt;278&lt;/rec-number&gt;&lt;foreign-keys&gt;&lt;key app="EN" db-id="2dz5ptpdvaaetuedawwxpw5httr0w0s92zpf"&gt;278&lt;/key&gt;&lt;/foreign-keys&gt;&lt;ref-type name="Journal Article"&gt;17&lt;/ref-type&gt;&lt;contributors&gt;&lt;authors&gt;&lt;author&gt;Hemberger, Patrick&lt;/author&gt;&lt;author&gt;Wu, Xiangkun&lt;/author&gt;&lt;author&gt;Pan, Zeyou&lt;/author&gt;&lt;author&gt;Bodi, Andras&lt;/author&gt;&lt;/authors&gt;&lt;/contributors&gt;&lt;titles&gt;&lt;title&gt;Continuous pyrolysis microreactors: Hot sources with little cooling? New insights utilizing cation velocity map imaging and threshold photoelectron spectroscopy&lt;/title&gt;&lt;secondary-title&gt;The Journal of Physical Chemistry A&lt;/secondary-title&gt;&lt;/titles&gt;&lt;periodical&gt;&lt;full-title&gt;The Journal of Physical Chemistry A&lt;/full-title&gt;&lt;abbr-1&gt;JPCA&lt;/abbr-1&gt;&lt;abbr-2&gt;J. Phys. Chem. A&lt;/abbr-2&gt;&lt;/periodical&gt;&lt;pages&gt;2196-2210&lt;/pages&gt;&lt;volume&gt;126&lt;/volume&gt;&lt;number&gt;14&lt;/number&gt;&lt;dates&gt;&lt;year&gt;2022&lt;/year&gt;&lt;pub-dates&gt;&lt;date&gt;2022/04/14&lt;/date&gt;&lt;/pub-dates&gt;&lt;/dates&gt;&lt;publisher&gt;American Chemical Society&lt;/publisher&gt;&lt;isbn&gt;1089-5639&lt;/isbn&gt;&lt;urls&gt;&lt;related-urls&gt;&lt;url&gt;https://doi.org/10.1021/acs.jpca.2c00766&lt;/url&gt;&lt;/related-urls&gt;&lt;/urls&gt;&lt;electronic-resource-num&gt;10.1021/acs.jpca.2c00766&lt;/electronic-resource-num&gt;&lt;/record&gt;&lt;/Cite&gt;&lt;/EndNote&gt;</w:instrText>
        </w:r>
        <w:r w:rsidR="00EF0401">
          <w:fldChar w:fldCharType="separate"/>
        </w:r>
        <w:r w:rsidR="00EF0401" w:rsidRPr="005102B4">
          <w:rPr>
            <w:noProof/>
            <w:vertAlign w:val="superscript"/>
          </w:rPr>
          <w:t>77</w:t>
        </w:r>
        <w:r w:rsidR="00EF0401">
          <w:fldChar w:fldCharType="end"/>
        </w:r>
      </w:hyperlink>
      <w:r w:rsidR="00FE4B57">
        <w:t xml:space="preserve"> Overall, b</w:t>
      </w:r>
      <w:r w:rsidR="00782484">
        <w:t>oth the PIE curves and ms-TPE spectra evidence the formation of coronene (C</w:t>
      </w:r>
      <w:r w:rsidR="00782484">
        <w:rPr>
          <w:vertAlign w:val="subscript"/>
        </w:rPr>
        <w:t>24</w:t>
      </w:r>
      <w:r w:rsidR="00782484">
        <w:t>H</w:t>
      </w:r>
      <w:r w:rsidR="00782484">
        <w:rPr>
          <w:vertAlign w:val="subscript"/>
        </w:rPr>
        <w:t>12</w:t>
      </w:r>
      <w:r w:rsidR="001D1054">
        <w:t xml:space="preserve">, </w:t>
      </w:r>
      <w:r w:rsidR="001D1054">
        <w:rPr>
          <w:b/>
        </w:rPr>
        <w:t>p9</w:t>
      </w:r>
      <w:r w:rsidR="00782484">
        <w:t xml:space="preserve">) from the </w:t>
      </w:r>
      <w:r w:rsidR="00FE4B57">
        <w:t>reaction of acetylene (C</w:t>
      </w:r>
      <w:r w:rsidR="00FE4B57">
        <w:rPr>
          <w:vertAlign w:val="subscript"/>
        </w:rPr>
        <w:t>2</w:t>
      </w:r>
      <w:r w:rsidR="00FE4B57">
        <w:t>H</w:t>
      </w:r>
      <w:r w:rsidR="00FE4B57">
        <w:rPr>
          <w:vertAlign w:val="subscript"/>
        </w:rPr>
        <w:t>2</w:t>
      </w:r>
      <w:r w:rsidR="00FE4B57">
        <w:t xml:space="preserve">) with </w:t>
      </w:r>
      <w:r w:rsidR="00892337">
        <w:t>7-</w:t>
      </w:r>
      <w:r w:rsidR="00FE4B57">
        <w:t>benzo[</w:t>
      </w:r>
      <w:r w:rsidR="00FE4B57">
        <w:rPr>
          <w:i/>
        </w:rPr>
        <w:t>ghi</w:t>
      </w:r>
      <w:r w:rsidR="00FE4B57">
        <w:t>]perylenyl</w:t>
      </w:r>
      <w:r w:rsidR="00892A52">
        <w:t xml:space="preserve"> </w:t>
      </w:r>
      <w:r w:rsidR="004103D3">
        <w:t xml:space="preserve">radical </w:t>
      </w:r>
      <w:r w:rsidR="00892A52">
        <w:t>(C</w:t>
      </w:r>
      <w:r w:rsidR="00892A52">
        <w:rPr>
          <w:vertAlign w:val="subscript"/>
        </w:rPr>
        <w:t>22</w:t>
      </w:r>
      <w:r w:rsidR="00892A52">
        <w:t>H</w:t>
      </w:r>
      <w:r w:rsidR="00892A52">
        <w:rPr>
          <w:vertAlign w:val="subscript"/>
        </w:rPr>
        <w:t>11</w:t>
      </w:r>
      <w:r w:rsidR="00892A52">
        <w:rPr>
          <w:vertAlign w:val="superscript"/>
        </w:rPr>
        <w:t>•</w:t>
      </w:r>
      <w:r w:rsidR="00892A52">
        <w:t>)</w:t>
      </w:r>
      <w:r w:rsidR="00FE4B57">
        <w:t>.</w:t>
      </w:r>
    </w:p>
    <w:p w14:paraId="5C8F1C5F" w14:textId="68B18300" w:rsidR="00A01D6B" w:rsidRDefault="00A01D6B" w:rsidP="006D32DA">
      <w:pPr>
        <w:spacing w:line="360" w:lineRule="auto"/>
        <w:jc w:val="both"/>
        <w:rPr>
          <w:b/>
        </w:rPr>
      </w:pPr>
    </w:p>
    <w:p w14:paraId="1D402EBA" w14:textId="2CC6AAB1" w:rsidR="007B6D5C" w:rsidRPr="008C0DAE" w:rsidRDefault="007D166B" w:rsidP="006D32DA">
      <w:pPr>
        <w:spacing w:line="360" w:lineRule="auto"/>
        <w:jc w:val="both"/>
        <w:rPr>
          <w:b/>
          <w:sz w:val="10"/>
          <w:szCs w:val="10"/>
        </w:rPr>
      </w:pPr>
      <w:r>
        <w:rPr>
          <w:b/>
        </w:rPr>
        <w:t xml:space="preserve">3. </w:t>
      </w:r>
      <w:r w:rsidR="007B6D5C">
        <w:rPr>
          <w:b/>
        </w:rPr>
        <w:t>Discussion</w:t>
      </w:r>
    </w:p>
    <w:p w14:paraId="424D545D" w14:textId="663D7A98" w:rsidR="00E109C6" w:rsidRPr="008A5633" w:rsidRDefault="00091394" w:rsidP="006D32DA">
      <w:pPr>
        <w:spacing w:line="360" w:lineRule="auto"/>
        <w:jc w:val="both"/>
      </w:pPr>
      <w:r>
        <w:t xml:space="preserve">    </w:t>
      </w:r>
      <w:r w:rsidR="00E109C6">
        <w:t xml:space="preserve">In </w:t>
      </w:r>
      <w:r w:rsidR="00CA7750">
        <w:t xml:space="preserve">the </w:t>
      </w:r>
      <w:r w:rsidR="00E109C6">
        <w:t>case of complex reactions involving polyatomic reactant</w:t>
      </w:r>
      <w:r w:rsidR="00CA7750">
        <w:t>s</w:t>
      </w:r>
      <w:r w:rsidR="00E109C6">
        <w:t xml:space="preserve">, it is </w:t>
      </w:r>
      <w:r w:rsidR="00AE65E7">
        <w:t xml:space="preserve">essential </w:t>
      </w:r>
      <w:r w:rsidR="00E109C6">
        <w:t xml:space="preserve">to combine the experimental results with electronic structure calculations </w:t>
      </w:r>
      <w:r w:rsidR="00B57EF0">
        <w:t>of potential energy surfaces</w:t>
      </w:r>
      <w:r w:rsidR="004531BE">
        <w:t xml:space="preserve"> (PES)</w:t>
      </w:r>
      <w:r w:rsidR="00B57EF0">
        <w:t xml:space="preserve"> </w:t>
      </w:r>
      <w:r w:rsidR="00E109C6">
        <w:t xml:space="preserve">leading to </w:t>
      </w:r>
      <w:r w:rsidR="005B29C6">
        <w:t>benzo[</w:t>
      </w:r>
      <w:r w:rsidR="005B29C6">
        <w:rPr>
          <w:i/>
        </w:rPr>
        <w:t>e</w:t>
      </w:r>
      <w:r w:rsidR="005B29C6">
        <w:t>]pyrene</w:t>
      </w:r>
      <w:r w:rsidR="00F36289">
        <w:t xml:space="preserve"> (</w:t>
      </w:r>
      <w:r w:rsidR="00F36289">
        <w:rPr>
          <w:b/>
        </w:rPr>
        <w:t>p1</w:t>
      </w:r>
      <w:r w:rsidR="00F36289">
        <w:t>)</w:t>
      </w:r>
      <w:r w:rsidR="005B29C6">
        <w:t>, benzo[</w:t>
      </w:r>
      <w:r w:rsidR="005B29C6">
        <w:rPr>
          <w:i/>
        </w:rPr>
        <w:t>ghi</w:t>
      </w:r>
      <w:r w:rsidR="005B29C6">
        <w:t>]perylene</w:t>
      </w:r>
      <w:r w:rsidR="00F36289">
        <w:t xml:space="preserve"> (</w:t>
      </w:r>
      <w:r w:rsidR="00F36289">
        <w:rPr>
          <w:b/>
        </w:rPr>
        <w:t>p6</w:t>
      </w:r>
      <w:r w:rsidR="00F36289">
        <w:t>)</w:t>
      </w:r>
      <w:r w:rsidR="005B29C6">
        <w:t>, and coronene</w:t>
      </w:r>
      <w:r w:rsidR="00F36289">
        <w:t xml:space="preserve"> (</w:t>
      </w:r>
      <w:r w:rsidR="00F36289">
        <w:rPr>
          <w:b/>
        </w:rPr>
        <w:t>p9</w:t>
      </w:r>
      <w:r w:rsidR="00F36289">
        <w:t>)</w:t>
      </w:r>
      <w:r w:rsidR="00E109C6">
        <w:t xml:space="preserve"> via </w:t>
      </w:r>
      <w:r w:rsidR="00956624">
        <w:t>reactions (</w:t>
      </w:r>
      <w:r w:rsidR="00956624">
        <w:rPr>
          <w:b/>
        </w:rPr>
        <w:t>1</w:t>
      </w:r>
      <w:r w:rsidR="00956624">
        <w:t>)–(</w:t>
      </w:r>
      <w:r w:rsidR="00956624">
        <w:rPr>
          <w:b/>
        </w:rPr>
        <w:t>5</w:t>
      </w:r>
      <w:r w:rsidR="006B0282">
        <w:t>).</w:t>
      </w:r>
      <w:r w:rsidR="00E109C6">
        <w:t xml:space="preserve"> </w:t>
      </w:r>
      <w:r w:rsidR="00E109C6" w:rsidRPr="00E109C6">
        <w:rPr>
          <w:i/>
        </w:rPr>
        <w:t>First</w:t>
      </w:r>
      <w:r w:rsidR="00E109C6">
        <w:t>, t</w:t>
      </w:r>
      <w:r>
        <w:t xml:space="preserve">he </w:t>
      </w:r>
      <w:r w:rsidR="00E109C6">
        <w:t>PESs</w:t>
      </w:r>
      <w:r>
        <w:t xml:space="preserve"> for reactions (</w:t>
      </w:r>
      <w:r>
        <w:rPr>
          <w:b/>
        </w:rPr>
        <w:t>1</w:t>
      </w:r>
      <w:r>
        <w:t>)–(</w:t>
      </w:r>
      <w:r>
        <w:rPr>
          <w:b/>
        </w:rPr>
        <w:t>3</w:t>
      </w:r>
      <w:r>
        <w:t xml:space="preserve">) </w:t>
      </w:r>
      <w:r w:rsidR="00E109C6">
        <w:t xml:space="preserve">preparing gas phase </w:t>
      </w:r>
      <w:r>
        <w:t>benzo[</w:t>
      </w:r>
      <w:r>
        <w:rPr>
          <w:i/>
        </w:rPr>
        <w:t>e</w:t>
      </w:r>
      <w:r>
        <w:t xml:space="preserve">]pyrene are </w:t>
      </w:r>
      <w:r w:rsidR="00E109C6" w:rsidRPr="00E61E50">
        <w:t>depicted</w:t>
      </w:r>
      <w:r w:rsidRPr="00E61E50">
        <w:t xml:space="preserve"> in Figure </w:t>
      </w:r>
      <w:r w:rsidR="00D54C97">
        <w:t>7</w:t>
      </w:r>
      <w:r w:rsidRPr="00E61E50">
        <w:t xml:space="preserve">. </w:t>
      </w:r>
      <w:r w:rsidR="00474804" w:rsidRPr="00E61E50">
        <w:t>Reaction (</w:t>
      </w:r>
      <w:r w:rsidR="00474804" w:rsidRPr="00E61E50">
        <w:rPr>
          <w:b/>
        </w:rPr>
        <w:t>1</w:t>
      </w:r>
      <w:r w:rsidR="00474804" w:rsidRPr="00E61E50">
        <w:t>)</w:t>
      </w:r>
      <w:r w:rsidR="00533222" w:rsidRPr="00E61E50">
        <w:t xml:space="preserve"> (</w:t>
      </w:r>
      <w:r w:rsidR="005C6C98" w:rsidRPr="00E61E50">
        <w:t xml:space="preserve">Figure </w:t>
      </w:r>
      <w:r w:rsidR="00D54C97">
        <w:t>7</w:t>
      </w:r>
      <w:r w:rsidR="00D54C97" w:rsidRPr="00E61E50">
        <w:t>a</w:t>
      </w:r>
      <w:r w:rsidR="00533222" w:rsidRPr="00E61E50">
        <w:t>)</w:t>
      </w:r>
      <w:r w:rsidR="00474804" w:rsidRPr="00E61E50">
        <w:t xml:space="preserve"> is initiated by </w:t>
      </w:r>
      <w:r w:rsidR="00E109C6" w:rsidRPr="00E61E50">
        <w:t>the addition of acetylene (C</w:t>
      </w:r>
      <w:r w:rsidR="00E109C6" w:rsidRPr="00E61E50">
        <w:rPr>
          <w:vertAlign w:val="subscript"/>
        </w:rPr>
        <w:t>2</w:t>
      </w:r>
      <w:r w:rsidR="00E109C6" w:rsidRPr="00E61E50">
        <w:t>H</w:t>
      </w:r>
      <w:r w:rsidR="00E109C6" w:rsidRPr="00E61E50">
        <w:rPr>
          <w:vertAlign w:val="subscript"/>
        </w:rPr>
        <w:t>2</w:t>
      </w:r>
      <w:r w:rsidR="00E109C6" w:rsidRPr="00E61E50">
        <w:t xml:space="preserve">) with one of the carbon atoms to the radical center of the </w:t>
      </w:r>
      <w:r w:rsidR="00474804" w:rsidRPr="00E61E50">
        <w:t>1-triphenylenyl (C</w:t>
      </w:r>
      <w:r w:rsidR="00474804" w:rsidRPr="00E61E50">
        <w:rPr>
          <w:vertAlign w:val="subscript"/>
        </w:rPr>
        <w:t>18</w:t>
      </w:r>
      <w:r w:rsidR="00474804" w:rsidRPr="00E61E50">
        <w:t>H</w:t>
      </w:r>
      <w:r w:rsidR="00474804" w:rsidRPr="00E61E50">
        <w:rPr>
          <w:vertAlign w:val="subscript"/>
        </w:rPr>
        <w:t>11</w:t>
      </w:r>
      <w:r w:rsidR="00474804" w:rsidRPr="00E61E50">
        <w:rPr>
          <w:vertAlign w:val="superscript"/>
        </w:rPr>
        <w:t>•</w:t>
      </w:r>
      <w:r w:rsidR="00474804" w:rsidRPr="00E61E50">
        <w:t xml:space="preserve">) </w:t>
      </w:r>
      <w:r w:rsidR="00E109C6" w:rsidRPr="00E61E50">
        <w:t xml:space="preserve">radical </w:t>
      </w:r>
      <w:r w:rsidR="00BD53D6" w:rsidRPr="00E61E50">
        <w:t>forming intermediate</w:t>
      </w:r>
      <w:r w:rsidR="00BD53D6">
        <w:t xml:space="preserve"> </w:t>
      </w:r>
      <w:r w:rsidR="00BD53D6">
        <w:rPr>
          <w:b/>
        </w:rPr>
        <w:t>i1</w:t>
      </w:r>
      <w:r w:rsidR="00FE429D">
        <w:t xml:space="preserve"> </w:t>
      </w:r>
      <w:r w:rsidR="00E109C6">
        <w:t>via</w:t>
      </w:r>
      <w:r w:rsidR="00BD53D6">
        <w:t xml:space="preserve"> an entrance barrier of 19 kJ mol</w:t>
      </w:r>
      <w:r w:rsidR="00BD53D6">
        <w:rPr>
          <w:vertAlign w:val="superscript"/>
        </w:rPr>
        <w:t>−1</w:t>
      </w:r>
      <w:r w:rsidR="00BD53D6">
        <w:t>.</w:t>
      </w:r>
      <w:r w:rsidR="00B367B2">
        <w:t xml:space="preserve"> I</w:t>
      </w:r>
      <w:r w:rsidR="00E109C6">
        <w:t>ntermediate</w:t>
      </w:r>
      <w:r w:rsidR="00BD53D6">
        <w:t xml:space="preserve"> </w:t>
      </w:r>
      <w:r w:rsidR="00FE429D">
        <w:rPr>
          <w:b/>
        </w:rPr>
        <w:t>i1</w:t>
      </w:r>
      <w:r w:rsidR="00FE429D">
        <w:t xml:space="preserve"> can simply lose a hydrogen atom to form the side chain C</w:t>
      </w:r>
      <w:r w:rsidR="00FE429D">
        <w:rPr>
          <w:vertAlign w:val="subscript"/>
        </w:rPr>
        <w:t>20</w:t>
      </w:r>
      <w:r w:rsidR="00FE429D">
        <w:t>H</w:t>
      </w:r>
      <w:r w:rsidR="00FE429D">
        <w:rPr>
          <w:vertAlign w:val="subscript"/>
        </w:rPr>
        <w:t>12</w:t>
      </w:r>
      <w:r w:rsidR="00FE429D">
        <w:t xml:space="preserve"> product isomer 1-ethynyltriphenylene (</w:t>
      </w:r>
      <w:r w:rsidR="00FE429D">
        <w:rPr>
          <w:b/>
        </w:rPr>
        <w:t>p2</w:t>
      </w:r>
      <w:r w:rsidR="00FE429D">
        <w:t xml:space="preserve">) through a </w:t>
      </w:r>
      <w:r w:rsidR="004531BE">
        <w:t xml:space="preserve">transition state (TS) positioned </w:t>
      </w:r>
      <w:r w:rsidR="00FE429D">
        <w:t>2 kJ mol</w:t>
      </w:r>
      <w:r w:rsidR="00FE429D">
        <w:rPr>
          <w:vertAlign w:val="superscript"/>
        </w:rPr>
        <w:t>−1</w:t>
      </w:r>
      <w:r w:rsidR="004531BE">
        <w:t xml:space="preserve"> above the initial reactants</w:t>
      </w:r>
      <w:r w:rsidR="00FE429D">
        <w:t xml:space="preserve">; conversely, </w:t>
      </w:r>
      <w:r w:rsidR="00FE429D">
        <w:rPr>
          <w:b/>
        </w:rPr>
        <w:t>i1</w:t>
      </w:r>
      <w:r w:rsidR="00FE429D">
        <w:t xml:space="preserve"> may undergo a series of </w:t>
      </w:r>
      <w:r w:rsidR="00AE228E">
        <w:t>isomerization steps</w:t>
      </w:r>
      <w:r w:rsidR="00C17088">
        <w:t xml:space="preserve"> </w:t>
      </w:r>
      <w:r w:rsidR="00E109C6">
        <w:t xml:space="preserve">involving, e.g., ring closure </w:t>
      </w:r>
      <w:r w:rsidR="00C17088">
        <w:t>eventually leading to benzo[</w:t>
      </w:r>
      <w:r w:rsidR="00C17088">
        <w:rPr>
          <w:i/>
        </w:rPr>
        <w:t>e</w:t>
      </w:r>
      <w:r w:rsidR="00C17088">
        <w:t>]pyrene (</w:t>
      </w:r>
      <w:r w:rsidR="00C17088">
        <w:rPr>
          <w:b/>
        </w:rPr>
        <w:t>p1</w:t>
      </w:r>
      <w:r w:rsidR="00C17088">
        <w:t>).</w:t>
      </w:r>
      <w:r w:rsidR="00E109C6">
        <w:t xml:space="preserve"> T</w:t>
      </w:r>
      <w:r w:rsidR="009D3047">
        <w:t xml:space="preserve">his process involves </w:t>
      </w:r>
      <w:r w:rsidR="007C2146">
        <w:t xml:space="preserve">a hydrogen atom migration from </w:t>
      </w:r>
      <w:r w:rsidR="00C17088">
        <w:t xml:space="preserve">the </w:t>
      </w:r>
      <w:r w:rsidR="007C2146">
        <w:t xml:space="preserve">C12 carbon of </w:t>
      </w:r>
      <w:r w:rsidR="007C2146">
        <w:rPr>
          <w:b/>
        </w:rPr>
        <w:t>i1</w:t>
      </w:r>
      <w:r w:rsidR="009D3047">
        <w:t xml:space="preserve"> to the terminal carbon of the side chain (</w:t>
      </w:r>
      <w:r w:rsidR="009D3047">
        <w:rPr>
          <w:b/>
        </w:rPr>
        <w:t xml:space="preserve">i1 </w:t>
      </w:r>
      <w:r w:rsidR="009D3047" w:rsidRPr="009D3047">
        <w:rPr>
          <w:b/>
        </w:rPr>
        <w:sym w:font="Symbol" w:char="F0AE"/>
      </w:r>
      <w:r w:rsidR="009D3047">
        <w:t xml:space="preserve"> </w:t>
      </w:r>
      <w:r w:rsidR="009D3047">
        <w:rPr>
          <w:b/>
        </w:rPr>
        <w:t>i2</w:t>
      </w:r>
      <w:r w:rsidR="009D3047">
        <w:t>), a six-member ring closure</w:t>
      </w:r>
      <w:r w:rsidR="00C32545">
        <w:t xml:space="preserve"> via a barrier of only 5 kJ mol</w:t>
      </w:r>
      <w:r w:rsidR="00C32545">
        <w:rPr>
          <w:vertAlign w:val="superscript"/>
        </w:rPr>
        <w:t>−1</w:t>
      </w:r>
      <w:r w:rsidR="00C32545">
        <w:t xml:space="preserve"> (</w:t>
      </w:r>
      <w:r w:rsidR="00C32545">
        <w:rPr>
          <w:b/>
        </w:rPr>
        <w:t xml:space="preserve">i2 </w:t>
      </w:r>
      <w:r w:rsidR="00C32545" w:rsidRPr="009D3047">
        <w:rPr>
          <w:b/>
        </w:rPr>
        <w:sym w:font="Symbol" w:char="F0AE"/>
      </w:r>
      <w:r w:rsidR="00C32545">
        <w:rPr>
          <w:b/>
        </w:rPr>
        <w:t xml:space="preserve"> i3</w:t>
      </w:r>
      <w:r w:rsidR="00C32545">
        <w:t xml:space="preserve">), </w:t>
      </w:r>
      <w:r w:rsidR="00C751E1">
        <w:t>and</w:t>
      </w:r>
      <w:r w:rsidR="00FF73F0">
        <w:t xml:space="preserve"> </w:t>
      </w:r>
      <w:r w:rsidR="00E109C6">
        <w:t xml:space="preserve">an </w:t>
      </w:r>
      <w:r w:rsidR="00FF73F0">
        <w:t xml:space="preserve">atomic hydrogen loss </w:t>
      </w:r>
      <w:r w:rsidR="002D2B30">
        <w:t>from the CH</w:t>
      </w:r>
      <w:r w:rsidR="002D2B30">
        <w:rPr>
          <w:vertAlign w:val="subscript"/>
        </w:rPr>
        <w:t>2</w:t>
      </w:r>
      <w:r w:rsidR="002D2B30">
        <w:t xml:space="preserve"> group</w:t>
      </w:r>
      <w:r w:rsidR="00B87FD6">
        <w:t xml:space="preserve"> accompanied by aromatization</w:t>
      </w:r>
      <w:r w:rsidR="002D2B30">
        <w:t xml:space="preserve"> </w:t>
      </w:r>
      <w:r w:rsidR="00FF73F0">
        <w:t>to benzo[</w:t>
      </w:r>
      <w:r w:rsidR="00FF73F0">
        <w:rPr>
          <w:i/>
        </w:rPr>
        <w:t>e</w:t>
      </w:r>
      <w:r w:rsidR="00FF73F0">
        <w:t>]pyrene (</w:t>
      </w:r>
      <w:r w:rsidR="004531BE">
        <w:rPr>
          <w:b/>
        </w:rPr>
        <w:t xml:space="preserve">i3 </w:t>
      </w:r>
      <w:r w:rsidR="00FF73F0" w:rsidRPr="009D3047">
        <w:rPr>
          <w:b/>
        </w:rPr>
        <w:sym w:font="Symbol" w:char="F0AE"/>
      </w:r>
      <w:r w:rsidR="00FF73F0">
        <w:rPr>
          <w:b/>
        </w:rPr>
        <w:t xml:space="preserve"> p1</w:t>
      </w:r>
      <w:r w:rsidR="00FF73F0">
        <w:t xml:space="preserve">). Additional pathways include an immediate six-member ring closure from </w:t>
      </w:r>
      <w:r w:rsidR="00FF73F0">
        <w:rPr>
          <w:b/>
        </w:rPr>
        <w:t>i1</w:t>
      </w:r>
      <w:r w:rsidR="00FF73F0">
        <w:t xml:space="preserve"> to </w:t>
      </w:r>
      <w:r w:rsidR="00FF73F0">
        <w:rPr>
          <w:b/>
        </w:rPr>
        <w:t>i4</w:t>
      </w:r>
      <w:r w:rsidR="00FF73F0">
        <w:t xml:space="preserve"> and subsequent </w:t>
      </w:r>
      <w:r w:rsidR="00E109C6">
        <w:t xml:space="preserve">hydrogen atom </w:t>
      </w:r>
      <w:r w:rsidR="00FF73F0">
        <w:t xml:space="preserve">loss to </w:t>
      </w:r>
      <w:r w:rsidR="00FF73F0">
        <w:rPr>
          <w:b/>
        </w:rPr>
        <w:t>p1</w:t>
      </w:r>
      <w:r w:rsidR="00FF73F0">
        <w:t xml:space="preserve">, as well as </w:t>
      </w:r>
      <w:r w:rsidR="004531BE">
        <w:t xml:space="preserve">hydrogen atom migration connecting </w:t>
      </w:r>
      <w:r w:rsidR="004531BE">
        <w:rPr>
          <w:b/>
        </w:rPr>
        <w:t xml:space="preserve">i3 </w:t>
      </w:r>
      <w:r w:rsidR="004531BE" w:rsidRPr="00CD2D45">
        <w:t>and</w:t>
      </w:r>
      <w:r w:rsidR="004531BE">
        <w:rPr>
          <w:b/>
        </w:rPr>
        <w:t xml:space="preserve"> i4</w:t>
      </w:r>
      <w:r w:rsidR="00E31081">
        <w:t xml:space="preserve">. </w:t>
      </w:r>
      <w:r w:rsidR="00D47C9E">
        <w:t>Overall, the acetylene (C</w:t>
      </w:r>
      <w:r w:rsidR="00D47C9E">
        <w:rPr>
          <w:vertAlign w:val="subscript"/>
        </w:rPr>
        <w:t>2</w:t>
      </w:r>
      <w:r w:rsidR="00D47C9E">
        <w:t>H</w:t>
      </w:r>
      <w:r w:rsidR="00D47C9E">
        <w:rPr>
          <w:vertAlign w:val="subscript"/>
        </w:rPr>
        <w:t>2</w:t>
      </w:r>
      <w:r w:rsidR="00D47C9E">
        <w:t>)–1-triphenylenyl (C</w:t>
      </w:r>
      <w:r w:rsidR="00D47C9E">
        <w:rPr>
          <w:vertAlign w:val="subscript"/>
        </w:rPr>
        <w:t>18</w:t>
      </w:r>
      <w:r w:rsidR="00D47C9E">
        <w:t>H</w:t>
      </w:r>
      <w:r w:rsidR="00D47C9E">
        <w:rPr>
          <w:vertAlign w:val="subscript"/>
        </w:rPr>
        <w:t>11</w:t>
      </w:r>
      <w:r w:rsidR="00D47C9E">
        <w:rPr>
          <w:vertAlign w:val="superscript"/>
        </w:rPr>
        <w:t>•</w:t>
      </w:r>
      <w:r w:rsidR="00D47C9E">
        <w:t>) reaction</w:t>
      </w:r>
      <w:r w:rsidR="00E6611F">
        <w:t xml:space="preserve"> results in the formation of benzo[</w:t>
      </w:r>
      <w:r w:rsidR="00E6611F">
        <w:rPr>
          <w:i/>
        </w:rPr>
        <w:t>e</w:t>
      </w:r>
      <w:r w:rsidR="00E6611F">
        <w:t>]pyrene (</w:t>
      </w:r>
      <w:r w:rsidR="00E6611F">
        <w:rPr>
          <w:b/>
        </w:rPr>
        <w:t>p1</w:t>
      </w:r>
      <w:r w:rsidR="00E6611F">
        <w:t>) in an exoergic reaction featuring</w:t>
      </w:r>
      <w:r w:rsidR="00D47C9E">
        <w:t xml:space="preserve"> an entrance barrier</w:t>
      </w:r>
      <w:r w:rsidR="00E109C6">
        <w:t xml:space="preserve"> via HACA</w:t>
      </w:r>
      <w:r w:rsidR="00D47C9E">
        <w:t>, limiting this process to high temperature environments</w:t>
      </w:r>
      <w:r w:rsidR="00B812B3">
        <w:t xml:space="preserve"> such as combustion flames and circumstellar envelopes.</w:t>
      </w:r>
    </w:p>
    <w:p w14:paraId="632AA731" w14:textId="77777777" w:rsidR="00A01D6B" w:rsidRDefault="00A01D6B" w:rsidP="006D32DA">
      <w:pPr>
        <w:spacing w:line="360" w:lineRule="auto"/>
        <w:jc w:val="both"/>
      </w:pPr>
    </w:p>
    <w:p w14:paraId="3775DC4D" w14:textId="27B98848" w:rsidR="00A01D6B" w:rsidRDefault="00A82A4F" w:rsidP="00A01D6B">
      <w:pPr>
        <w:spacing w:after="160" w:line="360" w:lineRule="auto"/>
        <w:jc w:val="center"/>
      </w:pPr>
      <w:r>
        <w:rPr>
          <w:noProof/>
        </w:rPr>
        <w:lastRenderedPageBreak/>
        <w:drawing>
          <wp:inline distT="0" distB="0" distL="0" distR="0" wp14:anchorId="3FA7D6E6" wp14:editId="23092C56">
            <wp:extent cx="5990056" cy="72961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13274" cy="7324431"/>
                    </a:xfrm>
                    <a:prstGeom prst="rect">
                      <a:avLst/>
                    </a:prstGeom>
                    <a:noFill/>
                  </pic:spPr>
                </pic:pic>
              </a:graphicData>
            </a:graphic>
          </wp:inline>
        </w:drawing>
      </w:r>
    </w:p>
    <w:p w14:paraId="3F914D57" w14:textId="5F950125" w:rsidR="00A01D6B" w:rsidRDefault="00A01D6B" w:rsidP="00A01D6B">
      <w:pPr>
        <w:spacing w:after="160"/>
        <w:jc w:val="both"/>
      </w:pPr>
      <w:r w:rsidRPr="00D304F5">
        <w:rPr>
          <w:b/>
        </w:rPr>
        <w:t xml:space="preserve">Figure </w:t>
      </w:r>
      <w:r w:rsidR="00D54C97">
        <w:rPr>
          <w:b/>
        </w:rPr>
        <w:t>7</w:t>
      </w:r>
      <w:r w:rsidRPr="00D304F5">
        <w:rPr>
          <w:b/>
        </w:rPr>
        <w:t>.</w:t>
      </w:r>
      <w:r w:rsidRPr="00D304F5">
        <w:t xml:space="preserve"> Potential</w:t>
      </w:r>
      <w:r>
        <w:t xml:space="preserve"> energy diagrams leading to C</w:t>
      </w:r>
      <w:r>
        <w:rPr>
          <w:vertAlign w:val="subscript"/>
        </w:rPr>
        <w:t>20</w:t>
      </w:r>
      <w:r>
        <w:t>H</w:t>
      </w:r>
      <w:r>
        <w:rPr>
          <w:vertAlign w:val="subscript"/>
        </w:rPr>
        <w:t>12</w:t>
      </w:r>
      <w:r>
        <w:t xml:space="preserve"> isomers from the acetylene (C</w:t>
      </w:r>
      <w:r>
        <w:rPr>
          <w:vertAlign w:val="subscript"/>
        </w:rPr>
        <w:t>2</w:t>
      </w:r>
      <w:r>
        <w:t>H</w:t>
      </w:r>
      <w:r>
        <w:rPr>
          <w:vertAlign w:val="subscript"/>
        </w:rPr>
        <w:t>2</w:t>
      </w:r>
      <w:r>
        <w:t>)–1-triphenylenyl (C</w:t>
      </w:r>
      <w:r>
        <w:rPr>
          <w:vertAlign w:val="subscript"/>
        </w:rPr>
        <w:t>18</w:t>
      </w:r>
      <w:r>
        <w:t>H</w:t>
      </w:r>
      <w:r>
        <w:rPr>
          <w:vertAlign w:val="subscript"/>
        </w:rPr>
        <w:t>11</w:t>
      </w:r>
      <w:r>
        <w:rPr>
          <w:vertAlign w:val="superscript"/>
        </w:rPr>
        <w:t>•</w:t>
      </w:r>
      <w:r>
        <w:t>) (</w:t>
      </w:r>
      <w:r>
        <w:rPr>
          <w:b/>
        </w:rPr>
        <w:t>a</w:t>
      </w:r>
      <w:r>
        <w:t>), vinylacetylene (C</w:t>
      </w:r>
      <w:r>
        <w:rPr>
          <w:vertAlign w:val="subscript"/>
        </w:rPr>
        <w:t>4</w:t>
      </w:r>
      <w:r>
        <w:t>H</w:t>
      </w:r>
      <w:r>
        <w:rPr>
          <w:vertAlign w:val="subscript"/>
        </w:rPr>
        <w:t>4</w:t>
      </w:r>
      <w:r>
        <w:t>)–4-pyrenyl (C</w:t>
      </w:r>
      <w:r>
        <w:rPr>
          <w:vertAlign w:val="subscript"/>
        </w:rPr>
        <w:t>16</w:t>
      </w:r>
      <w:r>
        <w:t>H</w:t>
      </w:r>
      <w:r>
        <w:rPr>
          <w:vertAlign w:val="subscript"/>
        </w:rPr>
        <w:t>9</w:t>
      </w:r>
      <w:r>
        <w:rPr>
          <w:vertAlign w:val="superscript"/>
        </w:rPr>
        <w:t>•</w:t>
      </w:r>
      <w:r>
        <w:t>) (</w:t>
      </w:r>
      <w:r>
        <w:rPr>
          <w:b/>
        </w:rPr>
        <w:t>b</w:t>
      </w:r>
      <w:r>
        <w:t>), and phenyl (C</w:t>
      </w:r>
      <w:r>
        <w:rPr>
          <w:vertAlign w:val="subscript"/>
        </w:rPr>
        <w:t>6</w:t>
      </w:r>
      <w:r>
        <w:t>H</w:t>
      </w:r>
      <w:r>
        <w:rPr>
          <w:vertAlign w:val="subscript"/>
        </w:rPr>
        <w:t>5</w:t>
      </w:r>
      <w:r>
        <w:rPr>
          <w:vertAlign w:val="superscript"/>
        </w:rPr>
        <w:t>•</w:t>
      </w:r>
      <w:r>
        <w:t>)–phenanthrene (C</w:t>
      </w:r>
      <w:r>
        <w:rPr>
          <w:vertAlign w:val="subscript"/>
        </w:rPr>
        <w:t>14</w:t>
      </w:r>
      <w:r>
        <w:t>H</w:t>
      </w:r>
      <w:r>
        <w:rPr>
          <w:vertAlign w:val="subscript"/>
        </w:rPr>
        <w:t>10</w:t>
      </w:r>
      <w:r>
        <w:t>) (</w:t>
      </w:r>
      <w:r>
        <w:rPr>
          <w:b/>
        </w:rPr>
        <w:t>c</w:t>
      </w:r>
      <w:r>
        <w:t xml:space="preserve">) reactions calculated at </w:t>
      </w:r>
      <w:r w:rsidRPr="00CD2D45">
        <w:t>the G3(MP2,CC)//B3LYP/6-311G(d,p) level</w:t>
      </w:r>
      <w:r>
        <w:t>.</w:t>
      </w:r>
    </w:p>
    <w:p w14:paraId="1771609A" w14:textId="77777777" w:rsidR="00A01D6B" w:rsidRDefault="00A01D6B" w:rsidP="006D32DA">
      <w:pPr>
        <w:spacing w:line="360" w:lineRule="auto"/>
        <w:jc w:val="both"/>
      </w:pPr>
    </w:p>
    <w:p w14:paraId="3E5FB115" w14:textId="78203A18" w:rsidR="00610C82" w:rsidRDefault="00B812B3" w:rsidP="006D32DA">
      <w:pPr>
        <w:spacing w:line="360" w:lineRule="auto"/>
        <w:jc w:val="both"/>
        <w:rPr>
          <w:sz w:val="10"/>
          <w:szCs w:val="10"/>
        </w:rPr>
      </w:pPr>
      <w:r>
        <w:t xml:space="preserve">     </w:t>
      </w:r>
      <w:r w:rsidRPr="00E61E50">
        <w:t>Reaction (</w:t>
      </w:r>
      <w:r w:rsidRPr="00E61E50">
        <w:rPr>
          <w:b/>
        </w:rPr>
        <w:t>2</w:t>
      </w:r>
      <w:r w:rsidRPr="00E61E50">
        <w:t>)</w:t>
      </w:r>
      <w:r w:rsidR="003A438A" w:rsidRPr="00E61E50">
        <w:t xml:space="preserve"> (</w:t>
      </w:r>
      <w:r w:rsidR="005C6C98" w:rsidRPr="00E61E50">
        <w:t xml:space="preserve">Figure </w:t>
      </w:r>
      <w:r w:rsidR="00D54C97">
        <w:t>7</w:t>
      </w:r>
      <w:r w:rsidR="00D54C97" w:rsidRPr="00E61E50">
        <w:t>b</w:t>
      </w:r>
      <w:r w:rsidR="003A438A" w:rsidRPr="00E61E50">
        <w:t>)</w:t>
      </w:r>
      <w:r w:rsidRPr="00E61E50">
        <w:t xml:space="preserve"> forms an initial van der Waals</w:t>
      </w:r>
      <w:r w:rsidR="00BB2D7D" w:rsidRPr="00E61E50">
        <w:t xml:space="preserve"> </w:t>
      </w:r>
      <w:r w:rsidR="00A64BB1">
        <w:t xml:space="preserve">reactant </w:t>
      </w:r>
      <w:r w:rsidR="00BB2D7D" w:rsidRPr="00E61E50">
        <w:t>complex</w:t>
      </w:r>
      <w:r w:rsidR="00CD4493" w:rsidRPr="00E61E50">
        <w:t xml:space="preserve">, effectively submerging the </w:t>
      </w:r>
      <w:r w:rsidR="00E109C6" w:rsidRPr="00E61E50">
        <w:t xml:space="preserve">subsequent </w:t>
      </w:r>
      <w:r w:rsidR="00CD4493" w:rsidRPr="00E61E50">
        <w:t xml:space="preserve">barrier to </w:t>
      </w:r>
      <w:r w:rsidR="00E109C6" w:rsidRPr="00E61E50">
        <w:t>addition by</w:t>
      </w:r>
      <w:r w:rsidR="00E109C6">
        <w:t xml:space="preserve"> </w:t>
      </w:r>
      <w:r w:rsidR="00CD4493">
        <w:t>7 kJ mol</w:t>
      </w:r>
      <w:r w:rsidR="00CD4493">
        <w:rPr>
          <w:vertAlign w:val="superscript"/>
        </w:rPr>
        <w:t>−1</w:t>
      </w:r>
      <w:r w:rsidR="007E7ABE">
        <w:t xml:space="preserve"> below the separated reactants</w:t>
      </w:r>
      <w:r w:rsidR="00CA7750">
        <w:t>; the</w:t>
      </w:r>
      <w:r w:rsidR="00E109C6">
        <w:t xml:space="preserve"> </w:t>
      </w:r>
      <w:r w:rsidR="00D616F4">
        <w:t xml:space="preserve">following </w:t>
      </w:r>
      <w:r w:rsidR="00E109C6">
        <w:t xml:space="preserve">process </w:t>
      </w:r>
      <w:r w:rsidR="00D616F4">
        <w:t>entails</w:t>
      </w:r>
      <w:r w:rsidR="007E7ABE">
        <w:t xml:space="preserve"> the</w:t>
      </w:r>
      <w:r w:rsidR="00E6611F">
        <w:t xml:space="preserve"> </w:t>
      </w:r>
      <w:r w:rsidR="00E109C6">
        <w:t xml:space="preserve">addition of the </w:t>
      </w:r>
      <w:r w:rsidR="00E6611F">
        <w:t>4-pyrenyl</w:t>
      </w:r>
      <w:r w:rsidR="007E7ABE">
        <w:t xml:space="preserve"> (C</w:t>
      </w:r>
      <w:r w:rsidR="007E7ABE">
        <w:rPr>
          <w:vertAlign w:val="subscript"/>
        </w:rPr>
        <w:t>16</w:t>
      </w:r>
      <w:r w:rsidR="007E7ABE">
        <w:t>H</w:t>
      </w:r>
      <w:r w:rsidR="007E7ABE">
        <w:rPr>
          <w:vertAlign w:val="subscript"/>
        </w:rPr>
        <w:t>9</w:t>
      </w:r>
      <w:r w:rsidR="007E7ABE">
        <w:rPr>
          <w:vertAlign w:val="superscript"/>
        </w:rPr>
        <w:t>•</w:t>
      </w:r>
      <w:r w:rsidR="007E7ABE">
        <w:t>)</w:t>
      </w:r>
      <w:r w:rsidR="00E6611F">
        <w:t xml:space="preserve"> radical center to the terminal carbon of the vinyl moiety of vinylacetylene</w:t>
      </w:r>
      <w:r w:rsidR="007E7ABE">
        <w:t xml:space="preserve"> (C</w:t>
      </w:r>
      <w:r w:rsidR="007E7ABE">
        <w:rPr>
          <w:vertAlign w:val="subscript"/>
        </w:rPr>
        <w:t>4</w:t>
      </w:r>
      <w:r w:rsidR="007E7ABE">
        <w:t>H</w:t>
      </w:r>
      <w:r w:rsidR="007E7ABE">
        <w:rPr>
          <w:vertAlign w:val="subscript"/>
        </w:rPr>
        <w:t>4</w:t>
      </w:r>
      <w:r w:rsidR="007E7ABE">
        <w:t xml:space="preserve">) forming the doublet radical intermediate </w:t>
      </w:r>
      <w:r w:rsidR="007E7ABE">
        <w:rPr>
          <w:b/>
        </w:rPr>
        <w:t>i6</w:t>
      </w:r>
      <w:r w:rsidR="007E7ABE">
        <w:t xml:space="preserve">. From here, </w:t>
      </w:r>
      <w:r w:rsidR="007E7ABE">
        <w:rPr>
          <w:b/>
        </w:rPr>
        <w:t>i6</w:t>
      </w:r>
      <w:r w:rsidR="007E7ABE">
        <w:t xml:space="preserve"> may undergo unimolecular decomposition through atomic hydrogen loss forming the side chain product isomers </w:t>
      </w:r>
      <w:r w:rsidR="007E7ABE">
        <w:rPr>
          <w:i/>
        </w:rPr>
        <w:t>cis</w:t>
      </w:r>
      <w:r w:rsidR="007E7ABE">
        <w:t xml:space="preserve">- and </w:t>
      </w:r>
      <w:r w:rsidR="007E7ABE">
        <w:rPr>
          <w:i/>
        </w:rPr>
        <w:t>trans</w:t>
      </w:r>
      <w:r w:rsidR="007E7ABE">
        <w:t>-4-(1-buten-3-yne)pyrene (</w:t>
      </w:r>
      <w:r w:rsidR="007E7ABE">
        <w:rPr>
          <w:b/>
        </w:rPr>
        <w:t>p4</w:t>
      </w:r>
      <w:r w:rsidR="00D616F4">
        <w:t xml:space="preserve"> and</w:t>
      </w:r>
      <w:r w:rsidR="007E7ABE">
        <w:t xml:space="preserve"> </w:t>
      </w:r>
      <w:r w:rsidR="007E7ABE">
        <w:rPr>
          <w:b/>
        </w:rPr>
        <w:t>p3</w:t>
      </w:r>
      <w:r w:rsidR="007E7ABE">
        <w:t>)</w:t>
      </w:r>
      <w:r w:rsidR="00FA5C26">
        <w:t>, or follow</w:t>
      </w:r>
      <w:r w:rsidR="00E109C6">
        <w:t>s</w:t>
      </w:r>
      <w:r w:rsidR="00FA5C26">
        <w:t xml:space="preserve"> a </w:t>
      </w:r>
      <w:r w:rsidR="00E109C6">
        <w:t xml:space="preserve">complex </w:t>
      </w:r>
      <w:r w:rsidR="00FA5C26">
        <w:t>set of isomerization</w:t>
      </w:r>
      <w:r w:rsidR="0036491B">
        <w:t xml:space="preserve"> reactions</w:t>
      </w:r>
      <w:r w:rsidR="00E109C6">
        <w:t xml:space="preserve">. These </w:t>
      </w:r>
      <w:r w:rsidR="00FA5C26">
        <w:t>includ</w:t>
      </w:r>
      <w:r w:rsidR="00E109C6">
        <w:t>e</w:t>
      </w:r>
      <w:r w:rsidR="00FA5C26">
        <w:t xml:space="preserve"> hydrogen migration from the</w:t>
      </w:r>
      <w:r w:rsidR="00FA5C26">
        <w:rPr>
          <w:i/>
        </w:rPr>
        <w:t xml:space="preserve"> ortho</w:t>
      </w:r>
      <w:r w:rsidR="00FA5C26">
        <w:t xml:space="preserve"> position of the attacked ring to the</w:t>
      </w:r>
      <w:r w:rsidR="007C0D8D">
        <w:t xml:space="preserve"> </w:t>
      </w:r>
      <w:r w:rsidR="007C0D8D">
        <w:rPr>
          <w:i/>
        </w:rPr>
        <w:t>β</w:t>
      </w:r>
      <w:r w:rsidR="007C0D8D">
        <w:t xml:space="preserve"> carbon of the vinylacetylene moiety</w:t>
      </w:r>
      <w:r w:rsidR="00FA5C26">
        <w:t xml:space="preserve"> (</w:t>
      </w:r>
      <w:r w:rsidR="00FA5C26">
        <w:rPr>
          <w:b/>
        </w:rPr>
        <w:t xml:space="preserve">i6 </w:t>
      </w:r>
      <w:r w:rsidR="00FA5C26" w:rsidRPr="009D3047">
        <w:rPr>
          <w:b/>
        </w:rPr>
        <w:sym w:font="Symbol" w:char="F0AE"/>
      </w:r>
      <w:r w:rsidR="00FA5C26">
        <w:rPr>
          <w:b/>
        </w:rPr>
        <w:t xml:space="preserve"> i7</w:t>
      </w:r>
      <w:r w:rsidR="00FA5C26">
        <w:t xml:space="preserve">), </w:t>
      </w:r>
      <w:r w:rsidR="00E109C6">
        <w:t xml:space="preserve">a </w:t>
      </w:r>
      <w:r w:rsidR="00FA5C26">
        <w:t>facile six-member ring closure (</w:t>
      </w:r>
      <w:r w:rsidR="00FA5C26">
        <w:rPr>
          <w:b/>
        </w:rPr>
        <w:t xml:space="preserve">i7 </w:t>
      </w:r>
      <w:r w:rsidR="00FA5C26" w:rsidRPr="009D3047">
        <w:rPr>
          <w:b/>
        </w:rPr>
        <w:sym w:font="Symbol" w:char="F0AE"/>
      </w:r>
      <w:r w:rsidR="00FA5C26">
        <w:rPr>
          <w:b/>
        </w:rPr>
        <w:t xml:space="preserve"> i8</w:t>
      </w:r>
      <w:r w:rsidR="00FA5C26">
        <w:t>), an addition</w:t>
      </w:r>
      <w:r w:rsidR="0016232A">
        <w:t>al</w:t>
      </w:r>
      <w:r w:rsidR="00FA5C26">
        <w:t xml:space="preserve"> hydrogen migration</w:t>
      </w:r>
      <w:r w:rsidR="0016232A">
        <w:t xml:space="preserve"> from the C10 to C11 carbon</w:t>
      </w:r>
      <w:r w:rsidR="00FA5C26">
        <w:t xml:space="preserve"> </w:t>
      </w:r>
      <w:r w:rsidR="0016232A">
        <w:t xml:space="preserve">of </w:t>
      </w:r>
      <w:r w:rsidR="0016232A">
        <w:rPr>
          <w:b/>
        </w:rPr>
        <w:t>i8</w:t>
      </w:r>
      <w:r w:rsidR="0016232A">
        <w:t xml:space="preserve"> </w:t>
      </w:r>
      <w:r w:rsidR="00FA5C26">
        <w:t>(</w:t>
      </w:r>
      <w:r w:rsidR="00FA5C26">
        <w:rPr>
          <w:b/>
        </w:rPr>
        <w:t xml:space="preserve">i8 </w:t>
      </w:r>
      <w:r w:rsidR="00FA5C26" w:rsidRPr="009D3047">
        <w:rPr>
          <w:b/>
        </w:rPr>
        <w:sym w:font="Symbol" w:char="F0AE"/>
      </w:r>
      <w:r w:rsidR="00FA5C26">
        <w:rPr>
          <w:b/>
        </w:rPr>
        <w:t xml:space="preserve"> i9</w:t>
      </w:r>
      <w:r w:rsidR="00FA5C26">
        <w:t>), and finally atomic hydrogen loss</w:t>
      </w:r>
      <w:r w:rsidR="00B87FD6">
        <w:t xml:space="preserve"> with aromatization</w:t>
      </w:r>
      <w:r w:rsidR="00FA5C26">
        <w:t xml:space="preserve"> to benzo[</w:t>
      </w:r>
      <w:r w:rsidR="00FA5C26">
        <w:rPr>
          <w:i/>
        </w:rPr>
        <w:t>e</w:t>
      </w:r>
      <w:r w:rsidR="00FA5C26">
        <w:t>]pyrene (</w:t>
      </w:r>
      <w:r w:rsidR="00FA5C26">
        <w:rPr>
          <w:b/>
        </w:rPr>
        <w:t xml:space="preserve">i9 </w:t>
      </w:r>
      <w:r w:rsidR="00FA5C26" w:rsidRPr="009D3047">
        <w:rPr>
          <w:b/>
        </w:rPr>
        <w:sym w:font="Symbol" w:char="F0AE"/>
      </w:r>
      <w:r w:rsidR="00FA5C26">
        <w:rPr>
          <w:b/>
        </w:rPr>
        <w:t xml:space="preserve"> p1</w:t>
      </w:r>
      <w:r w:rsidR="00FA5C26">
        <w:t>).</w:t>
      </w:r>
      <w:r w:rsidR="002F034F">
        <w:t xml:space="preserve"> The </w:t>
      </w:r>
      <w:r w:rsidR="00DB06A2">
        <w:t>vinylacetylene (C</w:t>
      </w:r>
      <w:r w:rsidR="00DB06A2">
        <w:rPr>
          <w:vertAlign w:val="subscript"/>
        </w:rPr>
        <w:t>4</w:t>
      </w:r>
      <w:r w:rsidR="00DB06A2">
        <w:t>H</w:t>
      </w:r>
      <w:r w:rsidR="00DB06A2">
        <w:rPr>
          <w:vertAlign w:val="subscript"/>
        </w:rPr>
        <w:t>4</w:t>
      </w:r>
      <w:r w:rsidR="00DB06A2">
        <w:t>)–4-pyrenyl (C</w:t>
      </w:r>
      <w:r w:rsidR="00DB06A2">
        <w:rPr>
          <w:vertAlign w:val="subscript"/>
        </w:rPr>
        <w:t>16</w:t>
      </w:r>
      <w:r w:rsidR="00DB06A2">
        <w:t>H</w:t>
      </w:r>
      <w:r w:rsidR="00DB06A2">
        <w:rPr>
          <w:vertAlign w:val="subscript"/>
        </w:rPr>
        <w:t>9</w:t>
      </w:r>
      <w:r w:rsidR="00DB06A2">
        <w:rPr>
          <w:vertAlign w:val="superscript"/>
        </w:rPr>
        <w:t>•</w:t>
      </w:r>
      <w:r w:rsidR="00DB06A2">
        <w:t>)</w:t>
      </w:r>
      <w:r w:rsidR="00E43DB4">
        <w:t xml:space="preserve"> reaction</w:t>
      </w:r>
      <w:r w:rsidR="002F034F">
        <w:t xml:space="preserve"> is a </w:t>
      </w:r>
      <w:r w:rsidR="00A64BB1">
        <w:t xml:space="preserve">typical </w:t>
      </w:r>
      <w:r w:rsidR="00610C82">
        <w:t xml:space="preserve">reaction of the HAVA mechanism and a </w:t>
      </w:r>
      <w:r w:rsidR="002F034F">
        <w:t xml:space="preserve">de facto barrierless </w:t>
      </w:r>
      <w:r w:rsidR="00610C82">
        <w:t>reaction</w:t>
      </w:r>
      <w:r w:rsidR="00DB06A2">
        <w:t xml:space="preserve"> featuring a submerged entrance channel</w:t>
      </w:r>
      <w:r w:rsidR="000464C6">
        <w:t xml:space="preserve"> with</w:t>
      </w:r>
      <w:r w:rsidR="00E43DB4">
        <w:t xml:space="preserve"> all intermediates, produ</w:t>
      </w:r>
      <w:r w:rsidR="000464C6">
        <w:t>cts, and transition states lying</w:t>
      </w:r>
      <w:r w:rsidR="00E43DB4">
        <w:t xml:space="preserve"> below the energy of the separate reactants; therefore, </w:t>
      </w:r>
      <w:r w:rsidR="000464C6">
        <w:t>the formation of benzo[</w:t>
      </w:r>
      <w:r w:rsidR="000464C6">
        <w:rPr>
          <w:i/>
        </w:rPr>
        <w:t>e</w:t>
      </w:r>
      <w:r w:rsidR="000464C6">
        <w:t>]pyrene</w:t>
      </w:r>
      <w:r w:rsidR="00D616F4">
        <w:t xml:space="preserve"> (</w:t>
      </w:r>
      <w:r w:rsidR="00D616F4">
        <w:rPr>
          <w:b/>
        </w:rPr>
        <w:t>p1</w:t>
      </w:r>
      <w:r w:rsidR="00D616F4">
        <w:t>)</w:t>
      </w:r>
      <w:r w:rsidR="000464C6">
        <w:t xml:space="preserve"> through reaction (</w:t>
      </w:r>
      <w:r w:rsidR="000464C6">
        <w:rPr>
          <w:b/>
        </w:rPr>
        <w:t>2</w:t>
      </w:r>
      <w:r w:rsidR="000464C6">
        <w:t>) can occur in low temperature environment</w:t>
      </w:r>
      <w:r w:rsidR="005C16F5">
        <w:t>s</w:t>
      </w:r>
      <w:r w:rsidR="000464C6">
        <w:t xml:space="preserve"> such as cold molecular clouds.</w:t>
      </w:r>
    </w:p>
    <w:p w14:paraId="7EB3FC75" w14:textId="463AD043" w:rsidR="00CD354D" w:rsidRDefault="000464C6" w:rsidP="006D32DA">
      <w:pPr>
        <w:spacing w:line="360" w:lineRule="auto"/>
        <w:jc w:val="both"/>
        <w:rPr>
          <w:sz w:val="10"/>
          <w:szCs w:val="10"/>
        </w:rPr>
      </w:pPr>
      <w:r>
        <w:t xml:space="preserve">     </w:t>
      </w:r>
      <w:r w:rsidR="00610C82">
        <w:t>For</w:t>
      </w:r>
      <w:r w:rsidR="00C36C72">
        <w:t xml:space="preserve"> </w:t>
      </w:r>
      <w:r w:rsidR="00610C82">
        <w:t>r</w:t>
      </w:r>
      <w:r w:rsidR="00C36C72">
        <w:t>eaction (</w:t>
      </w:r>
      <w:r w:rsidR="00C36C72">
        <w:rPr>
          <w:b/>
        </w:rPr>
        <w:t>3</w:t>
      </w:r>
      <w:r w:rsidR="00C36C72">
        <w:t>), the phenyl radical</w:t>
      </w:r>
      <w:r w:rsidR="001B1A3A">
        <w:t xml:space="preserve"> (C</w:t>
      </w:r>
      <w:r w:rsidR="001B1A3A">
        <w:rPr>
          <w:vertAlign w:val="subscript"/>
        </w:rPr>
        <w:t>6</w:t>
      </w:r>
      <w:r w:rsidR="001B1A3A">
        <w:t>H</w:t>
      </w:r>
      <w:r w:rsidR="001B1A3A">
        <w:rPr>
          <w:vertAlign w:val="subscript"/>
        </w:rPr>
        <w:t>5</w:t>
      </w:r>
      <w:r w:rsidR="001B1A3A">
        <w:rPr>
          <w:vertAlign w:val="superscript"/>
        </w:rPr>
        <w:t>•</w:t>
      </w:r>
      <w:r w:rsidR="001B1A3A">
        <w:t>)</w:t>
      </w:r>
      <w:r w:rsidR="00C36C72">
        <w:t xml:space="preserve"> can add to </w:t>
      </w:r>
      <w:r w:rsidR="002F026F">
        <w:t>any of the C1–C10 carbons of phenanthrene</w:t>
      </w:r>
      <w:r w:rsidR="001B1A3A">
        <w:t xml:space="preserve"> (C</w:t>
      </w:r>
      <w:r w:rsidR="001B1A3A">
        <w:rPr>
          <w:vertAlign w:val="subscript"/>
        </w:rPr>
        <w:t>14</w:t>
      </w:r>
      <w:r w:rsidR="001B1A3A">
        <w:t>H</w:t>
      </w:r>
      <w:r w:rsidR="001B1A3A">
        <w:rPr>
          <w:vertAlign w:val="subscript"/>
        </w:rPr>
        <w:t>10</w:t>
      </w:r>
      <w:r w:rsidR="001B1A3A">
        <w:t>); h</w:t>
      </w:r>
      <w:r w:rsidR="002F026F">
        <w:t xml:space="preserve">owever, only addition </w:t>
      </w:r>
      <w:r w:rsidR="003A438A">
        <w:t xml:space="preserve">to the carbons at a terminal edge of a carbon bay, i.e. </w:t>
      </w:r>
      <w:r w:rsidR="008B4B4B">
        <w:t xml:space="preserve">symmetric </w:t>
      </w:r>
      <w:r w:rsidR="003A438A">
        <w:t xml:space="preserve">C4 </w:t>
      </w:r>
      <w:r w:rsidR="005C16F5">
        <w:t xml:space="preserve">and </w:t>
      </w:r>
      <w:r w:rsidR="008B4B4B">
        <w:t>C5</w:t>
      </w:r>
      <w:r w:rsidR="003A438A">
        <w:t xml:space="preserve">, will yield </w:t>
      </w:r>
      <w:r w:rsidR="00CD354D">
        <w:t>benzo[</w:t>
      </w:r>
      <w:r w:rsidR="00CD354D">
        <w:rPr>
          <w:i/>
        </w:rPr>
        <w:t>e</w:t>
      </w:r>
      <w:r w:rsidR="00CD354D">
        <w:t>]pyrene</w:t>
      </w:r>
      <w:r w:rsidR="0025268B">
        <w:t xml:space="preserve"> (</w:t>
      </w:r>
      <w:r w:rsidR="0025268B">
        <w:rPr>
          <w:b/>
        </w:rPr>
        <w:t>p1</w:t>
      </w:r>
      <w:r w:rsidR="0025268B">
        <w:t>)</w:t>
      </w:r>
      <w:r w:rsidR="00CD354D">
        <w:t xml:space="preserve"> </w:t>
      </w:r>
      <w:r w:rsidR="003A438A">
        <w:t xml:space="preserve">identified in the </w:t>
      </w:r>
      <w:r w:rsidR="003A438A" w:rsidRPr="00E61E50">
        <w:t xml:space="preserve">experiments. </w:t>
      </w:r>
      <w:r w:rsidR="00CD354D" w:rsidRPr="00E61E50">
        <w:t xml:space="preserve">In detail </w:t>
      </w:r>
      <w:r w:rsidR="003A438A" w:rsidRPr="00E61E50">
        <w:t>(</w:t>
      </w:r>
      <w:r w:rsidR="005C6C98" w:rsidRPr="00E61E50">
        <w:t xml:space="preserve">Figure </w:t>
      </w:r>
      <w:r w:rsidR="00D54C97">
        <w:t>7</w:t>
      </w:r>
      <w:r w:rsidR="00D54C97" w:rsidRPr="00E61E50">
        <w:t>c</w:t>
      </w:r>
      <w:r w:rsidR="003A438A" w:rsidRPr="00E61E50">
        <w:t>)</w:t>
      </w:r>
      <w:r w:rsidR="00CD354D" w:rsidRPr="00E61E50">
        <w:t>,</w:t>
      </w:r>
      <w:r w:rsidR="003A438A" w:rsidRPr="00E61E50">
        <w:t xml:space="preserve"> two </w:t>
      </w:r>
      <w:r w:rsidR="00CD354D" w:rsidRPr="00E61E50">
        <w:t xml:space="preserve">reaction </w:t>
      </w:r>
      <w:r w:rsidR="003A438A" w:rsidRPr="00E61E50">
        <w:t>pathways</w:t>
      </w:r>
      <w:r w:rsidR="00CD354D" w:rsidRPr="00E61E50">
        <w:t xml:space="preserve"> are critical</w:t>
      </w:r>
      <w:r w:rsidR="003A438A" w:rsidRPr="00E61E50">
        <w:t>:</w:t>
      </w:r>
      <w:r w:rsidR="001B1A3A" w:rsidRPr="00E61E50">
        <w:t xml:space="preserve"> </w:t>
      </w:r>
      <w:r w:rsidR="00CD354D" w:rsidRPr="00E61E50">
        <w:t>the first</w:t>
      </w:r>
      <w:r w:rsidR="001B1A3A" w:rsidRPr="00E61E50">
        <w:t xml:space="preserve"> with</w:t>
      </w:r>
      <w:r w:rsidR="00CD354D" w:rsidRPr="00E61E50">
        <w:t xml:space="preserve"> the</w:t>
      </w:r>
      <w:r w:rsidR="001B1A3A" w:rsidRPr="00E61E50">
        <w:t xml:space="preserve"> phenyl </w:t>
      </w:r>
      <w:r w:rsidR="00CD354D" w:rsidRPr="00E61E50">
        <w:t xml:space="preserve">radical </w:t>
      </w:r>
      <w:r w:rsidR="0025268B" w:rsidRPr="00E61E50">
        <w:t>app</w:t>
      </w:r>
      <w:r w:rsidR="0025268B">
        <w:t>roaching the four-</w:t>
      </w:r>
      <w:r w:rsidR="001B1A3A">
        <w:t xml:space="preserve">carbon bay and the </w:t>
      </w:r>
      <w:r w:rsidR="00CD354D">
        <w:t>second</w:t>
      </w:r>
      <w:r w:rsidR="001B1A3A">
        <w:t xml:space="preserve"> </w:t>
      </w:r>
      <w:r w:rsidR="0025268B">
        <w:t>with phenyl approaching a three-</w:t>
      </w:r>
      <w:r w:rsidR="001B1A3A">
        <w:t xml:space="preserve">carbon bay. </w:t>
      </w:r>
      <w:r w:rsidR="00C36C72">
        <w:t>Unlike typical PAC mechanisms</w:t>
      </w:r>
      <w:r w:rsidR="008B4B4B">
        <w:t xml:space="preserve"> investigated thus far for smaller PAH</w:t>
      </w:r>
      <w:r w:rsidR="00CD2D45">
        <w:t>s</w:t>
      </w:r>
      <w:r w:rsidR="00F64E1A">
        <w:t>,</w:t>
      </w:r>
      <w:hyperlink w:anchor="_ENREF_78" w:tooltip="Zhao, 2019 #224" w:history="1">
        <w:r w:rsidR="00EF0401">
          <w:fldChar w:fldCharType="begin"/>
        </w:r>
        <w:r w:rsidR="00EF0401">
          <w:instrText xml:space="preserve"> ADDIN EN.CITE &lt;EndNote&gt;&lt;Cite&gt;&lt;Author&gt;Zhao&lt;/Author&gt;&lt;Year&gt;2019&lt;/Year&gt;&lt;RecNum&gt;224&lt;/RecNum&gt;&lt;DisplayText&gt;&lt;style face="superscript"&gt;78&lt;/style&gt;&lt;/DisplayText&gt;&lt;record&gt;&lt;rec-number&gt;224&lt;/rec-number&gt;&lt;foreign-keys&gt;&lt;key app="EN" db-id="2dz5ptpdvaaetuedawwxpw5httr0w0s92zpf"&gt;224&lt;/key&gt;&lt;/foreign-keys&gt;&lt;ref-type name="Journal Article"&gt;17&lt;/ref-type&gt;&lt;contributors&gt;&lt;authors&gt;&lt;author&gt;Zhao, Long&lt;/author&gt;&lt;author&gt;Prendergast, Matthew B&lt;/author&gt;&lt;author&gt;Kaiser, Ralf I&lt;/author&gt;&lt;author&gt;Xu, Bo&lt;/author&gt;&lt;author&gt;Ablikim, Utuq&lt;/author&gt;&lt;author&gt;Ahmed, Musahid&lt;/author&gt;&lt;author&gt;Sun, Bing‐Jian&lt;/author&gt;&lt;author&gt;Chen, Yue‐Lin&lt;/author&gt;&lt;author&gt;Chang, Agnes H H&lt;/author&gt;&lt;author&gt;Mohamed, Rana K&lt;/author&gt;&lt;/authors&gt;&lt;/contributors&gt;&lt;titles&gt;&lt;title&gt;Synthesis of polycyclic aromatic hydrocarbons by phenyl addition–dehydrocyclization: The third way&lt;/title&gt;&lt;secondary-title&gt;Angewandte Chemie&lt;/secondary-title&gt;&lt;/titles&gt;&lt;periodical&gt;&lt;full-title&gt;Angewandte Chemie&lt;/full-title&gt;&lt;abbr-2&gt;Angew. Chem.&lt;/abbr-2&gt;&lt;/periodical&gt;&lt;pages&gt;17603-17611&lt;/pages&gt;&lt;volume&gt;131&lt;/volume&gt;&lt;number&gt;48&lt;/number&gt;&lt;dates&gt;&lt;year&gt;2019&lt;/year&gt;&lt;/dates&gt;&lt;isbn&gt;0044-8249&lt;/isbn&gt;&lt;urls&gt;&lt;/urls&gt;&lt;/record&gt;&lt;/Cite&gt;&lt;/EndNote&gt;</w:instrText>
        </w:r>
        <w:r w:rsidR="00EF0401">
          <w:fldChar w:fldCharType="separate"/>
        </w:r>
        <w:r w:rsidR="00EF0401" w:rsidRPr="005102B4">
          <w:rPr>
            <w:noProof/>
            <w:vertAlign w:val="superscript"/>
          </w:rPr>
          <w:t>78</w:t>
        </w:r>
        <w:r w:rsidR="00EF0401">
          <w:fldChar w:fldCharType="end"/>
        </w:r>
      </w:hyperlink>
      <w:r w:rsidR="00F64E1A">
        <w:t xml:space="preserve"> </w:t>
      </w:r>
      <w:r w:rsidR="004D6987">
        <w:t>both cases</w:t>
      </w:r>
      <w:r w:rsidR="00F64E1A">
        <w:t xml:space="preserve"> proceed </w:t>
      </w:r>
      <w:r w:rsidR="00CD354D">
        <w:t xml:space="preserve">first </w:t>
      </w:r>
      <w:r w:rsidR="00F64E1A">
        <w:t xml:space="preserve">to </w:t>
      </w:r>
      <w:r w:rsidR="008B41DD">
        <w:t>a van der Waals complex upon initia</w:t>
      </w:r>
      <w:r w:rsidR="004D6987">
        <w:t>l interaction of the reactants</w:t>
      </w:r>
      <w:r w:rsidR="00CD354D">
        <w:t xml:space="preserve"> due to enhanced long-range interactions in the entrance channels effectively </w:t>
      </w:r>
      <w:r w:rsidR="004D6987">
        <w:t>submerging the entrance barrier 4 and 2 kJ mol</w:t>
      </w:r>
      <w:r w:rsidR="004D6987">
        <w:rPr>
          <w:vertAlign w:val="superscript"/>
        </w:rPr>
        <w:t>−1</w:t>
      </w:r>
      <w:r w:rsidR="004D6987">
        <w:t xml:space="preserve"> below the reactants</w:t>
      </w:r>
      <w:r w:rsidR="00CA7750">
        <w:t>’</w:t>
      </w:r>
      <w:r w:rsidR="004D6987">
        <w:t xml:space="preserve"> energy level, respectively. </w:t>
      </w:r>
      <w:r w:rsidR="00DC6F75">
        <w:t xml:space="preserve">For the former, the phenyl radical adds to the C4 carbon of phenanthrene forming </w:t>
      </w:r>
      <w:r w:rsidR="00DC6F75">
        <w:rPr>
          <w:b/>
        </w:rPr>
        <w:t>i13</w:t>
      </w:r>
      <w:r w:rsidR="00DC6F75">
        <w:t xml:space="preserve"> followed by stabilization via hydrogen atom loss to </w:t>
      </w:r>
      <w:r w:rsidR="00DC6F75">
        <w:rPr>
          <w:b/>
        </w:rPr>
        <w:t>i15</w:t>
      </w:r>
      <w:r w:rsidR="00DC6F75">
        <w:t xml:space="preserve">. Secondary reactions of hydrogen atoms with </w:t>
      </w:r>
      <w:r w:rsidR="00DC6F75">
        <w:rPr>
          <w:b/>
        </w:rPr>
        <w:t>i15</w:t>
      </w:r>
      <w:r w:rsidR="00DC6F75">
        <w:t xml:space="preserve"> lead, through hydrogen abstraction, to </w:t>
      </w:r>
      <w:r w:rsidR="00DC6F75">
        <w:rPr>
          <w:b/>
        </w:rPr>
        <w:t>i16</w:t>
      </w:r>
      <w:r w:rsidR="00DC6F75">
        <w:t xml:space="preserve"> followed by six-member ring cyclization to </w:t>
      </w:r>
      <w:r w:rsidR="00DC6F75">
        <w:rPr>
          <w:b/>
        </w:rPr>
        <w:t>i18</w:t>
      </w:r>
      <w:r w:rsidR="00DC6F75">
        <w:t xml:space="preserve"> and finally hydrogen atom loss</w:t>
      </w:r>
      <w:r w:rsidR="00B87FD6">
        <w:t xml:space="preserve"> accompanied by aromatization</w:t>
      </w:r>
      <w:r w:rsidR="00DC6F75">
        <w:t xml:space="preserve"> to benzo[</w:t>
      </w:r>
      <w:r w:rsidR="00DC6F75">
        <w:rPr>
          <w:i/>
        </w:rPr>
        <w:t>e</w:t>
      </w:r>
      <w:r w:rsidR="00DC6F75">
        <w:t>]pyrene (</w:t>
      </w:r>
      <w:r w:rsidR="00DC6F75">
        <w:rPr>
          <w:b/>
        </w:rPr>
        <w:t>p1</w:t>
      </w:r>
      <w:r w:rsidR="00DC6F75">
        <w:t xml:space="preserve">). Turning to the second reaction pathway, </w:t>
      </w:r>
      <w:r w:rsidR="00E60718">
        <w:t>t</w:t>
      </w:r>
      <w:r w:rsidR="005C16F5">
        <w:t>he phenyl radical adds to the C9</w:t>
      </w:r>
      <w:r w:rsidR="00BD6A1B">
        <w:t xml:space="preserve"> carbon of phenanthrene</w:t>
      </w:r>
      <w:r w:rsidR="002C2C20">
        <w:t xml:space="preserve"> forming </w:t>
      </w:r>
      <w:r w:rsidR="002C2C20">
        <w:rPr>
          <w:b/>
        </w:rPr>
        <w:t>i12</w:t>
      </w:r>
      <w:r w:rsidR="002C2C20">
        <w:t xml:space="preserve">. </w:t>
      </w:r>
      <w:r w:rsidR="00B87FD6">
        <w:t xml:space="preserve">From here, the reaction follows the same mechanistic steps from </w:t>
      </w:r>
      <w:r w:rsidR="00B87FD6">
        <w:rPr>
          <w:b/>
        </w:rPr>
        <w:t xml:space="preserve">i12 </w:t>
      </w:r>
      <w:r w:rsidR="00B87FD6" w:rsidRPr="009D3047">
        <w:rPr>
          <w:b/>
        </w:rPr>
        <w:sym w:font="Symbol" w:char="F0AE"/>
      </w:r>
      <w:r w:rsidR="00B87FD6">
        <w:rPr>
          <w:b/>
        </w:rPr>
        <w:t xml:space="preserve"> i14 </w:t>
      </w:r>
      <w:r w:rsidR="00B87FD6" w:rsidRPr="009D3047">
        <w:rPr>
          <w:b/>
        </w:rPr>
        <w:sym w:font="Symbol" w:char="F0AE"/>
      </w:r>
      <w:r w:rsidR="00B87FD6">
        <w:rPr>
          <w:b/>
        </w:rPr>
        <w:t xml:space="preserve"> i17</w:t>
      </w:r>
      <w:r w:rsidR="00B87FD6">
        <w:t xml:space="preserve"> as are shown for </w:t>
      </w:r>
      <w:r w:rsidR="00B87FD6">
        <w:rPr>
          <w:b/>
        </w:rPr>
        <w:t xml:space="preserve">i13 </w:t>
      </w:r>
      <w:r w:rsidR="00B87FD6" w:rsidRPr="009D3047">
        <w:rPr>
          <w:b/>
        </w:rPr>
        <w:sym w:font="Symbol" w:char="F0AE"/>
      </w:r>
      <w:r w:rsidR="00B87FD6">
        <w:rPr>
          <w:b/>
        </w:rPr>
        <w:t xml:space="preserve"> i15 </w:t>
      </w:r>
      <w:r w:rsidR="00B87FD6" w:rsidRPr="009D3047">
        <w:rPr>
          <w:b/>
        </w:rPr>
        <w:sym w:font="Symbol" w:char="F0AE"/>
      </w:r>
      <w:r w:rsidR="00B87FD6">
        <w:rPr>
          <w:b/>
        </w:rPr>
        <w:t xml:space="preserve"> i16</w:t>
      </w:r>
      <w:r w:rsidR="00B87FD6">
        <w:t xml:space="preserve">. From </w:t>
      </w:r>
      <w:r w:rsidR="00B87FD6">
        <w:rPr>
          <w:b/>
        </w:rPr>
        <w:t>i17</w:t>
      </w:r>
      <w:r w:rsidR="00B87FD6">
        <w:t>, the intermediate undergoes facile five-</w:t>
      </w:r>
      <w:r w:rsidR="00B87FD6">
        <w:lastRenderedPageBreak/>
        <w:t xml:space="preserve">member ring closure to </w:t>
      </w:r>
      <w:r w:rsidR="00B87FD6">
        <w:rPr>
          <w:b/>
        </w:rPr>
        <w:t>i19</w:t>
      </w:r>
      <w:r w:rsidR="00B87FD6">
        <w:t xml:space="preserve"> and then </w:t>
      </w:r>
      <w:r w:rsidR="002A05EA">
        <w:t>atomic hydrogen loss coupled with aromatization to benzo[</w:t>
      </w:r>
      <w:r w:rsidR="002A05EA">
        <w:rPr>
          <w:i/>
        </w:rPr>
        <w:t>b</w:t>
      </w:r>
      <w:r w:rsidR="002A05EA">
        <w:t>]fluoranthene (</w:t>
      </w:r>
      <w:r w:rsidR="002A05EA">
        <w:rPr>
          <w:b/>
        </w:rPr>
        <w:t>p5</w:t>
      </w:r>
      <w:r w:rsidR="002A05EA">
        <w:t xml:space="preserve">). While the reactions are overall exoergic and the entrance barriers are submerged below the energy of the reactants for both pathways, there are still </w:t>
      </w:r>
      <w:r w:rsidR="00CD354D">
        <w:t xml:space="preserve">substantial </w:t>
      </w:r>
      <w:r w:rsidR="002A05EA">
        <w:t xml:space="preserve">barriers which lie higher in energy than </w:t>
      </w:r>
      <w:r w:rsidR="003E746F">
        <w:t>the reactants, thus restraining reaction (</w:t>
      </w:r>
      <w:r w:rsidR="003E746F">
        <w:rPr>
          <w:b/>
        </w:rPr>
        <w:t>3</w:t>
      </w:r>
      <w:r w:rsidR="003E746F">
        <w:t>) to</w:t>
      </w:r>
      <w:r w:rsidR="005076E1">
        <w:t xml:space="preserve"> high temperature environments. </w:t>
      </w:r>
      <w:r w:rsidR="00CD354D" w:rsidRPr="00CD354D">
        <w:rPr>
          <w:b/>
          <w:i/>
        </w:rPr>
        <w:t>Altogether, t</w:t>
      </w:r>
      <w:r w:rsidR="005076E1" w:rsidRPr="00CD354D">
        <w:rPr>
          <w:b/>
          <w:i/>
        </w:rPr>
        <w:t>he computations for r</w:t>
      </w:r>
      <w:r w:rsidR="003E746F" w:rsidRPr="00CD354D">
        <w:rPr>
          <w:b/>
          <w:i/>
        </w:rPr>
        <w:t>eactions (1)–(3) demonstrate the facile formation of benzo[e]pyrene</w:t>
      </w:r>
      <w:r w:rsidR="0025268B">
        <w:rPr>
          <w:b/>
          <w:i/>
        </w:rPr>
        <w:t xml:space="preserve"> (p1)</w:t>
      </w:r>
      <w:r w:rsidR="005076E1" w:rsidRPr="00CD354D">
        <w:rPr>
          <w:b/>
          <w:i/>
        </w:rPr>
        <w:t xml:space="preserve"> via three distinct reaction mechanisms, HACA,</w:t>
      </w:r>
      <w:r w:rsidR="00AB41A2" w:rsidRPr="00CD354D">
        <w:rPr>
          <w:b/>
          <w:i/>
        </w:rPr>
        <w:t xml:space="preserve"> HAVA, and PAC, which correlate</w:t>
      </w:r>
      <w:r w:rsidR="005076E1" w:rsidRPr="00CD354D">
        <w:rPr>
          <w:b/>
          <w:i/>
        </w:rPr>
        <w:t xml:space="preserve"> well with the </w:t>
      </w:r>
      <w:r w:rsidR="00CD354D" w:rsidRPr="00CD354D">
        <w:rPr>
          <w:b/>
          <w:i/>
        </w:rPr>
        <w:t xml:space="preserve">aforementioned </w:t>
      </w:r>
      <w:r w:rsidR="005076E1" w:rsidRPr="00CD354D">
        <w:rPr>
          <w:b/>
          <w:i/>
        </w:rPr>
        <w:t>experimental findings.</w:t>
      </w:r>
    </w:p>
    <w:p w14:paraId="2CF38F6D" w14:textId="4019E3C0" w:rsidR="009549FC" w:rsidRDefault="005076E1" w:rsidP="006D32DA">
      <w:pPr>
        <w:spacing w:line="360" w:lineRule="auto"/>
        <w:jc w:val="both"/>
      </w:pPr>
      <w:r>
        <w:t xml:space="preserve">     </w:t>
      </w:r>
      <w:r w:rsidR="00AB41A2">
        <w:t xml:space="preserve">The </w:t>
      </w:r>
      <w:r w:rsidR="00AB41A2" w:rsidRPr="00E61E50">
        <w:t>potential energy diagrams for reactions (</w:t>
      </w:r>
      <w:r w:rsidR="00AB41A2" w:rsidRPr="00E61E50">
        <w:rPr>
          <w:b/>
        </w:rPr>
        <w:t>4</w:t>
      </w:r>
      <w:r w:rsidR="00AB41A2" w:rsidRPr="00E61E50">
        <w:t>) and (</w:t>
      </w:r>
      <w:r w:rsidR="00AB41A2" w:rsidRPr="00E61E50">
        <w:rPr>
          <w:b/>
        </w:rPr>
        <w:t>5</w:t>
      </w:r>
      <w:r w:rsidR="00AB41A2" w:rsidRPr="00E61E50">
        <w:t xml:space="preserve">) </w:t>
      </w:r>
      <w:r w:rsidR="00030C90" w:rsidRPr="00E61E50">
        <w:t>eventually preparing coronene (</w:t>
      </w:r>
      <w:r w:rsidR="00030C90" w:rsidRPr="00E61E50">
        <w:rPr>
          <w:b/>
        </w:rPr>
        <w:t>p9</w:t>
      </w:r>
      <w:r w:rsidR="00030C90" w:rsidRPr="00E61E50">
        <w:t xml:space="preserve">) </w:t>
      </w:r>
      <w:r w:rsidR="00AB41A2" w:rsidRPr="00E61E50">
        <w:t xml:space="preserve">are </w:t>
      </w:r>
      <w:r w:rsidR="00CD354D" w:rsidRPr="00E61E50">
        <w:t>compiled</w:t>
      </w:r>
      <w:r w:rsidR="00AB41A2" w:rsidRPr="00E61E50">
        <w:t xml:space="preserve"> in </w:t>
      </w:r>
      <w:r w:rsidR="005C6C98" w:rsidRPr="00E61E50">
        <w:t xml:space="preserve">Figure </w:t>
      </w:r>
      <w:r w:rsidR="00D54C97">
        <w:t>8</w:t>
      </w:r>
      <w:r w:rsidR="00AB41A2" w:rsidRPr="00E61E50">
        <w:t>.</w:t>
      </w:r>
      <w:r w:rsidR="006C29F2" w:rsidRPr="00E61E50">
        <w:t xml:space="preserve"> </w:t>
      </w:r>
      <w:r w:rsidR="0076623F" w:rsidRPr="00E61E50">
        <w:t>For reaction (</w:t>
      </w:r>
      <w:r w:rsidR="0076623F" w:rsidRPr="00E61E50">
        <w:rPr>
          <w:b/>
        </w:rPr>
        <w:t>4</w:t>
      </w:r>
      <w:r w:rsidR="0076623F" w:rsidRPr="00E61E50">
        <w:t>), the benzo[</w:t>
      </w:r>
      <w:r w:rsidR="0076623F" w:rsidRPr="00E61E50">
        <w:rPr>
          <w:i/>
        </w:rPr>
        <w:t>e</w:t>
      </w:r>
      <w:r w:rsidR="0076623F" w:rsidRPr="00E61E50">
        <w:t>]pyrenyl (C</w:t>
      </w:r>
      <w:r w:rsidR="0076623F" w:rsidRPr="00E61E50">
        <w:rPr>
          <w:vertAlign w:val="subscript"/>
        </w:rPr>
        <w:t>20</w:t>
      </w:r>
      <w:r w:rsidR="0076623F" w:rsidRPr="00E61E50">
        <w:t>H</w:t>
      </w:r>
      <w:r w:rsidR="0076623F" w:rsidRPr="00E61E50">
        <w:rPr>
          <w:vertAlign w:val="subscript"/>
        </w:rPr>
        <w:t>11</w:t>
      </w:r>
      <w:r w:rsidR="0076623F" w:rsidRPr="00E61E50">
        <w:rPr>
          <w:vertAlign w:val="superscript"/>
        </w:rPr>
        <w:t>•</w:t>
      </w:r>
      <w:r w:rsidR="0076623F" w:rsidRPr="00E61E50">
        <w:t xml:space="preserve">) reactant was generated </w:t>
      </w:r>
      <w:r w:rsidR="0076623F" w:rsidRPr="00E61E50">
        <w:rPr>
          <w:i/>
        </w:rPr>
        <w:t>in situ</w:t>
      </w:r>
      <w:r w:rsidR="0076623F" w:rsidRPr="00E61E50">
        <w:t xml:space="preserve"> </w:t>
      </w:r>
      <w:r w:rsidR="00A71DC5" w:rsidRPr="00E61E50">
        <w:t>by hydrogen abstraction from the benzo[</w:t>
      </w:r>
      <w:r w:rsidR="00A71DC5" w:rsidRPr="00E61E50">
        <w:rPr>
          <w:i/>
        </w:rPr>
        <w:t>e</w:t>
      </w:r>
      <w:r w:rsidR="00A71DC5" w:rsidRPr="00E61E50">
        <w:t>]pyrene (</w:t>
      </w:r>
      <w:r w:rsidR="00A71DC5" w:rsidRPr="00E61E50">
        <w:rPr>
          <w:b/>
        </w:rPr>
        <w:t>p1</w:t>
      </w:r>
      <w:r w:rsidR="00A71DC5" w:rsidRPr="00E61E50">
        <w:t>) product of reaction (</w:t>
      </w:r>
      <w:r w:rsidR="00A71DC5" w:rsidRPr="00E61E50">
        <w:rPr>
          <w:b/>
        </w:rPr>
        <w:t>1</w:t>
      </w:r>
      <w:r w:rsidR="00A71DC5" w:rsidRPr="00E61E50">
        <w:t>)</w:t>
      </w:r>
      <w:r w:rsidR="000B4E6D" w:rsidRPr="00E61E50">
        <w:t xml:space="preserve">. Therefore, the </w:t>
      </w:r>
      <w:r w:rsidR="00F73797" w:rsidRPr="00E61E50">
        <w:t>benzo[</w:t>
      </w:r>
      <w:r w:rsidR="00F73797" w:rsidRPr="00E61E50">
        <w:rPr>
          <w:i/>
        </w:rPr>
        <w:t>e</w:t>
      </w:r>
      <w:r w:rsidR="00F73797" w:rsidRPr="00E61E50">
        <w:t xml:space="preserve">]pyrenyl </w:t>
      </w:r>
      <w:r w:rsidR="000B4E6D" w:rsidRPr="00E61E50">
        <w:t>radical center</w:t>
      </w:r>
      <w:r w:rsidR="00F73797" w:rsidRPr="00E61E50">
        <w:t xml:space="preserve"> could be located at any of the outer carbon atoms. However, the reaction can only lead to the target molecule benzo[</w:t>
      </w:r>
      <w:r w:rsidR="00F73797" w:rsidRPr="00E61E50">
        <w:rPr>
          <w:i/>
        </w:rPr>
        <w:t>ghi</w:t>
      </w:r>
      <w:r w:rsidR="00EC476A" w:rsidRPr="00E61E50">
        <w:t>]perylene (</w:t>
      </w:r>
      <w:r w:rsidR="00EC476A" w:rsidRPr="00E61E50">
        <w:rPr>
          <w:b/>
        </w:rPr>
        <w:t>p6</w:t>
      </w:r>
      <w:r w:rsidR="00F73797" w:rsidRPr="00E61E50">
        <w:t>) if the radical center is on the C1 or C12 carbon of benzo[</w:t>
      </w:r>
      <w:r w:rsidR="00F73797" w:rsidRPr="00E61E50">
        <w:rPr>
          <w:i/>
        </w:rPr>
        <w:t>e</w:t>
      </w:r>
      <w:r w:rsidR="00F73797" w:rsidRPr="00E61E50">
        <w:t xml:space="preserve">]pyrenyl, and thus only </w:t>
      </w:r>
      <w:r w:rsidR="001926F0" w:rsidRPr="00E61E50">
        <w:t xml:space="preserve">these two pathways are </w:t>
      </w:r>
      <w:r w:rsidR="005B772C">
        <w:t>considered here</w:t>
      </w:r>
      <w:r w:rsidR="00B01CE8" w:rsidRPr="00E61E50">
        <w:t xml:space="preserve"> </w:t>
      </w:r>
      <w:r w:rsidR="00F73797" w:rsidRPr="00E61E50">
        <w:t>(</w:t>
      </w:r>
      <w:r w:rsidR="005C6C98" w:rsidRPr="00E61E50">
        <w:t xml:space="preserve">Figure </w:t>
      </w:r>
      <w:r w:rsidR="00D54C97">
        <w:t>8</w:t>
      </w:r>
      <w:r w:rsidR="00D54C97" w:rsidRPr="00E61E50">
        <w:t>a</w:t>
      </w:r>
      <w:r w:rsidR="00F73797" w:rsidRPr="00E61E50">
        <w:t>).</w:t>
      </w:r>
      <w:r w:rsidR="001926F0" w:rsidRPr="00E61E50">
        <w:t xml:space="preserve"> Both pathways </w:t>
      </w:r>
      <w:r w:rsidR="000E0CF4" w:rsidRPr="00E61E50">
        <w:t>are</w:t>
      </w:r>
      <w:r w:rsidR="001926F0" w:rsidRPr="00E61E50">
        <w:t xml:space="preserve"> </w:t>
      </w:r>
      <w:r w:rsidR="008B4B4B">
        <w:t>similar</w:t>
      </w:r>
      <w:r w:rsidR="008B4B4B" w:rsidRPr="00E61E50">
        <w:t xml:space="preserve"> </w:t>
      </w:r>
      <w:r w:rsidR="001926F0" w:rsidRPr="00E61E50">
        <w:t>to that of reaction (</w:t>
      </w:r>
      <w:r w:rsidR="001926F0" w:rsidRPr="00E61E50">
        <w:rPr>
          <w:b/>
        </w:rPr>
        <w:t>1</w:t>
      </w:r>
      <w:r w:rsidR="001926F0" w:rsidRPr="00E61E50">
        <w:t xml:space="preserve">), albeit with </w:t>
      </w:r>
      <w:r w:rsidR="00CD354D" w:rsidRPr="00E61E50">
        <w:t>distinct</w:t>
      </w:r>
      <w:r w:rsidR="001926F0" w:rsidRPr="00E61E50">
        <w:t xml:space="preserve"> energ</w:t>
      </w:r>
      <w:r w:rsidR="00CD354D" w:rsidRPr="00E61E50">
        <w:t>ies of stabilization</w:t>
      </w:r>
      <w:r w:rsidR="00CD354D">
        <w:t xml:space="preserve"> </w:t>
      </w:r>
      <w:r w:rsidR="001926F0">
        <w:t>of the intermediates, transition states, and products</w:t>
      </w:r>
      <w:r w:rsidR="00CD354D">
        <w:t xml:space="preserve">; the </w:t>
      </w:r>
      <w:r w:rsidR="00D5446C">
        <w:t xml:space="preserve">initial acetylene addition proceeds with an entrance barrier followed by hydrogen migration and ring </w:t>
      </w:r>
      <w:r w:rsidR="00283C69">
        <w:t>closure</w:t>
      </w:r>
      <w:r w:rsidR="00D5446C">
        <w:t xml:space="preserve"> leading eventually to benzo[</w:t>
      </w:r>
      <w:r w:rsidR="00D5446C">
        <w:rPr>
          <w:i/>
        </w:rPr>
        <w:t>ghi</w:t>
      </w:r>
      <w:r w:rsidR="00D5446C">
        <w:t>]perylene (</w:t>
      </w:r>
      <w:r w:rsidR="00D5446C">
        <w:rPr>
          <w:b/>
        </w:rPr>
        <w:t>p6</w:t>
      </w:r>
      <w:r w:rsidR="00D5446C">
        <w:t>) via hydrogen atom loss. Likewise, the final reactio</w:t>
      </w:r>
      <w:r w:rsidR="00EC476A">
        <w:t>n in the sequence to coronene (</w:t>
      </w:r>
      <w:r w:rsidR="00EC476A">
        <w:rPr>
          <w:b/>
        </w:rPr>
        <w:t>p1</w:t>
      </w:r>
      <w:r w:rsidR="00D5446C">
        <w:t>), reaction (</w:t>
      </w:r>
      <w:r w:rsidR="00D5446C">
        <w:rPr>
          <w:b/>
        </w:rPr>
        <w:t>5</w:t>
      </w:r>
      <w:r w:rsidR="00D5446C">
        <w:t xml:space="preserve">), </w:t>
      </w:r>
      <w:r w:rsidR="00CD354D">
        <w:t xml:space="preserve">mirrors the aforementioned pathway </w:t>
      </w:r>
      <w:r w:rsidR="006118E3">
        <w:t>starting with</w:t>
      </w:r>
      <w:r w:rsidR="00D5446C">
        <w:t xml:space="preserve"> </w:t>
      </w:r>
      <w:r w:rsidR="00CD354D">
        <w:t xml:space="preserve">the </w:t>
      </w:r>
      <w:r w:rsidR="00892337">
        <w:t>7-</w:t>
      </w:r>
      <w:r w:rsidR="00D5446C">
        <w:t>benzo[</w:t>
      </w:r>
      <w:r w:rsidR="00D5446C">
        <w:rPr>
          <w:i/>
        </w:rPr>
        <w:t>ghi</w:t>
      </w:r>
      <w:r w:rsidR="00D5446C">
        <w:t>]perylenyl radical (C</w:t>
      </w:r>
      <w:r w:rsidR="00D5446C">
        <w:rPr>
          <w:vertAlign w:val="subscript"/>
        </w:rPr>
        <w:t>22</w:t>
      </w:r>
      <w:r w:rsidR="00D5446C">
        <w:t>H</w:t>
      </w:r>
      <w:r w:rsidR="00D5446C">
        <w:rPr>
          <w:vertAlign w:val="subscript"/>
        </w:rPr>
        <w:t>11</w:t>
      </w:r>
      <w:r w:rsidR="00D5446C">
        <w:rPr>
          <w:vertAlign w:val="superscript"/>
        </w:rPr>
        <w:t>•</w:t>
      </w:r>
      <w:r w:rsidR="00D5446C">
        <w:t>)</w:t>
      </w:r>
      <w:r w:rsidR="003E3780">
        <w:t xml:space="preserve"> addition to acetylene </w:t>
      </w:r>
      <w:r w:rsidR="00226ECB">
        <w:t>via a barrier of 16 kJmol</w:t>
      </w:r>
      <w:r w:rsidR="00226ECB" w:rsidRPr="00226ECB">
        <w:rPr>
          <w:vertAlign w:val="superscript"/>
        </w:rPr>
        <w:t>-1</w:t>
      </w:r>
      <w:r w:rsidR="00226ECB">
        <w:rPr>
          <w:vertAlign w:val="superscript"/>
        </w:rPr>
        <w:t xml:space="preserve"> </w:t>
      </w:r>
      <w:r w:rsidR="00226ECB">
        <w:t>followed by h</w:t>
      </w:r>
      <w:r w:rsidR="003E3780">
        <w:t xml:space="preserve">ydrogen migration and ring cyclization </w:t>
      </w:r>
      <w:r w:rsidR="00CD354D">
        <w:t xml:space="preserve">prior to </w:t>
      </w:r>
      <w:r w:rsidR="003E3780">
        <w:t>unimolecular decomposition via hydrogen atom loss to coronene (</w:t>
      </w:r>
      <w:r w:rsidR="003E3780">
        <w:rPr>
          <w:b/>
        </w:rPr>
        <w:t>p9</w:t>
      </w:r>
      <w:r w:rsidR="003E3780">
        <w:t>)</w:t>
      </w:r>
      <w:r w:rsidR="00226ECB">
        <w:t xml:space="preserve"> in</w:t>
      </w:r>
      <w:r w:rsidR="00CA7750">
        <w:t xml:space="preserve"> an overall exoergic reaction (−</w:t>
      </w:r>
      <w:r w:rsidR="00226ECB">
        <w:t>274 kJ</w:t>
      </w:r>
      <w:r w:rsidR="00CA7750">
        <w:t xml:space="preserve"> </w:t>
      </w:r>
      <w:r w:rsidR="00226ECB" w:rsidRPr="00CA7750">
        <w:t>mol</w:t>
      </w:r>
      <w:r w:rsidR="00CA7750">
        <w:rPr>
          <w:vertAlign w:val="superscript"/>
        </w:rPr>
        <w:t>−</w:t>
      </w:r>
      <w:r w:rsidR="00226ECB" w:rsidRPr="00CA7750">
        <w:rPr>
          <w:vertAlign w:val="superscript"/>
        </w:rPr>
        <w:t>1</w:t>
      </w:r>
      <w:r w:rsidR="00226ECB">
        <w:t>).</w:t>
      </w:r>
      <w:r w:rsidR="003E3780">
        <w:t xml:space="preserve"> </w:t>
      </w:r>
    </w:p>
    <w:p w14:paraId="1911730F" w14:textId="77777777" w:rsidR="00236CFA" w:rsidRDefault="00236CFA" w:rsidP="006D32DA">
      <w:pPr>
        <w:spacing w:line="360" w:lineRule="auto"/>
        <w:jc w:val="both"/>
      </w:pPr>
    </w:p>
    <w:p w14:paraId="0769ACD6" w14:textId="2F65B237" w:rsidR="008C0DAE" w:rsidRDefault="002867A8" w:rsidP="006D32DA">
      <w:pPr>
        <w:spacing w:after="160" w:line="360" w:lineRule="auto"/>
        <w:jc w:val="center"/>
      </w:pPr>
      <w:r>
        <w:rPr>
          <w:noProof/>
        </w:rPr>
        <w:lastRenderedPageBreak/>
        <w:drawing>
          <wp:inline distT="0" distB="0" distL="0" distR="0" wp14:anchorId="623DE97B" wp14:editId="43B65BED">
            <wp:extent cx="6298902" cy="6497320"/>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310970" cy="6509768"/>
                    </a:xfrm>
                    <a:prstGeom prst="rect">
                      <a:avLst/>
                    </a:prstGeom>
                    <a:noFill/>
                  </pic:spPr>
                </pic:pic>
              </a:graphicData>
            </a:graphic>
          </wp:inline>
        </w:drawing>
      </w:r>
    </w:p>
    <w:p w14:paraId="33A44C70" w14:textId="3C432520" w:rsidR="008C0DAE" w:rsidRDefault="008C0DAE" w:rsidP="00A01D6B">
      <w:pPr>
        <w:jc w:val="both"/>
      </w:pPr>
      <w:r w:rsidRPr="00D304F5">
        <w:rPr>
          <w:b/>
        </w:rPr>
        <w:t xml:space="preserve">Figure </w:t>
      </w:r>
      <w:r w:rsidR="00D54C97">
        <w:rPr>
          <w:b/>
        </w:rPr>
        <w:t>8</w:t>
      </w:r>
      <w:r w:rsidRPr="00D304F5">
        <w:rPr>
          <w:b/>
        </w:rPr>
        <w:t>.</w:t>
      </w:r>
      <w:r w:rsidRPr="00D304F5">
        <w:t xml:space="preserve"> Potential</w:t>
      </w:r>
      <w:r>
        <w:t xml:space="preserve"> energy diagrams leading to C</w:t>
      </w:r>
      <w:r>
        <w:rPr>
          <w:vertAlign w:val="subscript"/>
        </w:rPr>
        <w:t>22</w:t>
      </w:r>
      <w:r>
        <w:t>H</w:t>
      </w:r>
      <w:r>
        <w:rPr>
          <w:vertAlign w:val="subscript"/>
        </w:rPr>
        <w:t>12</w:t>
      </w:r>
      <w:r>
        <w:t xml:space="preserve"> isomers from the acetylene (C</w:t>
      </w:r>
      <w:r>
        <w:rPr>
          <w:vertAlign w:val="subscript"/>
        </w:rPr>
        <w:t>2</w:t>
      </w:r>
      <w:r>
        <w:t>H</w:t>
      </w:r>
      <w:r>
        <w:rPr>
          <w:vertAlign w:val="subscript"/>
        </w:rPr>
        <w:t>2</w:t>
      </w:r>
      <w:r>
        <w:t>)–1-benzo[</w:t>
      </w:r>
      <w:r>
        <w:rPr>
          <w:i/>
        </w:rPr>
        <w:t>e</w:t>
      </w:r>
      <w:r>
        <w:t>]pyrenyl (C</w:t>
      </w:r>
      <w:r>
        <w:rPr>
          <w:vertAlign w:val="subscript"/>
        </w:rPr>
        <w:t>20</w:t>
      </w:r>
      <w:r>
        <w:t>H</w:t>
      </w:r>
      <w:r>
        <w:rPr>
          <w:vertAlign w:val="subscript"/>
        </w:rPr>
        <w:t>11</w:t>
      </w:r>
      <w:r>
        <w:rPr>
          <w:vertAlign w:val="superscript"/>
        </w:rPr>
        <w:t>•</w:t>
      </w:r>
      <w:r>
        <w:t>) reaction (</w:t>
      </w:r>
      <w:r>
        <w:rPr>
          <w:b/>
        </w:rPr>
        <w:t>a</w:t>
      </w:r>
      <w:r>
        <w:t>) and C</w:t>
      </w:r>
      <w:r>
        <w:rPr>
          <w:vertAlign w:val="subscript"/>
        </w:rPr>
        <w:t>24</w:t>
      </w:r>
      <w:r>
        <w:t>H</w:t>
      </w:r>
      <w:r>
        <w:rPr>
          <w:vertAlign w:val="subscript"/>
        </w:rPr>
        <w:t>12</w:t>
      </w:r>
      <w:r>
        <w:t xml:space="preserve"> isomers from the acetylene (C</w:t>
      </w:r>
      <w:r>
        <w:rPr>
          <w:vertAlign w:val="subscript"/>
        </w:rPr>
        <w:t>2</w:t>
      </w:r>
      <w:r>
        <w:t>H</w:t>
      </w:r>
      <w:r>
        <w:rPr>
          <w:vertAlign w:val="subscript"/>
        </w:rPr>
        <w:t>2</w:t>
      </w:r>
      <w:r>
        <w:t>)–7-benzo[</w:t>
      </w:r>
      <w:r>
        <w:rPr>
          <w:i/>
        </w:rPr>
        <w:t>ghi</w:t>
      </w:r>
      <w:r>
        <w:t>]perylenyl (C</w:t>
      </w:r>
      <w:r>
        <w:rPr>
          <w:vertAlign w:val="subscript"/>
        </w:rPr>
        <w:t>22</w:t>
      </w:r>
      <w:r>
        <w:t>H</w:t>
      </w:r>
      <w:r>
        <w:rPr>
          <w:vertAlign w:val="subscript"/>
        </w:rPr>
        <w:t>11</w:t>
      </w:r>
      <w:r>
        <w:rPr>
          <w:vertAlign w:val="superscript"/>
        </w:rPr>
        <w:t>•</w:t>
      </w:r>
      <w:r>
        <w:t>) reaction (</w:t>
      </w:r>
      <w:r>
        <w:rPr>
          <w:b/>
        </w:rPr>
        <w:t>b</w:t>
      </w:r>
      <w:r>
        <w:t xml:space="preserve">) calculated at </w:t>
      </w:r>
      <w:r w:rsidRPr="00CD2D45">
        <w:t>the G3(MP2,CC)//B3LYP/6-311G(d,p)</w:t>
      </w:r>
      <w:r>
        <w:t xml:space="preserve"> level.</w:t>
      </w:r>
    </w:p>
    <w:p w14:paraId="39C308BC" w14:textId="6791DCAC" w:rsidR="008C0DAE" w:rsidRDefault="008C0DAE" w:rsidP="006D32DA">
      <w:pPr>
        <w:spacing w:line="360" w:lineRule="auto"/>
        <w:jc w:val="both"/>
      </w:pPr>
    </w:p>
    <w:p w14:paraId="61CB934A" w14:textId="5A808609" w:rsidR="00F53C8E" w:rsidRDefault="00F53C8E" w:rsidP="006D32DA">
      <w:pPr>
        <w:spacing w:line="360" w:lineRule="auto"/>
        <w:jc w:val="both"/>
      </w:pPr>
    </w:p>
    <w:p w14:paraId="0FA2DE1D" w14:textId="77777777" w:rsidR="00F53C8E" w:rsidRPr="008C0DAE" w:rsidRDefault="00F53C8E" w:rsidP="006D32DA">
      <w:pPr>
        <w:spacing w:line="360" w:lineRule="auto"/>
        <w:jc w:val="both"/>
      </w:pPr>
    </w:p>
    <w:p w14:paraId="71B876D3" w14:textId="00431854" w:rsidR="001957A8" w:rsidRPr="008C0DAE" w:rsidRDefault="007D166B" w:rsidP="006D32DA">
      <w:pPr>
        <w:spacing w:line="360" w:lineRule="auto"/>
        <w:jc w:val="both"/>
        <w:rPr>
          <w:b/>
          <w:sz w:val="10"/>
          <w:szCs w:val="10"/>
        </w:rPr>
      </w:pPr>
      <w:r>
        <w:rPr>
          <w:b/>
        </w:rPr>
        <w:lastRenderedPageBreak/>
        <w:t xml:space="preserve">4. </w:t>
      </w:r>
      <w:r w:rsidR="001957A8" w:rsidRPr="00540407">
        <w:rPr>
          <w:b/>
        </w:rPr>
        <w:t>Conclusion</w:t>
      </w:r>
    </w:p>
    <w:p w14:paraId="48E56311" w14:textId="11A5CB48" w:rsidR="00540407" w:rsidRDefault="00B002BE" w:rsidP="006D32DA">
      <w:pPr>
        <w:spacing w:line="360" w:lineRule="auto"/>
        <w:jc w:val="both"/>
      </w:pPr>
      <w:r w:rsidRPr="00540407">
        <w:t xml:space="preserve">     </w:t>
      </w:r>
      <w:r w:rsidR="00DE5DEE" w:rsidRPr="00540407">
        <w:t>Our combined molecular beam and computa</w:t>
      </w:r>
      <w:r w:rsidR="00525700" w:rsidRPr="00540407">
        <w:t xml:space="preserve">tional </w:t>
      </w:r>
      <w:r w:rsidR="00540407">
        <w:t xml:space="preserve">study </w:t>
      </w:r>
      <w:r w:rsidR="00187BBC">
        <w:t>evidences</w:t>
      </w:r>
      <w:r w:rsidR="00540407">
        <w:t xml:space="preserve"> the first bottom-up synthesis of the </w:t>
      </w:r>
      <w:r w:rsidR="00540407" w:rsidRPr="00227C47">
        <w:t>24</w:t>
      </w:r>
      <w:r w:rsidR="00540407" w:rsidRPr="00227C47">
        <w:sym w:font="Symbol" w:char="F070"/>
      </w:r>
      <w:r w:rsidR="00540407" w:rsidRPr="00227C47">
        <w:t xml:space="preserve"> </w:t>
      </w:r>
      <w:r w:rsidR="00540407">
        <w:t xml:space="preserve"> </w:t>
      </w:r>
      <w:r w:rsidR="00540407" w:rsidRPr="00227C47">
        <w:t>aromatic</w:t>
      </w:r>
      <w:r w:rsidR="00540407">
        <w:t xml:space="preserve"> </w:t>
      </w:r>
      <w:r w:rsidR="00540407" w:rsidRPr="00D52BC0">
        <w:t xml:space="preserve">coronene </w:t>
      </w:r>
      <w:r w:rsidR="00AE6DF7" w:rsidRPr="00540407">
        <w:t>(C</w:t>
      </w:r>
      <w:r w:rsidR="00AE6DF7" w:rsidRPr="00540407">
        <w:rPr>
          <w:vertAlign w:val="subscript"/>
        </w:rPr>
        <w:t>24</w:t>
      </w:r>
      <w:r w:rsidR="00AE6DF7" w:rsidRPr="00540407">
        <w:t>H</w:t>
      </w:r>
      <w:r w:rsidR="00AE6DF7" w:rsidRPr="00540407">
        <w:rPr>
          <w:vertAlign w:val="subscript"/>
        </w:rPr>
        <w:t>12</w:t>
      </w:r>
      <w:r w:rsidR="00AE6DF7" w:rsidRPr="00540407">
        <w:t xml:space="preserve">, </w:t>
      </w:r>
      <w:r w:rsidR="00AE6DF7" w:rsidRPr="00540407">
        <w:rPr>
          <w:b/>
        </w:rPr>
        <w:t>p9</w:t>
      </w:r>
      <w:r w:rsidR="00AE6DF7" w:rsidRPr="00540407">
        <w:t xml:space="preserve">) </w:t>
      </w:r>
      <w:r w:rsidR="00540407">
        <w:t>mole</w:t>
      </w:r>
      <w:r w:rsidR="0033083F">
        <w:t>cule—</w:t>
      </w:r>
      <w:r w:rsidR="00540407">
        <w:t>the simples</w:t>
      </w:r>
      <w:r w:rsidR="0033083F">
        <w:t>t</w:t>
      </w:r>
      <w:r w:rsidR="00540407">
        <w:t xml:space="preserve"> representative of a peri-fused polycyclic aromatic hydrocarbon (PAH) carrying a central benzene moiety surrounded by six benzene rings.</w:t>
      </w:r>
      <w:r w:rsidR="00AE6DF7">
        <w:t xml:space="preserve"> The complex </w:t>
      </w:r>
      <w:r w:rsidR="00ED7AE5">
        <w:t xml:space="preserve">chain </w:t>
      </w:r>
      <w:r w:rsidR="00AE6DF7">
        <w:t xml:space="preserve">of elementary </w:t>
      </w:r>
      <w:r w:rsidR="00ED7AE5">
        <w:t xml:space="preserve">gas-phase </w:t>
      </w:r>
      <w:r w:rsidR="00AE6DF7">
        <w:t xml:space="preserve">reactions </w:t>
      </w:r>
      <w:r w:rsidR="00ED7AE5" w:rsidRPr="00540407">
        <w:t xml:space="preserve">is </w:t>
      </w:r>
      <w:r w:rsidR="00ED7AE5">
        <w:t xml:space="preserve">initiated </w:t>
      </w:r>
      <w:r w:rsidR="00ED7AE5" w:rsidRPr="00540407">
        <w:t>by three aryl radical</w:t>
      </w:r>
      <w:r w:rsidR="00ED7AE5">
        <w:t xml:space="preserve"> </w:t>
      </w:r>
      <w:r w:rsidR="00ED7AE5" w:rsidRPr="00540407">
        <w:t>mediated ring annulation mechanisms</w:t>
      </w:r>
      <w:r w:rsidR="00ED7AE5">
        <w:t>, i.e. H</w:t>
      </w:r>
      <w:r w:rsidR="00ED7AE5" w:rsidRPr="00540407">
        <w:t>ACA (</w:t>
      </w:r>
      <w:r w:rsidR="00ED7AE5" w:rsidRPr="00540407">
        <w:rPr>
          <w:b/>
        </w:rPr>
        <w:t>1</w:t>
      </w:r>
      <w:r w:rsidR="00ED7AE5" w:rsidRPr="00540407">
        <w:t>), HAVA (</w:t>
      </w:r>
      <w:r w:rsidR="00ED7AE5" w:rsidRPr="00540407">
        <w:rPr>
          <w:b/>
        </w:rPr>
        <w:t>2</w:t>
      </w:r>
      <w:r w:rsidR="00ED7AE5" w:rsidRPr="00540407">
        <w:t>), and PAC (</w:t>
      </w:r>
      <w:r w:rsidR="00ED7AE5" w:rsidRPr="00540407">
        <w:rPr>
          <w:b/>
        </w:rPr>
        <w:t>3</w:t>
      </w:r>
      <w:r w:rsidR="00ED7AE5" w:rsidRPr="00540407">
        <w:t>)</w:t>
      </w:r>
      <w:r w:rsidR="0033083F">
        <w:t xml:space="preserve">, </w:t>
      </w:r>
      <w:r w:rsidR="00ED7AE5">
        <w:t xml:space="preserve">involving </w:t>
      </w:r>
      <w:r w:rsidR="00ED7AE5" w:rsidRPr="00540407">
        <w:t xml:space="preserve">armchair, zigzag, and arm-zig edged </w:t>
      </w:r>
      <w:r w:rsidR="00ED7AE5">
        <w:t>aromatics</w:t>
      </w:r>
      <w:r w:rsidR="00ED7AE5" w:rsidRPr="00540407">
        <w:t>, respectively, highlighting the chemical diversity of PAH growth pathways</w:t>
      </w:r>
      <w:r w:rsidR="00ED7AE5">
        <w:t xml:space="preserve"> leading via </w:t>
      </w:r>
      <w:r w:rsidR="00ED7AE5" w:rsidRPr="00540407">
        <w:t>benzo[</w:t>
      </w:r>
      <w:r w:rsidR="00ED7AE5" w:rsidRPr="00540407">
        <w:rPr>
          <w:i/>
        </w:rPr>
        <w:t>e</w:t>
      </w:r>
      <w:r w:rsidR="00ED7AE5" w:rsidRPr="00540407">
        <w:t>]pyrene (C</w:t>
      </w:r>
      <w:r w:rsidR="00ED7AE5" w:rsidRPr="00540407">
        <w:rPr>
          <w:vertAlign w:val="subscript"/>
        </w:rPr>
        <w:t>20</w:t>
      </w:r>
      <w:r w:rsidR="00ED7AE5" w:rsidRPr="00540407">
        <w:t>H</w:t>
      </w:r>
      <w:r w:rsidR="00ED7AE5" w:rsidRPr="00540407">
        <w:rPr>
          <w:vertAlign w:val="subscript"/>
        </w:rPr>
        <w:t>12</w:t>
      </w:r>
      <w:r w:rsidR="00ED7AE5" w:rsidRPr="00540407">
        <w:t xml:space="preserve">, </w:t>
      </w:r>
      <w:r w:rsidR="00ED7AE5" w:rsidRPr="00540407">
        <w:rPr>
          <w:b/>
        </w:rPr>
        <w:t>p1</w:t>
      </w:r>
      <w:r w:rsidR="00ED7AE5" w:rsidRPr="00540407">
        <w:t>) and benzo[</w:t>
      </w:r>
      <w:r w:rsidR="00ED7AE5" w:rsidRPr="00540407">
        <w:rPr>
          <w:i/>
        </w:rPr>
        <w:t>ghi</w:t>
      </w:r>
      <w:r w:rsidR="00ED7AE5" w:rsidRPr="00540407">
        <w:t>]perylene (C</w:t>
      </w:r>
      <w:r w:rsidR="00ED7AE5" w:rsidRPr="00540407">
        <w:rPr>
          <w:vertAlign w:val="subscript"/>
        </w:rPr>
        <w:t>22</w:t>
      </w:r>
      <w:r w:rsidR="00ED7AE5" w:rsidRPr="00540407">
        <w:t>H</w:t>
      </w:r>
      <w:r w:rsidR="00ED7AE5" w:rsidRPr="00540407">
        <w:rPr>
          <w:vertAlign w:val="subscript"/>
        </w:rPr>
        <w:t>12</w:t>
      </w:r>
      <w:r w:rsidR="00ED7AE5" w:rsidRPr="00540407">
        <w:t xml:space="preserve">, </w:t>
      </w:r>
      <w:r w:rsidR="00ED7AE5" w:rsidRPr="00540407">
        <w:rPr>
          <w:b/>
        </w:rPr>
        <w:t>p6</w:t>
      </w:r>
      <w:r w:rsidR="00ED7AE5" w:rsidRPr="00540407">
        <w:t xml:space="preserve">) intermediates </w:t>
      </w:r>
      <w:r w:rsidR="00ED7AE5">
        <w:t xml:space="preserve">to </w:t>
      </w:r>
      <w:r w:rsidR="00ED7AE5" w:rsidRPr="00D52BC0">
        <w:t xml:space="preserve">coronene </w:t>
      </w:r>
      <w:r w:rsidR="00ED7AE5" w:rsidRPr="00540407">
        <w:t>(C</w:t>
      </w:r>
      <w:r w:rsidR="00ED7AE5" w:rsidRPr="00540407">
        <w:rPr>
          <w:vertAlign w:val="subscript"/>
        </w:rPr>
        <w:t>24</w:t>
      </w:r>
      <w:r w:rsidR="00ED7AE5" w:rsidRPr="00540407">
        <w:t>H</w:t>
      </w:r>
      <w:r w:rsidR="00ED7AE5" w:rsidRPr="00540407">
        <w:rPr>
          <w:vertAlign w:val="subscript"/>
        </w:rPr>
        <w:t>12</w:t>
      </w:r>
      <w:r w:rsidR="00ED7AE5" w:rsidRPr="00540407">
        <w:t xml:space="preserve">, </w:t>
      </w:r>
      <w:r w:rsidR="00ED7AE5" w:rsidRPr="00540407">
        <w:rPr>
          <w:b/>
        </w:rPr>
        <w:t>p9</w:t>
      </w:r>
      <w:r w:rsidR="00ED7AE5" w:rsidRPr="00540407">
        <w:t>).</w:t>
      </w:r>
      <w:r w:rsidR="00ED7AE5">
        <w:t xml:space="preserve"> The isomer selective identification of five- to six-ringed aromatics culminating with the detection of </w:t>
      </w:r>
      <w:r w:rsidR="00ED7AE5" w:rsidRPr="00D52BC0">
        <w:t xml:space="preserve">coronene </w:t>
      </w:r>
      <w:r w:rsidR="00ED7AE5" w:rsidRPr="00540407">
        <w:t>(C</w:t>
      </w:r>
      <w:r w:rsidR="00ED7AE5" w:rsidRPr="00540407">
        <w:rPr>
          <w:vertAlign w:val="subscript"/>
        </w:rPr>
        <w:t>24</w:t>
      </w:r>
      <w:r w:rsidR="00ED7AE5" w:rsidRPr="00540407">
        <w:t>H</w:t>
      </w:r>
      <w:r w:rsidR="00ED7AE5" w:rsidRPr="00540407">
        <w:rPr>
          <w:vertAlign w:val="subscript"/>
        </w:rPr>
        <w:t>12</w:t>
      </w:r>
      <w:r w:rsidR="00ED7AE5" w:rsidRPr="00540407">
        <w:t xml:space="preserve">, </w:t>
      </w:r>
      <w:r w:rsidR="00ED7AE5" w:rsidRPr="00540407">
        <w:rPr>
          <w:b/>
        </w:rPr>
        <w:t>p9</w:t>
      </w:r>
      <w:r w:rsidR="00ED7AE5" w:rsidRPr="00540407">
        <w:t xml:space="preserve">) </w:t>
      </w:r>
      <w:r w:rsidR="00ED7AE5">
        <w:t xml:space="preserve">in this multifaceted molecular mass growth process is achieved through </w:t>
      </w:r>
      <w:r w:rsidR="00ED7AE5" w:rsidRPr="00517CA4">
        <w:t xml:space="preserve">fragment-free </w:t>
      </w:r>
      <w:r w:rsidR="00882305">
        <w:t xml:space="preserve">vacuum ultraviolet </w:t>
      </w:r>
      <w:r w:rsidR="00ED7AE5" w:rsidRPr="00517CA4">
        <w:t xml:space="preserve">photoionization </w:t>
      </w:r>
      <w:r w:rsidR="00ED7AE5">
        <w:t xml:space="preserve">along with </w:t>
      </w:r>
      <w:r w:rsidR="00ED7AE5" w:rsidRPr="00517CA4">
        <w:t>p</w:t>
      </w:r>
      <w:r w:rsidR="00ED7AE5">
        <w:t>hotoionization efficiency</w:t>
      </w:r>
      <w:r w:rsidR="00ED7AE5" w:rsidRPr="00517CA4">
        <w:t xml:space="preserve"> (PIE)</w:t>
      </w:r>
      <w:r w:rsidR="00ED7AE5">
        <w:t xml:space="preserve"> curves</w:t>
      </w:r>
      <w:r w:rsidR="00ED7AE5" w:rsidRPr="00517CA4">
        <w:t xml:space="preserve"> </w:t>
      </w:r>
      <w:r w:rsidR="00ED7AE5">
        <w:t xml:space="preserve">and </w:t>
      </w:r>
      <w:r w:rsidR="00ED7AE5" w:rsidRPr="00882305">
        <w:t>photoion mass-selected threshold photoelectron (ms-TPE) spectra</w:t>
      </w:r>
      <w:r w:rsidR="00882305" w:rsidRPr="00882305">
        <w:t xml:space="preserve">. </w:t>
      </w:r>
      <w:r w:rsidR="00ED7AE5" w:rsidRPr="00882305">
        <w:t xml:space="preserve">The high-temperature reaction conditions of up to </w:t>
      </w:r>
      <w:r w:rsidR="009A5184" w:rsidRPr="00882305">
        <w:t>1</w:t>
      </w:r>
      <w:r w:rsidR="009A5184">
        <w:t>5</w:t>
      </w:r>
      <w:r w:rsidR="009A5184" w:rsidRPr="00882305">
        <w:t xml:space="preserve">00 </w:t>
      </w:r>
      <w:r w:rsidR="00ED7AE5" w:rsidRPr="00882305">
        <w:t>K explored here efficiently replicate the conditions in high-temperature combustion systems and of circumstellar envelopes of carbon stars along with planetary nebulae as their descendants</w:t>
      </w:r>
      <w:r w:rsidR="0033083F">
        <w:t>. T</w:t>
      </w:r>
      <w:r w:rsidR="00882305" w:rsidRPr="00882305">
        <w:t xml:space="preserve">he </w:t>
      </w:r>
      <w:r w:rsidR="00882305">
        <w:t>convergence of m</w:t>
      </w:r>
      <w:r w:rsidR="0033083F">
        <w:t>olecular beam</w:t>
      </w:r>
      <w:r w:rsidR="00882305">
        <w:t xml:space="preserve"> and computational studies </w:t>
      </w:r>
      <w:r w:rsidR="00882305" w:rsidRPr="00882305">
        <w:t xml:space="preserve">discloses </w:t>
      </w:r>
      <w:r w:rsidR="00882305">
        <w:t xml:space="preserve">an </w:t>
      </w:r>
      <w:r w:rsidR="00882305" w:rsidRPr="00882305">
        <w:t>advanc</w:t>
      </w:r>
      <w:r w:rsidR="00882305">
        <w:t>ement</w:t>
      </w:r>
      <w:r w:rsidR="00882305" w:rsidRPr="00882305">
        <w:t xml:space="preserve"> to such a level that</w:t>
      </w:r>
      <w:r w:rsidR="00882305">
        <w:t xml:space="preserve"> </w:t>
      </w:r>
      <w:r w:rsidR="00882305" w:rsidRPr="00882305">
        <w:t xml:space="preserve">polyatomic reactions </w:t>
      </w:r>
      <w:r w:rsidR="00882305">
        <w:t xml:space="preserve">involving aromatic radical transients </w:t>
      </w:r>
      <w:r w:rsidR="00882305" w:rsidRPr="00882305">
        <w:t>relevan</w:t>
      </w:r>
      <w:r w:rsidR="00882305">
        <w:t xml:space="preserve">t </w:t>
      </w:r>
      <w:r w:rsidR="00882305" w:rsidRPr="00882305">
        <w:t>to extreme astrochemical and</w:t>
      </w:r>
      <w:r w:rsidR="00882305">
        <w:t xml:space="preserve"> </w:t>
      </w:r>
      <w:r w:rsidR="00882305" w:rsidRPr="00882305">
        <w:t xml:space="preserve">combustion chemistry conditions can be </w:t>
      </w:r>
      <w:r w:rsidR="00882305">
        <w:t xml:space="preserve">unraveled in concert </w:t>
      </w:r>
      <w:r w:rsidR="00882305" w:rsidRPr="00882305">
        <w:t>thus offering a</w:t>
      </w:r>
      <w:r w:rsidR="00882305">
        <w:t xml:space="preserve"> </w:t>
      </w:r>
      <w:r w:rsidR="00882305" w:rsidRPr="00882305">
        <w:t>versatile strategy to explore the exotic chemistry of</w:t>
      </w:r>
      <w:r w:rsidR="00882305">
        <w:t xml:space="preserve"> complex polycyclic aromatic hydrocarbons </w:t>
      </w:r>
      <w:r w:rsidR="00040409">
        <w:t xml:space="preserve">via resonantly stabilized (RSFR) </w:t>
      </w:r>
      <w:r w:rsidR="00040409" w:rsidRPr="00040409">
        <w:rPr>
          <w:i/>
          <w:iCs/>
        </w:rPr>
        <w:t>and</w:t>
      </w:r>
      <w:r w:rsidR="00040409">
        <w:t xml:space="preserve"> aromatic (ARs) free radicals </w:t>
      </w:r>
      <w:r w:rsidR="00882305">
        <w:t xml:space="preserve">in deep space. </w:t>
      </w:r>
      <w:r w:rsidR="005768CC" w:rsidRPr="00882305">
        <w:t>These processes may ultimately</w:t>
      </w:r>
      <w:r w:rsidR="00BF6A4B" w:rsidRPr="00882305">
        <w:t xml:space="preserve"> be expanded</w:t>
      </w:r>
      <w:r w:rsidR="005768CC" w:rsidRPr="00882305">
        <w:t xml:space="preserve"> to </w:t>
      </w:r>
      <w:r w:rsidR="00907E99" w:rsidRPr="00882305">
        <w:t>two- and three-dimensional</w:t>
      </w:r>
      <w:r w:rsidR="005768CC" w:rsidRPr="00882305">
        <w:t xml:space="preserve"> ca</w:t>
      </w:r>
      <w:r w:rsidR="007F162A" w:rsidRPr="00882305">
        <w:t xml:space="preserve">rbonaceous nanostructures, </w:t>
      </w:r>
      <w:r w:rsidR="00BD7987" w:rsidRPr="00882305">
        <w:t xml:space="preserve">such as graphenes and </w:t>
      </w:r>
      <w:r w:rsidR="007F162A" w:rsidRPr="00882305">
        <w:t>nanobowl</w:t>
      </w:r>
      <w:r w:rsidR="00BD7987" w:rsidRPr="00882305">
        <w:t>s</w:t>
      </w:r>
      <w:r w:rsidR="007F162A" w:rsidRPr="00882305">
        <w:t>,</w:t>
      </w:r>
      <w:r w:rsidR="00586BA6">
        <w:t xml:space="preserve"> </w:t>
      </w:r>
      <w:r w:rsidR="007F162A" w:rsidRPr="00882305">
        <w:t xml:space="preserve">as </w:t>
      </w:r>
      <w:r w:rsidR="00586BA6">
        <w:t xml:space="preserve">molecular building blocks </w:t>
      </w:r>
      <w:r w:rsidR="007F162A" w:rsidRPr="00882305">
        <w:t>of soot and interstellar grains</w:t>
      </w:r>
      <w:r w:rsidR="00571A23" w:rsidRPr="00882305">
        <w:t xml:space="preserve">, thereby </w:t>
      </w:r>
      <w:r w:rsidR="00586BA6">
        <w:t xml:space="preserve">advancing </w:t>
      </w:r>
      <w:r w:rsidR="00571A23" w:rsidRPr="00882305">
        <w:t xml:space="preserve">our </w:t>
      </w:r>
      <w:r w:rsidR="00586BA6">
        <w:t xml:space="preserve">knowledge </w:t>
      </w:r>
      <w:r w:rsidR="00ED7D07" w:rsidRPr="00882305">
        <w:t xml:space="preserve">of </w:t>
      </w:r>
      <w:r w:rsidR="00586BA6">
        <w:t xml:space="preserve">the chemistry of </w:t>
      </w:r>
      <w:r w:rsidR="00ED7D07" w:rsidRPr="00882305">
        <w:t>carbonaceous matter in the universe</w:t>
      </w:r>
      <w:r w:rsidR="000D6522" w:rsidRPr="00882305">
        <w:t>.</w:t>
      </w:r>
    </w:p>
    <w:p w14:paraId="2074463A" w14:textId="45C21E4E" w:rsidR="002C30B5" w:rsidRDefault="002C30B5" w:rsidP="006D32DA">
      <w:pPr>
        <w:spacing w:line="360" w:lineRule="auto"/>
        <w:jc w:val="both"/>
      </w:pPr>
    </w:p>
    <w:p w14:paraId="43116B61" w14:textId="506D7C98" w:rsidR="002C30B5" w:rsidRDefault="002C30B5" w:rsidP="006D32DA">
      <w:pPr>
        <w:spacing w:line="360" w:lineRule="auto"/>
        <w:jc w:val="both"/>
      </w:pPr>
      <w:r>
        <w:rPr>
          <w:b/>
        </w:rPr>
        <w:t>5. Materials and Methods</w:t>
      </w:r>
    </w:p>
    <w:p w14:paraId="1351B41B" w14:textId="2A313535" w:rsidR="002C30B5" w:rsidRPr="002C30B5" w:rsidRDefault="002C30B5" w:rsidP="006D32DA">
      <w:pPr>
        <w:spacing w:line="360" w:lineRule="auto"/>
        <w:jc w:val="both"/>
      </w:pPr>
      <w:r>
        <w:rPr>
          <w:b/>
        </w:rPr>
        <w:t>5.1.</w:t>
      </w:r>
      <w:r w:rsidR="00F21A48">
        <w:rPr>
          <w:b/>
        </w:rPr>
        <w:t xml:space="preserve"> Experimental Methods.</w:t>
      </w:r>
      <w:r>
        <w:t xml:space="preserve"> </w:t>
      </w:r>
      <w:r w:rsidR="00F21A48" w:rsidRPr="00295B22">
        <w:t>The experiments were conducted at the X04DB beamline of the Swiss Light Source (SLS) at the Paul Scherrer Institute (PSI) utilizing a resistively heated silicon–carbide (SiC) chemical microreactor coupled to a molecular beam apparatus operated with a double velocity map imaging (VMI) photoelectron photoion coincidence spectrometer.</w:t>
      </w:r>
      <w:hyperlink w:anchor="_ENREF_79" w:tooltip="Bodi, 2009 #264" w:history="1">
        <w:r w:rsidR="00EF0401" w:rsidRPr="00295B22">
          <w:fldChar w:fldCharType="begin">
            <w:fldData xml:space="preserve">PEVuZE5vdGU+PENpdGU+PEF1dGhvcj5Cb2RpPC9BdXRob3I+PFllYXI+MjAwOTwvWWVhcj48UmVj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</w:fldData>
          </w:fldChar>
        </w:r>
        <w:r w:rsidR="00EF0401">
          <w:instrText xml:space="preserve"> ADDIN EN.CITE </w:instrText>
        </w:r>
        <w:r w:rsidR="00EF0401">
          <w:fldChar w:fldCharType="begin">
            <w:fldData xml:space="preserve">PEVuZE5vdGU+PENpdGU+PEF1dGhvcj5Cb2RpPC9BdXRob3I+PFllYXI+MjAwOTwvWWVhcj48UmVj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</w:fldData>
          </w:fldChar>
        </w:r>
        <w:r w:rsidR="00EF0401">
          <w:instrText xml:space="preserve"> ADDIN EN.CITE.DATA </w:instrText>
        </w:r>
        <w:r w:rsidR="00EF0401">
          <w:fldChar w:fldCharType="end"/>
        </w:r>
        <w:r w:rsidR="00EF0401" w:rsidRPr="00295B22">
          <w:fldChar w:fldCharType="separate"/>
        </w:r>
        <w:r w:rsidR="00EF0401" w:rsidRPr="005102B4">
          <w:rPr>
            <w:noProof/>
            <w:vertAlign w:val="superscript"/>
          </w:rPr>
          <w:t>79-84</w:t>
        </w:r>
        <w:r w:rsidR="00EF0401" w:rsidRPr="00295B22">
          <w:fldChar w:fldCharType="end"/>
        </w:r>
      </w:hyperlink>
      <w:r w:rsidR="00F21A48" w:rsidRPr="00295B22">
        <w:t xml:space="preserve"> Four reaction systems were studied: acetylene (C</w:t>
      </w:r>
      <w:r w:rsidR="00F21A48" w:rsidRPr="00295B22">
        <w:rPr>
          <w:vertAlign w:val="subscript"/>
        </w:rPr>
        <w:t>2</w:t>
      </w:r>
      <w:r w:rsidR="00F21A48" w:rsidRPr="00295B22">
        <w:t>H</w:t>
      </w:r>
      <w:r w:rsidR="00F21A48" w:rsidRPr="00295B22">
        <w:rPr>
          <w:vertAlign w:val="subscript"/>
        </w:rPr>
        <w:t>2</w:t>
      </w:r>
      <w:r w:rsidR="00F21A48" w:rsidRPr="00295B22">
        <w:t xml:space="preserve">) with </w:t>
      </w:r>
      <w:r w:rsidR="00F21A48" w:rsidRPr="00255B6B">
        <w:t>1-bromotriphenylene</w:t>
      </w:r>
      <w:r w:rsidR="00F21A48" w:rsidRPr="00295B22">
        <w:t xml:space="preserve"> (C</w:t>
      </w:r>
      <w:r w:rsidR="00F21A48" w:rsidRPr="00295B22">
        <w:rPr>
          <w:vertAlign w:val="subscript"/>
        </w:rPr>
        <w:t>18</w:t>
      </w:r>
      <w:r w:rsidR="00F21A48" w:rsidRPr="00295B22">
        <w:t>H</w:t>
      </w:r>
      <w:r w:rsidR="00F21A48" w:rsidRPr="00295B22">
        <w:rPr>
          <w:vertAlign w:val="subscript"/>
        </w:rPr>
        <w:t>11</w:t>
      </w:r>
      <w:r w:rsidR="00F21A48" w:rsidRPr="00295B22">
        <w:t>Br), vinylacetylene (C</w:t>
      </w:r>
      <w:r w:rsidR="00F21A48" w:rsidRPr="00295B22">
        <w:rPr>
          <w:vertAlign w:val="subscript"/>
        </w:rPr>
        <w:t>4</w:t>
      </w:r>
      <w:r w:rsidR="00F21A48" w:rsidRPr="00295B22">
        <w:t>H</w:t>
      </w:r>
      <w:r w:rsidR="00F21A48" w:rsidRPr="00295B22">
        <w:rPr>
          <w:vertAlign w:val="subscript"/>
        </w:rPr>
        <w:t>4</w:t>
      </w:r>
      <w:r w:rsidR="00F21A48" w:rsidRPr="00295B22">
        <w:t>) with 4-bromopyrene (C</w:t>
      </w:r>
      <w:r w:rsidR="00F21A48" w:rsidRPr="00295B22">
        <w:rPr>
          <w:vertAlign w:val="subscript"/>
        </w:rPr>
        <w:t>16</w:t>
      </w:r>
      <w:r w:rsidR="00F21A48" w:rsidRPr="00295B22">
        <w:t>H</w:t>
      </w:r>
      <w:r w:rsidR="00F21A48" w:rsidRPr="00295B22">
        <w:rPr>
          <w:vertAlign w:val="subscript"/>
        </w:rPr>
        <w:t>9</w:t>
      </w:r>
      <w:r w:rsidR="00F21A48" w:rsidRPr="00295B22">
        <w:t>Br), nitrosobenzene (C</w:t>
      </w:r>
      <w:r w:rsidR="00F21A48" w:rsidRPr="00295B22">
        <w:rPr>
          <w:vertAlign w:val="subscript"/>
        </w:rPr>
        <w:t>6</w:t>
      </w:r>
      <w:r w:rsidR="00F21A48" w:rsidRPr="00295B22">
        <w:t>H</w:t>
      </w:r>
      <w:r w:rsidR="00F21A48" w:rsidRPr="00295B22">
        <w:rPr>
          <w:vertAlign w:val="subscript"/>
        </w:rPr>
        <w:t>5</w:t>
      </w:r>
      <w:r w:rsidR="00F21A48" w:rsidRPr="00295B22">
        <w:t xml:space="preserve">NO) with </w:t>
      </w:r>
      <w:r w:rsidR="00F21A48" w:rsidRPr="00295B22">
        <w:lastRenderedPageBreak/>
        <w:t>phenanthrene (C</w:t>
      </w:r>
      <w:r w:rsidR="00F21A48" w:rsidRPr="00295B22">
        <w:rPr>
          <w:vertAlign w:val="subscript"/>
        </w:rPr>
        <w:t>14</w:t>
      </w:r>
      <w:r w:rsidR="00F21A48" w:rsidRPr="00295B22">
        <w:t>H</w:t>
      </w:r>
      <w:r w:rsidR="00F21A48" w:rsidRPr="00295B22">
        <w:rPr>
          <w:vertAlign w:val="subscript"/>
        </w:rPr>
        <w:t>10</w:t>
      </w:r>
      <w:r w:rsidR="00F21A48" w:rsidRPr="00295B22">
        <w:t>), and acetylene (C</w:t>
      </w:r>
      <w:r w:rsidR="00F21A48" w:rsidRPr="00295B22">
        <w:rPr>
          <w:vertAlign w:val="subscript"/>
        </w:rPr>
        <w:t>2</w:t>
      </w:r>
      <w:r w:rsidR="00F21A48" w:rsidRPr="00295B22">
        <w:t>H</w:t>
      </w:r>
      <w:r w:rsidR="00F21A48" w:rsidRPr="00295B22">
        <w:rPr>
          <w:vertAlign w:val="subscript"/>
        </w:rPr>
        <w:t>2</w:t>
      </w:r>
      <w:r w:rsidR="00F21A48" w:rsidRPr="00295B22">
        <w:t xml:space="preserve">) </w:t>
      </w:r>
      <w:r w:rsidR="00F21A48" w:rsidRPr="002A02B3">
        <w:t>with 7-bromobenzo[</w:t>
      </w:r>
      <w:r w:rsidR="00F21A48" w:rsidRPr="002A02B3">
        <w:rPr>
          <w:i/>
        </w:rPr>
        <w:t>ghi</w:t>
      </w:r>
      <w:r w:rsidR="00F21A48" w:rsidRPr="002A02B3">
        <w:t>]perylene</w:t>
      </w:r>
      <w:r w:rsidR="00F21A48" w:rsidRPr="00295B22">
        <w:t xml:space="preserve"> (C</w:t>
      </w:r>
      <w:r w:rsidR="00F21A48" w:rsidRPr="00295B22">
        <w:rPr>
          <w:vertAlign w:val="subscript"/>
        </w:rPr>
        <w:t>22</w:t>
      </w:r>
      <w:r w:rsidR="00F21A48" w:rsidRPr="00295B22">
        <w:t>H</w:t>
      </w:r>
      <w:r w:rsidR="00F21A48" w:rsidRPr="00295B22">
        <w:rPr>
          <w:vertAlign w:val="subscript"/>
        </w:rPr>
        <w:t>11</w:t>
      </w:r>
      <w:r w:rsidR="00F21A48" w:rsidRPr="00295B22">
        <w:t>Br). Briefly, 1-bromotriphenylene (C</w:t>
      </w:r>
      <w:r w:rsidR="00F21A48" w:rsidRPr="00295B22">
        <w:rPr>
          <w:vertAlign w:val="subscript"/>
        </w:rPr>
        <w:t>18</w:t>
      </w:r>
      <w:r w:rsidR="00F21A48" w:rsidRPr="00295B22">
        <w:t>H</w:t>
      </w:r>
      <w:r w:rsidR="00F21A48" w:rsidRPr="00295B22">
        <w:rPr>
          <w:vertAlign w:val="subscript"/>
        </w:rPr>
        <w:t>11</w:t>
      </w:r>
      <w:r w:rsidR="00F21A48" w:rsidRPr="00295B22">
        <w:t>Br), 4-bromopyrene (C</w:t>
      </w:r>
      <w:r w:rsidR="00F21A48" w:rsidRPr="00295B22">
        <w:rPr>
          <w:vertAlign w:val="subscript"/>
        </w:rPr>
        <w:t>16</w:t>
      </w:r>
      <w:r w:rsidR="00F21A48" w:rsidRPr="00295B22">
        <w:t>H</w:t>
      </w:r>
      <w:r w:rsidR="00F21A48" w:rsidRPr="00295B22">
        <w:rPr>
          <w:vertAlign w:val="subscript"/>
        </w:rPr>
        <w:t>9</w:t>
      </w:r>
      <w:r w:rsidR="00F21A48" w:rsidRPr="00295B22">
        <w:t>Br), phenanthrene (C</w:t>
      </w:r>
      <w:r w:rsidR="00F21A48" w:rsidRPr="00295B22">
        <w:rPr>
          <w:vertAlign w:val="subscript"/>
        </w:rPr>
        <w:t>14</w:t>
      </w:r>
      <w:r w:rsidR="00F21A48" w:rsidRPr="00295B22">
        <w:t>H</w:t>
      </w:r>
      <w:r w:rsidR="00F21A48" w:rsidRPr="00295B22">
        <w:rPr>
          <w:vertAlign w:val="subscript"/>
        </w:rPr>
        <w:t>10</w:t>
      </w:r>
      <w:r w:rsidR="00F21A48" w:rsidRPr="00295B22">
        <w:t xml:space="preserve">; 98 %; Sigma-Aldrich), and </w:t>
      </w:r>
      <w:r w:rsidR="00F21A48">
        <w:t>7</w:t>
      </w:r>
      <w:r w:rsidR="00F21A48" w:rsidRPr="00295B22">
        <w:t>-</w:t>
      </w:r>
      <w:r w:rsidR="00F21A48">
        <w:t>bromobenzo</w:t>
      </w:r>
      <w:r w:rsidR="00F21A48" w:rsidRPr="00295B22">
        <w:t>[</w:t>
      </w:r>
      <w:r w:rsidR="00F21A48" w:rsidRPr="00295B22">
        <w:rPr>
          <w:i/>
        </w:rPr>
        <w:t>ghi</w:t>
      </w:r>
      <w:r w:rsidR="00F21A48" w:rsidRPr="00295B22">
        <w:t>]perylene (C</w:t>
      </w:r>
      <w:r w:rsidR="00F21A48" w:rsidRPr="00295B22">
        <w:rPr>
          <w:vertAlign w:val="subscript"/>
        </w:rPr>
        <w:t>22</w:t>
      </w:r>
      <w:r w:rsidR="00F21A48" w:rsidRPr="00295B22">
        <w:t>H</w:t>
      </w:r>
      <w:r w:rsidR="00F21A48" w:rsidRPr="00295B22">
        <w:rPr>
          <w:vertAlign w:val="subscript"/>
        </w:rPr>
        <w:t>11</w:t>
      </w:r>
      <w:r w:rsidR="00F21A48" w:rsidRPr="00295B22">
        <w:t>Br) were heated at 423 ± 1, 403 ± 1, 358 ± 1, and 513 ± 1 K in a high-vacuum oven located in the source chamber and were seeded in acetylene (C</w:t>
      </w:r>
      <w:r w:rsidR="00F21A48" w:rsidRPr="00295B22">
        <w:rPr>
          <w:vertAlign w:val="subscript"/>
        </w:rPr>
        <w:t>2</w:t>
      </w:r>
      <w:r w:rsidR="00F21A48" w:rsidRPr="00295B22">
        <w:t>H</w:t>
      </w:r>
      <w:r w:rsidR="00F21A48" w:rsidRPr="00295B22">
        <w:rPr>
          <w:vertAlign w:val="subscript"/>
        </w:rPr>
        <w:t>2</w:t>
      </w:r>
      <w:r w:rsidR="00F21A48" w:rsidRPr="00DA21A2">
        <w:t xml:space="preserve">; </w:t>
      </w:r>
      <w:r w:rsidR="00F21A48" w:rsidRPr="00DA21A2">
        <w:rPr>
          <w:rFonts w:ascii="Symbol" w:hAnsi="Symbol" w:cs="Arial"/>
        </w:rPr>
        <w:t></w:t>
      </w:r>
      <w:r w:rsidR="00F21A48" w:rsidRPr="00DA21A2">
        <w:t xml:space="preserve"> 99.5 %; PANGAS; acetone traces removed via ethanol/dry ice bath), vinylacetylene (C</w:t>
      </w:r>
      <w:r w:rsidR="00F21A48" w:rsidRPr="00DA21A2">
        <w:rPr>
          <w:vertAlign w:val="subscript"/>
        </w:rPr>
        <w:t>4</w:t>
      </w:r>
      <w:r w:rsidR="00F21A48" w:rsidRPr="00DA21A2">
        <w:t>H</w:t>
      </w:r>
      <w:r w:rsidR="00F21A48" w:rsidRPr="00DA21A2">
        <w:rPr>
          <w:vertAlign w:val="subscript"/>
        </w:rPr>
        <w:t>4</w:t>
      </w:r>
      <w:r w:rsidR="00F21A48" w:rsidRPr="00DA21A2">
        <w:t>; 5 % in helium</w:t>
      </w:r>
      <w:r w:rsidR="00F21A48" w:rsidRPr="00295B22">
        <w:t>, Applied Gas Inc.), nitrosobenzene (C</w:t>
      </w:r>
      <w:r w:rsidR="00F21A48" w:rsidRPr="00295B22">
        <w:rPr>
          <w:vertAlign w:val="subscript"/>
        </w:rPr>
        <w:t>6</w:t>
      </w:r>
      <w:r w:rsidR="00F21A48" w:rsidRPr="00295B22">
        <w:t>H</w:t>
      </w:r>
      <w:r w:rsidR="00F21A48" w:rsidRPr="00295B22">
        <w:rPr>
          <w:vertAlign w:val="subscript"/>
        </w:rPr>
        <w:t>5</w:t>
      </w:r>
      <w:r w:rsidR="00F21A48" w:rsidRPr="00295B22">
        <w:t>NO; 97%, Sigma-Aldrich; seeded at &lt; 1 % in helium), and acetylene at backing pressures of 100, 100, 125, and 220 mbar, respectively. The gas mixtures were introduced through a 0.2 mm nozzle to the SiC microreactor, which had a 1 mm inner diameter and heated length of 20 mm kept at 1,300 ± 100, 1,400 ± 100, 1,300 ± 100, and 1,500 ± 100 K, respectively. Products formed attained supersonic expansion upon exiting the reactor and passed through a 2 mm diameter skimmer into the spectrometer chamber where they were photoionized by vacuum ultraviolet (VUV) light at photon energies from 7 to 9 eV. Photoions and photoelectrons are extracted by a constant electric field of 218 V cm</w:t>
      </w:r>
      <w:r w:rsidR="00F21A48" w:rsidRPr="00295B22">
        <w:rPr>
          <w:vertAlign w:val="superscript"/>
        </w:rPr>
        <w:t>−1</w:t>
      </w:r>
      <w:r w:rsidR="00F21A48" w:rsidRPr="00295B22">
        <w:t xml:space="preserve"> and collected in coincidence via VMI on two position-sensitive delay-line anode detectors (Roentdek DLD40). These experiments provide photoionization efficiency (PIE) curves, which depict ion counts versus photon energy at a specific mass-to-charge ratio (</w:t>
      </w:r>
      <w:r w:rsidR="00F21A48" w:rsidRPr="00295B22">
        <w:rPr>
          <w:i/>
        </w:rPr>
        <w:t>m</w:t>
      </w:r>
      <w:r w:rsidR="00F21A48" w:rsidRPr="00295B22">
        <w:t>/</w:t>
      </w:r>
      <w:r w:rsidR="00F21A48" w:rsidRPr="00295B22">
        <w:rPr>
          <w:i/>
        </w:rPr>
        <w:t>z</w:t>
      </w:r>
      <w:r w:rsidR="00F21A48" w:rsidRPr="00295B22">
        <w:t xml:space="preserve">), and mass-selected threshold photoelectron (ms-TPE) spectra, which are collected from the same method as the PIE curves whilst selecting only photoions at the desired </w:t>
      </w:r>
      <w:r w:rsidR="00F21A48" w:rsidRPr="00295B22">
        <w:rPr>
          <w:i/>
        </w:rPr>
        <w:t>m</w:t>
      </w:r>
      <w:r w:rsidR="00F21A48" w:rsidRPr="00295B22">
        <w:t>/</w:t>
      </w:r>
      <w:r w:rsidR="00F21A48" w:rsidRPr="00295B22">
        <w:rPr>
          <w:i/>
        </w:rPr>
        <w:t>z</w:t>
      </w:r>
      <w:r w:rsidR="00F21A48" w:rsidRPr="00295B22">
        <w:t xml:space="preserve"> in </w:t>
      </w:r>
      <w:r w:rsidR="00F21A48" w:rsidRPr="00B371F3">
        <w:t>coincidence with the photoelectrons having kinetic energy less than 10 meV. The hot electron signal was subtracted from the threshold (kinetic energy less than 10 meV) electrons using the procedure by Sztaray et al.</w:t>
      </w:r>
      <w:hyperlink w:anchor="_ENREF_85" w:tooltip="Sztáray, 2003 #268" w:history="1">
        <w:r w:rsidR="00EF0401" w:rsidRPr="00B371F3">
          <w:fldChar w:fldCharType="begin"/>
        </w:r>
        <w:r w:rsidR="00EF0401">
          <w:instrText xml:space="preserve"> ADDIN EN.CITE &lt;EndNote&gt;&lt;Cite&gt;&lt;Author&gt;Sztáray&lt;/Author&gt;&lt;Year&gt;2003&lt;/Year&gt;&lt;RecNum&gt;268&lt;/RecNum&gt;&lt;DisplayText&gt;&lt;style face="superscript"&gt;85&lt;/style&gt;&lt;/DisplayText&gt;&lt;record&gt;&lt;rec-number&gt;268&lt;/rec-number&gt;&lt;foreign-keys&gt;&lt;key app="EN" db-id="2dz5ptpdvaaetuedawwxpw5httr0w0s92zpf"&gt;268&lt;/key&gt;&lt;/foreign-keys&gt;&lt;ref-type name="Journal Article"&gt;17&lt;/ref-type&gt;&lt;contributors&gt;&lt;authors&gt;&lt;author&gt;Sztáray, Bálint&lt;/author&gt;&lt;author&gt;Baer, Tomas&lt;/author&gt;&lt;/authors&gt;&lt;/contributors&gt;&lt;titles&gt;&lt;title&gt;Suppression of hot electrons in threshold photoelectron photoion coincidence spectroscopy using velocity focusing optics&lt;/title&gt;&lt;secondary-title&gt;Review of Scientific Instruments&lt;/secondary-title&gt;&lt;/titles&gt;&lt;periodical&gt;&lt;full-title&gt;Review of Scientific Instruments&lt;/full-title&gt;&lt;abbr-2&gt;Rev. Sci. Instrum.&lt;/abbr-2&gt;&lt;/periodical&gt;&lt;pages&gt;3763-3768&lt;/pages&gt;&lt;volume&gt;74&lt;/volume&gt;&lt;number&gt;8&lt;/number&gt;&lt;dates&gt;&lt;year&gt;2003&lt;/year&gt;&lt;/dates&gt;&lt;isbn&gt;0034-6748&lt;/isbn&gt;&lt;urls&gt;&lt;/urls&gt;&lt;/record&gt;&lt;/Cite&gt;&lt;/EndNote&gt;</w:instrText>
        </w:r>
        <w:r w:rsidR="00EF0401" w:rsidRPr="00B371F3">
          <w:fldChar w:fldCharType="separate"/>
        </w:r>
        <w:r w:rsidR="00EF0401" w:rsidRPr="005102B4">
          <w:rPr>
            <w:noProof/>
            <w:vertAlign w:val="superscript"/>
          </w:rPr>
          <w:t>85</w:t>
        </w:r>
        <w:r w:rsidR="00EF0401" w:rsidRPr="00B371F3">
          <w:fldChar w:fldCharType="end"/>
        </w:r>
      </w:hyperlink>
      <w:r w:rsidR="00F21A48" w:rsidRPr="00B371F3">
        <w:t xml:space="preserve"> The PIE curves and ms-TPE spectra were corrected due to the Stark shift</w:t>
      </w:r>
      <w:hyperlink w:anchor="_ENREF_86" w:tooltip="Chupka, 1993 #271" w:history="1">
        <w:r w:rsidR="00EF0401" w:rsidRPr="00B371F3">
          <w:fldChar w:fldCharType="begin"/>
        </w:r>
        <w:r w:rsidR="00EF0401">
          <w:instrText xml:space="preserve"> ADDIN EN.CITE &lt;EndNote&gt;&lt;Cite&gt;&lt;Author&gt;Chupka&lt;/Author&gt;&lt;Year&gt;1993&lt;/Year&gt;&lt;RecNum&gt;271&lt;/RecNum&gt;&lt;DisplayText&gt;&lt;style face="superscript"&gt;86&lt;/style&gt;&lt;/DisplayText&gt;&lt;record&gt;&lt;rec-number&gt;271&lt;/rec-number&gt;&lt;foreign-keys&gt;&lt;key app="EN" db-id="2dz5ptpdvaaetuedawwxpw5httr0w0s92zpf"&gt;271&lt;/key&gt;&lt;/foreign-keys&gt;&lt;ref-type name="Journal Article"&gt;17&lt;/ref-type&gt;&lt;contributors&gt;&lt;authors&gt;&lt;author&gt;Chupka, William A&lt;/author&gt;&lt;/authors&gt;&lt;/contributors&gt;&lt;titles&gt;&lt;title&gt;Factors affecting lifetimes and resolution of Rydberg states observed in zero‐electron‐kinetic‐energy spectroscopy&lt;/title&gt;&lt;secondary-title&gt;The Journal of Chemical Physics&lt;/secondary-title&gt;&lt;/titles&gt;&lt;periodical&gt;&lt;full-title&gt;The Journal of chemical physics&lt;/full-title&gt;&lt;abbr-1&gt;JChPh&lt;/abbr-1&gt;&lt;abbr-2&gt;J. Chem. Phys.&lt;/abbr-2&gt;&lt;/periodical&gt;&lt;pages&gt;4520-4530&lt;/pages&gt;&lt;volume&gt;98&lt;/volume&gt;&lt;number&gt;6&lt;/number&gt;&lt;dates&gt;&lt;year&gt;1993&lt;/year&gt;&lt;/dates&gt;&lt;isbn&gt;0021-9606&lt;/isbn&gt;&lt;urls&gt;&lt;/urls&gt;&lt;/record&gt;&lt;/Cite&gt;&lt;/EndNote&gt;</w:instrText>
        </w:r>
        <w:r w:rsidR="00EF0401" w:rsidRPr="00B371F3">
          <w:fldChar w:fldCharType="separate"/>
        </w:r>
        <w:r w:rsidR="00EF0401" w:rsidRPr="005102B4">
          <w:rPr>
            <w:noProof/>
            <w:vertAlign w:val="superscript"/>
          </w:rPr>
          <w:t>86</w:t>
        </w:r>
        <w:r w:rsidR="00EF0401" w:rsidRPr="00B371F3">
          <w:fldChar w:fldCharType="end"/>
        </w:r>
      </w:hyperlink>
      <w:r w:rsidR="00F21A48" w:rsidRPr="00B371F3">
        <w:t xml:space="preserve"> and normalized to the photon flux. Reference curves for benzo[</w:t>
      </w:r>
      <w:r w:rsidR="00F21A48" w:rsidRPr="00B371F3">
        <w:rPr>
          <w:i/>
        </w:rPr>
        <w:t>e</w:t>
      </w:r>
      <w:r w:rsidR="00F21A48" w:rsidRPr="00B371F3">
        <w:t>]pyrene were taken by subliming the sample in the high-vacuum oven at 423 ± 1 K, seeding it in helium at a backing pressure of 115 mbar, and passing it through the SiC reactor without heating into the spectrometer chamber.</w:t>
      </w:r>
    </w:p>
    <w:p w14:paraId="21F07580" w14:textId="68CA6FF0" w:rsidR="005B772C" w:rsidRDefault="005B772C" w:rsidP="006D32DA">
      <w:pPr>
        <w:spacing w:line="360" w:lineRule="auto"/>
        <w:jc w:val="both"/>
      </w:pPr>
    </w:p>
    <w:p w14:paraId="18F1117A" w14:textId="12B3705A" w:rsidR="00F21A48" w:rsidRPr="00F21A48" w:rsidRDefault="00F21A48" w:rsidP="00F21A48">
      <w:pPr>
        <w:spacing w:line="360" w:lineRule="auto"/>
        <w:jc w:val="both"/>
        <w:rPr>
          <w:rFonts w:eastAsiaTheme="minorHAnsi"/>
          <w:color w:val="000000" w:themeColor="text1"/>
        </w:rPr>
      </w:pPr>
      <w:r>
        <w:rPr>
          <w:b/>
        </w:rPr>
        <w:t>5.2. Computational Methods.</w:t>
      </w:r>
      <w:r>
        <w:t xml:space="preserve"> </w:t>
      </w:r>
      <w:r w:rsidRPr="00F21A48">
        <w:rPr>
          <w:rFonts w:eastAsiaTheme="minorHAnsi"/>
          <w:color w:val="000000" w:themeColor="text1"/>
        </w:rPr>
        <w:t>Geometries of the reactants, products, intermediates, and transition states for reactions (</w:t>
      </w:r>
      <w:r w:rsidRPr="00F21A48">
        <w:rPr>
          <w:rFonts w:eastAsiaTheme="minorHAnsi"/>
          <w:b/>
          <w:color w:val="000000" w:themeColor="text1"/>
        </w:rPr>
        <w:t>1</w:t>
      </w:r>
      <w:r w:rsidRPr="00F21A48">
        <w:rPr>
          <w:rFonts w:eastAsiaTheme="minorHAnsi"/>
          <w:color w:val="000000" w:themeColor="text1"/>
        </w:rPr>
        <w:t>)–(</w:t>
      </w:r>
      <w:r w:rsidRPr="00F21A48">
        <w:rPr>
          <w:rFonts w:eastAsiaTheme="minorHAnsi"/>
          <w:b/>
          <w:color w:val="000000" w:themeColor="text1"/>
        </w:rPr>
        <w:t>5</w:t>
      </w:r>
      <w:r w:rsidRPr="00F21A48">
        <w:rPr>
          <w:rFonts w:eastAsiaTheme="minorHAnsi"/>
          <w:color w:val="000000" w:themeColor="text1"/>
        </w:rPr>
        <w:t>) were optimized using the density functional theory (DFT) B3LYP method</w:t>
      </w:r>
      <w:r w:rsidRPr="00F21A48">
        <w:rPr>
          <w:rFonts w:eastAsiaTheme="minorHAnsi"/>
          <w:color w:val="000000" w:themeColor="text1"/>
        </w:rPr>
        <w:fldChar w:fldCharType="begin"/>
      </w:r>
      <w:r w:rsidR="005102B4">
        <w:rPr>
          <w:rFonts w:eastAsiaTheme="minorHAnsi"/>
          <w:color w:val="000000" w:themeColor="text1"/>
        </w:rPr>
        <w:instrText xml:space="preserve"> ADDIN EN.CITE &lt;EndNote&gt;&lt;Cite&gt;&lt;Author&gt;Becke&lt;/Author&gt;&lt;Year&gt;1993&lt;/Year&gt;&lt;RecNum&gt;414&lt;/RecNum&gt;&lt;DisplayText&gt;&lt;style face="superscript"&gt;87,88&lt;/style&gt;&lt;/DisplayText&gt;&lt;record&gt;&lt;rec-number&gt;414&lt;/rec-number&gt;&lt;foreign-keys&gt;&lt;key app="EN" db-id="2dz5ptpdvaaetuedawwxpw5httr0w0s92zpf"&gt;414&lt;/key&gt;&lt;/foreign-keys&gt;&lt;ref-type name="Journal Article"&gt;17&lt;/ref-type&gt;&lt;contributors&gt;&lt;authors&gt;&lt;author&gt;Axel D. Becke&lt;/author&gt;&lt;/authors&gt;&lt;/contributors&gt;&lt;titles&gt;&lt;title&gt;Density‐functional thermochemistry. III. The role of exact exchange&lt;/title&gt;&lt;secondary-title&gt;The Journal of Chemical Physics&lt;/secondary-title&gt;&lt;/titles&gt;&lt;periodical&gt;&lt;full-title&gt;The Journal of chemical physics&lt;/full-title&gt;&lt;abbr-1&gt;JChPh&lt;/abbr-1&gt;&lt;abbr-2&gt;J. Chem. Phys.&lt;/abbr-2&gt;&lt;/periodical&gt;&lt;pages&gt;5648-5652&lt;/pages&gt;&lt;volume&gt;98&lt;/volume&gt;&lt;number&gt;7&lt;/number&gt;&lt;dates&gt;&lt;year&gt;1993&lt;/year&gt;&lt;/dates&gt;&lt;urls&gt;&lt;related-urls&gt;&lt;url&gt;https://aip.scitation.org/doi/abs/10.1063/1.464913&lt;/url&gt;&lt;/related-urls&gt;&lt;/urls&gt;&lt;electronic-resource-num&gt;10.1063/1.464913&lt;/electronic-resource-num&gt;&lt;/record&gt;&lt;/Cite&gt;&lt;Cite&gt;&lt;Author&gt;Lee&lt;/Author&gt;&lt;Year&gt;1988&lt;/Year&gt;&lt;RecNum&gt;415&lt;/RecNum&gt;&lt;record&gt;&lt;rec-number&gt;415&lt;/rec-number&gt;&lt;foreign-keys&gt;&lt;key app="EN" db-id="2dz5ptpdvaaetuedawwxpw5httr0w0s92zpf"&gt;415&lt;/key&gt;&lt;/foreign-keys&gt;&lt;ref-type name="Journal Article"&gt;17&lt;/ref-type&gt;&lt;contributors&gt;&lt;authors&gt;&lt;author&gt;Lee, Chengteh&lt;/author&gt;&lt;author&gt;Yang, Weitao&lt;/author&gt;&lt;author&gt;Parr, Robert G.&lt;/author&gt;&lt;/authors&gt;&lt;/contributors&gt;&lt;titles&gt;&lt;title&gt;Development of the Colle-Salvetti correlation-energy formula into a functional of the electron density&lt;/title&gt;&lt;secondary-title&gt;Physical Review B&lt;/secondary-title&gt;&lt;/titles&gt;&lt;periodical&gt;&lt;full-title&gt;Physical Review B&lt;/full-title&gt;&lt;abbr-2&gt;Phys. Rev. B&lt;/abbr-2&gt;&lt;/periodical&gt;&lt;pages&gt;785-789&lt;/pages&gt;&lt;volume&gt;37&lt;/volume&gt;&lt;number&gt;2&lt;/number&gt;&lt;dates&gt;&lt;year&gt;1988&lt;/year&gt;&lt;pub-dates&gt;&lt;date&gt;01/15/&lt;/date&gt;&lt;/pub-dates&gt;&lt;/dates&gt;&lt;publisher&gt;American Physical Society&lt;/publisher&gt;&lt;urls&gt;&lt;related-urls&gt;&lt;url&gt;https://link.aps.org/doi/10.1103/PhysRevB.37.785&lt;/url&gt;&lt;/related-urls&gt;&lt;/urls&gt;&lt;electronic-resource-num&gt;10.1103/PhysRevB.37.785&lt;/electronic-resource-num&gt;&lt;/record&gt;&lt;/Cite&gt;&lt;/EndNote&gt;</w:instrText>
      </w:r>
      <w:r w:rsidRPr="00F21A48">
        <w:rPr>
          <w:rFonts w:eastAsiaTheme="minorHAnsi"/>
          <w:color w:val="000000" w:themeColor="text1"/>
        </w:rPr>
        <w:fldChar w:fldCharType="separate"/>
      </w:r>
      <w:hyperlink w:anchor="_ENREF_87" w:tooltip="Becke, 1993 #414" w:history="1">
        <w:r w:rsidR="00EF0401" w:rsidRPr="005102B4">
          <w:rPr>
            <w:rFonts w:eastAsiaTheme="minorHAnsi"/>
            <w:noProof/>
            <w:color w:val="000000" w:themeColor="text1"/>
            <w:vertAlign w:val="superscript"/>
          </w:rPr>
          <w:t>87</w:t>
        </w:r>
      </w:hyperlink>
      <w:r w:rsidR="005102B4" w:rsidRPr="005102B4">
        <w:rPr>
          <w:rFonts w:eastAsiaTheme="minorHAnsi"/>
          <w:noProof/>
          <w:color w:val="000000" w:themeColor="text1"/>
          <w:vertAlign w:val="superscript"/>
        </w:rPr>
        <w:t>,</w:t>
      </w:r>
      <w:hyperlink w:anchor="_ENREF_88" w:tooltip="Lee, 1988 #415" w:history="1">
        <w:r w:rsidR="00EF0401" w:rsidRPr="005102B4">
          <w:rPr>
            <w:rFonts w:eastAsiaTheme="minorHAnsi"/>
            <w:noProof/>
            <w:color w:val="000000" w:themeColor="text1"/>
            <w:vertAlign w:val="superscript"/>
          </w:rPr>
          <w:t>88</w:t>
        </w:r>
      </w:hyperlink>
      <w:r w:rsidRPr="00F21A48">
        <w:rPr>
          <w:rFonts w:eastAsiaTheme="minorHAnsi"/>
          <w:color w:val="000000" w:themeColor="text1"/>
        </w:rPr>
        <w:fldChar w:fldCharType="end"/>
      </w:r>
      <w:r w:rsidRPr="00F21A48">
        <w:rPr>
          <w:rFonts w:eastAsiaTheme="minorHAnsi"/>
          <w:color w:val="000000" w:themeColor="text1"/>
        </w:rPr>
        <w:t xml:space="preserve"> with the 6-311G(d,p) basis set, and vibrational frequencies of all species were computed at the same B3LYP/6-311G(d,p) level of theory. Single point energies at the optimized geometries were refined employing coupled cluster </w:t>
      </w:r>
      <w:bookmarkStart w:id="1" w:name="_Hlk110458661"/>
      <w:r w:rsidRPr="00F21A48">
        <w:rPr>
          <w:rFonts w:eastAsiaTheme="minorHAnsi"/>
          <w:color w:val="000000" w:themeColor="text1"/>
        </w:rPr>
        <w:t>CCSD(T) and second-order Møller–Plesset perturbation theory MP2 calculations</w:t>
      </w:r>
      <w:bookmarkEnd w:id="1"/>
      <w:r w:rsidRPr="00F21A48">
        <w:rPr>
          <w:rFonts w:eastAsiaTheme="minorHAnsi"/>
          <w:color w:val="000000" w:themeColor="text1"/>
        </w:rPr>
        <w:t>, with the final G3(MP2,CC) energy computed as</w:t>
      </w:r>
      <w:hyperlink w:anchor="_ENREF_89" w:tooltip="Curtiss, 1998 #511" w:history="1">
        <w:r w:rsidR="00EF0401" w:rsidRPr="00F21A48">
          <w:rPr>
            <w:rFonts w:eastAsiaTheme="minorHAnsi"/>
            <w:color w:val="000000" w:themeColor="text1"/>
          </w:rPr>
          <w:fldChar w:fldCharType="begin">
            <w:fldData xml:space="preserve">PEVuZE5vdGU+PENpdGU+PEF1dGhvcj5DdXJ0aXNzPC9BdXRob3I+PFllYXI+MTk5ODwvWWVhcj48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</w:fldData>
          </w:fldChar>
        </w:r>
        <w:r w:rsidR="00EF0401">
          <w:rPr>
            <w:rFonts w:eastAsiaTheme="minorHAnsi"/>
            <w:color w:val="000000" w:themeColor="text1"/>
          </w:rPr>
          <w:instrText xml:space="preserve"> ADDIN EN.CITE </w:instrText>
        </w:r>
        <w:r w:rsidR="00EF0401">
          <w:rPr>
            <w:rFonts w:eastAsiaTheme="minorHAnsi"/>
            <w:color w:val="000000" w:themeColor="text1"/>
          </w:rPr>
          <w:fldChar w:fldCharType="begin">
            <w:fldData xml:space="preserve">PEVuZE5vdGU+PENpdGU+PEF1dGhvcj5DdXJ0aXNzPC9BdXRob3I+PFllYXI+MTk5ODwvWWVhcj48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</w:fldData>
          </w:fldChar>
        </w:r>
        <w:r w:rsidR="00EF0401">
          <w:rPr>
            <w:rFonts w:eastAsiaTheme="minorHAnsi"/>
            <w:color w:val="000000" w:themeColor="text1"/>
          </w:rPr>
          <w:instrText xml:space="preserve"> ADDIN EN.CITE.DATA </w:instrText>
        </w:r>
        <w:r w:rsidR="00EF0401">
          <w:rPr>
            <w:rFonts w:eastAsiaTheme="minorHAnsi"/>
            <w:color w:val="000000" w:themeColor="text1"/>
          </w:rPr>
        </w:r>
        <w:r w:rsidR="00EF0401">
          <w:rPr>
            <w:rFonts w:eastAsiaTheme="minorHAnsi"/>
            <w:color w:val="000000" w:themeColor="text1"/>
          </w:rPr>
          <w:fldChar w:fldCharType="end"/>
        </w:r>
        <w:r w:rsidR="00EF0401" w:rsidRPr="00F21A48">
          <w:rPr>
            <w:rFonts w:eastAsiaTheme="minorHAnsi"/>
            <w:color w:val="000000" w:themeColor="text1"/>
          </w:rPr>
        </w:r>
        <w:r w:rsidR="00EF0401" w:rsidRPr="00F21A48">
          <w:rPr>
            <w:rFonts w:eastAsiaTheme="minorHAnsi"/>
            <w:color w:val="000000" w:themeColor="text1"/>
          </w:rPr>
          <w:fldChar w:fldCharType="separate"/>
        </w:r>
        <w:r w:rsidR="00EF0401" w:rsidRPr="005102B4">
          <w:rPr>
            <w:rFonts w:eastAsiaTheme="minorHAnsi"/>
            <w:noProof/>
            <w:color w:val="000000" w:themeColor="text1"/>
            <w:vertAlign w:val="superscript"/>
          </w:rPr>
          <w:t>89-91</w:t>
        </w:r>
        <w:r w:rsidR="00EF0401" w:rsidRPr="00F21A48">
          <w:rPr>
            <w:rFonts w:eastAsiaTheme="minorHAnsi"/>
            <w:color w:val="000000" w:themeColor="text1"/>
          </w:rPr>
          <w:fldChar w:fldCharType="end"/>
        </w:r>
      </w:hyperlink>
    </w:p>
    <w:p w14:paraId="7338463D" w14:textId="77777777" w:rsidR="00F21A48" w:rsidRPr="00F21A48" w:rsidRDefault="00F21A48" w:rsidP="00F21A48">
      <w:pPr>
        <w:tabs>
          <w:tab w:val="left" w:pos="567"/>
        </w:tabs>
        <w:spacing w:line="360" w:lineRule="auto"/>
        <w:jc w:val="both"/>
        <w:rPr>
          <w:rFonts w:eastAsiaTheme="minorHAnsi"/>
          <w:color w:val="000000" w:themeColor="text1"/>
          <w:lang w:val="it-CH"/>
        </w:rPr>
      </w:pPr>
      <w:r w:rsidRPr="00F21A48">
        <w:rPr>
          <w:rFonts w:eastAsiaTheme="minorHAnsi"/>
          <w:color w:val="000000" w:themeColor="text1"/>
        </w:rPr>
        <w:lastRenderedPageBreak/>
        <w:tab/>
      </w:r>
      <w:r w:rsidRPr="00F21A48">
        <w:rPr>
          <w:rFonts w:eastAsiaTheme="minorHAnsi"/>
          <w:color w:val="000000" w:themeColor="text1"/>
          <w:lang w:val="it-CH"/>
        </w:rPr>
        <w:t xml:space="preserve">E[G3(MP2,CC)] = E[CCSD(T)/6-31G(d)] + E[MP2/G3Large] − E[MP2/6-31G(d)] + </w:t>
      </w:r>
    </w:p>
    <w:p w14:paraId="50EB98F5" w14:textId="77777777" w:rsidR="00F21A48" w:rsidRPr="00F21A48" w:rsidRDefault="00F21A48" w:rsidP="00F21A48">
      <w:pPr>
        <w:tabs>
          <w:tab w:val="left" w:pos="2410"/>
        </w:tabs>
        <w:spacing w:line="360" w:lineRule="auto"/>
        <w:jc w:val="both"/>
        <w:rPr>
          <w:rFonts w:eastAsiaTheme="minorHAnsi"/>
          <w:color w:val="000000" w:themeColor="text1"/>
        </w:rPr>
      </w:pPr>
      <w:r w:rsidRPr="00F21A48">
        <w:rPr>
          <w:rFonts w:eastAsiaTheme="minorHAnsi"/>
          <w:color w:val="000000" w:themeColor="text1"/>
          <w:lang w:val="it-CH"/>
        </w:rPr>
        <w:tab/>
      </w:r>
      <w:r w:rsidRPr="00F21A48">
        <w:rPr>
          <w:rFonts w:eastAsiaTheme="minorHAnsi"/>
          <w:color w:val="000000" w:themeColor="text1"/>
        </w:rPr>
        <w:t xml:space="preserve">ZPE[B3LYP/6-311G(d,p)] </w:t>
      </w:r>
    </w:p>
    <w:p w14:paraId="7957C026" w14:textId="6D57093F" w:rsidR="00F21A48" w:rsidRPr="00F21A48" w:rsidRDefault="00F21A48" w:rsidP="00F21A48">
      <w:pPr>
        <w:spacing w:line="360" w:lineRule="auto"/>
        <w:jc w:val="both"/>
        <w:rPr>
          <w:rFonts w:eastAsiaTheme="minorHAnsi"/>
          <w:color w:val="000000" w:themeColor="text1"/>
        </w:rPr>
      </w:pPr>
      <w:r w:rsidRPr="00F21A48">
        <w:rPr>
          <w:rFonts w:eastAsiaTheme="minorHAnsi"/>
          <w:color w:val="000000" w:themeColor="text1"/>
        </w:rPr>
        <w:t>The model chemistry G3(MP2,CC) scheme provides chemical accuracy of 0.01–0.02 Å for bond lengths, 1–2° for bond angles, and 3–6 kJ mol</w:t>
      </w:r>
      <w:r w:rsidRPr="00F21A48">
        <w:rPr>
          <w:rFonts w:eastAsiaTheme="minorHAnsi"/>
          <w:color w:val="000000" w:themeColor="text1"/>
          <w:vertAlign w:val="superscript"/>
        </w:rPr>
        <w:t>−1</w:t>
      </w:r>
      <w:r w:rsidRPr="00F21A48">
        <w:rPr>
          <w:rFonts w:eastAsiaTheme="minorHAnsi"/>
          <w:color w:val="000000" w:themeColor="text1"/>
        </w:rPr>
        <w:t xml:space="preserve"> for relative energies of hydrocarbons, their radicals, reaction energies, and barrier heights in terms of average absolute deviations.</w:t>
      </w:r>
      <w:hyperlink w:anchor="_ENREF_91" w:tooltip="Baboul, 1999 #416" w:history="1">
        <w:r w:rsidR="00EF0401" w:rsidRPr="00F21A48">
          <w:rPr>
            <w:rFonts w:eastAsiaTheme="minorHAnsi"/>
            <w:color w:val="000000" w:themeColor="text1"/>
          </w:rPr>
          <w:fldChar w:fldCharType="begin"/>
        </w:r>
        <w:r w:rsidR="00EF0401">
          <w:rPr>
            <w:rFonts w:eastAsiaTheme="minorHAnsi"/>
            <w:color w:val="000000" w:themeColor="text1"/>
          </w:rPr>
          <w:instrText xml:space="preserve"> ADDIN EN.CITE &lt;EndNote&gt;&lt;Cite&gt;&lt;Author&gt;Baboul&lt;/Author&gt;&lt;Year&gt;1999&lt;/Year&gt;&lt;RecNum&gt;416&lt;/RecNum&gt;&lt;DisplayText&gt;&lt;style face="superscript"&gt;91&lt;/style&gt;&lt;/DisplayText&gt;&lt;record&gt;&lt;rec-number&gt;416&lt;/rec-number&gt;&lt;foreign-keys&gt;&lt;key app="EN" db-id="2dz5ptpdvaaetuedawwxpw5httr0w0s92zpf"&gt;416&lt;/key&gt;&lt;/foreign-keys&gt;&lt;ref-type name="Journal Article"&gt;17&lt;/ref-type&gt;&lt;contributors&gt;&lt;authors&gt;&lt;author&gt;Anwar G. Baboul&lt;/author&gt;&lt;author&gt;Larry A. Curtiss&lt;/author&gt;&lt;author&gt;Paul C. Redfern&lt;/author&gt;&lt;author&gt;Krishnan Raghavachari&lt;/author&gt;&lt;/authors&gt;&lt;/contributors&gt;&lt;titles&gt;&lt;title&gt;Gaussian-3 theory using density functional geometries and zero-point energies&lt;/title&gt;&lt;secondary-title&gt;The Journal of Chemical Physics&lt;/secondary-title&gt;&lt;/titles&gt;&lt;periodical&gt;&lt;full-title&gt;The Journal of chemical physics&lt;/full-title&gt;&lt;abbr-1&gt;JChPh&lt;/abbr-1&gt;&lt;abbr-2&gt;J. Chem. Phys.&lt;/abbr-2&gt;&lt;/periodical&gt;&lt;pages&gt;7650-7657&lt;/pages&gt;&lt;volume&gt;110&lt;/volume&gt;&lt;number&gt;16&lt;/number&gt;&lt;dates&gt;&lt;year&gt;1999&lt;/year&gt;&lt;/dates&gt;&lt;urls&gt;&lt;related-urls&gt;&lt;url&gt;https://aip.scitation.org/doi/abs/10.1063/1.478676&lt;/url&gt;&lt;/related-urls&gt;&lt;/urls&gt;&lt;electronic-resource-num&gt;10.1063/1.478676&lt;/electronic-resource-num&gt;&lt;/record&gt;&lt;/Cite&gt;&lt;/EndNote&gt;</w:instrText>
        </w:r>
        <w:r w:rsidR="00EF0401" w:rsidRPr="00F21A48">
          <w:rPr>
            <w:rFonts w:eastAsiaTheme="minorHAnsi"/>
            <w:color w:val="000000" w:themeColor="text1"/>
          </w:rPr>
          <w:fldChar w:fldCharType="separate"/>
        </w:r>
        <w:r w:rsidR="00EF0401" w:rsidRPr="005102B4">
          <w:rPr>
            <w:rFonts w:eastAsiaTheme="minorHAnsi"/>
            <w:noProof/>
            <w:color w:val="000000" w:themeColor="text1"/>
            <w:vertAlign w:val="superscript"/>
          </w:rPr>
          <w:t>91</w:t>
        </w:r>
        <w:r w:rsidR="00EF0401" w:rsidRPr="00F21A48">
          <w:rPr>
            <w:rFonts w:eastAsiaTheme="minorHAnsi"/>
            <w:color w:val="000000" w:themeColor="text1"/>
          </w:rPr>
          <w:fldChar w:fldCharType="end"/>
        </w:r>
      </w:hyperlink>
      <w:r w:rsidRPr="00F21A48">
        <w:rPr>
          <w:rFonts w:eastAsiaTheme="minorHAnsi"/>
          <w:color w:val="000000" w:themeColor="text1"/>
        </w:rPr>
        <w:t xml:space="preserve"> </w:t>
      </w:r>
    </w:p>
    <w:p w14:paraId="39352EF7" w14:textId="7F3012E6" w:rsidR="00F21A48" w:rsidRPr="00F21A48" w:rsidRDefault="00F21A48" w:rsidP="00F21A48">
      <w:pPr>
        <w:spacing w:line="360" w:lineRule="auto"/>
        <w:jc w:val="both"/>
      </w:pPr>
      <w:r w:rsidRPr="00F21A48">
        <w:rPr>
          <w:rFonts w:eastAsiaTheme="minorHAnsi"/>
          <w:color w:val="000000" w:themeColor="text1"/>
        </w:rPr>
        <w:t>Adiabatic ionization energies of various C</w:t>
      </w:r>
      <w:r w:rsidRPr="00F21A48">
        <w:rPr>
          <w:rFonts w:eastAsiaTheme="minorHAnsi"/>
          <w:color w:val="000000" w:themeColor="text1"/>
          <w:vertAlign w:val="subscript"/>
        </w:rPr>
        <w:t>20</w:t>
      </w:r>
      <w:r w:rsidRPr="00F21A48">
        <w:rPr>
          <w:rFonts w:eastAsiaTheme="minorHAnsi"/>
          <w:color w:val="000000" w:themeColor="text1"/>
        </w:rPr>
        <w:t>H</w:t>
      </w:r>
      <w:r w:rsidRPr="00F21A48">
        <w:rPr>
          <w:rFonts w:eastAsiaTheme="minorHAnsi"/>
          <w:color w:val="000000" w:themeColor="text1"/>
          <w:vertAlign w:val="subscript"/>
        </w:rPr>
        <w:t>12</w:t>
      </w:r>
      <w:r w:rsidRPr="00F21A48">
        <w:rPr>
          <w:rFonts w:eastAsiaTheme="minorHAnsi"/>
          <w:color w:val="000000" w:themeColor="text1"/>
        </w:rPr>
        <w:t>, C</w:t>
      </w:r>
      <w:r w:rsidRPr="00F21A48">
        <w:rPr>
          <w:rFonts w:eastAsiaTheme="minorHAnsi"/>
          <w:color w:val="000000" w:themeColor="text1"/>
          <w:vertAlign w:val="subscript"/>
        </w:rPr>
        <w:t>22</w:t>
      </w:r>
      <w:r w:rsidRPr="00F21A48">
        <w:rPr>
          <w:rFonts w:eastAsiaTheme="minorHAnsi"/>
          <w:color w:val="000000" w:themeColor="text1"/>
        </w:rPr>
        <w:t>H</w:t>
      </w:r>
      <w:r w:rsidRPr="00F21A48">
        <w:rPr>
          <w:rFonts w:eastAsiaTheme="minorHAnsi"/>
          <w:color w:val="000000" w:themeColor="text1"/>
          <w:vertAlign w:val="subscript"/>
        </w:rPr>
        <w:t>12</w:t>
      </w:r>
      <w:r w:rsidRPr="00F21A48">
        <w:rPr>
          <w:rFonts w:eastAsiaTheme="minorHAnsi"/>
          <w:color w:val="000000" w:themeColor="text1"/>
        </w:rPr>
        <w:t>, and C</w:t>
      </w:r>
      <w:r w:rsidRPr="00F21A48">
        <w:rPr>
          <w:rFonts w:eastAsiaTheme="minorHAnsi"/>
          <w:color w:val="000000" w:themeColor="text1"/>
          <w:vertAlign w:val="subscript"/>
        </w:rPr>
        <w:t>24</w:t>
      </w:r>
      <w:r w:rsidRPr="00F21A48">
        <w:rPr>
          <w:rFonts w:eastAsiaTheme="minorHAnsi"/>
          <w:color w:val="000000" w:themeColor="text1"/>
        </w:rPr>
        <w:t>H</w:t>
      </w:r>
      <w:r w:rsidRPr="00F21A48">
        <w:rPr>
          <w:rFonts w:eastAsiaTheme="minorHAnsi"/>
          <w:color w:val="000000" w:themeColor="text1"/>
          <w:vertAlign w:val="subscript"/>
        </w:rPr>
        <w:t>12</w:t>
      </w:r>
      <w:r w:rsidRPr="00F21A48">
        <w:rPr>
          <w:rFonts w:eastAsiaTheme="minorHAnsi"/>
          <w:color w:val="000000" w:themeColor="text1"/>
          <w:vertAlign w:val="subscript"/>
        </w:rPr>
        <w:softHyphen/>
      </w:r>
      <w:r w:rsidRPr="00F21A48">
        <w:rPr>
          <w:rFonts w:eastAsiaTheme="minorHAnsi"/>
          <w:color w:val="000000" w:themeColor="text1"/>
        </w:rPr>
        <w:t xml:space="preserve"> products were also computed using the G3(MP2,CC)//B3LYP/6-311G(d,p) method with zero point energy (ZPE) corrections; the expected accuracy in this case is ± 0.05 eV. Moreover, ionization Franck-Condon factors at 0 K needed for a comparison with the experimental ms-TPE spectra were calculated using B3LYP/6-311G(d,p)-optimized geometries and corresponding vibrational frequencies of the neutral and cationic species using the methodology implemented by Barone and co-workers.</w:t>
      </w:r>
      <w:hyperlink w:anchor="_ENREF_92" w:tooltip="Barone, 2009 #421" w:history="1">
        <w:r w:rsidR="00EF0401" w:rsidRPr="00F21A48">
          <w:rPr>
            <w:rFonts w:eastAsiaTheme="minorHAnsi"/>
            <w:color w:val="000000" w:themeColor="text1"/>
          </w:rPr>
          <w:fldChar w:fldCharType="begin"/>
        </w:r>
        <w:r w:rsidR="00EF0401">
          <w:rPr>
            <w:rFonts w:eastAsiaTheme="minorHAnsi"/>
            <w:color w:val="000000" w:themeColor="text1"/>
          </w:rPr>
          <w:instrText xml:space="preserve"> ADDIN EN.CITE &lt;EndNote&gt;&lt;Cite&gt;&lt;Author&gt;Barone&lt;/Author&gt;&lt;Year&gt;2009&lt;/Year&gt;&lt;RecNum&gt;421&lt;/RecNum&gt;&lt;DisplayText&gt;&lt;style face="superscript"&gt;92&lt;/style&gt;&lt;/DisplayText&gt;&lt;record&gt;&lt;rec-number&gt;421&lt;/rec-number&gt;&lt;foreign-keys&gt;&lt;key app="EN" db-id="2dz5ptpdvaaetuedawwxpw5httr0w0s92zpf"&gt;421&lt;/key&gt;&lt;/foreign-keys&gt;&lt;ref-type name="Journal Article"&gt;17&lt;/ref-type&gt;&lt;contributors&gt;&lt;authors&gt;&lt;author&gt;Barone, Vincenzo&lt;/author&gt;&lt;author&gt;Bloino, Julien&lt;/author&gt;&lt;author&gt;Biczysko, Malgorzata&lt;/author&gt;&lt;author&gt;Santoro, Fabrizio&lt;/author&gt;&lt;/authors&gt;&lt;/contributors&gt;&lt;titles&gt;&lt;title&gt;Fully integrated approach to compute vibrationally resolved optical spectra: From small molecules to macrosystems&lt;/title&gt;&lt;secondary-title&gt;Journal of Chemical Theory and Computation&lt;/secondary-title&gt;&lt;/titles&gt;&lt;periodical&gt;&lt;full-title&gt;Journal of chemical theory and computation&lt;/full-title&gt;&lt;abbr-2&gt;J. Chem. Theory Comput.&lt;/abbr-2&gt;&lt;/periodical&gt;&lt;pages&gt;540-554&lt;/pages&gt;&lt;volume&gt;5&lt;/volume&gt;&lt;number&gt;3&lt;/number&gt;&lt;dates&gt;&lt;year&gt;2009&lt;/year&gt;&lt;pub-dates&gt;&lt;date&gt;2009/03/10&lt;/date&gt;&lt;/pub-dates&gt;&lt;/dates&gt;&lt;publisher&gt;American Chemical Society&lt;/publisher&gt;&lt;isbn&gt;1549-9618&lt;/isbn&gt;&lt;urls&gt;&lt;related-urls&gt;&lt;url&gt;https://doi.org/10.1021/ct8004744&lt;/url&gt;&lt;/related-urls&gt;&lt;/urls&gt;&lt;electronic-resource-num&gt;10.1021/ct8004744&lt;/electronic-resource-num&gt;&lt;/record&gt;&lt;/Cite&gt;&lt;/EndNote&gt;</w:instrText>
        </w:r>
        <w:r w:rsidR="00EF0401" w:rsidRPr="00F21A48">
          <w:rPr>
            <w:rFonts w:eastAsiaTheme="minorHAnsi"/>
            <w:color w:val="000000" w:themeColor="text1"/>
          </w:rPr>
          <w:fldChar w:fldCharType="separate"/>
        </w:r>
        <w:r w:rsidR="00EF0401" w:rsidRPr="005102B4">
          <w:rPr>
            <w:rFonts w:eastAsiaTheme="minorHAnsi"/>
            <w:noProof/>
            <w:color w:val="000000" w:themeColor="text1"/>
            <w:vertAlign w:val="superscript"/>
          </w:rPr>
          <w:t>92</w:t>
        </w:r>
        <w:r w:rsidR="00EF0401" w:rsidRPr="00F21A48">
          <w:rPr>
            <w:rFonts w:eastAsiaTheme="minorHAnsi"/>
            <w:color w:val="000000" w:themeColor="text1"/>
          </w:rPr>
          <w:fldChar w:fldCharType="end"/>
        </w:r>
      </w:hyperlink>
      <w:r w:rsidRPr="00F21A48">
        <w:rPr>
          <w:rFonts w:eastAsiaTheme="minorHAnsi"/>
          <w:color w:val="000000" w:themeColor="text1"/>
        </w:rPr>
        <w:t xml:space="preserve"> Electronic excitation energies of the </w:t>
      </w:r>
      <w:r w:rsidRPr="00F21A48">
        <w:rPr>
          <w:rFonts w:eastAsiaTheme="minorHAnsi"/>
          <w:i/>
        </w:rPr>
        <w:t>trans</w:t>
      </w:r>
      <w:r w:rsidRPr="00F21A48">
        <w:rPr>
          <w:rFonts w:eastAsiaTheme="minorHAnsi"/>
        </w:rPr>
        <w:t>-4-(1-buten-3-yne)pyrene</w:t>
      </w:r>
      <w:r w:rsidRPr="00F21A48">
        <w:rPr>
          <w:rFonts w:eastAsiaTheme="minorHAnsi"/>
          <w:color w:val="000000" w:themeColor="text1"/>
        </w:rPr>
        <w:t xml:space="preserve"> cation were estimated within the time-dependent (TD)-DFT method</w:t>
      </w:r>
      <w:r w:rsidRPr="00F21A48">
        <w:rPr>
          <w:rFonts w:eastAsiaTheme="minorHAnsi"/>
          <w:color w:val="000000" w:themeColor="text1"/>
        </w:rPr>
        <w:fldChar w:fldCharType="begin">
          <w:fldData xml:space="preserve">PEVuZE5vdGU+PENpdGU+PEF1dGhvcj5GdXJjaGU8L0F1dGhvcj48WWVhcj4yMDAyPC9ZZWFyPjxS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==
</w:fldData>
        </w:fldChar>
      </w:r>
      <w:r w:rsidR="005102B4">
        <w:rPr>
          <w:rFonts w:eastAsiaTheme="minorHAnsi"/>
          <w:color w:val="000000" w:themeColor="text1"/>
        </w:rPr>
        <w:instrText xml:space="preserve"> ADDIN EN.CITE </w:instrText>
      </w:r>
      <w:r w:rsidR="005102B4">
        <w:rPr>
          <w:rFonts w:eastAsiaTheme="minorHAnsi"/>
          <w:color w:val="000000" w:themeColor="text1"/>
        </w:rPr>
        <w:fldChar w:fldCharType="begin">
          <w:fldData xml:space="preserve">PEVuZE5vdGU+PENpdGU+PEF1dGhvcj5GdXJjaGU8L0F1dGhvcj48WWVhcj4yMDAyPC9ZZWFyPjxS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==
</w:fldData>
        </w:fldChar>
      </w:r>
      <w:r w:rsidR="005102B4">
        <w:rPr>
          <w:rFonts w:eastAsiaTheme="minorHAnsi"/>
          <w:color w:val="000000" w:themeColor="text1"/>
        </w:rPr>
        <w:instrText xml:space="preserve"> ADDIN EN.CITE.DATA </w:instrText>
      </w:r>
      <w:r w:rsidR="005102B4">
        <w:rPr>
          <w:rFonts w:eastAsiaTheme="minorHAnsi"/>
          <w:color w:val="000000" w:themeColor="text1"/>
        </w:rPr>
      </w:r>
      <w:r w:rsidR="005102B4">
        <w:rPr>
          <w:rFonts w:eastAsiaTheme="minorHAnsi"/>
          <w:color w:val="000000" w:themeColor="text1"/>
        </w:rPr>
        <w:fldChar w:fldCharType="end"/>
      </w:r>
      <w:r w:rsidRPr="00F21A48">
        <w:rPr>
          <w:rFonts w:eastAsiaTheme="minorHAnsi"/>
          <w:color w:val="000000" w:themeColor="text1"/>
        </w:rPr>
      </w:r>
      <w:r w:rsidRPr="00F21A48">
        <w:rPr>
          <w:rFonts w:eastAsiaTheme="minorHAnsi"/>
          <w:color w:val="000000" w:themeColor="text1"/>
        </w:rPr>
        <w:fldChar w:fldCharType="separate"/>
      </w:r>
      <w:hyperlink w:anchor="_ENREF_93" w:tooltip="Furche, 2002 #513" w:history="1">
        <w:r w:rsidR="00EF0401" w:rsidRPr="005102B4">
          <w:rPr>
            <w:rFonts w:eastAsiaTheme="minorHAnsi"/>
            <w:noProof/>
            <w:color w:val="000000" w:themeColor="text1"/>
            <w:vertAlign w:val="superscript"/>
          </w:rPr>
          <w:t>93</w:t>
        </w:r>
      </w:hyperlink>
      <w:r w:rsidR="005102B4" w:rsidRPr="005102B4">
        <w:rPr>
          <w:rFonts w:eastAsiaTheme="minorHAnsi"/>
          <w:noProof/>
          <w:color w:val="000000" w:themeColor="text1"/>
          <w:vertAlign w:val="superscript"/>
        </w:rPr>
        <w:t>,</w:t>
      </w:r>
      <w:hyperlink w:anchor="_ENREF_94" w:tooltip="Scalmani, 2006 #423" w:history="1">
        <w:r w:rsidR="00EF0401" w:rsidRPr="005102B4">
          <w:rPr>
            <w:rFonts w:eastAsiaTheme="minorHAnsi"/>
            <w:noProof/>
            <w:color w:val="000000" w:themeColor="text1"/>
            <w:vertAlign w:val="superscript"/>
          </w:rPr>
          <w:t>94</w:t>
        </w:r>
      </w:hyperlink>
      <w:r w:rsidRPr="00F21A48">
        <w:rPr>
          <w:rFonts w:eastAsiaTheme="minorHAnsi"/>
          <w:color w:val="000000" w:themeColor="text1"/>
        </w:rPr>
        <w:fldChar w:fldCharType="end"/>
      </w:r>
      <w:r w:rsidRPr="00F21A48">
        <w:rPr>
          <w:rFonts w:eastAsiaTheme="minorHAnsi"/>
          <w:color w:val="000000" w:themeColor="text1"/>
        </w:rPr>
        <w:t xml:space="preserve"> with the </w:t>
      </w:r>
      <w:r w:rsidRPr="00F21A48">
        <w:rPr>
          <w:rFonts w:asciiTheme="minorHAnsi" w:eastAsiaTheme="minorHAnsi" w:hAnsiTheme="minorHAnsi" w:cstheme="minorBidi"/>
          <w:sz w:val="22"/>
          <w:szCs w:val="22"/>
        </w:rPr>
        <w:sym w:font="Symbol" w:char="F077"/>
      </w:r>
      <w:r w:rsidRPr="00F21A48">
        <w:rPr>
          <w:rFonts w:eastAsiaTheme="minorHAnsi"/>
          <w:color w:val="000000" w:themeColor="text1"/>
        </w:rPr>
        <w:t>B97XD functional</w:t>
      </w:r>
      <w:hyperlink w:anchor="_ENREF_95" w:tooltip="Chai, 2008 #206" w:history="1">
        <w:r w:rsidR="00EF0401" w:rsidRPr="00F21A48">
          <w:rPr>
            <w:rFonts w:eastAsiaTheme="minorHAnsi"/>
            <w:color w:val="000000" w:themeColor="text1"/>
          </w:rPr>
          <w:fldChar w:fldCharType="begin"/>
        </w:r>
        <w:r w:rsidR="00EF0401">
          <w:rPr>
            <w:rFonts w:eastAsiaTheme="minorHAnsi"/>
            <w:color w:val="000000" w:themeColor="text1"/>
          </w:rPr>
          <w:instrText xml:space="preserve"> ADDIN EN.CITE &lt;EndNote&gt;&lt;Cite&gt;&lt;Author&gt;Chai&lt;/Author&gt;&lt;Year&gt;2008&lt;/Year&gt;&lt;RecNum&gt;206&lt;/RecNum&gt;&lt;DisplayText&gt;&lt;style face="superscript"&gt;95&lt;/style&gt;&lt;/DisplayText&gt;&lt;record&gt;&lt;rec-number&gt;206&lt;/rec-number&gt;&lt;foreign-keys&gt;&lt;key app="EN" db-id="2dz5ptpdvaaetuedawwxpw5httr0w0s92zpf"&gt;206&lt;/key&gt;&lt;/foreign-keys&gt;&lt;ref-type name="Journal Article"&gt;17&lt;/ref-type&gt;&lt;contributors&gt;&lt;authors&gt;&lt;author&gt;Chai, Jeng-Da&lt;/author&gt;&lt;author&gt;Head-Gordon, Martin&lt;/author&gt;&lt;/authors&gt;&lt;/contributors&gt;&lt;titles&gt;&lt;title&gt;Long-range corrected hybrid density functionals with damped atom–atom dispersion corrections&lt;/title&gt;&lt;secondary-title&gt;Physical Chemistry Chemical Physics&lt;/secondary-title&gt;&lt;/titles&gt;&lt;periodical&gt;&lt;full-title&gt;Physical Chemistry Chemical Physics&lt;/full-title&gt;&lt;abbr-2&gt;Phys. Chem. Chem. Phys.&lt;/abbr-2&gt;&lt;/periodical&gt;&lt;pages&gt;6615-6620&lt;/pages&gt;&lt;volume&gt;10&lt;/volume&gt;&lt;number&gt;44&lt;/number&gt;&lt;dates&gt;&lt;year&gt;2008&lt;/year&gt;&lt;/dates&gt;&lt;urls&gt;&lt;/urls&gt;&lt;/record&gt;&lt;/Cite&gt;&lt;/EndNote&gt;</w:instrText>
        </w:r>
        <w:r w:rsidR="00EF0401" w:rsidRPr="00F21A48">
          <w:rPr>
            <w:rFonts w:eastAsiaTheme="minorHAnsi"/>
            <w:color w:val="000000" w:themeColor="text1"/>
          </w:rPr>
          <w:fldChar w:fldCharType="separate"/>
        </w:r>
        <w:r w:rsidR="00EF0401" w:rsidRPr="005102B4">
          <w:rPr>
            <w:rFonts w:eastAsiaTheme="minorHAnsi"/>
            <w:noProof/>
            <w:color w:val="000000" w:themeColor="text1"/>
            <w:vertAlign w:val="superscript"/>
          </w:rPr>
          <w:t>95</w:t>
        </w:r>
        <w:r w:rsidR="00EF0401" w:rsidRPr="00F21A48">
          <w:rPr>
            <w:rFonts w:eastAsiaTheme="minorHAnsi"/>
            <w:color w:val="000000" w:themeColor="text1"/>
          </w:rPr>
          <w:fldChar w:fldCharType="end"/>
        </w:r>
      </w:hyperlink>
      <w:r w:rsidRPr="00F21A48">
        <w:rPr>
          <w:rFonts w:eastAsiaTheme="minorHAnsi"/>
          <w:color w:val="000000" w:themeColor="text1"/>
        </w:rPr>
        <w:t xml:space="preserve"> and cc-pVTZ basis set.</w:t>
      </w:r>
      <w:hyperlink w:anchor="_ENREF_96" w:tooltip="Dunning Jr., 1989 #54" w:history="1">
        <w:r w:rsidR="00EF0401" w:rsidRPr="00F21A48">
          <w:rPr>
            <w:rFonts w:eastAsiaTheme="minorHAnsi"/>
            <w:color w:val="000000" w:themeColor="text1"/>
          </w:rPr>
          <w:fldChar w:fldCharType="begin"/>
        </w:r>
        <w:r w:rsidR="00EF0401">
          <w:rPr>
            <w:rFonts w:eastAsiaTheme="minorHAnsi"/>
            <w:color w:val="000000" w:themeColor="text1"/>
          </w:rPr>
          <w:instrText xml:space="preserve"> ADDIN EN.CITE &lt;EndNote&gt;&lt;Cite&gt;&lt;Author&gt;Dunning Jr.&lt;/Author&gt;&lt;Year&gt;1989&lt;/Year&gt;&lt;RecNum&gt;54&lt;/RecNum&gt;&lt;DisplayText&gt;&lt;style face="superscript"&gt;96&lt;/style&gt;&lt;/DisplayText&gt;&lt;record&gt;&lt;rec-number&gt;54&lt;/rec-number&gt;&lt;foreign-keys&gt;&lt;key app="EN" db-id="2dz5ptpdvaaetuedawwxpw5httr0w0s92zpf"&gt;54&lt;/key&gt;&lt;/foreign-keys&gt;&lt;ref-type name="Journal Article"&gt;17&lt;/ref-type&gt;&lt;contributors&gt;&lt;authors&gt;&lt;author&gt;Dunning Jr., Thom H&lt;/author&gt;&lt;/authors&gt;&lt;/contributors&gt;&lt;titles&gt;&lt;title&gt;Gaussian basis sets for use in correlated molecular calculations. I. The atoms boron through neon and hydrogen&lt;/title&gt;&lt;secondary-title&gt;The Journal of Chemical Physics&lt;/secondary-title&gt;&lt;/titles&gt;&lt;periodical&gt;&lt;full-title&gt;The Journal of chemical physics&lt;/full-title&gt;&lt;abbr-1&gt;JChPh&lt;/abbr-1&gt;&lt;abbr-2&gt;J. Chem. Phys.&lt;/abbr-2&gt;&lt;/periodical&gt;&lt;pages&gt;1007-1023&lt;/pages&gt;&lt;volume&gt;90&lt;/volume&gt;&lt;number&gt;2&lt;/number&gt;&lt;dates&gt;&lt;year&gt;1989&lt;/year&gt;&lt;/dates&gt;&lt;isbn&gt;0021-9606&lt;/isbn&gt;&lt;urls&gt;&lt;/urls&gt;&lt;/record&gt;&lt;/Cite&gt;&lt;/EndNote&gt;</w:instrText>
        </w:r>
        <w:r w:rsidR="00EF0401" w:rsidRPr="00F21A48">
          <w:rPr>
            <w:rFonts w:eastAsiaTheme="minorHAnsi"/>
            <w:color w:val="000000" w:themeColor="text1"/>
          </w:rPr>
          <w:fldChar w:fldCharType="separate"/>
        </w:r>
        <w:r w:rsidR="00EF0401" w:rsidRPr="005102B4">
          <w:rPr>
            <w:rFonts w:eastAsiaTheme="minorHAnsi"/>
            <w:noProof/>
            <w:color w:val="000000" w:themeColor="text1"/>
            <w:vertAlign w:val="superscript"/>
          </w:rPr>
          <w:t>96</w:t>
        </w:r>
        <w:r w:rsidR="00EF0401" w:rsidRPr="00F21A48">
          <w:rPr>
            <w:rFonts w:eastAsiaTheme="minorHAnsi"/>
            <w:color w:val="000000" w:themeColor="text1"/>
          </w:rPr>
          <w:fldChar w:fldCharType="end"/>
        </w:r>
      </w:hyperlink>
      <w:r w:rsidRPr="00F21A48">
        <w:rPr>
          <w:rFonts w:eastAsiaTheme="minorHAnsi"/>
          <w:color w:val="000000" w:themeColor="text1"/>
        </w:rPr>
        <w:t xml:space="preserve"> All the ab initio and DFT calculations were carried out using the GAUSSIAN 16</w:t>
      </w:r>
      <w:hyperlink w:anchor="_ENREF_97" w:tooltip="Frisch, 2019 #424" w:history="1">
        <w:r w:rsidR="00EF0401" w:rsidRPr="00F21A48">
          <w:rPr>
            <w:rFonts w:eastAsiaTheme="minorHAnsi"/>
            <w:color w:val="000000" w:themeColor="text1"/>
          </w:rPr>
          <w:fldChar w:fldCharType="begin">
            <w:fldData xml:space="preserve">PEVuZE5vdGU+PENpdGU+PEF1dGhvcj5GcmlzY2g8L0F1dGhvcj48WWVhcj4yMDE5PC9ZZWFyPjxS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</w:fldData>
          </w:fldChar>
        </w:r>
        <w:r w:rsidR="00EF0401">
          <w:rPr>
            <w:rFonts w:eastAsiaTheme="minorHAnsi"/>
            <w:color w:val="000000" w:themeColor="text1"/>
          </w:rPr>
          <w:instrText xml:space="preserve"> ADDIN EN.CITE </w:instrText>
        </w:r>
        <w:r w:rsidR="00EF0401">
          <w:rPr>
            <w:rFonts w:eastAsiaTheme="minorHAnsi"/>
            <w:color w:val="000000" w:themeColor="text1"/>
          </w:rPr>
          <w:fldChar w:fldCharType="begin">
            <w:fldData xml:space="preserve">PEVuZE5vdGU+PENpdGU+PEF1dGhvcj5GcmlzY2g8L0F1dGhvcj48WWVhcj4yMDE5PC9ZZWFyPjxS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</w:fldData>
          </w:fldChar>
        </w:r>
        <w:r w:rsidR="00EF0401">
          <w:rPr>
            <w:rFonts w:eastAsiaTheme="minorHAnsi"/>
            <w:color w:val="000000" w:themeColor="text1"/>
          </w:rPr>
          <w:instrText xml:space="preserve"> ADDIN EN.CITE.DATA </w:instrText>
        </w:r>
        <w:r w:rsidR="00EF0401">
          <w:rPr>
            <w:rFonts w:eastAsiaTheme="minorHAnsi"/>
            <w:color w:val="000000" w:themeColor="text1"/>
          </w:rPr>
        </w:r>
        <w:r w:rsidR="00EF0401">
          <w:rPr>
            <w:rFonts w:eastAsiaTheme="minorHAnsi"/>
            <w:color w:val="000000" w:themeColor="text1"/>
          </w:rPr>
          <w:fldChar w:fldCharType="end"/>
        </w:r>
        <w:r w:rsidR="00EF0401" w:rsidRPr="00F21A48">
          <w:rPr>
            <w:rFonts w:eastAsiaTheme="minorHAnsi"/>
            <w:color w:val="000000" w:themeColor="text1"/>
          </w:rPr>
        </w:r>
        <w:r w:rsidR="00EF0401" w:rsidRPr="00F21A48">
          <w:rPr>
            <w:rFonts w:eastAsiaTheme="minorHAnsi"/>
            <w:color w:val="000000" w:themeColor="text1"/>
          </w:rPr>
          <w:fldChar w:fldCharType="separate"/>
        </w:r>
        <w:r w:rsidR="00EF0401" w:rsidRPr="005102B4">
          <w:rPr>
            <w:rFonts w:eastAsiaTheme="minorHAnsi"/>
            <w:noProof/>
            <w:color w:val="000000" w:themeColor="text1"/>
            <w:vertAlign w:val="superscript"/>
          </w:rPr>
          <w:t>97</w:t>
        </w:r>
        <w:r w:rsidR="00EF0401" w:rsidRPr="00F21A48">
          <w:rPr>
            <w:rFonts w:eastAsiaTheme="minorHAnsi"/>
            <w:color w:val="000000" w:themeColor="text1"/>
          </w:rPr>
          <w:fldChar w:fldCharType="end"/>
        </w:r>
      </w:hyperlink>
      <w:r w:rsidRPr="00F21A48">
        <w:rPr>
          <w:rFonts w:eastAsiaTheme="minorHAnsi"/>
          <w:color w:val="000000" w:themeColor="text1"/>
        </w:rPr>
        <w:t xml:space="preserve"> (B3LYP, </w:t>
      </w:r>
      <w:r w:rsidRPr="00F21A48">
        <w:rPr>
          <w:rFonts w:asciiTheme="minorHAnsi" w:eastAsiaTheme="minorHAnsi" w:hAnsiTheme="minorHAnsi" w:cstheme="minorBidi"/>
          <w:sz w:val="22"/>
          <w:szCs w:val="22"/>
        </w:rPr>
        <w:sym w:font="Symbol" w:char="F077"/>
      </w:r>
      <w:r w:rsidRPr="00F21A48">
        <w:rPr>
          <w:rFonts w:eastAsiaTheme="minorHAnsi"/>
          <w:color w:val="000000" w:themeColor="text1"/>
        </w:rPr>
        <w:t>B97XD, and evaluation of Franck-Condon factors) and MOLPRO 2021</w:t>
      </w:r>
      <w:hyperlink w:anchor="_ENREF_98" w:tooltip="Werner, 2021 #425" w:history="1">
        <w:r w:rsidR="00EF0401" w:rsidRPr="00F21A48">
          <w:rPr>
            <w:rFonts w:eastAsiaTheme="minorHAnsi"/>
            <w:color w:val="000000" w:themeColor="text1"/>
          </w:rPr>
          <w:fldChar w:fldCharType="begin"/>
        </w:r>
        <w:r w:rsidR="00EF0401">
          <w:rPr>
            <w:rFonts w:eastAsiaTheme="minorHAnsi"/>
            <w:color w:val="000000" w:themeColor="text1"/>
          </w:rPr>
          <w:instrText xml:space="preserve"> ADDIN EN.CITE &lt;EndNote&gt;&lt;Cite&gt;&lt;Author&gt;Werner&lt;/Author&gt;&lt;Year&gt;2021&lt;/Year&gt;&lt;RecNum&gt;425&lt;/RecNum&gt;&lt;DisplayText&gt;&lt;style face="superscript"&gt;98&lt;/style&gt;&lt;/DisplayText&gt;&lt;record&gt;&lt;rec-number&gt;425&lt;/rec-number&gt;&lt;foreign-keys&gt;&lt;key app="EN" db-id="2dz5ptpdvaaetuedawwxpw5httr0w0s92zpf"&gt;425&lt;/key&gt;&lt;/foreign-keys&gt;&lt;ref-type name="Computer Program"&gt;9&lt;/ref-type&gt;&lt;contributors&gt;&lt;authors&gt;&lt;author&gt;Werner, H J&lt;/author&gt;&lt;author&gt;Knowles, P J&lt;/author&gt;&lt;author&gt;Knizia, G&lt;/author&gt;&lt;author&gt;Manby, F R&lt;/author&gt;&lt;author&gt;Schütz, M&lt;/author&gt;&lt;author&gt;Celani, P&lt;/author&gt;&lt;author&gt;Györffy, W&lt;/author&gt;&lt;author&gt;Kats, D&lt;/author&gt;&lt;author&gt;Korona, T&lt;/author&gt;&lt;author&gt;Lindh, R&lt;/author&gt;&lt;author&gt;Mitrushenkov, A&lt;/author&gt;&lt;author&gt;Rauhut, G&lt;/author&gt;&lt;author&gt;Shamasundar, K R&lt;/author&gt;&lt;author&gt;Adler, T B&lt;/author&gt;&lt;author&gt;Amos, R D&lt;/author&gt;&lt;author&gt;Bernhardsson, A&lt;/author&gt;&lt;author&gt;Berning, A&lt;/author&gt;&lt;author&gt;Cooper, D L&lt;/author&gt;&lt;author&gt;Deegan, J O&lt;/author&gt;&lt;author&gt;Dobbyn, A J&lt;/author&gt;&lt;author&gt;Eckert, F&lt;/author&gt;&lt;author&gt;Goll, E&lt;/author&gt;&lt;author&gt;Hampel, C&lt;/author&gt;&lt;author&gt;Hesselmann, A&lt;/author&gt;&lt;author&gt;Hetzer, G&lt;/author&gt;&lt;author&gt;Hrenar, T&lt;/author&gt;&lt;author&gt;Jansen, G&lt;/author&gt;&lt;author&gt;Köppl, C&lt;/author&gt;&lt;author&gt;Liu, Y&lt;/author&gt;&lt;author&gt;Lloyd, A W&lt;/author&gt;&lt;author&gt;Mata, R A&lt;/author&gt;&lt;author&gt;May, A J&lt;/author&gt;&lt;author&gt;McNicholas, S J&lt;/author&gt;&lt;author&gt;Meyer, W&lt;/author&gt;&lt;author&gt;Mura, M E&lt;/author&gt;&lt;author&gt;Nicklass, A&lt;/author&gt;&lt;author&gt;O&amp;apos;Neill, D P&lt;/author&gt;&lt;author&gt;Palmieri, P&lt;/author&gt;&lt;author&gt;Peng, D&lt;/author&gt;&lt;author&gt;Pflüger, K&lt;/author&gt;&lt;author&gt;Pitzer, R&lt;/author&gt;&lt;author&gt;Reiher, M&lt;/author&gt;&lt;author&gt;Shiozaki, T&lt;/author&gt;&lt;author&gt;Stoll, H&lt;/author&gt;&lt;author&gt;Stone, A J&lt;/author&gt;&lt;author&gt;Tarroni, R&lt;/author&gt;&lt;author&gt;Thorsteinsson, T&lt;/author&gt;&lt;author&gt;Wang, M&lt;/author&gt;&lt;author&gt;Welborn, M&lt;/author&gt;&lt;/authors&gt;&lt;/contributors&gt;&lt;titles&gt;&lt;title&gt;MOLPRO, version 2021.2, a package of ab initio programs&lt;/title&gt;&lt;/titles&gt;&lt;dates&gt;&lt;year&gt;2021&lt;/year&gt;&lt;/dates&gt;&lt;pub-location&gt;Cardiff, UK&lt;/pub-location&gt;&lt;publisher&gt;University of Cardiff&lt;/publisher&gt;&lt;urls&gt;&lt;related-urls&gt;&lt;url&gt;http://www.molpro.net&lt;/url&gt;&lt;/related-urls&gt;&lt;/urls&gt;&lt;/record&gt;&lt;/Cite&gt;&lt;/EndNote&gt;</w:instrText>
        </w:r>
        <w:r w:rsidR="00EF0401" w:rsidRPr="00F21A48">
          <w:rPr>
            <w:rFonts w:eastAsiaTheme="minorHAnsi"/>
            <w:color w:val="000000" w:themeColor="text1"/>
          </w:rPr>
          <w:fldChar w:fldCharType="separate"/>
        </w:r>
        <w:r w:rsidR="00EF0401" w:rsidRPr="005102B4">
          <w:rPr>
            <w:rFonts w:eastAsiaTheme="minorHAnsi"/>
            <w:noProof/>
            <w:color w:val="000000" w:themeColor="text1"/>
            <w:vertAlign w:val="superscript"/>
          </w:rPr>
          <w:t>98</w:t>
        </w:r>
        <w:r w:rsidR="00EF0401" w:rsidRPr="00F21A48">
          <w:rPr>
            <w:rFonts w:eastAsiaTheme="minorHAnsi"/>
            <w:color w:val="000000" w:themeColor="text1"/>
          </w:rPr>
          <w:fldChar w:fldCharType="end"/>
        </w:r>
      </w:hyperlink>
      <w:r w:rsidRPr="00F21A48">
        <w:rPr>
          <w:rFonts w:eastAsiaTheme="minorHAnsi"/>
          <w:color w:val="000000" w:themeColor="text1"/>
        </w:rPr>
        <w:t xml:space="preserve"> (CCSD(T) and MP2) quantum chemistry program packages</w:t>
      </w:r>
      <w:r>
        <w:rPr>
          <w:rFonts w:eastAsiaTheme="minorHAnsi"/>
          <w:color w:val="000000" w:themeColor="text1"/>
        </w:rPr>
        <w:t>.</w:t>
      </w:r>
    </w:p>
    <w:p w14:paraId="64321741" w14:textId="34E84C2A" w:rsidR="00F21A48" w:rsidRDefault="00F21A48" w:rsidP="006D32DA">
      <w:pPr>
        <w:spacing w:line="360" w:lineRule="auto"/>
        <w:jc w:val="both"/>
      </w:pPr>
    </w:p>
    <w:p w14:paraId="7120600C" w14:textId="77777777" w:rsidR="000878E5" w:rsidRDefault="000878E5" w:rsidP="000878E5">
      <w:pPr>
        <w:spacing w:line="360" w:lineRule="auto"/>
        <w:jc w:val="both"/>
      </w:pPr>
      <w:r>
        <w:rPr>
          <w:b/>
        </w:rPr>
        <w:t>Data Availability Statement</w:t>
      </w:r>
    </w:p>
    <w:p w14:paraId="4EBEA573" w14:textId="5E5201EB" w:rsidR="000878E5" w:rsidRDefault="000878E5" w:rsidP="006D32DA">
      <w:pPr>
        <w:spacing w:line="360" w:lineRule="auto"/>
        <w:jc w:val="both"/>
      </w:pPr>
      <w:r w:rsidRPr="0083369B">
        <w:t xml:space="preserve">The data that support the findings of this study are available </w:t>
      </w:r>
      <w:r>
        <w:t xml:space="preserve">in the article and the supporting information. Additional data are available </w:t>
      </w:r>
      <w:r w:rsidRPr="0083369B">
        <w:t>from the corresponding author</w:t>
      </w:r>
      <w:r>
        <w:t>s</w:t>
      </w:r>
      <w:r w:rsidRPr="0083369B">
        <w:t xml:space="preserve"> upon reasonable request.</w:t>
      </w:r>
    </w:p>
    <w:p w14:paraId="0390F393" w14:textId="77777777" w:rsidR="000878E5" w:rsidRDefault="000878E5" w:rsidP="006D32DA">
      <w:pPr>
        <w:spacing w:line="360" w:lineRule="auto"/>
        <w:jc w:val="both"/>
      </w:pPr>
    </w:p>
    <w:p w14:paraId="6DAF7ED2" w14:textId="3E801FC6" w:rsidR="00B70229" w:rsidRDefault="00B70229" w:rsidP="006D32DA">
      <w:pPr>
        <w:spacing w:line="360" w:lineRule="auto"/>
        <w:jc w:val="both"/>
      </w:pPr>
      <w:r>
        <w:rPr>
          <w:b/>
        </w:rPr>
        <w:t>Supporting Information</w:t>
      </w:r>
    </w:p>
    <w:p w14:paraId="33B84F4C" w14:textId="59602F98" w:rsidR="00BE714D" w:rsidRPr="00BE714D" w:rsidRDefault="00B70229" w:rsidP="006D32DA">
      <w:pPr>
        <w:spacing w:line="360" w:lineRule="auto"/>
        <w:jc w:val="both"/>
      </w:pPr>
      <w:r>
        <w:t xml:space="preserve">Precursor synthesis and characterization, additional mass spectra analysis, test reaction details, experimental conditions (Table S1), </w:t>
      </w:r>
      <w:r w:rsidR="007D3DA6">
        <w:t>PIE curves</w:t>
      </w:r>
      <w:r>
        <w:t xml:space="preserve"> (Figures S1</w:t>
      </w:r>
      <w:r w:rsidR="007D3DA6">
        <w:t>–S4)</w:t>
      </w:r>
      <w:r>
        <w:t xml:space="preserve"> </w:t>
      </w:r>
      <w:r w:rsidR="007D3DA6">
        <w:t xml:space="preserve">and </w:t>
      </w:r>
      <w:r>
        <w:t>ms-TPE spectra (Figures S5–S6)</w:t>
      </w:r>
      <w:r w:rsidR="007D3DA6">
        <w:t xml:space="preserve"> for other mass channels</w:t>
      </w:r>
      <w:r>
        <w:t>, PIE curves and ms-TPE spectra for the test reaction (Figures S7–S8), precursor NMR spectra (Figure S9–S13)</w:t>
      </w:r>
      <w:r w:rsidR="005F31EC">
        <w:t xml:space="preserve"> (PDF)</w:t>
      </w:r>
      <w:r>
        <w:t>.</w:t>
      </w:r>
    </w:p>
    <w:p w14:paraId="38632F1E" w14:textId="77777777" w:rsidR="00B70229" w:rsidRPr="00882305" w:rsidRDefault="00B70229" w:rsidP="006D32DA">
      <w:pPr>
        <w:spacing w:line="360" w:lineRule="auto"/>
        <w:jc w:val="both"/>
      </w:pPr>
    </w:p>
    <w:p w14:paraId="11A93DDE" w14:textId="2BAE3992" w:rsidR="00030C90" w:rsidRDefault="0083369B" w:rsidP="006D32DA">
      <w:pPr>
        <w:spacing w:line="360" w:lineRule="auto"/>
        <w:jc w:val="both"/>
      </w:pPr>
      <w:r>
        <w:rPr>
          <w:b/>
        </w:rPr>
        <w:t>Acknowledgments</w:t>
      </w:r>
    </w:p>
    <w:p w14:paraId="3E009882" w14:textId="520C73AF" w:rsidR="0083369B" w:rsidRPr="00030C90" w:rsidRDefault="00030C90" w:rsidP="006D32DA">
      <w:pPr>
        <w:spacing w:line="360" w:lineRule="auto"/>
        <w:jc w:val="both"/>
      </w:pPr>
      <w:r w:rsidRPr="00030C90">
        <w:t>This work was supported by the U.S. Department of Energy, Basic Energy</w:t>
      </w:r>
      <w:r>
        <w:t xml:space="preserve"> </w:t>
      </w:r>
      <w:r w:rsidRPr="00030C90">
        <w:t>Sciences, by Grant No. DE-FG02-03ER15411 to the University of Hawaii at</w:t>
      </w:r>
      <w:r>
        <w:t xml:space="preserve"> </w:t>
      </w:r>
      <w:r w:rsidRPr="00030C90">
        <w:t xml:space="preserve">Manoa and No. DE-FG02-04ER15570 to the </w:t>
      </w:r>
      <w:r w:rsidRPr="00030C90">
        <w:lastRenderedPageBreak/>
        <w:t>Florida International University. We acknowledge the Instructional &amp; Research Computing</w:t>
      </w:r>
      <w:r>
        <w:t xml:space="preserve"> </w:t>
      </w:r>
      <w:r w:rsidRPr="00030C90">
        <w:t>Center (IRCC, web: http://ircc.fiu.edu) at FIU and the National Energy</w:t>
      </w:r>
      <w:r>
        <w:t xml:space="preserve"> </w:t>
      </w:r>
      <w:r w:rsidRPr="00030C90">
        <w:t>Research Scientific Computing Center (NERSC) of the Office of Science</w:t>
      </w:r>
      <w:r>
        <w:t xml:space="preserve"> </w:t>
      </w:r>
      <w:r w:rsidRPr="00030C90">
        <w:t>in the U.S. Department of Energy for providing computing resources.</w:t>
      </w:r>
      <w:r>
        <w:t xml:space="preserve"> </w:t>
      </w:r>
      <w:r w:rsidRPr="00030C90">
        <w:t>The PEPICO measurements were pe</w:t>
      </w:r>
      <w:r w:rsidR="00EB1C3C">
        <w:t>rformed at the VUV (x04db) beam</w:t>
      </w:r>
      <w:r w:rsidRPr="00030C90">
        <w:t>line of the Swiss Light Source (SLS), located at</w:t>
      </w:r>
      <w:r w:rsidR="00EB1C3C">
        <w:t xml:space="preserve"> the</w:t>
      </w:r>
      <w:r w:rsidRPr="00030C90">
        <w:t xml:space="preserve"> Paul Scherrer Institute,</w:t>
      </w:r>
      <w:r>
        <w:t xml:space="preserve"> </w:t>
      </w:r>
      <w:r w:rsidRPr="00030C90">
        <w:t>Villigen Switzerland.</w:t>
      </w:r>
    </w:p>
    <w:p w14:paraId="37E78F2A" w14:textId="77777777" w:rsidR="0083369B" w:rsidRDefault="0083369B" w:rsidP="006D32DA">
      <w:pPr>
        <w:spacing w:line="360" w:lineRule="auto"/>
        <w:jc w:val="both"/>
      </w:pPr>
    </w:p>
    <w:p w14:paraId="496C133A" w14:textId="4C1D43FC" w:rsidR="0083369B" w:rsidRDefault="000878E5" w:rsidP="006D32DA">
      <w:pPr>
        <w:spacing w:line="360" w:lineRule="auto"/>
        <w:jc w:val="both"/>
      </w:pPr>
      <w:r>
        <w:rPr>
          <w:b/>
        </w:rPr>
        <w:t>Notes</w:t>
      </w:r>
    </w:p>
    <w:p w14:paraId="04D3432B" w14:textId="3B6796A9" w:rsidR="00AC6596" w:rsidRPr="00740CEC" w:rsidRDefault="0083369B" w:rsidP="00740CEC">
      <w:pPr>
        <w:spacing w:line="360" w:lineRule="auto"/>
        <w:jc w:val="both"/>
      </w:pPr>
      <w:r>
        <w:t xml:space="preserve">The authors declare no </w:t>
      </w:r>
      <w:r w:rsidR="00C4017F">
        <w:t>competing financial</w:t>
      </w:r>
      <w:r w:rsidR="00740CEC">
        <w:t xml:space="preserve"> interest.</w:t>
      </w:r>
    </w:p>
    <w:p w14:paraId="22FDADE3" w14:textId="77777777" w:rsidR="0047007D" w:rsidRDefault="0047007D" w:rsidP="006D32DA">
      <w:pPr>
        <w:spacing w:after="160" w:line="360" w:lineRule="auto"/>
        <w:rPr>
          <w:b/>
          <w:lang w:val="de-DE"/>
        </w:rPr>
      </w:pPr>
      <w:r>
        <w:rPr>
          <w:b/>
          <w:lang w:val="de-DE"/>
        </w:rPr>
        <w:br w:type="page"/>
      </w:r>
    </w:p>
    <w:p w14:paraId="5BADE8A5" w14:textId="1D1E0049" w:rsidR="004D69D9" w:rsidRPr="0082440D" w:rsidRDefault="004D69D9" w:rsidP="006D32DA">
      <w:pPr>
        <w:spacing w:line="360" w:lineRule="auto"/>
        <w:rPr>
          <w:lang w:val="de-DE"/>
        </w:rPr>
      </w:pPr>
      <w:r w:rsidRPr="0082440D">
        <w:rPr>
          <w:b/>
          <w:lang w:val="de-DE"/>
        </w:rPr>
        <w:lastRenderedPageBreak/>
        <w:t>References</w:t>
      </w:r>
    </w:p>
    <w:p w14:paraId="67C91FF5" w14:textId="77777777" w:rsidR="00EF0401" w:rsidRPr="0082440D" w:rsidRDefault="004D69D9" w:rsidP="00EF0401">
      <w:pPr>
        <w:rPr>
          <w:noProof/>
          <w:lang w:val="de-DE"/>
        </w:rPr>
      </w:pPr>
      <w:r w:rsidRPr="0082440D">
        <w:fldChar w:fldCharType="begin"/>
      </w:r>
      <w:r w:rsidRPr="0082440D">
        <w:rPr>
          <w:lang w:val="de-DE"/>
        </w:rPr>
        <w:instrText xml:space="preserve"> ADDIN EN.REFLIST </w:instrText>
      </w:r>
      <w:r w:rsidRPr="0082440D">
        <w:fldChar w:fldCharType="separate"/>
      </w:r>
      <w:bookmarkStart w:id="2" w:name="_ENREF_1"/>
      <w:r w:rsidR="00EF0401" w:rsidRPr="0082440D">
        <w:rPr>
          <w:noProof/>
          <w:lang w:val="de-DE"/>
        </w:rPr>
        <w:t xml:space="preserve">  (1) Scholl, R.; Meyer, K. Synthese des anti-diperi-Dibenz-coronens und dessen Abbau zum Coronen (Hexabenzo-benzol). (Mitbearbeitet von Horst v. Hoeßle und Solon Brissimdji). </w:t>
      </w:r>
      <w:r w:rsidR="00EF0401" w:rsidRPr="0082440D">
        <w:rPr>
          <w:i/>
          <w:noProof/>
          <w:lang w:val="de-DE"/>
        </w:rPr>
        <w:t>Ber. dtsch. Chem. Ges. A/B</w:t>
      </w:r>
      <w:r w:rsidR="00EF0401" w:rsidRPr="0082440D">
        <w:rPr>
          <w:noProof/>
          <w:lang w:val="de-DE"/>
        </w:rPr>
        <w:t xml:space="preserve"> </w:t>
      </w:r>
      <w:r w:rsidR="00EF0401" w:rsidRPr="0082440D">
        <w:rPr>
          <w:b/>
          <w:noProof/>
          <w:lang w:val="de-DE"/>
        </w:rPr>
        <w:t>1932</w:t>
      </w:r>
      <w:r w:rsidR="00EF0401" w:rsidRPr="0082440D">
        <w:rPr>
          <w:noProof/>
          <w:lang w:val="de-DE"/>
        </w:rPr>
        <w:t xml:space="preserve">, </w:t>
      </w:r>
      <w:r w:rsidR="00EF0401" w:rsidRPr="0082440D">
        <w:rPr>
          <w:i/>
          <w:noProof/>
          <w:lang w:val="de-DE"/>
        </w:rPr>
        <w:t>65</w:t>
      </w:r>
      <w:r w:rsidR="00EF0401" w:rsidRPr="0082440D">
        <w:rPr>
          <w:noProof/>
          <w:lang w:val="de-DE"/>
        </w:rPr>
        <w:t>, 902.</w:t>
      </w:r>
      <w:bookmarkEnd w:id="2"/>
    </w:p>
    <w:p w14:paraId="16EEB2F8" w14:textId="77777777" w:rsidR="00EF0401" w:rsidRPr="0082440D" w:rsidRDefault="00EF0401" w:rsidP="00EF0401">
      <w:pPr>
        <w:rPr>
          <w:noProof/>
          <w:lang w:val="de-DE"/>
        </w:rPr>
      </w:pPr>
      <w:bookmarkStart w:id="3" w:name="_ENREF_2"/>
      <w:r w:rsidRPr="0082440D">
        <w:rPr>
          <w:noProof/>
          <w:lang w:val="de-DE"/>
        </w:rPr>
        <w:t xml:space="preserve">  (2) Mercuri, F.; Baldoni, M.; Sgamellotti, A. Towards nano-organic chemistry: Perspectives for a bottom-up approach to the synthesis of low-dimensional carbon nanostructures. </w:t>
      </w:r>
      <w:r w:rsidRPr="0082440D">
        <w:rPr>
          <w:i/>
          <w:noProof/>
          <w:lang w:val="de-DE"/>
        </w:rPr>
        <w:t>Nanoscale</w:t>
      </w:r>
      <w:r w:rsidRPr="0082440D">
        <w:rPr>
          <w:noProof/>
          <w:lang w:val="de-DE"/>
        </w:rPr>
        <w:t xml:space="preserve"> </w:t>
      </w:r>
      <w:r w:rsidRPr="0082440D">
        <w:rPr>
          <w:b/>
          <w:noProof/>
          <w:lang w:val="de-DE"/>
        </w:rPr>
        <w:t>2012</w:t>
      </w:r>
      <w:r w:rsidRPr="0082440D">
        <w:rPr>
          <w:noProof/>
          <w:lang w:val="de-DE"/>
        </w:rPr>
        <w:t xml:space="preserve">, </w:t>
      </w:r>
      <w:r w:rsidRPr="0082440D">
        <w:rPr>
          <w:i/>
          <w:noProof/>
          <w:lang w:val="de-DE"/>
        </w:rPr>
        <w:t>4</w:t>
      </w:r>
      <w:r w:rsidRPr="0082440D">
        <w:rPr>
          <w:noProof/>
          <w:lang w:val="de-DE"/>
        </w:rPr>
        <w:t>, 369.</w:t>
      </w:r>
      <w:bookmarkEnd w:id="3"/>
    </w:p>
    <w:p w14:paraId="7CD612E4" w14:textId="77777777" w:rsidR="00EF0401" w:rsidRPr="0082440D" w:rsidRDefault="00EF0401" w:rsidP="00EF0401">
      <w:pPr>
        <w:rPr>
          <w:noProof/>
          <w:lang w:val="de-DE"/>
        </w:rPr>
      </w:pPr>
      <w:bookmarkStart w:id="4" w:name="_ENREF_3"/>
      <w:r w:rsidRPr="0082440D">
        <w:rPr>
          <w:noProof/>
          <w:lang w:val="de-DE"/>
        </w:rPr>
        <w:t xml:space="preserve">  (3) Liu, Z.; Chen, Z.; Wang, C.; Wang, H. I.; Wuttke, M.; Wang, X.-Y.; Bonn, M.; Chi, L.; Narita, A.; Müllen, K. Bottom-up, on-surface-synthesized armchair graphene nanoribbons for ultra-high-power micro-supercapacitors. </w:t>
      </w:r>
      <w:r w:rsidRPr="0082440D">
        <w:rPr>
          <w:i/>
          <w:noProof/>
          <w:lang w:val="de-DE"/>
        </w:rPr>
        <w:t>J. Am. Chem. Soc.</w:t>
      </w:r>
      <w:r w:rsidRPr="0082440D">
        <w:rPr>
          <w:noProof/>
          <w:lang w:val="de-DE"/>
        </w:rPr>
        <w:t xml:space="preserve"> </w:t>
      </w:r>
      <w:r w:rsidRPr="0082440D">
        <w:rPr>
          <w:b/>
          <w:noProof/>
          <w:lang w:val="de-DE"/>
        </w:rPr>
        <w:t>2020</w:t>
      </w:r>
      <w:r w:rsidRPr="0082440D">
        <w:rPr>
          <w:noProof/>
          <w:lang w:val="de-DE"/>
        </w:rPr>
        <w:t xml:space="preserve">, </w:t>
      </w:r>
      <w:r w:rsidRPr="0082440D">
        <w:rPr>
          <w:i/>
          <w:noProof/>
          <w:lang w:val="de-DE"/>
        </w:rPr>
        <w:t>142</w:t>
      </w:r>
      <w:r w:rsidRPr="0082440D">
        <w:rPr>
          <w:noProof/>
          <w:lang w:val="de-DE"/>
        </w:rPr>
        <w:t>, 17881.</w:t>
      </w:r>
      <w:bookmarkEnd w:id="4"/>
    </w:p>
    <w:p w14:paraId="341BE0BF" w14:textId="77777777" w:rsidR="00EF0401" w:rsidRPr="0082440D" w:rsidRDefault="00EF0401" w:rsidP="00EF0401">
      <w:pPr>
        <w:rPr>
          <w:noProof/>
          <w:lang w:val="de-DE"/>
        </w:rPr>
      </w:pPr>
      <w:bookmarkStart w:id="5" w:name="_ENREF_4"/>
      <w:r w:rsidRPr="0082440D">
        <w:rPr>
          <w:noProof/>
          <w:lang w:val="de-DE"/>
        </w:rPr>
        <w:t xml:space="preserve">  (4) Allen, M. J.; Tung, V. C.; Kaner, R. B. Honeycomb carbon: A review of graphene. </w:t>
      </w:r>
      <w:r w:rsidRPr="0082440D">
        <w:rPr>
          <w:i/>
          <w:noProof/>
          <w:lang w:val="de-DE"/>
        </w:rPr>
        <w:t>Chem. Rev.</w:t>
      </w:r>
      <w:r w:rsidRPr="0082440D">
        <w:rPr>
          <w:noProof/>
          <w:lang w:val="de-DE"/>
        </w:rPr>
        <w:t xml:space="preserve"> </w:t>
      </w:r>
      <w:r w:rsidRPr="0082440D">
        <w:rPr>
          <w:b/>
          <w:noProof/>
          <w:lang w:val="de-DE"/>
        </w:rPr>
        <w:t>2010</w:t>
      </w:r>
      <w:r w:rsidRPr="0082440D">
        <w:rPr>
          <w:noProof/>
          <w:lang w:val="de-DE"/>
        </w:rPr>
        <w:t xml:space="preserve">, </w:t>
      </w:r>
      <w:r w:rsidRPr="0082440D">
        <w:rPr>
          <w:i/>
          <w:noProof/>
          <w:lang w:val="de-DE"/>
        </w:rPr>
        <w:t>110</w:t>
      </w:r>
      <w:r w:rsidRPr="0082440D">
        <w:rPr>
          <w:noProof/>
          <w:lang w:val="de-DE"/>
        </w:rPr>
        <w:t>, 132.</w:t>
      </w:r>
      <w:bookmarkEnd w:id="5"/>
    </w:p>
    <w:p w14:paraId="6F351BF8" w14:textId="77777777" w:rsidR="00EF0401" w:rsidRPr="0082440D" w:rsidRDefault="00EF0401" w:rsidP="00EF0401">
      <w:pPr>
        <w:rPr>
          <w:noProof/>
          <w:lang w:val="de-DE"/>
        </w:rPr>
      </w:pPr>
      <w:bookmarkStart w:id="6" w:name="_ENREF_5"/>
      <w:r w:rsidRPr="0082440D">
        <w:rPr>
          <w:noProof/>
          <w:lang w:val="de-DE"/>
        </w:rPr>
        <w:t xml:space="preserve">  (5) Zhong, Q.; Hu, Y.; Niu, K.; Zhang, H.; Yang, B.; Ebeling, D.; Tschakert, J.; Cheng, T.; Schirmeisen, A.; Narita, A. et al. Benzo-fused periacenes or double helicenes? Different cyclodehydrogenation pathways on surface and in solution. </w:t>
      </w:r>
      <w:r w:rsidRPr="0082440D">
        <w:rPr>
          <w:i/>
          <w:noProof/>
          <w:lang w:val="de-DE"/>
        </w:rPr>
        <w:t>J. Am. Chem. Soc.</w:t>
      </w:r>
      <w:r w:rsidRPr="0082440D">
        <w:rPr>
          <w:noProof/>
          <w:lang w:val="de-DE"/>
        </w:rPr>
        <w:t xml:space="preserve"> </w:t>
      </w:r>
      <w:r w:rsidRPr="0082440D">
        <w:rPr>
          <w:b/>
          <w:noProof/>
          <w:lang w:val="de-DE"/>
        </w:rPr>
        <w:t>2019</w:t>
      </w:r>
      <w:r w:rsidRPr="0082440D">
        <w:rPr>
          <w:noProof/>
          <w:lang w:val="de-DE"/>
        </w:rPr>
        <w:t xml:space="preserve">, </w:t>
      </w:r>
      <w:r w:rsidRPr="0082440D">
        <w:rPr>
          <w:i/>
          <w:noProof/>
          <w:lang w:val="de-DE"/>
        </w:rPr>
        <w:t>141</w:t>
      </w:r>
      <w:r w:rsidRPr="0082440D">
        <w:rPr>
          <w:noProof/>
          <w:lang w:val="de-DE"/>
        </w:rPr>
        <w:t>, 7399.</w:t>
      </w:r>
      <w:bookmarkEnd w:id="6"/>
    </w:p>
    <w:p w14:paraId="19D282EA" w14:textId="77777777" w:rsidR="00EF0401" w:rsidRPr="0082440D" w:rsidRDefault="00EF0401" w:rsidP="00EF0401">
      <w:pPr>
        <w:rPr>
          <w:noProof/>
          <w:lang w:val="de-DE"/>
        </w:rPr>
      </w:pPr>
      <w:bookmarkStart w:id="7" w:name="_ENREF_6"/>
      <w:r w:rsidRPr="0082440D">
        <w:rPr>
          <w:noProof/>
          <w:lang w:val="de-DE"/>
        </w:rPr>
        <w:t xml:space="preserve">  (6) Pozo, I.; Guitián, E.; Pérez, D.; Peña, D. Synthesis of nanographenes, starphenes, and sterically congested polyarenes by aryne cyclotrimerization. </w:t>
      </w:r>
      <w:r w:rsidRPr="0082440D">
        <w:rPr>
          <w:i/>
          <w:noProof/>
          <w:lang w:val="de-DE"/>
        </w:rPr>
        <w:t>Acc. Chem. Res.</w:t>
      </w:r>
      <w:r w:rsidRPr="0082440D">
        <w:rPr>
          <w:noProof/>
          <w:lang w:val="de-DE"/>
        </w:rPr>
        <w:t xml:space="preserve"> </w:t>
      </w:r>
      <w:r w:rsidRPr="0082440D">
        <w:rPr>
          <w:b/>
          <w:noProof/>
          <w:lang w:val="de-DE"/>
        </w:rPr>
        <w:t>2019</w:t>
      </w:r>
      <w:r w:rsidRPr="0082440D">
        <w:rPr>
          <w:noProof/>
          <w:lang w:val="de-DE"/>
        </w:rPr>
        <w:t xml:space="preserve">, </w:t>
      </w:r>
      <w:r w:rsidRPr="0082440D">
        <w:rPr>
          <w:i/>
          <w:noProof/>
          <w:lang w:val="de-DE"/>
        </w:rPr>
        <w:t>52</w:t>
      </w:r>
      <w:r w:rsidRPr="0082440D">
        <w:rPr>
          <w:noProof/>
          <w:lang w:val="de-DE"/>
        </w:rPr>
        <w:t>, 2472.</w:t>
      </w:r>
      <w:bookmarkEnd w:id="7"/>
    </w:p>
    <w:p w14:paraId="5A9B5DC7" w14:textId="77777777" w:rsidR="00EF0401" w:rsidRPr="0082440D" w:rsidRDefault="00EF0401" w:rsidP="00EF0401">
      <w:pPr>
        <w:rPr>
          <w:noProof/>
          <w:lang w:val="de-DE"/>
        </w:rPr>
      </w:pPr>
      <w:bookmarkStart w:id="8" w:name="_ENREF_7"/>
      <w:r w:rsidRPr="0082440D">
        <w:rPr>
          <w:noProof/>
          <w:lang w:val="de-DE"/>
        </w:rPr>
        <w:t xml:space="preserve">  (7) Chen, Q.; Schollmeyer, D.; Müllen, K.; Narita, A. Synthesis of circumpyrene by alkyne benzannulation of brominated dibenzo[</w:t>
      </w:r>
      <w:r w:rsidRPr="0082440D">
        <w:rPr>
          <w:i/>
          <w:noProof/>
          <w:lang w:val="de-DE"/>
        </w:rPr>
        <w:t>hi,st</w:t>
      </w:r>
      <w:r w:rsidRPr="0082440D">
        <w:rPr>
          <w:noProof/>
          <w:lang w:val="de-DE"/>
        </w:rPr>
        <w:t xml:space="preserve">]ovalene. </w:t>
      </w:r>
      <w:r w:rsidRPr="0082440D">
        <w:rPr>
          <w:i/>
          <w:noProof/>
          <w:lang w:val="de-DE"/>
        </w:rPr>
        <w:t>J. Am. Chem. Soc.</w:t>
      </w:r>
      <w:r w:rsidRPr="0082440D">
        <w:rPr>
          <w:noProof/>
          <w:lang w:val="de-DE"/>
        </w:rPr>
        <w:t xml:space="preserve"> </w:t>
      </w:r>
      <w:r w:rsidRPr="0082440D">
        <w:rPr>
          <w:b/>
          <w:noProof/>
          <w:lang w:val="de-DE"/>
        </w:rPr>
        <w:t>2019</w:t>
      </w:r>
      <w:r w:rsidRPr="0082440D">
        <w:rPr>
          <w:noProof/>
          <w:lang w:val="de-DE"/>
        </w:rPr>
        <w:t xml:space="preserve">, </w:t>
      </w:r>
      <w:r w:rsidRPr="0082440D">
        <w:rPr>
          <w:i/>
          <w:noProof/>
          <w:lang w:val="de-DE"/>
        </w:rPr>
        <w:t>141</w:t>
      </w:r>
      <w:r w:rsidRPr="0082440D">
        <w:rPr>
          <w:noProof/>
          <w:lang w:val="de-DE"/>
        </w:rPr>
        <w:t>, 19994.</w:t>
      </w:r>
      <w:bookmarkEnd w:id="8"/>
    </w:p>
    <w:p w14:paraId="3AC69542" w14:textId="77777777" w:rsidR="00EF0401" w:rsidRPr="0082440D" w:rsidRDefault="00EF0401" w:rsidP="00EF0401">
      <w:pPr>
        <w:rPr>
          <w:noProof/>
          <w:lang w:val="de-DE"/>
        </w:rPr>
      </w:pPr>
      <w:bookmarkStart w:id="9" w:name="_ENREF_8"/>
      <w:r w:rsidRPr="0082440D">
        <w:rPr>
          <w:noProof/>
          <w:lang w:val="de-DE"/>
        </w:rPr>
        <w:t xml:space="preserve">  (8) Beyer, D.; Wang, S.; Pignedoli, C. A.; Melidonie, J.; Yuan, B.; Li, C.; Wilhelm, J.; Ruffieux, P.; Berger, R.; Müllen, K. et al. Graphene nanoribbons derived from zigzag edge-encased poly(</w:t>
      </w:r>
      <w:r w:rsidRPr="0082440D">
        <w:rPr>
          <w:i/>
          <w:noProof/>
          <w:lang w:val="de-DE"/>
        </w:rPr>
        <w:t>para</w:t>
      </w:r>
      <w:r w:rsidRPr="0082440D">
        <w:rPr>
          <w:noProof/>
          <w:lang w:val="de-DE"/>
        </w:rPr>
        <w:t>-2,9-dibenzo[</w:t>
      </w:r>
      <w:r w:rsidRPr="0082440D">
        <w:rPr>
          <w:i/>
          <w:noProof/>
          <w:lang w:val="de-DE"/>
        </w:rPr>
        <w:t>bc,kl</w:t>
      </w:r>
      <w:r w:rsidRPr="0082440D">
        <w:rPr>
          <w:noProof/>
          <w:lang w:val="de-DE"/>
        </w:rPr>
        <w:t xml:space="preserve">]coronenylene) polymer chains. </w:t>
      </w:r>
      <w:r w:rsidRPr="0082440D">
        <w:rPr>
          <w:i/>
          <w:noProof/>
          <w:lang w:val="de-DE"/>
        </w:rPr>
        <w:t>J. Am. Chem. Soc.</w:t>
      </w:r>
      <w:r w:rsidRPr="0082440D">
        <w:rPr>
          <w:noProof/>
          <w:lang w:val="de-DE"/>
        </w:rPr>
        <w:t xml:space="preserve"> </w:t>
      </w:r>
      <w:r w:rsidRPr="0082440D">
        <w:rPr>
          <w:b/>
          <w:noProof/>
          <w:lang w:val="de-DE"/>
        </w:rPr>
        <w:t>2019</w:t>
      </w:r>
      <w:r w:rsidRPr="0082440D">
        <w:rPr>
          <w:noProof/>
          <w:lang w:val="de-DE"/>
        </w:rPr>
        <w:t xml:space="preserve">, </w:t>
      </w:r>
      <w:r w:rsidRPr="0082440D">
        <w:rPr>
          <w:i/>
          <w:noProof/>
          <w:lang w:val="de-DE"/>
        </w:rPr>
        <w:t>141</w:t>
      </w:r>
      <w:r w:rsidRPr="0082440D">
        <w:rPr>
          <w:noProof/>
          <w:lang w:val="de-DE"/>
        </w:rPr>
        <w:t>, 2843.</w:t>
      </w:r>
      <w:bookmarkEnd w:id="9"/>
    </w:p>
    <w:p w14:paraId="45E9806F" w14:textId="77777777" w:rsidR="00EF0401" w:rsidRPr="0082440D" w:rsidRDefault="00EF0401" w:rsidP="00EF0401">
      <w:pPr>
        <w:rPr>
          <w:noProof/>
          <w:lang w:val="de-DE"/>
        </w:rPr>
      </w:pPr>
      <w:bookmarkStart w:id="10" w:name="_ENREF_9"/>
      <w:r w:rsidRPr="0082440D">
        <w:rPr>
          <w:noProof/>
          <w:lang w:val="de-DE"/>
        </w:rPr>
        <w:t xml:space="preserve">  (9) Fernández-García, J. M.; Evans, P. J.; Filippone, S.; Herranz, M. Á.; Martín, N. Chiral molecular carbon nanostructures. </w:t>
      </w:r>
      <w:r w:rsidRPr="0082440D">
        <w:rPr>
          <w:i/>
          <w:noProof/>
          <w:lang w:val="de-DE"/>
        </w:rPr>
        <w:t>Acc. Chem. Res.</w:t>
      </w:r>
      <w:r w:rsidRPr="0082440D">
        <w:rPr>
          <w:noProof/>
          <w:lang w:val="de-DE"/>
        </w:rPr>
        <w:t xml:space="preserve"> </w:t>
      </w:r>
      <w:r w:rsidRPr="0082440D">
        <w:rPr>
          <w:b/>
          <w:noProof/>
          <w:lang w:val="de-DE"/>
        </w:rPr>
        <w:t>2019</w:t>
      </w:r>
      <w:r w:rsidRPr="0082440D">
        <w:rPr>
          <w:noProof/>
          <w:lang w:val="de-DE"/>
        </w:rPr>
        <w:t xml:space="preserve">, </w:t>
      </w:r>
      <w:r w:rsidRPr="0082440D">
        <w:rPr>
          <w:i/>
          <w:noProof/>
          <w:lang w:val="de-DE"/>
        </w:rPr>
        <w:t>52</w:t>
      </w:r>
      <w:r w:rsidRPr="0082440D">
        <w:rPr>
          <w:noProof/>
          <w:lang w:val="de-DE"/>
        </w:rPr>
        <w:t>, 1565.</w:t>
      </w:r>
      <w:bookmarkEnd w:id="10"/>
    </w:p>
    <w:p w14:paraId="1CBECC2A" w14:textId="77777777" w:rsidR="00EF0401" w:rsidRPr="0082440D" w:rsidRDefault="00EF0401" w:rsidP="00EF0401">
      <w:pPr>
        <w:rPr>
          <w:noProof/>
          <w:lang w:val="de-DE"/>
        </w:rPr>
      </w:pPr>
      <w:bookmarkStart w:id="11" w:name="_ENREF_10"/>
      <w:r w:rsidRPr="0082440D">
        <w:rPr>
          <w:noProof/>
          <w:lang w:val="de-DE"/>
        </w:rPr>
        <w:t xml:space="preserve">  (10) Metzger, R. M. Unimolecular electronics. </w:t>
      </w:r>
      <w:r w:rsidRPr="0082440D">
        <w:rPr>
          <w:i/>
          <w:noProof/>
          <w:lang w:val="de-DE"/>
        </w:rPr>
        <w:t>Chem. Rev.</w:t>
      </w:r>
      <w:r w:rsidRPr="0082440D">
        <w:rPr>
          <w:noProof/>
          <w:lang w:val="de-DE"/>
        </w:rPr>
        <w:t xml:space="preserve"> </w:t>
      </w:r>
      <w:r w:rsidRPr="0082440D">
        <w:rPr>
          <w:b/>
          <w:noProof/>
          <w:lang w:val="de-DE"/>
        </w:rPr>
        <w:t>2015</w:t>
      </w:r>
      <w:r w:rsidRPr="0082440D">
        <w:rPr>
          <w:noProof/>
          <w:lang w:val="de-DE"/>
        </w:rPr>
        <w:t xml:space="preserve">, </w:t>
      </w:r>
      <w:r w:rsidRPr="0082440D">
        <w:rPr>
          <w:i/>
          <w:noProof/>
          <w:lang w:val="de-DE"/>
        </w:rPr>
        <w:t>115</w:t>
      </w:r>
      <w:r w:rsidRPr="0082440D">
        <w:rPr>
          <w:noProof/>
          <w:lang w:val="de-DE"/>
        </w:rPr>
        <w:t>, 5056.</w:t>
      </w:r>
      <w:bookmarkEnd w:id="11"/>
    </w:p>
    <w:p w14:paraId="38120AC3" w14:textId="77777777" w:rsidR="00EF0401" w:rsidRPr="0082440D" w:rsidRDefault="00EF0401" w:rsidP="00EF0401">
      <w:pPr>
        <w:rPr>
          <w:noProof/>
          <w:lang w:val="de-DE"/>
        </w:rPr>
      </w:pPr>
      <w:bookmarkStart w:id="12" w:name="_ENREF_11"/>
      <w:r w:rsidRPr="0082440D">
        <w:rPr>
          <w:noProof/>
          <w:lang w:val="de-DE"/>
        </w:rPr>
        <w:t xml:space="preserve">  (11) Han, W.; Kawakami, R. K.; Gmitra, M.; Fabian, J. Graphene spintronics. </w:t>
      </w:r>
      <w:r w:rsidRPr="0082440D">
        <w:rPr>
          <w:i/>
          <w:noProof/>
          <w:lang w:val="de-DE"/>
        </w:rPr>
        <w:t>Nat. Nanotechnol.</w:t>
      </w:r>
      <w:r w:rsidRPr="0082440D">
        <w:rPr>
          <w:noProof/>
          <w:lang w:val="de-DE"/>
        </w:rPr>
        <w:t xml:space="preserve"> </w:t>
      </w:r>
      <w:r w:rsidRPr="0082440D">
        <w:rPr>
          <w:b/>
          <w:noProof/>
          <w:lang w:val="de-DE"/>
        </w:rPr>
        <w:t>2014</w:t>
      </w:r>
      <w:r w:rsidRPr="0082440D">
        <w:rPr>
          <w:noProof/>
          <w:lang w:val="de-DE"/>
        </w:rPr>
        <w:t xml:space="preserve">, </w:t>
      </w:r>
      <w:r w:rsidRPr="0082440D">
        <w:rPr>
          <w:i/>
          <w:noProof/>
          <w:lang w:val="de-DE"/>
        </w:rPr>
        <w:t>9</w:t>
      </w:r>
      <w:r w:rsidRPr="0082440D">
        <w:rPr>
          <w:noProof/>
          <w:lang w:val="de-DE"/>
        </w:rPr>
        <w:t>, 794.</w:t>
      </w:r>
      <w:bookmarkEnd w:id="12"/>
    </w:p>
    <w:p w14:paraId="0609047D" w14:textId="77777777" w:rsidR="00EF0401" w:rsidRPr="0082440D" w:rsidRDefault="00EF0401" w:rsidP="00EF0401">
      <w:pPr>
        <w:rPr>
          <w:noProof/>
          <w:lang w:val="de-DE"/>
        </w:rPr>
      </w:pPr>
      <w:bookmarkStart w:id="13" w:name="_ENREF_12"/>
      <w:r w:rsidRPr="0082440D">
        <w:rPr>
          <w:noProof/>
          <w:lang w:val="de-DE"/>
        </w:rPr>
        <w:t xml:space="preserve">  (12) Loh, K. P.; Tong, S. W.; Wu, J. Graphene and graphene-like molecules: Prospects in solar cells. </w:t>
      </w:r>
      <w:r w:rsidRPr="0082440D">
        <w:rPr>
          <w:i/>
          <w:noProof/>
          <w:lang w:val="de-DE"/>
        </w:rPr>
        <w:t>J. Am. Chem. Soc.</w:t>
      </w:r>
      <w:r w:rsidRPr="0082440D">
        <w:rPr>
          <w:noProof/>
          <w:lang w:val="de-DE"/>
        </w:rPr>
        <w:t xml:space="preserve"> </w:t>
      </w:r>
      <w:r w:rsidRPr="0082440D">
        <w:rPr>
          <w:b/>
          <w:noProof/>
          <w:lang w:val="de-DE"/>
        </w:rPr>
        <w:t>2016</w:t>
      </w:r>
      <w:r w:rsidRPr="0082440D">
        <w:rPr>
          <w:noProof/>
          <w:lang w:val="de-DE"/>
        </w:rPr>
        <w:t xml:space="preserve">, </w:t>
      </w:r>
      <w:r w:rsidRPr="0082440D">
        <w:rPr>
          <w:i/>
          <w:noProof/>
          <w:lang w:val="de-DE"/>
        </w:rPr>
        <w:t>138</w:t>
      </w:r>
      <w:r w:rsidRPr="0082440D">
        <w:rPr>
          <w:noProof/>
          <w:lang w:val="de-DE"/>
        </w:rPr>
        <w:t>, 1095.</w:t>
      </w:r>
      <w:bookmarkEnd w:id="13"/>
    </w:p>
    <w:p w14:paraId="0D596D4D" w14:textId="77777777" w:rsidR="00EF0401" w:rsidRPr="0082440D" w:rsidRDefault="00EF0401" w:rsidP="00EF0401">
      <w:pPr>
        <w:rPr>
          <w:noProof/>
          <w:lang w:val="de-DE"/>
        </w:rPr>
      </w:pPr>
      <w:bookmarkStart w:id="14" w:name="_ENREF_13"/>
      <w:r w:rsidRPr="0082440D">
        <w:rPr>
          <w:noProof/>
          <w:lang w:val="de-DE"/>
        </w:rPr>
        <w:t xml:space="preserve">  (13) Mettry, M.; Hooley, R. J. In </w:t>
      </w:r>
      <w:r w:rsidRPr="0082440D">
        <w:rPr>
          <w:i/>
          <w:noProof/>
          <w:lang w:val="de-DE"/>
        </w:rPr>
        <w:t>Comprehensive Supramolecular Chemistry II</w:t>
      </w:r>
      <w:r w:rsidRPr="0082440D">
        <w:rPr>
          <w:noProof/>
          <w:lang w:val="de-DE"/>
        </w:rPr>
        <w:t>; Atwood, J. L., Ed.; Elsevier: Oxford, 2017, p 73.</w:t>
      </w:r>
      <w:bookmarkEnd w:id="14"/>
    </w:p>
    <w:p w14:paraId="61D4A97E" w14:textId="77777777" w:rsidR="00EF0401" w:rsidRPr="0082440D" w:rsidRDefault="00EF0401" w:rsidP="00EF0401">
      <w:pPr>
        <w:rPr>
          <w:noProof/>
          <w:lang w:val="de-DE"/>
        </w:rPr>
      </w:pPr>
      <w:bookmarkStart w:id="15" w:name="_ENREF_14"/>
      <w:r w:rsidRPr="0082440D">
        <w:rPr>
          <w:noProof/>
          <w:lang w:val="de-DE"/>
        </w:rPr>
        <w:t xml:space="preserve">  (14) Xiao, J.; Yang, H.; Yin, Z.; Guo, J.; Boey, F.; Zhang, H.; Zhang, Q. Preparation, characterization, and photoswitching/light-emitting behaviors of coronene nanowires. </w:t>
      </w:r>
      <w:r w:rsidRPr="0082440D">
        <w:rPr>
          <w:i/>
          <w:noProof/>
          <w:lang w:val="de-DE"/>
        </w:rPr>
        <w:t>J. Mater. Chem.</w:t>
      </w:r>
      <w:r w:rsidRPr="0082440D">
        <w:rPr>
          <w:noProof/>
          <w:lang w:val="de-DE"/>
        </w:rPr>
        <w:t xml:space="preserve"> </w:t>
      </w:r>
      <w:r w:rsidRPr="0082440D">
        <w:rPr>
          <w:b/>
          <w:noProof/>
          <w:lang w:val="de-DE"/>
        </w:rPr>
        <w:t>2011</w:t>
      </w:r>
      <w:r w:rsidRPr="0082440D">
        <w:rPr>
          <w:noProof/>
          <w:lang w:val="de-DE"/>
        </w:rPr>
        <w:t xml:space="preserve">, </w:t>
      </w:r>
      <w:r w:rsidRPr="0082440D">
        <w:rPr>
          <w:i/>
          <w:noProof/>
          <w:lang w:val="de-DE"/>
        </w:rPr>
        <w:t>21</w:t>
      </w:r>
      <w:r w:rsidRPr="0082440D">
        <w:rPr>
          <w:noProof/>
          <w:lang w:val="de-DE"/>
        </w:rPr>
        <w:t>, 1423.</w:t>
      </w:r>
      <w:bookmarkEnd w:id="15"/>
    </w:p>
    <w:p w14:paraId="565DA8B1" w14:textId="77777777" w:rsidR="00EF0401" w:rsidRPr="0082440D" w:rsidRDefault="00EF0401" w:rsidP="00EF0401">
      <w:pPr>
        <w:rPr>
          <w:noProof/>
          <w:lang w:val="de-DE"/>
        </w:rPr>
      </w:pPr>
      <w:bookmarkStart w:id="16" w:name="_ENREF_15"/>
      <w:r w:rsidRPr="0082440D">
        <w:rPr>
          <w:noProof/>
          <w:lang w:val="de-DE"/>
        </w:rPr>
        <w:t xml:space="preserve">  (15) Reger, D.; Haines, P.; Amsharov, K. Y.; Schmidt, J. A.; Ullrich, T.; Bönisch, S.; Hampel, F.; Görling, A.; Nelson, J.; Jelfs, K. E. et al. A family of superhelicenes: Easily tunable, chiral nanographenes by merging helicity with planar π systems. </w:t>
      </w:r>
      <w:r w:rsidRPr="0082440D">
        <w:rPr>
          <w:i/>
          <w:noProof/>
          <w:lang w:val="de-DE"/>
        </w:rPr>
        <w:t>Angew. Chem., Int. Ed.</w:t>
      </w:r>
      <w:r w:rsidRPr="0082440D">
        <w:rPr>
          <w:noProof/>
          <w:lang w:val="de-DE"/>
        </w:rPr>
        <w:t xml:space="preserve"> </w:t>
      </w:r>
      <w:r w:rsidRPr="0082440D">
        <w:rPr>
          <w:b/>
          <w:noProof/>
          <w:lang w:val="de-DE"/>
        </w:rPr>
        <w:t>2021</w:t>
      </w:r>
      <w:r w:rsidRPr="0082440D">
        <w:rPr>
          <w:noProof/>
          <w:lang w:val="de-DE"/>
        </w:rPr>
        <w:t xml:space="preserve">, </w:t>
      </w:r>
      <w:r w:rsidRPr="0082440D">
        <w:rPr>
          <w:i/>
          <w:noProof/>
          <w:lang w:val="de-DE"/>
        </w:rPr>
        <w:t>60</w:t>
      </w:r>
      <w:r w:rsidRPr="0082440D">
        <w:rPr>
          <w:noProof/>
          <w:lang w:val="de-DE"/>
        </w:rPr>
        <w:t>, 18073.</w:t>
      </w:r>
      <w:bookmarkEnd w:id="16"/>
    </w:p>
    <w:p w14:paraId="214D0F6B" w14:textId="77777777" w:rsidR="00EF0401" w:rsidRPr="0082440D" w:rsidRDefault="00EF0401" w:rsidP="00EF0401">
      <w:pPr>
        <w:rPr>
          <w:noProof/>
          <w:lang w:val="de-DE"/>
        </w:rPr>
      </w:pPr>
      <w:bookmarkStart w:id="17" w:name="_ENREF_16"/>
      <w:r w:rsidRPr="0082440D">
        <w:rPr>
          <w:noProof/>
          <w:lang w:val="de-DE"/>
        </w:rPr>
        <w:t xml:space="preserve">  (16) Xiao, X.; Cheng, Q.; Bao, S. T.; Jin, Z.; Sun, S.; Jiang, H.; Steigerwald, M. L.; Nuckolls, C. Single-handed helicene nanoribbons via transfer of chiral information. </w:t>
      </w:r>
      <w:r w:rsidRPr="0082440D">
        <w:rPr>
          <w:i/>
          <w:noProof/>
          <w:lang w:val="de-DE"/>
        </w:rPr>
        <w:t>J. Am. Chem. Soc.</w:t>
      </w:r>
      <w:r w:rsidRPr="0082440D">
        <w:rPr>
          <w:noProof/>
          <w:lang w:val="de-DE"/>
        </w:rPr>
        <w:t xml:space="preserve"> </w:t>
      </w:r>
      <w:r w:rsidRPr="0082440D">
        <w:rPr>
          <w:b/>
          <w:noProof/>
          <w:lang w:val="de-DE"/>
        </w:rPr>
        <w:t>2022</w:t>
      </w:r>
      <w:r w:rsidRPr="0082440D">
        <w:rPr>
          <w:noProof/>
          <w:lang w:val="de-DE"/>
        </w:rPr>
        <w:t xml:space="preserve">, </w:t>
      </w:r>
      <w:r w:rsidRPr="0082440D">
        <w:rPr>
          <w:i/>
          <w:noProof/>
          <w:lang w:val="de-DE"/>
        </w:rPr>
        <w:t>144</w:t>
      </w:r>
      <w:r w:rsidRPr="0082440D">
        <w:rPr>
          <w:noProof/>
          <w:lang w:val="de-DE"/>
        </w:rPr>
        <w:t>, 20214.</w:t>
      </w:r>
      <w:bookmarkEnd w:id="17"/>
    </w:p>
    <w:p w14:paraId="7FB0B923" w14:textId="77777777" w:rsidR="00EF0401" w:rsidRPr="0082440D" w:rsidRDefault="00EF0401" w:rsidP="00EF0401">
      <w:pPr>
        <w:rPr>
          <w:noProof/>
          <w:lang w:val="de-DE"/>
        </w:rPr>
      </w:pPr>
      <w:bookmarkStart w:id="18" w:name="_ENREF_17"/>
      <w:r w:rsidRPr="0082440D">
        <w:rPr>
          <w:noProof/>
          <w:lang w:val="de-DE"/>
        </w:rPr>
        <w:t xml:space="preserve">  (17) Zhao, X.; Sun, S.; Yang, F.; Li, Y. Atomic-scale evidence of catalyst evolution for the structure-controlled growth of single-walled carbon nanotubes. </w:t>
      </w:r>
      <w:r w:rsidRPr="0082440D">
        <w:rPr>
          <w:i/>
          <w:noProof/>
          <w:lang w:val="de-DE"/>
        </w:rPr>
        <w:t>Acc. Chem. Res.</w:t>
      </w:r>
      <w:r w:rsidRPr="0082440D">
        <w:rPr>
          <w:noProof/>
          <w:lang w:val="de-DE"/>
        </w:rPr>
        <w:t xml:space="preserve"> </w:t>
      </w:r>
      <w:r w:rsidRPr="0082440D">
        <w:rPr>
          <w:b/>
          <w:noProof/>
          <w:lang w:val="de-DE"/>
        </w:rPr>
        <w:t>2022</w:t>
      </w:r>
      <w:r w:rsidRPr="0082440D">
        <w:rPr>
          <w:noProof/>
          <w:lang w:val="de-DE"/>
        </w:rPr>
        <w:t xml:space="preserve">, </w:t>
      </w:r>
      <w:r w:rsidRPr="0082440D">
        <w:rPr>
          <w:i/>
          <w:noProof/>
          <w:lang w:val="de-DE"/>
        </w:rPr>
        <w:t>55</w:t>
      </w:r>
      <w:r w:rsidRPr="0082440D">
        <w:rPr>
          <w:noProof/>
          <w:lang w:val="de-DE"/>
        </w:rPr>
        <w:t>, 3334.</w:t>
      </w:r>
      <w:bookmarkEnd w:id="18"/>
    </w:p>
    <w:p w14:paraId="0E2F57FB" w14:textId="77777777" w:rsidR="00EF0401" w:rsidRPr="0082440D" w:rsidRDefault="00EF0401" w:rsidP="00EF0401">
      <w:pPr>
        <w:rPr>
          <w:noProof/>
          <w:lang w:val="de-DE"/>
        </w:rPr>
      </w:pPr>
      <w:bookmarkStart w:id="19" w:name="_ENREF_18"/>
      <w:r w:rsidRPr="0082440D">
        <w:rPr>
          <w:noProof/>
          <w:lang w:val="de-DE"/>
        </w:rPr>
        <w:lastRenderedPageBreak/>
        <w:t xml:space="preserve">  (18) Scott, L. T.; Jackson, E. A.; Zhang, Q.; Steinberg, B. D.; Bancu, M.; Li, B. A short, rigid, structurally pure carbon nanotube by stepwise chemical synthesis. </w:t>
      </w:r>
      <w:r w:rsidRPr="0082440D">
        <w:rPr>
          <w:i/>
          <w:noProof/>
          <w:lang w:val="de-DE"/>
        </w:rPr>
        <w:t>J. Am. Chem. Soc.</w:t>
      </w:r>
      <w:r w:rsidRPr="0082440D">
        <w:rPr>
          <w:noProof/>
          <w:lang w:val="de-DE"/>
        </w:rPr>
        <w:t xml:space="preserve"> </w:t>
      </w:r>
      <w:r w:rsidRPr="0082440D">
        <w:rPr>
          <w:b/>
          <w:noProof/>
          <w:lang w:val="de-DE"/>
        </w:rPr>
        <w:t>2012</w:t>
      </w:r>
      <w:r w:rsidRPr="0082440D">
        <w:rPr>
          <w:noProof/>
          <w:lang w:val="de-DE"/>
        </w:rPr>
        <w:t xml:space="preserve">, </w:t>
      </w:r>
      <w:r w:rsidRPr="0082440D">
        <w:rPr>
          <w:i/>
          <w:noProof/>
          <w:lang w:val="de-DE"/>
        </w:rPr>
        <w:t>134</w:t>
      </w:r>
      <w:r w:rsidRPr="0082440D">
        <w:rPr>
          <w:noProof/>
          <w:lang w:val="de-DE"/>
        </w:rPr>
        <w:t>, 107.</w:t>
      </w:r>
      <w:bookmarkEnd w:id="19"/>
    </w:p>
    <w:p w14:paraId="4F3C11CF" w14:textId="77777777" w:rsidR="00EF0401" w:rsidRPr="0082440D" w:rsidRDefault="00EF0401" w:rsidP="00EF0401">
      <w:pPr>
        <w:rPr>
          <w:noProof/>
          <w:lang w:val="de-DE"/>
        </w:rPr>
      </w:pPr>
      <w:bookmarkStart w:id="20" w:name="_ENREF_19"/>
      <w:r w:rsidRPr="0082440D">
        <w:rPr>
          <w:noProof/>
          <w:lang w:val="de-DE"/>
        </w:rPr>
        <w:t xml:space="preserve">  (19) Koenig, R. M.; Tian, H.-R.; Seeler, T. L.; Tepper, K. R.; Franklin, H. M.; Chen, Z.-C.; Xie, S.-Y.; Stevenson, S. Fullertubes: Cylindrical carbon with half-fullerene end-caps and tubular graphene belts, their chemical enrichment, crystallography of pristine C</w:t>
      </w:r>
      <w:r w:rsidRPr="0082440D">
        <w:rPr>
          <w:noProof/>
          <w:vertAlign w:val="subscript"/>
          <w:lang w:val="de-DE"/>
        </w:rPr>
        <w:t>90</w:t>
      </w:r>
      <w:r w:rsidRPr="0082440D">
        <w:rPr>
          <w:noProof/>
          <w:lang w:val="de-DE"/>
        </w:rPr>
        <w:t>-</w:t>
      </w:r>
      <w:r w:rsidRPr="0082440D">
        <w:rPr>
          <w:i/>
          <w:noProof/>
          <w:lang w:val="de-DE"/>
        </w:rPr>
        <w:t>D</w:t>
      </w:r>
      <w:r w:rsidRPr="0082440D">
        <w:rPr>
          <w:noProof/>
          <w:vertAlign w:val="subscript"/>
          <w:lang w:val="de-DE"/>
        </w:rPr>
        <w:t>5</w:t>
      </w:r>
      <w:r w:rsidRPr="0082440D">
        <w:rPr>
          <w:i/>
          <w:noProof/>
          <w:vertAlign w:val="subscript"/>
          <w:lang w:val="de-DE"/>
        </w:rPr>
        <w:t>h</w:t>
      </w:r>
      <w:r w:rsidRPr="0082440D">
        <w:rPr>
          <w:noProof/>
          <w:lang w:val="de-DE"/>
        </w:rPr>
        <w:t>(1) and C</w:t>
      </w:r>
      <w:r w:rsidRPr="0082440D">
        <w:rPr>
          <w:noProof/>
          <w:vertAlign w:val="subscript"/>
          <w:lang w:val="de-DE"/>
        </w:rPr>
        <w:t>100</w:t>
      </w:r>
      <w:r w:rsidRPr="0082440D">
        <w:rPr>
          <w:noProof/>
          <w:lang w:val="de-DE"/>
        </w:rPr>
        <w:t>-</w:t>
      </w:r>
      <w:r w:rsidRPr="0082440D">
        <w:rPr>
          <w:i/>
          <w:noProof/>
          <w:lang w:val="de-DE"/>
        </w:rPr>
        <w:t>D</w:t>
      </w:r>
      <w:r w:rsidRPr="0082440D">
        <w:rPr>
          <w:noProof/>
          <w:vertAlign w:val="subscript"/>
          <w:lang w:val="de-DE"/>
        </w:rPr>
        <w:t>5</w:t>
      </w:r>
      <w:r w:rsidRPr="0082440D">
        <w:rPr>
          <w:i/>
          <w:noProof/>
          <w:vertAlign w:val="subscript"/>
          <w:lang w:val="de-DE"/>
        </w:rPr>
        <w:t>d</w:t>
      </w:r>
      <w:r w:rsidRPr="0082440D">
        <w:rPr>
          <w:noProof/>
          <w:lang w:val="de-DE"/>
        </w:rPr>
        <w:t>(1) fullertubes, and isolation of C</w:t>
      </w:r>
      <w:r w:rsidRPr="0082440D">
        <w:rPr>
          <w:noProof/>
          <w:vertAlign w:val="subscript"/>
          <w:lang w:val="de-DE"/>
        </w:rPr>
        <w:t>108</w:t>
      </w:r>
      <w:r w:rsidRPr="0082440D">
        <w:rPr>
          <w:noProof/>
          <w:lang w:val="de-DE"/>
        </w:rPr>
        <w:t>, C</w:t>
      </w:r>
      <w:r w:rsidRPr="0082440D">
        <w:rPr>
          <w:noProof/>
          <w:vertAlign w:val="subscript"/>
          <w:lang w:val="de-DE"/>
        </w:rPr>
        <w:t>120</w:t>
      </w:r>
      <w:r w:rsidRPr="0082440D">
        <w:rPr>
          <w:noProof/>
          <w:lang w:val="de-DE"/>
        </w:rPr>
        <w:t>, C</w:t>
      </w:r>
      <w:r w:rsidRPr="0082440D">
        <w:rPr>
          <w:noProof/>
          <w:vertAlign w:val="subscript"/>
          <w:lang w:val="de-DE"/>
        </w:rPr>
        <w:t>132</w:t>
      </w:r>
      <w:r w:rsidRPr="0082440D">
        <w:rPr>
          <w:noProof/>
          <w:lang w:val="de-DE"/>
        </w:rPr>
        <w:t>, and C</w:t>
      </w:r>
      <w:r w:rsidRPr="0082440D">
        <w:rPr>
          <w:noProof/>
          <w:vertAlign w:val="subscript"/>
          <w:lang w:val="de-DE"/>
        </w:rPr>
        <w:t>156</w:t>
      </w:r>
      <w:r w:rsidRPr="0082440D">
        <w:rPr>
          <w:noProof/>
          <w:lang w:val="de-DE"/>
        </w:rPr>
        <w:t xml:space="preserve"> cages of unknown structures. </w:t>
      </w:r>
      <w:r w:rsidRPr="0082440D">
        <w:rPr>
          <w:i/>
          <w:noProof/>
          <w:lang w:val="de-DE"/>
        </w:rPr>
        <w:t>J. Am. Chem. Soc.</w:t>
      </w:r>
      <w:r w:rsidRPr="0082440D">
        <w:rPr>
          <w:noProof/>
          <w:lang w:val="de-DE"/>
        </w:rPr>
        <w:t xml:space="preserve"> </w:t>
      </w:r>
      <w:r w:rsidRPr="0082440D">
        <w:rPr>
          <w:b/>
          <w:noProof/>
          <w:lang w:val="de-DE"/>
        </w:rPr>
        <w:t>2020</w:t>
      </w:r>
      <w:r w:rsidRPr="0082440D">
        <w:rPr>
          <w:noProof/>
          <w:lang w:val="de-DE"/>
        </w:rPr>
        <w:t xml:space="preserve">, </w:t>
      </w:r>
      <w:r w:rsidRPr="0082440D">
        <w:rPr>
          <w:i/>
          <w:noProof/>
          <w:lang w:val="de-DE"/>
        </w:rPr>
        <w:t>142</w:t>
      </w:r>
      <w:r w:rsidRPr="0082440D">
        <w:rPr>
          <w:noProof/>
          <w:lang w:val="de-DE"/>
        </w:rPr>
        <w:t>, 15614.</w:t>
      </w:r>
      <w:bookmarkEnd w:id="20"/>
    </w:p>
    <w:p w14:paraId="27840C94" w14:textId="77777777" w:rsidR="00EF0401" w:rsidRPr="0082440D" w:rsidRDefault="00EF0401" w:rsidP="00EF0401">
      <w:pPr>
        <w:rPr>
          <w:noProof/>
          <w:lang w:val="de-DE"/>
        </w:rPr>
      </w:pPr>
      <w:bookmarkStart w:id="21" w:name="_ENREF_20"/>
      <w:r w:rsidRPr="0082440D">
        <w:rPr>
          <w:noProof/>
          <w:lang w:val="de-DE"/>
        </w:rPr>
        <w:t xml:space="preserve">  (20) Schüßlbauer, C. M.; Krug, M.; Ullrich, T.; Franklin, H. M.; Stevenson, S.; Clark, T.; Guldi, D. M. Exploring the threshold between fullerenes and nanotubes: Characterizing isomerically pure, empty-caged, and tubular fullerenes </w:t>
      </w:r>
      <w:r w:rsidRPr="0082440D">
        <w:rPr>
          <w:i/>
          <w:noProof/>
          <w:lang w:val="de-DE"/>
        </w:rPr>
        <w:t>D</w:t>
      </w:r>
      <w:r w:rsidRPr="0082440D">
        <w:rPr>
          <w:noProof/>
          <w:vertAlign w:val="subscript"/>
          <w:lang w:val="de-DE"/>
        </w:rPr>
        <w:t>5</w:t>
      </w:r>
      <w:r w:rsidRPr="0082440D">
        <w:rPr>
          <w:i/>
          <w:noProof/>
          <w:vertAlign w:val="subscript"/>
          <w:lang w:val="de-DE"/>
        </w:rPr>
        <w:t>h</w:t>
      </w:r>
      <w:r w:rsidRPr="0082440D">
        <w:rPr>
          <w:noProof/>
          <w:lang w:val="de-DE"/>
        </w:rPr>
        <w:t>-C</w:t>
      </w:r>
      <w:r w:rsidRPr="0082440D">
        <w:rPr>
          <w:noProof/>
          <w:vertAlign w:val="subscript"/>
          <w:lang w:val="de-DE"/>
        </w:rPr>
        <w:t>90</w:t>
      </w:r>
      <w:r w:rsidRPr="0082440D">
        <w:rPr>
          <w:noProof/>
          <w:lang w:val="de-DE"/>
        </w:rPr>
        <w:t xml:space="preserve"> and </w:t>
      </w:r>
      <w:r w:rsidRPr="0082440D">
        <w:rPr>
          <w:i/>
          <w:noProof/>
          <w:lang w:val="de-DE"/>
        </w:rPr>
        <w:t>D</w:t>
      </w:r>
      <w:r w:rsidRPr="0082440D">
        <w:rPr>
          <w:noProof/>
          <w:vertAlign w:val="subscript"/>
          <w:lang w:val="de-DE"/>
        </w:rPr>
        <w:t>5</w:t>
      </w:r>
      <w:r w:rsidRPr="0082440D">
        <w:rPr>
          <w:i/>
          <w:noProof/>
          <w:vertAlign w:val="subscript"/>
          <w:lang w:val="de-DE"/>
        </w:rPr>
        <w:t>d</w:t>
      </w:r>
      <w:r w:rsidRPr="0082440D">
        <w:rPr>
          <w:noProof/>
          <w:lang w:val="de-DE"/>
        </w:rPr>
        <w:t>-C</w:t>
      </w:r>
      <w:r w:rsidRPr="0082440D">
        <w:rPr>
          <w:noProof/>
          <w:vertAlign w:val="subscript"/>
          <w:lang w:val="de-DE"/>
        </w:rPr>
        <w:t>100</w:t>
      </w:r>
      <w:r w:rsidRPr="0082440D">
        <w:rPr>
          <w:noProof/>
          <w:lang w:val="de-DE"/>
        </w:rPr>
        <w:t xml:space="preserve">. </w:t>
      </w:r>
      <w:r w:rsidRPr="0082440D">
        <w:rPr>
          <w:i/>
          <w:noProof/>
          <w:lang w:val="de-DE"/>
        </w:rPr>
        <w:t>J. Am. Chem. Soc.</w:t>
      </w:r>
      <w:r w:rsidRPr="0082440D">
        <w:rPr>
          <w:noProof/>
          <w:lang w:val="de-DE"/>
        </w:rPr>
        <w:t xml:space="preserve"> </w:t>
      </w:r>
      <w:r w:rsidRPr="0082440D">
        <w:rPr>
          <w:b/>
          <w:noProof/>
          <w:lang w:val="de-DE"/>
        </w:rPr>
        <w:t>2022</w:t>
      </w:r>
      <w:r w:rsidRPr="0082440D">
        <w:rPr>
          <w:noProof/>
          <w:lang w:val="de-DE"/>
        </w:rPr>
        <w:t xml:space="preserve">, </w:t>
      </w:r>
      <w:r w:rsidRPr="0082440D">
        <w:rPr>
          <w:i/>
          <w:noProof/>
          <w:lang w:val="de-DE"/>
        </w:rPr>
        <w:t>144</w:t>
      </w:r>
      <w:r w:rsidRPr="0082440D">
        <w:rPr>
          <w:noProof/>
          <w:lang w:val="de-DE"/>
        </w:rPr>
        <w:t>, 10825.</w:t>
      </w:r>
      <w:bookmarkEnd w:id="21"/>
    </w:p>
    <w:p w14:paraId="318DD4BC" w14:textId="77777777" w:rsidR="00EF0401" w:rsidRPr="0082440D" w:rsidRDefault="00EF0401" w:rsidP="00EF0401">
      <w:pPr>
        <w:rPr>
          <w:noProof/>
          <w:lang w:val="de-DE"/>
        </w:rPr>
      </w:pPr>
      <w:bookmarkStart w:id="22" w:name="_ENREF_21"/>
      <w:r w:rsidRPr="0082440D">
        <w:rPr>
          <w:noProof/>
          <w:lang w:val="de-DE"/>
        </w:rPr>
        <w:t xml:space="preserve">  (21) Liu, X.; Bourret, E.; Noble, C. A.; Cover, K.; Koenig, R. M.; Huang, R.; Franklin, H. M.; Feng, X.; Bodnar, R. J.; Zhang, F. et al. Gigantic C</w:t>
      </w:r>
      <w:r w:rsidRPr="0082440D">
        <w:rPr>
          <w:noProof/>
          <w:vertAlign w:val="subscript"/>
          <w:lang w:val="de-DE"/>
        </w:rPr>
        <w:t>120</w:t>
      </w:r>
      <w:r w:rsidRPr="0082440D">
        <w:rPr>
          <w:noProof/>
          <w:lang w:val="de-DE"/>
        </w:rPr>
        <w:t xml:space="preserve"> fullertubes: Prediction and experimental evidence for isomerically purified metallic [5,5] C</w:t>
      </w:r>
      <w:r w:rsidRPr="0082440D">
        <w:rPr>
          <w:noProof/>
          <w:vertAlign w:val="subscript"/>
          <w:lang w:val="de-DE"/>
        </w:rPr>
        <w:t>120</w:t>
      </w:r>
      <w:r w:rsidRPr="0082440D">
        <w:rPr>
          <w:noProof/>
          <w:lang w:val="de-DE"/>
        </w:rPr>
        <w:t>-</w:t>
      </w:r>
      <w:r w:rsidRPr="0082440D">
        <w:rPr>
          <w:i/>
          <w:noProof/>
          <w:lang w:val="de-DE"/>
        </w:rPr>
        <w:t>D</w:t>
      </w:r>
      <w:r w:rsidRPr="0082440D">
        <w:rPr>
          <w:noProof/>
          <w:vertAlign w:val="subscript"/>
          <w:lang w:val="de-DE"/>
        </w:rPr>
        <w:t>5</w:t>
      </w:r>
      <w:r w:rsidRPr="0082440D">
        <w:rPr>
          <w:i/>
          <w:noProof/>
          <w:vertAlign w:val="subscript"/>
          <w:lang w:val="de-DE"/>
        </w:rPr>
        <w:t>d</w:t>
      </w:r>
      <w:r w:rsidRPr="0082440D">
        <w:rPr>
          <w:noProof/>
          <w:lang w:val="de-DE"/>
        </w:rPr>
        <w:t>(1) and nonmetallic [10,0] C</w:t>
      </w:r>
      <w:r w:rsidRPr="0082440D">
        <w:rPr>
          <w:noProof/>
          <w:vertAlign w:val="subscript"/>
          <w:lang w:val="de-DE"/>
        </w:rPr>
        <w:t>120</w:t>
      </w:r>
      <w:r w:rsidRPr="0082440D">
        <w:rPr>
          <w:noProof/>
          <w:lang w:val="de-DE"/>
        </w:rPr>
        <w:t>-</w:t>
      </w:r>
      <w:r w:rsidRPr="0082440D">
        <w:rPr>
          <w:i/>
          <w:noProof/>
          <w:lang w:val="de-DE"/>
        </w:rPr>
        <w:t>D</w:t>
      </w:r>
      <w:r w:rsidRPr="0082440D">
        <w:rPr>
          <w:noProof/>
          <w:vertAlign w:val="subscript"/>
          <w:lang w:val="de-DE"/>
        </w:rPr>
        <w:t>5</w:t>
      </w:r>
      <w:r w:rsidRPr="0082440D">
        <w:rPr>
          <w:i/>
          <w:noProof/>
          <w:vertAlign w:val="subscript"/>
          <w:lang w:val="de-DE"/>
        </w:rPr>
        <w:t>h</w:t>
      </w:r>
      <w:r w:rsidRPr="0082440D">
        <w:rPr>
          <w:noProof/>
          <w:lang w:val="de-DE"/>
        </w:rPr>
        <w:t xml:space="preserve">(10766). </w:t>
      </w:r>
      <w:r w:rsidRPr="0082440D">
        <w:rPr>
          <w:i/>
          <w:noProof/>
          <w:lang w:val="de-DE"/>
        </w:rPr>
        <w:t>J. Am. Chem. Soc.</w:t>
      </w:r>
      <w:r w:rsidRPr="0082440D">
        <w:rPr>
          <w:noProof/>
          <w:lang w:val="de-DE"/>
        </w:rPr>
        <w:t xml:space="preserve"> </w:t>
      </w:r>
      <w:r w:rsidRPr="0082440D">
        <w:rPr>
          <w:b/>
          <w:noProof/>
          <w:lang w:val="de-DE"/>
        </w:rPr>
        <w:t>2022</w:t>
      </w:r>
      <w:r w:rsidRPr="0082440D">
        <w:rPr>
          <w:noProof/>
          <w:lang w:val="de-DE"/>
        </w:rPr>
        <w:t xml:space="preserve">, </w:t>
      </w:r>
      <w:r w:rsidRPr="0082440D">
        <w:rPr>
          <w:i/>
          <w:noProof/>
          <w:lang w:val="de-DE"/>
        </w:rPr>
        <w:t>144</w:t>
      </w:r>
      <w:r w:rsidRPr="0082440D">
        <w:rPr>
          <w:noProof/>
          <w:lang w:val="de-DE"/>
        </w:rPr>
        <w:t>, 16287.</w:t>
      </w:r>
      <w:bookmarkEnd w:id="22"/>
    </w:p>
    <w:p w14:paraId="55A66176" w14:textId="77777777" w:rsidR="00EF0401" w:rsidRPr="0082440D" w:rsidRDefault="00EF0401" w:rsidP="00EF0401">
      <w:pPr>
        <w:rPr>
          <w:noProof/>
          <w:lang w:val="de-DE"/>
        </w:rPr>
      </w:pPr>
      <w:bookmarkStart w:id="23" w:name="_ENREF_22"/>
      <w:r w:rsidRPr="0082440D">
        <w:rPr>
          <w:noProof/>
          <w:lang w:val="de-DE"/>
        </w:rPr>
        <w:t xml:space="preserve">  (22) Iijima, S. Helical microtubules of graphitic carbon. </w:t>
      </w:r>
      <w:r w:rsidRPr="0082440D">
        <w:rPr>
          <w:i/>
          <w:noProof/>
          <w:lang w:val="de-DE"/>
        </w:rPr>
        <w:t>Nature</w:t>
      </w:r>
      <w:r w:rsidRPr="0082440D">
        <w:rPr>
          <w:noProof/>
          <w:lang w:val="de-DE"/>
        </w:rPr>
        <w:t xml:space="preserve"> </w:t>
      </w:r>
      <w:r w:rsidRPr="0082440D">
        <w:rPr>
          <w:b/>
          <w:noProof/>
          <w:lang w:val="de-DE"/>
        </w:rPr>
        <w:t>1991</w:t>
      </w:r>
      <w:r w:rsidRPr="0082440D">
        <w:rPr>
          <w:noProof/>
          <w:lang w:val="de-DE"/>
        </w:rPr>
        <w:t xml:space="preserve">, </w:t>
      </w:r>
      <w:r w:rsidRPr="0082440D">
        <w:rPr>
          <w:i/>
          <w:noProof/>
          <w:lang w:val="de-DE"/>
        </w:rPr>
        <w:t>354</w:t>
      </w:r>
      <w:r w:rsidRPr="0082440D">
        <w:rPr>
          <w:noProof/>
          <w:lang w:val="de-DE"/>
        </w:rPr>
        <w:t>, 56.</w:t>
      </w:r>
      <w:bookmarkEnd w:id="23"/>
    </w:p>
    <w:p w14:paraId="1F756FF6" w14:textId="77777777" w:rsidR="00EF0401" w:rsidRPr="0082440D" w:rsidRDefault="00EF0401" w:rsidP="00EF0401">
      <w:pPr>
        <w:rPr>
          <w:noProof/>
          <w:lang w:val="de-DE"/>
        </w:rPr>
      </w:pPr>
      <w:bookmarkStart w:id="24" w:name="_ENREF_23"/>
      <w:r w:rsidRPr="0082440D">
        <w:rPr>
          <w:noProof/>
          <w:lang w:val="de-DE"/>
        </w:rPr>
        <w:t xml:space="preserve">  (23) Serrano, M. C.; Gutiérrez, M. C.; del Monte, F. Role of polymers in the design of 3D carbon nanotube-based scaffolds for biomedical applications. </w:t>
      </w:r>
      <w:r w:rsidRPr="0082440D">
        <w:rPr>
          <w:i/>
          <w:noProof/>
          <w:lang w:val="de-DE"/>
        </w:rPr>
        <w:t>Prog. Polym. Sci.</w:t>
      </w:r>
      <w:r w:rsidRPr="0082440D">
        <w:rPr>
          <w:noProof/>
          <w:lang w:val="de-DE"/>
        </w:rPr>
        <w:t xml:space="preserve"> </w:t>
      </w:r>
      <w:r w:rsidRPr="0082440D">
        <w:rPr>
          <w:b/>
          <w:noProof/>
          <w:lang w:val="de-DE"/>
        </w:rPr>
        <w:t>2014</w:t>
      </w:r>
      <w:r w:rsidRPr="0082440D">
        <w:rPr>
          <w:noProof/>
          <w:lang w:val="de-DE"/>
        </w:rPr>
        <w:t xml:space="preserve">, </w:t>
      </w:r>
      <w:r w:rsidRPr="0082440D">
        <w:rPr>
          <w:i/>
          <w:noProof/>
          <w:lang w:val="de-DE"/>
        </w:rPr>
        <w:t>39</w:t>
      </w:r>
      <w:r w:rsidRPr="0082440D">
        <w:rPr>
          <w:noProof/>
          <w:lang w:val="de-DE"/>
        </w:rPr>
        <w:t>, 1448.</w:t>
      </w:r>
      <w:bookmarkEnd w:id="24"/>
    </w:p>
    <w:p w14:paraId="0F901D51" w14:textId="77777777" w:rsidR="00EF0401" w:rsidRPr="0082440D" w:rsidRDefault="00EF0401" w:rsidP="00EF0401">
      <w:pPr>
        <w:rPr>
          <w:noProof/>
          <w:lang w:val="de-DE"/>
        </w:rPr>
      </w:pPr>
      <w:bookmarkStart w:id="25" w:name="_ENREF_24"/>
      <w:r w:rsidRPr="0082440D">
        <w:rPr>
          <w:noProof/>
          <w:lang w:val="de-DE"/>
        </w:rPr>
        <w:t xml:space="preserve">  (24) Hirsch, A. The era of carbon allotropes. </w:t>
      </w:r>
      <w:r w:rsidRPr="0082440D">
        <w:rPr>
          <w:i/>
          <w:noProof/>
          <w:lang w:val="de-DE"/>
        </w:rPr>
        <w:t>Nat. Mater.</w:t>
      </w:r>
      <w:r w:rsidRPr="0082440D">
        <w:rPr>
          <w:noProof/>
          <w:lang w:val="de-DE"/>
        </w:rPr>
        <w:t xml:space="preserve"> </w:t>
      </w:r>
      <w:r w:rsidRPr="0082440D">
        <w:rPr>
          <w:b/>
          <w:noProof/>
          <w:lang w:val="de-DE"/>
        </w:rPr>
        <w:t>2010</w:t>
      </w:r>
      <w:r w:rsidRPr="0082440D">
        <w:rPr>
          <w:noProof/>
          <w:lang w:val="de-DE"/>
        </w:rPr>
        <w:t xml:space="preserve">, </w:t>
      </w:r>
      <w:r w:rsidRPr="0082440D">
        <w:rPr>
          <w:i/>
          <w:noProof/>
          <w:lang w:val="de-DE"/>
        </w:rPr>
        <w:t>9</w:t>
      </w:r>
      <w:r w:rsidRPr="0082440D">
        <w:rPr>
          <w:noProof/>
          <w:lang w:val="de-DE"/>
        </w:rPr>
        <w:t>, 868.</w:t>
      </w:r>
      <w:bookmarkEnd w:id="25"/>
    </w:p>
    <w:p w14:paraId="2F9AFDDE" w14:textId="77777777" w:rsidR="00EF0401" w:rsidRPr="0082440D" w:rsidRDefault="00EF0401" w:rsidP="00EF0401">
      <w:pPr>
        <w:rPr>
          <w:noProof/>
          <w:lang w:val="de-DE"/>
        </w:rPr>
      </w:pPr>
      <w:bookmarkStart w:id="26" w:name="_ENREF_25"/>
      <w:r w:rsidRPr="0082440D">
        <w:rPr>
          <w:noProof/>
          <w:lang w:val="de-DE"/>
        </w:rPr>
        <w:t xml:space="preserve">  (25) Draine, B. T. Interstellar dust grains. </w:t>
      </w:r>
      <w:r w:rsidRPr="0082440D">
        <w:rPr>
          <w:i/>
          <w:noProof/>
          <w:lang w:val="de-DE"/>
        </w:rPr>
        <w:t>Annu. Rev. Astron. Astrophys.</w:t>
      </w:r>
      <w:r w:rsidRPr="0082440D">
        <w:rPr>
          <w:noProof/>
          <w:lang w:val="de-DE"/>
        </w:rPr>
        <w:t xml:space="preserve"> </w:t>
      </w:r>
      <w:r w:rsidRPr="0082440D">
        <w:rPr>
          <w:b/>
          <w:noProof/>
          <w:lang w:val="de-DE"/>
        </w:rPr>
        <w:t>2003</w:t>
      </w:r>
      <w:r w:rsidRPr="0082440D">
        <w:rPr>
          <w:noProof/>
          <w:lang w:val="de-DE"/>
        </w:rPr>
        <w:t xml:space="preserve">, </w:t>
      </w:r>
      <w:r w:rsidRPr="0082440D">
        <w:rPr>
          <w:i/>
          <w:noProof/>
          <w:lang w:val="de-DE"/>
        </w:rPr>
        <w:t>41</w:t>
      </w:r>
      <w:r w:rsidRPr="0082440D">
        <w:rPr>
          <w:noProof/>
          <w:lang w:val="de-DE"/>
        </w:rPr>
        <w:t>, 241.</w:t>
      </w:r>
      <w:bookmarkEnd w:id="26"/>
    </w:p>
    <w:p w14:paraId="62DF82D0" w14:textId="77777777" w:rsidR="00EF0401" w:rsidRPr="0082440D" w:rsidRDefault="00EF0401" w:rsidP="00EF0401">
      <w:pPr>
        <w:rPr>
          <w:noProof/>
          <w:lang w:val="de-DE"/>
        </w:rPr>
      </w:pPr>
      <w:bookmarkStart w:id="27" w:name="_ENREF_26"/>
      <w:r w:rsidRPr="0082440D">
        <w:rPr>
          <w:noProof/>
          <w:lang w:val="de-DE"/>
        </w:rPr>
        <w:t xml:space="preserve">  (26) Martin, J. W.; Salamanca, M.; Kraft, M. Soot inception: Carbonaceous nanoparticle formation in flames. </w:t>
      </w:r>
      <w:r w:rsidRPr="0082440D">
        <w:rPr>
          <w:i/>
          <w:noProof/>
          <w:lang w:val="de-DE"/>
        </w:rPr>
        <w:t>Prog. Energy Combust. Sci.</w:t>
      </w:r>
      <w:r w:rsidRPr="0082440D">
        <w:rPr>
          <w:noProof/>
          <w:lang w:val="de-DE"/>
        </w:rPr>
        <w:t xml:space="preserve"> </w:t>
      </w:r>
      <w:r w:rsidRPr="0082440D">
        <w:rPr>
          <w:b/>
          <w:noProof/>
          <w:lang w:val="de-DE"/>
        </w:rPr>
        <w:t>2022</w:t>
      </w:r>
      <w:r w:rsidRPr="0082440D">
        <w:rPr>
          <w:noProof/>
          <w:lang w:val="de-DE"/>
        </w:rPr>
        <w:t xml:space="preserve">, </w:t>
      </w:r>
      <w:r w:rsidRPr="0082440D">
        <w:rPr>
          <w:i/>
          <w:noProof/>
          <w:lang w:val="de-DE"/>
        </w:rPr>
        <w:t>88</w:t>
      </w:r>
      <w:r w:rsidRPr="0082440D">
        <w:rPr>
          <w:noProof/>
          <w:lang w:val="de-DE"/>
        </w:rPr>
        <w:t>, 100956.</w:t>
      </w:r>
      <w:bookmarkEnd w:id="27"/>
    </w:p>
    <w:p w14:paraId="5981E31F" w14:textId="77777777" w:rsidR="00EF0401" w:rsidRPr="0082440D" w:rsidRDefault="00EF0401" w:rsidP="00EF0401">
      <w:pPr>
        <w:rPr>
          <w:noProof/>
          <w:lang w:val="de-DE"/>
        </w:rPr>
      </w:pPr>
      <w:bookmarkStart w:id="28" w:name="_ENREF_27"/>
      <w:r w:rsidRPr="0082440D">
        <w:rPr>
          <w:noProof/>
          <w:lang w:val="de-DE"/>
        </w:rPr>
        <w:t xml:space="preserve">  (27) Duley, W. W. Polycyclic aromatic hydrocarbons, carbon nanoparticles and the diffuse interstellar bands. </w:t>
      </w:r>
      <w:r w:rsidRPr="0082440D">
        <w:rPr>
          <w:i/>
          <w:noProof/>
          <w:lang w:val="de-DE"/>
        </w:rPr>
        <w:t>Faraday Discuss.</w:t>
      </w:r>
      <w:r w:rsidRPr="0082440D">
        <w:rPr>
          <w:noProof/>
          <w:lang w:val="de-DE"/>
        </w:rPr>
        <w:t xml:space="preserve"> </w:t>
      </w:r>
      <w:r w:rsidRPr="0082440D">
        <w:rPr>
          <w:b/>
          <w:noProof/>
          <w:lang w:val="de-DE"/>
        </w:rPr>
        <w:t>2006</w:t>
      </w:r>
      <w:r w:rsidRPr="0082440D">
        <w:rPr>
          <w:noProof/>
          <w:lang w:val="de-DE"/>
        </w:rPr>
        <w:t xml:space="preserve">, </w:t>
      </w:r>
      <w:r w:rsidRPr="0082440D">
        <w:rPr>
          <w:i/>
          <w:noProof/>
          <w:lang w:val="de-DE"/>
        </w:rPr>
        <w:t>133</w:t>
      </w:r>
      <w:r w:rsidRPr="0082440D">
        <w:rPr>
          <w:noProof/>
          <w:lang w:val="de-DE"/>
        </w:rPr>
        <w:t>, 415.</w:t>
      </w:r>
      <w:bookmarkEnd w:id="28"/>
    </w:p>
    <w:p w14:paraId="687D4D0A" w14:textId="77777777" w:rsidR="00EF0401" w:rsidRPr="0082440D" w:rsidRDefault="00EF0401" w:rsidP="00EF0401">
      <w:pPr>
        <w:rPr>
          <w:noProof/>
          <w:lang w:val="de-DE"/>
        </w:rPr>
      </w:pPr>
      <w:bookmarkStart w:id="29" w:name="_ENREF_28"/>
      <w:r w:rsidRPr="0082440D">
        <w:rPr>
          <w:noProof/>
          <w:lang w:val="de-DE"/>
        </w:rPr>
        <w:t xml:space="preserve">  (28) Ricks, A. M.; Douberly, G. E.; Duncan, M. A. The infrared spectrum of protonated naphthalene and its relevance for the unidentified infrared bands. </w:t>
      </w:r>
      <w:r w:rsidRPr="0082440D">
        <w:rPr>
          <w:i/>
          <w:noProof/>
          <w:lang w:val="de-DE"/>
        </w:rPr>
        <w:t>Astrophys. J.</w:t>
      </w:r>
      <w:r w:rsidRPr="0082440D">
        <w:rPr>
          <w:noProof/>
          <w:lang w:val="de-DE"/>
        </w:rPr>
        <w:t xml:space="preserve"> </w:t>
      </w:r>
      <w:r w:rsidRPr="0082440D">
        <w:rPr>
          <w:b/>
          <w:noProof/>
          <w:lang w:val="de-DE"/>
        </w:rPr>
        <w:t>2009</w:t>
      </w:r>
      <w:r w:rsidRPr="0082440D">
        <w:rPr>
          <w:noProof/>
          <w:lang w:val="de-DE"/>
        </w:rPr>
        <w:t xml:space="preserve">, </w:t>
      </w:r>
      <w:r w:rsidRPr="0082440D">
        <w:rPr>
          <w:i/>
          <w:noProof/>
          <w:lang w:val="de-DE"/>
        </w:rPr>
        <w:t>702</w:t>
      </w:r>
      <w:r w:rsidRPr="0082440D">
        <w:rPr>
          <w:noProof/>
          <w:lang w:val="de-DE"/>
        </w:rPr>
        <w:t>, 301.</w:t>
      </w:r>
      <w:bookmarkEnd w:id="29"/>
    </w:p>
    <w:p w14:paraId="1451E941" w14:textId="77777777" w:rsidR="00EF0401" w:rsidRPr="0082440D" w:rsidRDefault="00EF0401" w:rsidP="00EF0401">
      <w:pPr>
        <w:rPr>
          <w:noProof/>
          <w:lang w:val="de-DE"/>
        </w:rPr>
      </w:pPr>
      <w:bookmarkStart w:id="30" w:name="_ENREF_29"/>
      <w:r w:rsidRPr="0082440D">
        <w:rPr>
          <w:noProof/>
          <w:lang w:val="de-DE"/>
        </w:rPr>
        <w:t xml:space="preserve">  (29) Becker, L.; Bunch, T. E. Fullerenes, fulleranes and polycyclic aromatic hydrocarbons in the Allende meteorite. </w:t>
      </w:r>
      <w:r w:rsidRPr="0082440D">
        <w:rPr>
          <w:i/>
          <w:noProof/>
          <w:lang w:val="de-DE"/>
        </w:rPr>
        <w:t>Meteorit. Planet. Sci.</w:t>
      </w:r>
      <w:r w:rsidRPr="0082440D">
        <w:rPr>
          <w:noProof/>
          <w:lang w:val="de-DE"/>
        </w:rPr>
        <w:t xml:space="preserve"> </w:t>
      </w:r>
      <w:r w:rsidRPr="0082440D">
        <w:rPr>
          <w:b/>
          <w:noProof/>
          <w:lang w:val="de-DE"/>
        </w:rPr>
        <w:t>1997</w:t>
      </w:r>
      <w:r w:rsidRPr="0082440D">
        <w:rPr>
          <w:noProof/>
          <w:lang w:val="de-DE"/>
        </w:rPr>
        <w:t xml:space="preserve">, </w:t>
      </w:r>
      <w:r w:rsidRPr="0082440D">
        <w:rPr>
          <w:i/>
          <w:noProof/>
          <w:lang w:val="de-DE"/>
        </w:rPr>
        <w:t>32</w:t>
      </w:r>
      <w:r w:rsidRPr="0082440D">
        <w:rPr>
          <w:noProof/>
          <w:lang w:val="de-DE"/>
        </w:rPr>
        <w:t>, 479.</w:t>
      </w:r>
      <w:bookmarkEnd w:id="30"/>
    </w:p>
    <w:p w14:paraId="53AC0AED" w14:textId="77777777" w:rsidR="00EF0401" w:rsidRPr="0082440D" w:rsidRDefault="00EF0401" w:rsidP="00EF0401">
      <w:pPr>
        <w:rPr>
          <w:noProof/>
          <w:lang w:val="de-DE"/>
        </w:rPr>
      </w:pPr>
      <w:bookmarkStart w:id="31" w:name="_ENREF_30"/>
      <w:r w:rsidRPr="0082440D">
        <w:rPr>
          <w:noProof/>
          <w:lang w:val="de-DE"/>
        </w:rPr>
        <w:t xml:space="preserve">  (30) de Vries, M. S.; Reihs, K.; Wendt, H. R.; Golden, W. G.; Hunziker, H. E.; Fleming, R.; Peterson, E.; Chang, S. A search for C</w:t>
      </w:r>
      <w:r w:rsidRPr="0082440D">
        <w:rPr>
          <w:noProof/>
          <w:vertAlign w:val="subscript"/>
          <w:lang w:val="de-DE"/>
        </w:rPr>
        <w:t>60</w:t>
      </w:r>
      <w:r w:rsidRPr="0082440D">
        <w:rPr>
          <w:noProof/>
          <w:lang w:val="de-DE"/>
        </w:rPr>
        <w:t xml:space="preserve"> in carbonaceous chondrites. </w:t>
      </w:r>
      <w:r w:rsidRPr="0082440D">
        <w:rPr>
          <w:i/>
          <w:noProof/>
          <w:lang w:val="de-DE"/>
        </w:rPr>
        <w:t>Geochim. Cosmochim. Acta</w:t>
      </w:r>
      <w:r w:rsidRPr="0082440D">
        <w:rPr>
          <w:noProof/>
          <w:lang w:val="de-DE"/>
        </w:rPr>
        <w:t xml:space="preserve"> </w:t>
      </w:r>
      <w:r w:rsidRPr="0082440D">
        <w:rPr>
          <w:b/>
          <w:noProof/>
          <w:lang w:val="de-DE"/>
        </w:rPr>
        <w:t>1993</w:t>
      </w:r>
      <w:r w:rsidRPr="0082440D">
        <w:rPr>
          <w:noProof/>
          <w:lang w:val="de-DE"/>
        </w:rPr>
        <w:t xml:space="preserve">, </w:t>
      </w:r>
      <w:r w:rsidRPr="0082440D">
        <w:rPr>
          <w:i/>
          <w:noProof/>
          <w:lang w:val="de-DE"/>
        </w:rPr>
        <w:t>57</w:t>
      </w:r>
      <w:r w:rsidRPr="0082440D">
        <w:rPr>
          <w:noProof/>
          <w:lang w:val="de-DE"/>
        </w:rPr>
        <w:t>, 933.</w:t>
      </w:r>
      <w:bookmarkEnd w:id="31"/>
    </w:p>
    <w:p w14:paraId="11CBDA31" w14:textId="77777777" w:rsidR="00EF0401" w:rsidRPr="0082440D" w:rsidRDefault="00EF0401" w:rsidP="00EF0401">
      <w:pPr>
        <w:rPr>
          <w:noProof/>
          <w:lang w:val="de-DE"/>
        </w:rPr>
      </w:pPr>
      <w:bookmarkStart w:id="32" w:name="_ENREF_31"/>
      <w:r w:rsidRPr="0082440D">
        <w:rPr>
          <w:noProof/>
          <w:lang w:val="de-DE"/>
        </w:rPr>
        <w:t xml:space="preserve">  (31) Plows, F. L.; Elsila, J. E.; Zare, R. N.; Buseck, P. R. Evidence that polycyclic aromatic hydrocarbons in two carbonaceous chondrites predate parent-body formation. </w:t>
      </w:r>
      <w:r w:rsidRPr="0082440D">
        <w:rPr>
          <w:i/>
          <w:noProof/>
          <w:lang w:val="de-DE"/>
        </w:rPr>
        <w:t>Geochim. Cosmochim. Acta</w:t>
      </w:r>
      <w:r w:rsidRPr="0082440D">
        <w:rPr>
          <w:noProof/>
          <w:lang w:val="de-DE"/>
        </w:rPr>
        <w:t xml:space="preserve"> </w:t>
      </w:r>
      <w:r w:rsidRPr="0082440D">
        <w:rPr>
          <w:b/>
          <w:noProof/>
          <w:lang w:val="de-DE"/>
        </w:rPr>
        <w:t>2003</w:t>
      </w:r>
      <w:r w:rsidRPr="0082440D">
        <w:rPr>
          <w:noProof/>
          <w:lang w:val="de-DE"/>
        </w:rPr>
        <w:t xml:space="preserve">, </w:t>
      </w:r>
      <w:r w:rsidRPr="0082440D">
        <w:rPr>
          <w:i/>
          <w:noProof/>
          <w:lang w:val="de-DE"/>
        </w:rPr>
        <w:t>67</w:t>
      </w:r>
      <w:r w:rsidRPr="0082440D">
        <w:rPr>
          <w:noProof/>
          <w:lang w:val="de-DE"/>
        </w:rPr>
        <w:t>, 1429.</w:t>
      </w:r>
      <w:bookmarkEnd w:id="32"/>
    </w:p>
    <w:p w14:paraId="538AC8F4" w14:textId="77777777" w:rsidR="00EF0401" w:rsidRPr="0082440D" w:rsidRDefault="00EF0401" w:rsidP="00EF0401">
      <w:pPr>
        <w:rPr>
          <w:noProof/>
          <w:lang w:val="de-DE"/>
        </w:rPr>
      </w:pPr>
      <w:bookmarkStart w:id="33" w:name="_ENREF_32"/>
      <w:r w:rsidRPr="0082440D">
        <w:rPr>
          <w:noProof/>
          <w:lang w:val="de-DE"/>
        </w:rPr>
        <w:t xml:space="preserve">  (32) Richter, H.; Grieco, W. J.; Howard, J. B. Formation mechanism of polycyclic aromatic hydrocarbons and fullerenes in premixed benzene flames. </w:t>
      </w:r>
      <w:r w:rsidRPr="0082440D">
        <w:rPr>
          <w:i/>
          <w:noProof/>
          <w:lang w:val="de-DE"/>
        </w:rPr>
        <w:t>Combust. Flame</w:t>
      </w:r>
      <w:r w:rsidRPr="0082440D">
        <w:rPr>
          <w:noProof/>
          <w:lang w:val="de-DE"/>
        </w:rPr>
        <w:t xml:space="preserve"> </w:t>
      </w:r>
      <w:r w:rsidRPr="0082440D">
        <w:rPr>
          <w:b/>
          <w:noProof/>
          <w:lang w:val="de-DE"/>
        </w:rPr>
        <w:t>1999</w:t>
      </w:r>
      <w:r w:rsidRPr="0082440D">
        <w:rPr>
          <w:noProof/>
          <w:lang w:val="de-DE"/>
        </w:rPr>
        <w:t xml:space="preserve">, </w:t>
      </w:r>
      <w:r w:rsidRPr="0082440D">
        <w:rPr>
          <w:i/>
          <w:noProof/>
          <w:lang w:val="de-DE"/>
        </w:rPr>
        <w:t>119</w:t>
      </w:r>
      <w:r w:rsidRPr="0082440D">
        <w:rPr>
          <w:noProof/>
          <w:lang w:val="de-DE"/>
        </w:rPr>
        <w:t>, 1.</w:t>
      </w:r>
      <w:bookmarkEnd w:id="33"/>
    </w:p>
    <w:p w14:paraId="16F50FCA" w14:textId="77777777" w:rsidR="00EF0401" w:rsidRPr="0082440D" w:rsidRDefault="00EF0401" w:rsidP="00EF0401">
      <w:pPr>
        <w:rPr>
          <w:noProof/>
          <w:lang w:val="de-DE"/>
        </w:rPr>
      </w:pPr>
      <w:bookmarkStart w:id="34" w:name="_ENREF_33"/>
      <w:r w:rsidRPr="0082440D">
        <w:rPr>
          <w:noProof/>
          <w:lang w:val="de-DE"/>
        </w:rPr>
        <w:t xml:space="preserve">  (33) Richter, H.; Howard, J. B. Formation and consumption of single-ring aromatic hydrocarbons and their precursors in premixed acetylene, ethylene and benzene flames. </w:t>
      </w:r>
      <w:r w:rsidRPr="0082440D">
        <w:rPr>
          <w:i/>
          <w:noProof/>
          <w:lang w:val="de-DE"/>
        </w:rPr>
        <w:t>Phys. Chem. Chem. Phys.</w:t>
      </w:r>
      <w:r w:rsidRPr="0082440D">
        <w:rPr>
          <w:noProof/>
          <w:lang w:val="de-DE"/>
        </w:rPr>
        <w:t xml:space="preserve"> </w:t>
      </w:r>
      <w:r w:rsidRPr="0082440D">
        <w:rPr>
          <w:b/>
          <w:noProof/>
          <w:lang w:val="de-DE"/>
        </w:rPr>
        <w:t>2002</w:t>
      </w:r>
      <w:r w:rsidRPr="0082440D">
        <w:rPr>
          <w:noProof/>
          <w:lang w:val="de-DE"/>
        </w:rPr>
        <w:t xml:space="preserve">, </w:t>
      </w:r>
      <w:r w:rsidRPr="0082440D">
        <w:rPr>
          <w:i/>
          <w:noProof/>
          <w:lang w:val="de-DE"/>
        </w:rPr>
        <w:t>4</w:t>
      </w:r>
      <w:r w:rsidRPr="0082440D">
        <w:rPr>
          <w:noProof/>
          <w:lang w:val="de-DE"/>
        </w:rPr>
        <w:t>, 2038.</w:t>
      </w:r>
      <w:bookmarkEnd w:id="34"/>
    </w:p>
    <w:p w14:paraId="665B8C9E" w14:textId="77777777" w:rsidR="00EF0401" w:rsidRPr="0082440D" w:rsidRDefault="00EF0401" w:rsidP="00EF0401">
      <w:pPr>
        <w:rPr>
          <w:noProof/>
          <w:lang w:val="de-DE"/>
        </w:rPr>
      </w:pPr>
      <w:bookmarkStart w:id="35" w:name="_ENREF_34"/>
      <w:r w:rsidRPr="0082440D">
        <w:rPr>
          <w:noProof/>
          <w:lang w:val="de-DE"/>
        </w:rPr>
        <w:t xml:space="preserve">  (34) Siegmann, K.; Hepp, H.; Sattler, K. Reactive dimerization: A new PAH growth mechanism in flames. </w:t>
      </w:r>
      <w:r w:rsidRPr="0082440D">
        <w:rPr>
          <w:i/>
          <w:noProof/>
          <w:lang w:val="de-DE"/>
        </w:rPr>
        <w:t>Combust. Sci. Technol.</w:t>
      </w:r>
      <w:r w:rsidRPr="0082440D">
        <w:rPr>
          <w:noProof/>
          <w:lang w:val="de-DE"/>
        </w:rPr>
        <w:t xml:space="preserve"> </w:t>
      </w:r>
      <w:r w:rsidRPr="0082440D">
        <w:rPr>
          <w:b/>
          <w:noProof/>
          <w:lang w:val="de-DE"/>
        </w:rPr>
        <w:t>1995</w:t>
      </w:r>
      <w:r w:rsidRPr="0082440D">
        <w:rPr>
          <w:noProof/>
          <w:lang w:val="de-DE"/>
        </w:rPr>
        <w:t xml:space="preserve">, </w:t>
      </w:r>
      <w:r w:rsidRPr="0082440D">
        <w:rPr>
          <w:i/>
          <w:noProof/>
          <w:lang w:val="de-DE"/>
        </w:rPr>
        <w:t>109</w:t>
      </w:r>
      <w:r w:rsidRPr="0082440D">
        <w:rPr>
          <w:noProof/>
          <w:lang w:val="de-DE"/>
        </w:rPr>
        <w:t>, 165.</w:t>
      </w:r>
      <w:bookmarkEnd w:id="35"/>
    </w:p>
    <w:p w14:paraId="218713F1" w14:textId="77777777" w:rsidR="00EF0401" w:rsidRPr="0082440D" w:rsidRDefault="00EF0401" w:rsidP="00EF0401">
      <w:pPr>
        <w:rPr>
          <w:noProof/>
          <w:lang w:val="de-DE"/>
        </w:rPr>
      </w:pPr>
      <w:bookmarkStart w:id="36" w:name="_ENREF_35"/>
      <w:r w:rsidRPr="0082440D">
        <w:rPr>
          <w:noProof/>
          <w:lang w:val="de-DE"/>
        </w:rPr>
        <w:t xml:space="preserve">  (35) Siegmann, K.; Sattler, K.; Siegmann, H. C. Clustering at high temperatures: carbon formation in combustion. </w:t>
      </w:r>
      <w:r w:rsidRPr="0082440D">
        <w:rPr>
          <w:i/>
          <w:noProof/>
          <w:lang w:val="de-DE"/>
        </w:rPr>
        <w:t>J. Electron Spectrosc. Relat. Phenom.</w:t>
      </w:r>
      <w:r w:rsidRPr="0082440D">
        <w:rPr>
          <w:noProof/>
          <w:lang w:val="de-DE"/>
        </w:rPr>
        <w:t xml:space="preserve"> </w:t>
      </w:r>
      <w:r w:rsidRPr="0082440D">
        <w:rPr>
          <w:b/>
          <w:noProof/>
          <w:lang w:val="de-DE"/>
        </w:rPr>
        <w:t>2002</w:t>
      </w:r>
      <w:r w:rsidRPr="0082440D">
        <w:rPr>
          <w:noProof/>
          <w:lang w:val="de-DE"/>
        </w:rPr>
        <w:t xml:space="preserve">, </w:t>
      </w:r>
      <w:r w:rsidRPr="0082440D">
        <w:rPr>
          <w:i/>
          <w:noProof/>
          <w:lang w:val="de-DE"/>
        </w:rPr>
        <w:t>126</w:t>
      </w:r>
      <w:r w:rsidRPr="0082440D">
        <w:rPr>
          <w:noProof/>
          <w:lang w:val="de-DE"/>
        </w:rPr>
        <w:t>, 191.</w:t>
      </w:r>
      <w:bookmarkEnd w:id="36"/>
    </w:p>
    <w:p w14:paraId="5D1DBD7C" w14:textId="77777777" w:rsidR="00EF0401" w:rsidRPr="0082440D" w:rsidRDefault="00EF0401" w:rsidP="00EF0401">
      <w:pPr>
        <w:rPr>
          <w:noProof/>
          <w:lang w:val="de-DE"/>
        </w:rPr>
      </w:pPr>
      <w:bookmarkStart w:id="37" w:name="_ENREF_36"/>
      <w:r w:rsidRPr="0082440D">
        <w:rPr>
          <w:noProof/>
          <w:lang w:val="de-DE"/>
        </w:rPr>
        <w:lastRenderedPageBreak/>
        <w:t xml:space="preserve">  (36) Mahamuni, G.; Rutherford, J.; Davis, J.; Molnar, E.; Posner, J. D.; Seto, E.; Korshin, G.; Novosselov, I. Excitatione-emission matrix spectroscopy for analysis of chemical composition of combustion generated particulate matter. </w:t>
      </w:r>
      <w:r w:rsidRPr="0082440D">
        <w:rPr>
          <w:i/>
          <w:noProof/>
          <w:lang w:val="de-DE"/>
        </w:rPr>
        <w:t>Environ. Sci. Technol.</w:t>
      </w:r>
      <w:r w:rsidRPr="0082440D">
        <w:rPr>
          <w:noProof/>
          <w:lang w:val="de-DE"/>
        </w:rPr>
        <w:t xml:space="preserve"> </w:t>
      </w:r>
      <w:r w:rsidRPr="0082440D">
        <w:rPr>
          <w:b/>
          <w:noProof/>
          <w:lang w:val="de-DE"/>
        </w:rPr>
        <w:t>2020</w:t>
      </w:r>
      <w:r w:rsidRPr="0082440D">
        <w:rPr>
          <w:noProof/>
          <w:lang w:val="de-DE"/>
        </w:rPr>
        <w:t xml:space="preserve">, </w:t>
      </w:r>
      <w:r w:rsidRPr="0082440D">
        <w:rPr>
          <w:i/>
          <w:noProof/>
          <w:lang w:val="de-DE"/>
        </w:rPr>
        <w:t>54</w:t>
      </w:r>
      <w:r w:rsidRPr="0082440D">
        <w:rPr>
          <w:noProof/>
          <w:lang w:val="de-DE"/>
        </w:rPr>
        <w:t>, 8198.</w:t>
      </w:r>
      <w:bookmarkEnd w:id="37"/>
    </w:p>
    <w:p w14:paraId="33743547" w14:textId="77777777" w:rsidR="00EF0401" w:rsidRPr="0082440D" w:rsidRDefault="00EF0401" w:rsidP="00EF0401">
      <w:pPr>
        <w:rPr>
          <w:noProof/>
          <w:lang w:val="de-DE"/>
        </w:rPr>
      </w:pPr>
      <w:bookmarkStart w:id="38" w:name="_ENREF_37"/>
      <w:r w:rsidRPr="0082440D">
        <w:rPr>
          <w:noProof/>
          <w:lang w:val="de-DE"/>
        </w:rPr>
        <w:t xml:space="preserve">  (37) Wang, Y.; Raj, A.; Chung, S. H. Soot modeling of counterflow diffusion flames of ethylene-based binary mixture fuels. </w:t>
      </w:r>
      <w:r w:rsidRPr="0082440D">
        <w:rPr>
          <w:i/>
          <w:noProof/>
          <w:lang w:val="de-DE"/>
        </w:rPr>
        <w:t>Combust. Flame</w:t>
      </w:r>
      <w:r w:rsidRPr="0082440D">
        <w:rPr>
          <w:noProof/>
          <w:lang w:val="de-DE"/>
        </w:rPr>
        <w:t xml:space="preserve"> </w:t>
      </w:r>
      <w:r w:rsidRPr="0082440D">
        <w:rPr>
          <w:b/>
          <w:noProof/>
          <w:lang w:val="de-DE"/>
        </w:rPr>
        <w:t>2015</w:t>
      </w:r>
      <w:r w:rsidRPr="0082440D">
        <w:rPr>
          <w:noProof/>
          <w:lang w:val="de-DE"/>
        </w:rPr>
        <w:t xml:space="preserve">, </w:t>
      </w:r>
      <w:r w:rsidRPr="0082440D">
        <w:rPr>
          <w:i/>
          <w:noProof/>
          <w:lang w:val="de-DE"/>
        </w:rPr>
        <w:t>162</w:t>
      </w:r>
      <w:r w:rsidRPr="0082440D">
        <w:rPr>
          <w:noProof/>
          <w:lang w:val="de-DE"/>
        </w:rPr>
        <w:t>, 586.</w:t>
      </w:r>
      <w:bookmarkEnd w:id="38"/>
    </w:p>
    <w:p w14:paraId="2DB43837" w14:textId="77777777" w:rsidR="00EF0401" w:rsidRPr="0082440D" w:rsidRDefault="00EF0401" w:rsidP="00EF0401">
      <w:pPr>
        <w:rPr>
          <w:noProof/>
          <w:lang w:val="de-DE"/>
        </w:rPr>
      </w:pPr>
      <w:bookmarkStart w:id="39" w:name="_ENREF_38"/>
      <w:r w:rsidRPr="0082440D">
        <w:rPr>
          <w:noProof/>
          <w:lang w:val="de-DE"/>
        </w:rPr>
        <w:t xml:space="preserve">  (38) Wang, Y.; Chung, S. H. Strain rate effect on sooting characteristics in laminar counterflow diffusion flames. </w:t>
      </w:r>
      <w:r w:rsidRPr="0082440D">
        <w:rPr>
          <w:i/>
          <w:noProof/>
          <w:lang w:val="de-DE"/>
        </w:rPr>
        <w:t>Combust. Flame</w:t>
      </w:r>
      <w:r w:rsidRPr="0082440D">
        <w:rPr>
          <w:noProof/>
          <w:lang w:val="de-DE"/>
        </w:rPr>
        <w:t xml:space="preserve"> </w:t>
      </w:r>
      <w:r w:rsidRPr="0082440D">
        <w:rPr>
          <w:b/>
          <w:noProof/>
          <w:lang w:val="de-DE"/>
        </w:rPr>
        <w:t>2016</w:t>
      </w:r>
      <w:r w:rsidRPr="0082440D">
        <w:rPr>
          <w:noProof/>
          <w:lang w:val="de-DE"/>
        </w:rPr>
        <w:t xml:space="preserve">, </w:t>
      </w:r>
      <w:r w:rsidRPr="0082440D">
        <w:rPr>
          <w:i/>
          <w:noProof/>
          <w:lang w:val="de-DE"/>
        </w:rPr>
        <w:t>165</w:t>
      </w:r>
      <w:r w:rsidRPr="0082440D">
        <w:rPr>
          <w:noProof/>
          <w:lang w:val="de-DE"/>
        </w:rPr>
        <w:t>, 433.</w:t>
      </w:r>
      <w:bookmarkEnd w:id="39"/>
    </w:p>
    <w:p w14:paraId="0D729291" w14:textId="77777777" w:rsidR="00EF0401" w:rsidRPr="0082440D" w:rsidRDefault="00EF0401" w:rsidP="00EF0401">
      <w:pPr>
        <w:rPr>
          <w:noProof/>
          <w:lang w:val="de-DE"/>
        </w:rPr>
      </w:pPr>
      <w:bookmarkStart w:id="40" w:name="_ENREF_39"/>
      <w:r w:rsidRPr="0082440D">
        <w:rPr>
          <w:noProof/>
          <w:lang w:val="de-DE"/>
        </w:rPr>
        <w:t xml:space="preserve">  (39) Liu, A.; Garcia, C. E.; Sewerin, F.; Williams, B. A. O.; Rigopoulos, S. Population balance modelling and laser diagnostic validation of soot particle evolution in laminar ethylene diffusion flames. </w:t>
      </w:r>
      <w:r w:rsidRPr="0082440D">
        <w:rPr>
          <w:i/>
          <w:noProof/>
          <w:lang w:val="de-DE"/>
        </w:rPr>
        <w:t>Combust. Flame</w:t>
      </w:r>
      <w:r w:rsidRPr="0082440D">
        <w:rPr>
          <w:noProof/>
          <w:lang w:val="de-DE"/>
        </w:rPr>
        <w:t xml:space="preserve"> </w:t>
      </w:r>
      <w:r w:rsidRPr="0082440D">
        <w:rPr>
          <w:b/>
          <w:noProof/>
          <w:lang w:val="de-DE"/>
        </w:rPr>
        <w:t>2020</w:t>
      </w:r>
      <w:r w:rsidRPr="0082440D">
        <w:rPr>
          <w:noProof/>
          <w:lang w:val="de-DE"/>
        </w:rPr>
        <w:t xml:space="preserve">, </w:t>
      </w:r>
      <w:r w:rsidRPr="0082440D">
        <w:rPr>
          <w:i/>
          <w:noProof/>
          <w:lang w:val="de-DE"/>
        </w:rPr>
        <w:t>221</w:t>
      </w:r>
      <w:r w:rsidRPr="0082440D">
        <w:rPr>
          <w:noProof/>
          <w:lang w:val="de-DE"/>
        </w:rPr>
        <w:t>, 384.</w:t>
      </w:r>
      <w:bookmarkEnd w:id="40"/>
    </w:p>
    <w:p w14:paraId="43F5C006" w14:textId="77777777" w:rsidR="00EF0401" w:rsidRPr="0082440D" w:rsidRDefault="00EF0401" w:rsidP="00EF0401">
      <w:pPr>
        <w:rPr>
          <w:noProof/>
          <w:lang w:val="de-DE"/>
        </w:rPr>
      </w:pPr>
      <w:bookmarkStart w:id="41" w:name="_ENREF_40"/>
      <w:r w:rsidRPr="0082440D">
        <w:rPr>
          <w:noProof/>
          <w:lang w:val="de-DE"/>
        </w:rPr>
        <w:t xml:space="preserve">  (40) Zhang, Y.; Xiao, B.; Li, Y.; Liu, P.; Zhan, R.; Huang, Z.; Lin, H. LIF diagnostics for selective and quantitative measurement of PAHs in laminar premixed flames. </w:t>
      </w:r>
      <w:r w:rsidRPr="0082440D">
        <w:rPr>
          <w:i/>
          <w:noProof/>
          <w:lang w:val="de-DE"/>
        </w:rPr>
        <w:t>Combust. Flame</w:t>
      </w:r>
      <w:r w:rsidRPr="0082440D">
        <w:rPr>
          <w:noProof/>
          <w:lang w:val="de-DE"/>
        </w:rPr>
        <w:t xml:space="preserve"> </w:t>
      </w:r>
      <w:r w:rsidRPr="0082440D">
        <w:rPr>
          <w:b/>
          <w:noProof/>
          <w:lang w:val="de-DE"/>
        </w:rPr>
        <w:t>2020</w:t>
      </w:r>
      <w:r w:rsidRPr="0082440D">
        <w:rPr>
          <w:noProof/>
          <w:lang w:val="de-DE"/>
        </w:rPr>
        <w:t xml:space="preserve">, </w:t>
      </w:r>
      <w:r w:rsidRPr="0082440D">
        <w:rPr>
          <w:i/>
          <w:noProof/>
          <w:lang w:val="de-DE"/>
        </w:rPr>
        <w:t>222</w:t>
      </w:r>
      <w:r w:rsidRPr="0082440D">
        <w:rPr>
          <w:noProof/>
          <w:lang w:val="de-DE"/>
        </w:rPr>
        <w:t>, 5.</w:t>
      </w:r>
      <w:bookmarkEnd w:id="41"/>
    </w:p>
    <w:p w14:paraId="03D5B647" w14:textId="77777777" w:rsidR="00EF0401" w:rsidRPr="0082440D" w:rsidRDefault="00EF0401" w:rsidP="00EF0401">
      <w:pPr>
        <w:rPr>
          <w:noProof/>
          <w:lang w:val="de-DE"/>
        </w:rPr>
      </w:pPr>
      <w:bookmarkStart w:id="42" w:name="_ENREF_41"/>
      <w:r w:rsidRPr="0082440D">
        <w:rPr>
          <w:noProof/>
          <w:lang w:val="de-DE"/>
        </w:rPr>
        <w:t xml:space="preserve">  (41) Park, S.; Wang, Y.; Chung, S. H.; Sarathy, S. M. Compositional effects on PAH and soot formation in counterflow diffusion flames of gasoline surrogate fuels. </w:t>
      </w:r>
      <w:r w:rsidRPr="0082440D">
        <w:rPr>
          <w:i/>
          <w:noProof/>
          <w:lang w:val="de-DE"/>
        </w:rPr>
        <w:t>Combust. Flame</w:t>
      </w:r>
      <w:r w:rsidRPr="0082440D">
        <w:rPr>
          <w:noProof/>
          <w:lang w:val="de-DE"/>
        </w:rPr>
        <w:t xml:space="preserve"> </w:t>
      </w:r>
      <w:r w:rsidRPr="0082440D">
        <w:rPr>
          <w:b/>
          <w:noProof/>
          <w:lang w:val="de-DE"/>
        </w:rPr>
        <w:t>2017</w:t>
      </w:r>
      <w:r w:rsidRPr="0082440D">
        <w:rPr>
          <w:noProof/>
          <w:lang w:val="de-DE"/>
        </w:rPr>
        <w:t xml:space="preserve">, </w:t>
      </w:r>
      <w:r w:rsidRPr="0082440D">
        <w:rPr>
          <w:i/>
          <w:noProof/>
          <w:lang w:val="de-DE"/>
        </w:rPr>
        <w:t>178</w:t>
      </w:r>
      <w:r w:rsidRPr="0082440D">
        <w:rPr>
          <w:noProof/>
          <w:lang w:val="de-DE"/>
        </w:rPr>
        <w:t>, 46.</w:t>
      </w:r>
      <w:bookmarkEnd w:id="42"/>
    </w:p>
    <w:p w14:paraId="2833B521" w14:textId="77777777" w:rsidR="00EF0401" w:rsidRPr="0082440D" w:rsidRDefault="00EF0401" w:rsidP="00EF0401">
      <w:pPr>
        <w:rPr>
          <w:noProof/>
          <w:lang w:val="de-DE"/>
        </w:rPr>
      </w:pPr>
      <w:bookmarkStart w:id="43" w:name="_ENREF_42"/>
      <w:r w:rsidRPr="0082440D">
        <w:rPr>
          <w:noProof/>
          <w:lang w:val="de-DE"/>
        </w:rPr>
        <w:t xml:space="preserve">  (42) Faccinetto, A.; Focsa, C.; Desgroux, P.; Ziskind, M. Progress toward the quantitative analysis of PAHs adsorbed on soot by laser desorption/laser ionization/time-of-flight mass spectrometry. </w:t>
      </w:r>
      <w:r w:rsidRPr="0082440D">
        <w:rPr>
          <w:i/>
          <w:noProof/>
          <w:lang w:val="de-DE"/>
        </w:rPr>
        <w:t>Environ. Sci. Technol.</w:t>
      </w:r>
      <w:r w:rsidRPr="0082440D">
        <w:rPr>
          <w:noProof/>
          <w:lang w:val="de-DE"/>
        </w:rPr>
        <w:t xml:space="preserve"> </w:t>
      </w:r>
      <w:r w:rsidRPr="0082440D">
        <w:rPr>
          <w:b/>
          <w:noProof/>
          <w:lang w:val="de-DE"/>
        </w:rPr>
        <w:t>2015</w:t>
      </w:r>
      <w:r w:rsidRPr="0082440D">
        <w:rPr>
          <w:noProof/>
          <w:lang w:val="de-DE"/>
        </w:rPr>
        <w:t xml:space="preserve">, </w:t>
      </w:r>
      <w:r w:rsidRPr="0082440D">
        <w:rPr>
          <w:i/>
          <w:noProof/>
          <w:lang w:val="de-DE"/>
        </w:rPr>
        <w:t>49</w:t>
      </w:r>
      <w:r w:rsidRPr="0082440D">
        <w:rPr>
          <w:noProof/>
          <w:lang w:val="de-DE"/>
        </w:rPr>
        <w:t>, 10510.</w:t>
      </w:r>
      <w:bookmarkEnd w:id="43"/>
    </w:p>
    <w:p w14:paraId="7AA90E70" w14:textId="77777777" w:rsidR="00EF0401" w:rsidRPr="0082440D" w:rsidRDefault="00EF0401" w:rsidP="00EF0401">
      <w:pPr>
        <w:rPr>
          <w:noProof/>
          <w:lang w:val="de-DE"/>
        </w:rPr>
      </w:pPr>
      <w:bookmarkStart w:id="44" w:name="_ENREF_43"/>
      <w:r w:rsidRPr="0082440D">
        <w:rPr>
          <w:noProof/>
          <w:lang w:val="de-DE"/>
        </w:rPr>
        <w:t xml:space="preserve">  (43) Totton, T. S.; Misquitta, A. J.; Kraft, M. A quantitative study of the clustering of polycyclic aromatic hydrocarbons at high temperatures. </w:t>
      </w:r>
      <w:r w:rsidRPr="0082440D">
        <w:rPr>
          <w:i/>
          <w:noProof/>
          <w:lang w:val="de-DE"/>
        </w:rPr>
        <w:t>Phys. Chem. Chem. Phys.</w:t>
      </w:r>
      <w:r w:rsidRPr="0082440D">
        <w:rPr>
          <w:noProof/>
          <w:lang w:val="de-DE"/>
        </w:rPr>
        <w:t xml:space="preserve"> </w:t>
      </w:r>
      <w:r w:rsidRPr="0082440D">
        <w:rPr>
          <w:b/>
          <w:noProof/>
          <w:lang w:val="de-DE"/>
        </w:rPr>
        <w:t>2012</w:t>
      </w:r>
      <w:r w:rsidRPr="0082440D">
        <w:rPr>
          <w:noProof/>
          <w:lang w:val="de-DE"/>
        </w:rPr>
        <w:t xml:space="preserve">, </w:t>
      </w:r>
      <w:r w:rsidRPr="0082440D">
        <w:rPr>
          <w:i/>
          <w:noProof/>
          <w:lang w:val="de-DE"/>
        </w:rPr>
        <w:t>14</w:t>
      </w:r>
      <w:r w:rsidRPr="0082440D">
        <w:rPr>
          <w:noProof/>
          <w:lang w:val="de-DE"/>
        </w:rPr>
        <w:t>, 4081.</w:t>
      </w:r>
      <w:bookmarkEnd w:id="44"/>
    </w:p>
    <w:p w14:paraId="32A93479" w14:textId="77777777" w:rsidR="00EF0401" w:rsidRPr="0082440D" w:rsidRDefault="00EF0401" w:rsidP="00EF0401">
      <w:pPr>
        <w:rPr>
          <w:noProof/>
          <w:lang w:val="de-DE"/>
        </w:rPr>
      </w:pPr>
      <w:bookmarkStart w:id="45" w:name="_ENREF_44"/>
      <w:r w:rsidRPr="0082440D">
        <w:rPr>
          <w:noProof/>
          <w:lang w:val="de-DE"/>
        </w:rPr>
        <w:t xml:space="preserve">  (44) Mao, Q.; Zhou, J.; Luo, K. H.; van Duin, A. C. T. Atomistic insights into the dynamics of binary collisions between gaseous molecules and polycyclic aromatic hydrocarbon dimers. </w:t>
      </w:r>
      <w:r w:rsidRPr="0082440D">
        <w:rPr>
          <w:i/>
          <w:noProof/>
          <w:lang w:val="de-DE"/>
        </w:rPr>
        <w:t>Phys. Chem. Chem. Phys.</w:t>
      </w:r>
      <w:r w:rsidRPr="0082440D">
        <w:rPr>
          <w:noProof/>
          <w:lang w:val="de-DE"/>
        </w:rPr>
        <w:t xml:space="preserve"> </w:t>
      </w:r>
      <w:r w:rsidRPr="0082440D">
        <w:rPr>
          <w:b/>
          <w:noProof/>
          <w:lang w:val="de-DE"/>
        </w:rPr>
        <w:t>2019</w:t>
      </w:r>
      <w:r w:rsidRPr="0082440D">
        <w:rPr>
          <w:noProof/>
          <w:lang w:val="de-DE"/>
        </w:rPr>
        <w:t xml:space="preserve">, </w:t>
      </w:r>
      <w:r w:rsidRPr="0082440D">
        <w:rPr>
          <w:i/>
          <w:noProof/>
          <w:lang w:val="de-DE"/>
        </w:rPr>
        <w:t>21</w:t>
      </w:r>
      <w:r w:rsidRPr="0082440D">
        <w:rPr>
          <w:noProof/>
          <w:lang w:val="de-DE"/>
        </w:rPr>
        <w:t>, 3849.</w:t>
      </w:r>
      <w:bookmarkEnd w:id="45"/>
    </w:p>
    <w:p w14:paraId="1F306BAD" w14:textId="77777777" w:rsidR="00EF0401" w:rsidRPr="0082440D" w:rsidRDefault="00EF0401" w:rsidP="00EF0401">
      <w:pPr>
        <w:rPr>
          <w:noProof/>
          <w:lang w:val="de-DE"/>
        </w:rPr>
      </w:pPr>
      <w:bookmarkStart w:id="46" w:name="_ENREF_45"/>
      <w:r w:rsidRPr="0082440D">
        <w:rPr>
          <w:noProof/>
          <w:lang w:val="de-DE"/>
        </w:rPr>
        <w:t xml:space="preserve">  (45) Hernández-Rojas, J.; Calvo, F. Coarse-grained modeling of the nucleation of polycyclic aromatic hydrocarbons into soot precursors. </w:t>
      </w:r>
      <w:r w:rsidRPr="0082440D">
        <w:rPr>
          <w:i/>
          <w:noProof/>
          <w:lang w:val="de-DE"/>
        </w:rPr>
        <w:t>Phys. Chem. Chem. Phys.</w:t>
      </w:r>
      <w:r w:rsidRPr="0082440D">
        <w:rPr>
          <w:noProof/>
          <w:lang w:val="de-DE"/>
        </w:rPr>
        <w:t xml:space="preserve"> </w:t>
      </w:r>
      <w:r w:rsidRPr="0082440D">
        <w:rPr>
          <w:b/>
          <w:noProof/>
          <w:lang w:val="de-DE"/>
        </w:rPr>
        <w:t>2019</w:t>
      </w:r>
      <w:r w:rsidRPr="0082440D">
        <w:rPr>
          <w:noProof/>
          <w:lang w:val="de-DE"/>
        </w:rPr>
        <w:t xml:space="preserve">, </w:t>
      </w:r>
      <w:r w:rsidRPr="0082440D">
        <w:rPr>
          <w:i/>
          <w:noProof/>
          <w:lang w:val="de-DE"/>
        </w:rPr>
        <w:t>21</w:t>
      </w:r>
      <w:r w:rsidRPr="0082440D">
        <w:rPr>
          <w:noProof/>
          <w:lang w:val="de-DE"/>
        </w:rPr>
        <w:t>, 5123.</w:t>
      </w:r>
      <w:bookmarkEnd w:id="46"/>
    </w:p>
    <w:p w14:paraId="4565BF01" w14:textId="77777777" w:rsidR="00EF0401" w:rsidRPr="0082440D" w:rsidRDefault="00EF0401" w:rsidP="00EF0401">
      <w:pPr>
        <w:rPr>
          <w:noProof/>
          <w:lang w:val="de-DE"/>
        </w:rPr>
      </w:pPr>
      <w:bookmarkStart w:id="47" w:name="_ENREF_46"/>
      <w:r w:rsidRPr="0082440D">
        <w:rPr>
          <w:noProof/>
          <w:lang w:val="de-DE"/>
        </w:rPr>
        <w:t xml:space="preserve">  (46) Mao, Q.; Hou, D.; Luo, K. H.; You, X. Dimerization of polycyclic aromatic hydrocarbon molecules and radicals under flame conditions. </w:t>
      </w:r>
      <w:r w:rsidRPr="0082440D">
        <w:rPr>
          <w:i/>
          <w:noProof/>
          <w:lang w:val="de-DE"/>
        </w:rPr>
        <w:t>J. Phys. Chem. A</w:t>
      </w:r>
      <w:r w:rsidRPr="0082440D">
        <w:rPr>
          <w:noProof/>
          <w:lang w:val="de-DE"/>
        </w:rPr>
        <w:t xml:space="preserve"> </w:t>
      </w:r>
      <w:r w:rsidRPr="0082440D">
        <w:rPr>
          <w:b/>
          <w:noProof/>
          <w:lang w:val="de-DE"/>
        </w:rPr>
        <w:t>2018</w:t>
      </w:r>
      <w:r w:rsidRPr="0082440D">
        <w:rPr>
          <w:noProof/>
          <w:lang w:val="de-DE"/>
        </w:rPr>
        <w:t xml:space="preserve">, </w:t>
      </w:r>
      <w:r w:rsidRPr="0082440D">
        <w:rPr>
          <w:i/>
          <w:noProof/>
          <w:lang w:val="de-DE"/>
        </w:rPr>
        <w:t>122</w:t>
      </w:r>
      <w:r w:rsidRPr="0082440D">
        <w:rPr>
          <w:noProof/>
          <w:lang w:val="de-DE"/>
        </w:rPr>
        <w:t>, 8701.</w:t>
      </w:r>
      <w:bookmarkEnd w:id="47"/>
    </w:p>
    <w:p w14:paraId="23EB8224" w14:textId="77777777" w:rsidR="00EF0401" w:rsidRPr="0082440D" w:rsidRDefault="00EF0401" w:rsidP="00EF0401">
      <w:pPr>
        <w:rPr>
          <w:noProof/>
          <w:lang w:val="de-DE"/>
        </w:rPr>
      </w:pPr>
      <w:bookmarkStart w:id="48" w:name="_ENREF_47"/>
      <w:r w:rsidRPr="0082440D">
        <w:rPr>
          <w:noProof/>
          <w:lang w:val="de-DE"/>
        </w:rPr>
        <w:t xml:space="preserve">  (47) Jiang, X.; Zhou, K.; Xiao, M.; Sun, K.; Wang, Y. Stochastic simulation of soot formation evolution in counterflow diffusion flames. </w:t>
      </w:r>
      <w:r w:rsidRPr="0082440D">
        <w:rPr>
          <w:i/>
          <w:noProof/>
          <w:lang w:val="de-DE"/>
        </w:rPr>
        <w:t>J. Nanotechnol.</w:t>
      </w:r>
      <w:r w:rsidRPr="0082440D">
        <w:rPr>
          <w:noProof/>
          <w:lang w:val="de-DE"/>
        </w:rPr>
        <w:t xml:space="preserve"> </w:t>
      </w:r>
      <w:r w:rsidRPr="0082440D">
        <w:rPr>
          <w:b/>
          <w:noProof/>
          <w:lang w:val="de-DE"/>
        </w:rPr>
        <w:t>2018</w:t>
      </w:r>
      <w:r w:rsidRPr="0082440D">
        <w:rPr>
          <w:noProof/>
          <w:lang w:val="de-DE"/>
        </w:rPr>
        <w:t xml:space="preserve">, </w:t>
      </w:r>
      <w:r w:rsidRPr="0082440D">
        <w:rPr>
          <w:i/>
          <w:noProof/>
          <w:lang w:val="de-DE"/>
        </w:rPr>
        <w:t>2018</w:t>
      </w:r>
      <w:r w:rsidRPr="0082440D">
        <w:rPr>
          <w:noProof/>
          <w:lang w:val="de-DE"/>
        </w:rPr>
        <w:t>, 9479582.</w:t>
      </w:r>
      <w:bookmarkEnd w:id="48"/>
    </w:p>
    <w:p w14:paraId="42245BD9" w14:textId="77777777" w:rsidR="00EF0401" w:rsidRPr="0082440D" w:rsidRDefault="00EF0401" w:rsidP="00EF0401">
      <w:pPr>
        <w:rPr>
          <w:noProof/>
          <w:lang w:val="de-DE"/>
        </w:rPr>
      </w:pPr>
      <w:bookmarkStart w:id="49" w:name="_ENREF_48"/>
      <w:r w:rsidRPr="0082440D">
        <w:rPr>
          <w:noProof/>
          <w:lang w:val="de-DE"/>
        </w:rPr>
        <w:t xml:space="preserve">  (48) Mao, Q.; Ren, Y.; Luo, K. H.; Duin, A. C. T. v. Dynamics and kinetics of reversible homo-molecular dimerization of polycyclic aromatic hydrocarbons. </w:t>
      </w:r>
      <w:r w:rsidRPr="0082440D">
        <w:rPr>
          <w:i/>
          <w:noProof/>
          <w:lang w:val="de-DE"/>
        </w:rPr>
        <w:t>J. Chem. Phys.</w:t>
      </w:r>
      <w:r w:rsidRPr="0082440D">
        <w:rPr>
          <w:noProof/>
          <w:lang w:val="de-DE"/>
        </w:rPr>
        <w:t xml:space="preserve"> </w:t>
      </w:r>
      <w:r w:rsidRPr="0082440D">
        <w:rPr>
          <w:b/>
          <w:noProof/>
          <w:lang w:val="de-DE"/>
        </w:rPr>
        <w:t>2017</w:t>
      </w:r>
      <w:r w:rsidRPr="0082440D">
        <w:rPr>
          <w:noProof/>
          <w:lang w:val="de-DE"/>
        </w:rPr>
        <w:t xml:space="preserve">, </w:t>
      </w:r>
      <w:r w:rsidRPr="0082440D">
        <w:rPr>
          <w:i/>
          <w:noProof/>
          <w:lang w:val="de-DE"/>
        </w:rPr>
        <w:t>147</w:t>
      </w:r>
      <w:r w:rsidRPr="0082440D">
        <w:rPr>
          <w:noProof/>
          <w:lang w:val="de-DE"/>
        </w:rPr>
        <w:t>, 244305.</w:t>
      </w:r>
      <w:bookmarkEnd w:id="49"/>
    </w:p>
    <w:p w14:paraId="6113D3DF" w14:textId="77777777" w:rsidR="00EF0401" w:rsidRPr="0082440D" w:rsidRDefault="00EF0401" w:rsidP="00EF0401">
      <w:pPr>
        <w:rPr>
          <w:noProof/>
          <w:lang w:val="de-DE"/>
        </w:rPr>
      </w:pPr>
      <w:bookmarkStart w:id="50" w:name="_ENREF_49"/>
      <w:r w:rsidRPr="0082440D">
        <w:rPr>
          <w:noProof/>
          <w:lang w:val="de-DE"/>
        </w:rPr>
        <w:t xml:space="preserve">  (49) Kohse-Höinghaus, K. A new era for combustion research. </w:t>
      </w:r>
      <w:r w:rsidRPr="0082440D">
        <w:rPr>
          <w:i/>
          <w:noProof/>
          <w:lang w:val="de-DE"/>
        </w:rPr>
        <w:t>Pure Appl. Chem.</w:t>
      </w:r>
      <w:r w:rsidRPr="0082440D">
        <w:rPr>
          <w:noProof/>
          <w:lang w:val="de-DE"/>
        </w:rPr>
        <w:t xml:space="preserve"> </w:t>
      </w:r>
      <w:r w:rsidRPr="0082440D">
        <w:rPr>
          <w:b/>
          <w:noProof/>
          <w:lang w:val="de-DE"/>
        </w:rPr>
        <w:t>2019</w:t>
      </w:r>
      <w:r w:rsidRPr="0082440D">
        <w:rPr>
          <w:noProof/>
          <w:lang w:val="de-DE"/>
        </w:rPr>
        <w:t xml:space="preserve">, </w:t>
      </w:r>
      <w:r w:rsidRPr="0082440D">
        <w:rPr>
          <w:i/>
          <w:noProof/>
          <w:lang w:val="de-DE"/>
        </w:rPr>
        <w:t>91</w:t>
      </w:r>
      <w:r w:rsidRPr="0082440D">
        <w:rPr>
          <w:noProof/>
          <w:lang w:val="de-DE"/>
        </w:rPr>
        <w:t>, 271.</w:t>
      </w:r>
      <w:bookmarkEnd w:id="50"/>
    </w:p>
    <w:p w14:paraId="1A406160" w14:textId="77777777" w:rsidR="00EF0401" w:rsidRPr="0082440D" w:rsidRDefault="00EF0401" w:rsidP="00EF0401">
      <w:pPr>
        <w:rPr>
          <w:noProof/>
          <w:lang w:val="de-DE"/>
        </w:rPr>
      </w:pPr>
      <w:bookmarkStart w:id="51" w:name="_ENREF_50"/>
      <w:r w:rsidRPr="0082440D">
        <w:rPr>
          <w:noProof/>
          <w:lang w:val="de-DE"/>
        </w:rPr>
        <w:t xml:space="preserve">  (50) Cherchneff, I. The inner wind of IRC+10216 revisited: New exotic chemistry and diagnostic for dust condensation in carbon stars</w:t>
      </w:r>
      <w:r w:rsidRPr="0082440D">
        <w:rPr>
          <w:rFonts w:ascii="Cambria Math" w:hAnsi="Cambria Math" w:cs="Cambria Math"/>
          <w:noProof/>
          <w:lang w:val="de-DE"/>
        </w:rPr>
        <w:t>⋆</w:t>
      </w:r>
      <w:r w:rsidRPr="0082440D">
        <w:rPr>
          <w:noProof/>
          <w:lang w:val="de-DE"/>
        </w:rPr>
        <w:t xml:space="preserve">. </w:t>
      </w:r>
      <w:r w:rsidRPr="0082440D">
        <w:rPr>
          <w:i/>
          <w:noProof/>
          <w:lang w:val="de-DE"/>
        </w:rPr>
        <w:t>Astron. Astrophys.</w:t>
      </w:r>
      <w:r w:rsidRPr="0082440D">
        <w:rPr>
          <w:noProof/>
          <w:lang w:val="de-DE"/>
        </w:rPr>
        <w:t xml:space="preserve"> </w:t>
      </w:r>
      <w:r w:rsidRPr="0082440D">
        <w:rPr>
          <w:b/>
          <w:noProof/>
          <w:lang w:val="de-DE"/>
        </w:rPr>
        <w:t>2012</w:t>
      </w:r>
      <w:r w:rsidRPr="0082440D">
        <w:rPr>
          <w:noProof/>
          <w:lang w:val="de-DE"/>
        </w:rPr>
        <w:t xml:space="preserve">, </w:t>
      </w:r>
      <w:r w:rsidRPr="0082440D">
        <w:rPr>
          <w:i/>
          <w:noProof/>
          <w:lang w:val="de-DE"/>
        </w:rPr>
        <w:t>545</w:t>
      </w:r>
      <w:r w:rsidRPr="0082440D">
        <w:rPr>
          <w:noProof/>
          <w:lang w:val="de-DE"/>
        </w:rPr>
        <w:t>, A12.</w:t>
      </w:r>
      <w:bookmarkEnd w:id="51"/>
    </w:p>
    <w:p w14:paraId="373C1122" w14:textId="77777777" w:rsidR="00EF0401" w:rsidRPr="0082440D" w:rsidRDefault="00EF0401" w:rsidP="00EF0401">
      <w:pPr>
        <w:rPr>
          <w:noProof/>
          <w:lang w:val="de-DE"/>
        </w:rPr>
      </w:pPr>
      <w:bookmarkStart w:id="52" w:name="_ENREF_51"/>
      <w:r w:rsidRPr="0082440D">
        <w:rPr>
          <w:noProof/>
          <w:lang w:val="de-DE"/>
        </w:rPr>
        <w:t xml:space="preserve">  (51) Liu, P.; He, Z.; Hou, G.-L.; Guan, B.; Lin, H.; Huang, Z. The diagnostics of laser-induced fluorescence (LIF) spectra of PAHs in flame with TD-DFT: Special focus on five-membered ring. </w:t>
      </w:r>
      <w:r w:rsidRPr="0082440D">
        <w:rPr>
          <w:i/>
          <w:noProof/>
          <w:lang w:val="de-DE"/>
        </w:rPr>
        <w:t>J. Phys. Chem. A</w:t>
      </w:r>
      <w:r w:rsidRPr="0082440D">
        <w:rPr>
          <w:noProof/>
          <w:lang w:val="de-DE"/>
        </w:rPr>
        <w:t xml:space="preserve"> </w:t>
      </w:r>
      <w:r w:rsidRPr="0082440D">
        <w:rPr>
          <w:b/>
          <w:noProof/>
          <w:lang w:val="de-DE"/>
        </w:rPr>
        <w:t>2015</w:t>
      </w:r>
      <w:r w:rsidRPr="0082440D">
        <w:rPr>
          <w:noProof/>
          <w:lang w:val="de-DE"/>
        </w:rPr>
        <w:t xml:space="preserve">, </w:t>
      </w:r>
      <w:r w:rsidRPr="0082440D">
        <w:rPr>
          <w:i/>
          <w:noProof/>
          <w:lang w:val="de-DE"/>
        </w:rPr>
        <w:t>119</w:t>
      </w:r>
      <w:r w:rsidRPr="0082440D">
        <w:rPr>
          <w:noProof/>
          <w:lang w:val="de-DE"/>
        </w:rPr>
        <w:t>, 13009.</w:t>
      </w:r>
      <w:bookmarkEnd w:id="52"/>
    </w:p>
    <w:p w14:paraId="7C251B8B" w14:textId="77777777" w:rsidR="00EF0401" w:rsidRPr="0082440D" w:rsidRDefault="00EF0401" w:rsidP="00EF0401">
      <w:pPr>
        <w:rPr>
          <w:noProof/>
          <w:lang w:val="de-DE"/>
        </w:rPr>
      </w:pPr>
      <w:bookmarkStart w:id="53" w:name="_ENREF_52"/>
      <w:r w:rsidRPr="0082440D">
        <w:rPr>
          <w:noProof/>
          <w:lang w:val="de-DE"/>
        </w:rPr>
        <w:t xml:space="preserve">  (52) Wang, Y.; Raj, A.; Chung, S. H. A PAH growth mechanism and synergistic effect on PAH formation in counterflow diffusion flames. </w:t>
      </w:r>
      <w:r w:rsidRPr="0082440D">
        <w:rPr>
          <w:i/>
          <w:noProof/>
          <w:lang w:val="de-DE"/>
        </w:rPr>
        <w:t>Combust. Flame</w:t>
      </w:r>
      <w:r w:rsidRPr="0082440D">
        <w:rPr>
          <w:noProof/>
          <w:lang w:val="de-DE"/>
        </w:rPr>
        <w:t xml:space="preserve"> </w:t>
      </w:r>
      <w:r w:rsidRPr="0082440D">
        <w:rPr>
          <w:b/>
          <w:noProof/>
          <w:lang w:val="de-DE"/>
        </w:rPr>
        <w:t>2013</w:t>
      </w:r>
      <w:r w:rsidRPr="0082440D">
        <w:rPr>
          <w:noProof/>
          <w:lang w:val="de-DE"/>
        </w:rPr>
        <w:t xml:space="preserve">, </w:t>
      </w:r>
      <w:r w:rsidRPr="0082440D">
        <w:rPr>
          <w:i/>
          <w:noProof/>
          <w:lang w:val="de-DE"/>
        </w:rPr>
        <w:t>160</w:t>
      </w:r>
      <w:r w:rsidRPr="0082440D">
        <w:rPr>
          <w:noProof/>
          <w:lang w:val="de-DE"/>
        </w:rPr>
        <w:t>, 1667.</w:t>
      </w:r>
      <w:bookmarkEnd w:id="53"/>
    </w:p>
    <w:p w14:paraId="49752242" w14:textId="77777777" w:rsidR="00EF0401" w:rsidRPr="0082440D" w:rsidRDefault="00EF0401" w:rsidP="00EF0401">
      <w:pPr>
        <w:rPr>
          <w:noProof/>
          <w:lang w:val="de-DE"/>
        </w:rPr>
      </w:pPr>
      <w:bookmarkStart w:id="54" w:name="_ENREF_53"/>
      <w:r w:rsidRPr="0082440D">
        <w:rPr>
          <w:noProof/>
          <w:lang w:val="de-DE"/>
        </w:rPr>
        <w:t xml:space="preserve">  (53) Mohammed, S.; Raj, A.; Al Shoaibi, A.; Sivashanmugam, P. Formation of polycyclic aromatic hydrocarbons in Claus process from contaminants in H</w:t>
      </w:r>
      <w:r w:rsidRPr="0082440D">
        <w:rPr>
          <w:noProof/>
          <w:vertAlign w:val="subscript"/>
          <w:lang w:val="de-DE"/>
        </w:rPr>
        <w:t>2</w:t>
      </w:r>
      <w:r w:rsidRPr="0082440D">
        <w:rPr>
          <w:noProof/>
          <w:lang w:val="de-DE"/>
        </w:rPr>
        <w:t xml:space="preserve">S feed gas. </w:t>
      </w:r>
      <w:r w:rsidRPr="0082440D">
        <w:rPr>
          <w:i/>
          <w:noProof/>
          <w:lang w:val="de-DE"/>
        </w:rPr>
        <w:t>Chem. Eng. Sci.</w:t>
      </w:r>
      <w:r w:rsidRPr="0082440D">
        <w:rPr>
          <w:noProof/>
          <w:lang w:val="de-DE"/>
        </w:rPr>
        <w:t xml:space="preserve"> </w:t>
      </w:r>
      <w:r w:rsidRPr="0082440D">
        <w:rPr>
          <w:b/>
          <w:noProof/>
          <w:lang w:val="de-DE"/>
        </w:rPr>
        <w:t>2015</w:t>
      </w:r>
      <w:r w:rsidRPr="0082440D">
        <w:rPr>
          <w:noProof/>
          <w:lang w:val="de-DE"/>
        </w:rPr>
        <w:t xml:space="preserve">, </w:t>
      </w:r>
      <w:r w:rsidRPr="0082440D">
        <w:rPr>
          <w:i/>
          <w:noProof/>
          <w:lang w:val="de-DE"/>
        </w:rPr>
        <w:t>137</w:t>
      </w:r>
      <w:r w:rsidRPr="0082440D">
        <w:rPr>
          <w:noProof/>
          <w:lang w:val="de-DE"/>
        </w:rPr>
        <w:t>, 91.</w:t>
      </w:r>
      <w:bookmarkEnd w:id="54"/>
    </w:p>
    <w:p w14:paraId="2E1BD2C9" w14:textId="77777777" w:rsidR="00EF0401" w:rsidRPr="0082440D" w:rsidRDefault="00EF0401" w:rsidP="00EF0401">
      <w:pPr>
        <w:rPr>
          <w:noProof/>
          <w:lang w:val="de-DE"/>
        </w:rPr>
      </w:pPr>
      <w:bookmarkStart w:id="55" w:name="_ENREF_54"/>
      <w:r w:rsidRPr="0082440D">
        <w:rPr>
          <w:noProof/>
          <w:lang w:val="de-DE"/>
        </w:rPr>
        <w:lastRenderedPageBreak/>
        <w:t xml:space="preserve">  (54) Keita, M.; Nicolle, A.; Bakali, A. E. A wide range kinetic modeling study of PAH formation from liquid transportation fuels combustion. </w:t>
      </w:r>
      <w:r w:rsidRPr="0082440D">
        <w:rPr>
          <w:i/>
          <w:noProof/>
          <w:lang w:val="de-DE"/>
        </w:rPr>
        <w:t>Combust. Flame</w:t>
      </w:r>
      <w:r w:rsidRPr="0082440D">
        <w:rPr>
          <w:noProof/>
          <w:lang w:val="de-DE"/>
        </w:rPr>
        <w:t xml:space="preserve"> </w:t>
      </w:r>
      <w:r w:rsidRPr="0082440D">
        <w:rPr>
          <w:b/>
          <w:noProof/>
          <w:lang w:val="de-DE"/>
        </w:rPr>
        <w:t>2016</w:t>
      </w:r>
      <w:r w:rsidRPr="0082440D">
        <w:rPr>
          <w:noProof/>
          <w:lang w:val="de-DE"/>
        </w:rPr>
        <w:t xml:space="preserve">, </w:t>
      </w:r>
      <w:r w:rsidRPr="0082440D">
        <w:rPr>
          <w:i/>
          <w:noProof/>
          <w:lang w:val="de-DE"/>
        </w:rPr>
        <w:t>174</w:t>
      </w:r>
      <w:r w:rsidRPr="0082440D">
        <w:rPr>
          <w:noProof/>
          <w:lang w:val="de-DE"/>
        </w:rPr>
        <w:t>, 50.</w:t>
      </w:r>
      <w:bookmarkEnd w:id="55"/>
    </w:p>
    <w:p w14:paraId="45DDAAB5" w14:textId="77777777" w:rsidR="00EF0401" w:rsidRPr="0082440D" w:rsidRDefault="00EF0401" w:rsidP="00EF0401">
      <w:pPr>
        <w:rPr>
          <w:noProof/>
          <w:lang w:val="de-DE"/>
        </w:rPr>
      </w:pPr>
      <w:bookmarkStart w:id="56" w:name="_ENREF_55"/>
      <w:r w:rsidRPr="0082440D">
        <w:rPr>
          <w:noProof/>
          <w:lang w:val="de-DE"/>
        </w:rPr>
        <w:t xml:space="preserve">  (55) Norinaga, K.; Deutschmann, O. Detailed kinetic modeling of gas-phase reactions in the chemical vapor deposition of carbon from light hydrocarbons. </w:t>
      </w:r>
      <w:r w:rsidRPr="0082440D">
        <w:rPr>
          <w:i/>
          <w:noProof/>
          <w:lang w:val="de-DE"/>
        </w:rPr>
        <w:t>Ind. Eng. Chem. Res.</w:t>
      </w:r>
      <w:r w:rsidRPr="0082440D">
        <w:rPr>
          <w:noProof/>
          <w:lang w:val="de-DE"/>
        </w:rPr>
        <w:t xml:space="preserve"> </w:t>
      </w:r>
      <w:r w:rsidRPr="0082440D">
        <w:rPr>
          <w:b/>
          <w:noProof/>
          <w:lang w:val="de-DE"/>
        </w:rPr>
        <w:t>2007</w:t>
      </w:r>
      <w:r w:rsidRPr="0082440D">
        <w:rPr>
          <w:noProof/>
          <w:lang w:val="de-DE"/>
        </w:rPr>
        <w:t xml:space="preserve">, </w:t>
      </w:r>
      <w:r w:rsidRPr="0082440D">
        <w:rPr>
          <w:i/>
          <w:noProof/>
          <w:lang w:val="de-DE"/>
        </w:rPr>
        <w:t>46</w:t>
      </w:r>
      <w:r w:rsidRPr="0082440D">
        <w:rPr>
          <w:noProof/>
          <w:lang w:val="de-DE"/>
        </w:rPr>
        <w:t>, 3547.</w:t>
      </w:r>
      <w:bookmarkEnd w:id="56"/>
    </w:p>
    <w:p w14:paraId="1DBB8CE8" w14:textId="77777777" w:rsidR="00EF0401" w:rsidRPr="0082440D" w:rsidRDefault="00EF0401" w:rsidP="00EF0401">
      <w:pPr>
        <w:rPr>
          <w:noProof/>
          <w:lang w:val="de-DE"/>
        </w:rPr>
      </w:pPr>
      <w:bookmarkStart w:id="57" w:name="_ENREF_56"/>
      <w:r w:rsidRPr="0082440D">
        <w:rPr>
          <w:noProof/>
          <w:lang w:val="de-DE"/>
        </w:rPr>
        <w:t xml:space="preserve">  (56) Norinaga, K.; Deutschmann, O.; Saegusa, N.; Hayashi, J.-i. Analysis of pyrolysis products from light hydrocarbons and kinetic modeling for growth of polycyclic aromatic hydrocarbons with detailed chemistry. </w:t>
      </w:r>
      <w:r w:rsidRPr="0082440D">
        <w:rPr>
          <w:i/>
          <w:noProof/>
          <w:lang w:val="de-DE"/>
        </w:rPr>
        <w:t>J. Anal. Appl. Pyrolysis</w:t>
      </w:r>
      <w:r w:rsidRPr="0082440D">
        <w:rPr>
          <w:noProof/>
          <w:lang w:val="de-DE"/>
        </w:rPr>
        <w:t xml:space="preserve"> </w:t>
      </w:r>
      <w:r w:rsidRPr="0082440D">
        <w:rPr>
          <w:b/>
          <w:noProof/>
          <w:lang w:val="de-DE"/>
        </w:rPr>
        <w:t>2009</w:t>
      </w:r>
      <w:r w:rsidRPr="0082440D">
        <w:rPr>
          <w:noProof/>
          <w:lang w:val="de-DE"/>
        </w:rPr>
        <w:t xml:space="preserve">, </w:t>
      </w:r>
      <w:r w:rsidRPr="0082440D">
        <w:rPr>
          <w:i/>
          <w:noProof/>
          <w:lang w:val="de-DE"/>
        </w:rPr>
        <w:t>86</w:t>
      </w:r>
      <w:r w:rsidRPr="0082440D">
        <w:rPr>
          <w:noProof/>
          <w:lang w:val="de-DE"/>
        </w:rPr>
        <w:t>, 148.</w:t>
      </w:r>
      <w:bookmarkEnd w:id="57"/>
    </w:p>
    <w:p w14:paraId="23F9A997" w14:textId="77777777" w:rsidR="00EF0401" w:rsidRPr="0082440D" w:rsidRDefault="00EF0401" w:rsidP="00EF0401">
      <w:pPr>
        <w:rPr>
          <w:noProof/>
          <w:lang w:val="de-DE"/>
        </w:rPr>
      </w:pPr>
      <w:bookmarkStart w:id="58" w:name="_ENREF_57"/>
      <w:r w:rsidRPr="0082440D">
        <w:rPr>
          <w:noProof/>
          <w:lang w:val="de-DE"/>
        </w:rPr>
        <w:t xml:space="preserve">  (57) Kousoku, A.; Norinaga, K.; Miura, K. Extended detailed chemical kinetic model for benzene pyrolysis with new reaction pathways including oligomer formation. </w:t>
      </w:r>
      <w:r w:rsidRPr="0082440D">
        <w:rPr>
          <w:i/>
          <w:noProof/>
          <w:lang w:val="de-DE"/>
        </w:rPr>
        <w:t>Ind. Eng. Chem. Res.</w:t>
      </w:r>
      <w:r w:rsidRPr="0082440D">
        <w:rPr>
          <w:noProof/>
          <w:lang w:val="de-DE"/>
        </w:rPr>
        <w:t xml:space="preserve"> </w:t>
      </w:r>
      <w:r w:rsidRPr="0082440D">
        <w:rPr>
          <w:b/>
          <w:noProof/>
          <w:lang w:val="de-DE"/>
        </w:rPr>
        <w:t>2014</w:t>
      </w:r>
      <w:r w:rsidRPr="0082440D">
        <w:rPr>
          <w:noProof/>
          <w:lang w:val="de-DE"/>
        </w:rPr>
        <w:t xml:space="preserve">, </w:t>
      </w:r>
      <w:r w:rsidRPr="0082440D">
        <w:rPr>
          <w:i/>
          <w:noProof/>
          <w:lang w:val="de-DE"/>
        </w:rPr>
        <w:t>53</w:t>
      </w:r>
      <w:r w:rsidRPr="0082440D">
        <w:rPr>
          <w:noProof/>
          <w:lang w:val="de-DE"/>
        </w:rPr>
        <w:t>, 7956.</w:t>
      </w:r>
      <w:bookmarkEnd w:id="58"/>
    </w:p>
    <w:p w14:paraId="7FEC5187" w14:textId="77777777" w:rsidR="00EF0401" w:rsidRPr="0082440D" w:rsidRDefault="00EF0401" w:rsidP="00EF0401">
      <w:pPr>
        <w:rPr>
          <w:noProof/>
          <w:lang w:val="de-DE"/>
        </w:rPr>
      </w:pPr>
      <w:bookmarkStart w:id="59" w:name="_ENREF_58"/>
      <w:r w:rsidRPr="0082440D">
        <w:rPr>
          <w:noProof/>
          <w:lang w:val="de-DE"/>
        </w:rPr>
        <w:t xml:space="preserve">  (58) Matsugi, A.; Miyoshi, A. Modeling of two- and three-ring aromatics formation in the pyrolysis of toluene. </w:t>
      </w:r>
      <w:r w:rsidRPr="0082440D">
        <w:rPr>
          <w:i/>
          <w:noProof/>
          <w:lang w:val="de-DE"/>
        </w:rPr>
        <w:t>Proc. Combust. Inst.</w:t>
      </w:r>
      <w:r w:rsidRPr="0082440D">
        <w:rPr>
          <w:noProof/>
          <w:lang w:val="de-DE"/>
        </w:rPr>
        <w:t xml:space="preserve"> </w:t>
      </w:r>
      <w:r w:rsidRPr="0082440D">
        <w:rPr>
          <w:b/>
          <w:noProof/>
          <w:lang w:val="de-DE"/>
        </w:rPr>
        <w:t>2013</w:t>
      </w:r>
      <w:r w:rsidRPr="0082440D">
        <w:rPr>
          <w:noProof/>
          <w:lang w:val="de-DE"/>
        </w:rPr>
        <w:t xml:space="preserve">, </w:t>
      </w:r>
      <w:r w:rsidRPr="0082440D">
        <w:rPr>
          <w:i/>
          <w:noProof/>
          <w:lang w:val="de-DE"/>
        </w:rPr>
        <w:t>34</w:t>
      </w:r>
      <w:r w:rsidRPr="0082440D">
        <w:rPr>
          <w:noProof/>
          <w:lang w:val="de-DE"/>
        </w:rPr>
        <w:t>, 269.</w:t>
      </w:r>
      <w:bookmarkEnd w:id="59"/>
    </w:p>
    <w:p w14:paraId="534EF390" w14:textId="77777777" w:rsidR="00EF0401" w:rsidRPr="0082440D" w:rsidRDefault="00EF0401" w:rsidP="00EF0401">
      <w:pPr>
        <w:rPr>
          <w:noProof/>
          <w:lang w:val="de-DE"/>
        </w:rPr>
      </w:pPr>
      <w:bookmarkStart w:id="60" w:name="_ENREF_59"/>
      <w:r w:rsidRPr="0082440D">
        <w:rPr>
          <w:noProof/>
          <w:lang w:val="de-DE"/>
        </w:rPr>
        <w:t xml:space="preserve">  (59) Raj, A.; Prada, I. D. C.; Amer, A. A.; Chung, S. H. A reaction mechanism for gasoline surrogate fuels for large polycyclic aromatic hydrocarbons. </w:t>
      </w:r>
      <w:r w:rsidRPr="0082440D">
        <w:rPr>
          <w:i/>
          <w:noProof/>
          <w:lang w:val="de-DE"/>
        </w:rPr>
        <w:t>Combust. Flame</w:t>
      </w:r>
      <w:r w:rsidRPr="0082440D">
        <w:rPr>
          <w:noProof/>
          <w:lang w:val="de-DE"/>
        </w:rPr>
        <w:t xml:space="preserve"> </w:t>
      </w:r>
      <w:r w:rsidRPr="0082440D">
        <w:rPr>
          <w:b/>
          <w:noProof/>
          <w:lang w:val="de-DE"/>
        </w:rPr>
        <w:t>2012</w:t>
      </w:r>
      <w:r w:rsidRPr="0082440D">
        <w:rPr>
          <w:noProof/>
          <w:lang w:val="de-DE"/>
        </w:rPr>
        <w:t xml:space="preserve">, </w:t>
      </w:r>
      <w:r w:rsidRPr="0082440D">
        <w:rPr>
          <w:i/>
          <w:noProof/>
          <w:lang w:val="de-DE"/>
        </w:rPr>
        <w:t>159</w:t>
      </w:r>
      <w:r w:rsidRPr="0082440D">
        <w:rPr>
          <w:noProof/>
          <w:lang w:val="de-DE"/>
        </w:rPr>
        <w:t>, 500.</w:t>
      </w:r>
      <w:bookmarkEnd w:id="60"/>
    </w:p>
    <w:p w14:paraId="3038F2E7" w14:textId="77777777" w:rsidR="00EF0401" w:rsidRPr="0082440D" w:rsidRDefault="00EF0401" w:rsidP="00EF0401">
      <w:pPr>
        <w:rPr>
          <w:noProof/>
          <w:lang w:val="de-DE"/>
        </w:rPr>
      </w:pPr>
      <w:bookmarkStart w:id="61" w:name="_ENREF_60"/>
      <w:r w:rsidRPr="0082440D">
        <w:rPr>
          <w:noProof/>
          <w:lang w:val="de-DE"/>
        </w:rPr>
        <w:t xml:space="preserve">  (60) Selvaraj, P.; Arias, P. G.; Lee, B. J.; Im, H. G.; Wang, Y.; Gao, Y.; Park, S.; Sarathy, S. M.; Lu, T.; Chung, S. H. A computational study of ethylene–air sooting flames: Effects of large polycyclic aromatic hydrocarbons. </w:t>
      </w:r>
      <w:r w:rsidRPr="0082440D">
        <w:rPr>
          <w:i/>
          <w:noProof/>
          <w:lang w:val="de-DE"/>
        </w:rPr>
        <w:t>Combust. Flame</w:t>
      </w:r>
      <w:r w:rsidRPr="0082440D">
        <w:rPr>
          <w:noProof/>
          <w:lang w:val="de-DE"/>
        </w:rPr>
        <w:t xml:space="preserve"> </w:t>
      </w:r>
      <w:r w:rsidRPr="0082440D">
        <w:rPr>
          <w:b/>
          <w:noProof/>
          <w:lang w:val="de-DE"/>
        </w:rPr>
        <w:t>2016</w:t>
      </w:r>
      <w:r w:rsidRPr="0082440D">
        <w:rPr>
          <w:noProof/>
          <w:lang w:val="de-DE"/>
        </w:rPr>
        <w:t xml:space="preserve">, </w:t>
      </w:r>
      <w:r w:rsidRPr="0082440D">
        <w:rPr>
          <w:i/>
          <w:noProof/>
          <w:lang w:val="de-DE"/>
        </w:rPr>
        <w:t>163</w:t>
      </w:r>
      <w:r w:rsidRPr="0082440D">
        <w:rPr>
          <w:noProof/>
          <w:lang w:val="de-DE"/>
        </w:rPr>
        <w:t>, 427.</w:t>
      </w:r>
      <w:bookmarkEnd w:id="61"/>
    </w:p>
    <w:p w14:paraId="7D103A08" w14:textId="77777777" w:rsidR="00EF0401" w:rsidRPr="0082440D" w:rsidRDefault="00EF0401" w:rsidP="00EF0401">
      <w:pPr>
        <w:rPr>
          <w:noProof/>
          <w:lang w:val="de-DE"/>
        </w:rPr>
      </w:pPr>
      <w:bookmarkStart w:id="62" w:name="_ENREF_61"/>
      <w:r w:rsidRPr="0082440D">
        <w:rPr>
          <w:noProof/>
          <w:lang w:val="de-DE"/>
        </w:rPr>
        <w:t xml:space="preserve">  (61) Zhou, D.; Yang, S. Soot-based global pathway analysis: Soot formation and evolution at elevated pressures in co-flow diffusion flames. </w:t>
      </w:r>
      <w:r w:rsidRPr="0082440D">
        <w:rPr>
          <w:i/>
          <w:noProof/>
          <w:lang w:val="de-DE"/>
        </w:rPr>
        <w:t>Combust. Flame</w:t>
      </w:r>
      <w:r w:rsidRPr="0082440D">
        <w:rPr>
          <w:noProof/>
          <w:lang w:val="de-DE"/>
        </w:rPr>
        <w:t xml:space="preserve"> </w:t>
      </w:r>
      <w:r w:rsidRPr="0082440D">
        <w:rPr>
          <w:b/>
          <w:noProof/>
          <w:lang w:val="de-DE"/>
        </w:rPr>
        <w:t>2021</w:t>
      </w:r>
      <w:r w:rsidRPr="0082440D">
        <w:rPr>
          <w:noProof/>
          <w:lang w:val="de-DE"/>
        </w:rPr>
        <w:t xml:space="preserve">, </w:t>
      </w:r>
      <w:r w:rsidRPr="0082440D">
        <w:rPr>
          <w:i/>
          <w:noProof/>
          <w:lang w:val="de-DE"/>
        </w:rPr>
        <w:t>227</w:t>
      </w:r>
      <w:r w:rsidRPr="0082440D">
        <w:rPr>
          <w:noProof/>
          <w:lang w:val="de-DE"/>
        </w:rPr>
        <w:t>, 255.</w:t>
      </w:r>
      <w:bookmarkEnd w:id="62"/>
    </w:p>
    <w:p w14:paraId="53827173" w14:textId="77777777" w:rsidR="00EF0401" w:rsidRPr="0082440D" w:rsidRDefault="00EF0401" w:rsidP="00EF0401">
      <w:pPr>
        <w:rPr>
          <w:noProof/>
          <w:lang w:val="de-DE"/>
        </w:rPr>
      </w:pPr>
      <w:bookmarkStart w:id="63" w:name="_ENREF_62"/>
      <w:r w:rsidRPr="0082440D">
        <w:rPr>
          <w:noProof/>
          <w:lang w:val="de-DE"/>
        </w:rPr>
        <w:t xml:space="preserve">  (62) Li, M.; Xu, G.; Zhao, Y.; Li, G.; Wang, Z. Influence of n-butanol addition on C</w:t>
      </w:r>
      <w:r w:rsidRPr="0082440D">
        <w:rPr>
          <w:noProof/>
          <w:vertAlign w:val="subscript"/>
          <w:lang w:val="de-DE"/>
        </w:rPr>
        <w:t>3</w:t>
      </w:r>
      <w:r w:rsidRPr="0082440D">
        <w:rPr>
          <w:noProof/>
          <w:lang w:val="de-DE"/>
        </w:rPr>
        <w:t>H</w:t>
      </w:r>
      <w:r w:rsidRPr="0082440D">
        <w:rPr>
          <w:noProof/>
          <w:vertAlign w:val="subscript"/>
          <w:lang w:val="de-DE"/>
        </w:rPr>
        <w:t>3</w:t>
      </w:r>
      <w:r w:rsidRPr="0082440D">
        <w:rPr>
          <w:noProof/>
          <w:lang w:val="de-DE"/>
        </w:rPr>
        <w:t xml:space="preserve"> formation in n-butane combustion. </w:t>
      </w:r>
      <w:r w:rsidRPr="0082440D">
        <w:rPr>
          <w:i/>
          <w:noProof/>
          <w:lang w:val="de-DE"/>
        </w:rPr>
        <w:t>Kinet. Catal.</w:t>
      </w:r>
      <w:r w:rsidRPr="0082440D">
        <w:rPr>
          <w:noProof/>
          <w:lang w:val="de-DE"/>
        </w:rPr>
        <w:t xml:space="preserve"> </w:t>
      </w:r>
      <w:r w:rsidRPr="0082440D">
        <w:rPr>
          <w:b/>
          <w:noProof/>
          <w:lang w:val="de-DE"/>
        </w:rPr>
        <w:t>2019</w:t>
      </w:r>
      <w:r w:rsidRPr="0082440D">
        <w:rPr>
          <w:noProof/>
          <w:lang w:val="de-DE"/>
        </w:rPr>
        <w:t xml:space="preserve">, </w:t>
      </w:r>
      <w:r w:rsidRPr="0082440D">
        <w:rPr>
          <w:i/>
          <w:noProof/>
          <w:lang w:val="de-DE"/>
        </w:rPr>
        <w:t>60</w:t>
      </w:r>
      <w:r w:rsidRPr="0082440D">
        <w:rPr>
          <w:noProof/>
          <w:lang w:val="de-DE"/>
        </w:rPr>
        <w:t>, 8.</w:t>
      </w:r>
      <w:bookmarkEnd w:id="63"/>
    </w:p>
    <w:p w14:paraId="41BAF12F" w14:textId="77777777" w:rsidR="00EF0401" w:rsidRPr="0082440D" w:rsidRDefault="00EF0401" w:rsidP="00EF0401">
      <w:pPr>
        <w:rPr>
          <w:noProof/>
          <w:lang w:val="de-DE"/>
        </w:rPr>
      </w:pPr>
      <w:bookmarkStart w:id="64" w:name="_ENREF_63"/>
      <w:r w:rsidRPr="0082440D">
        <w:rPr>
          <w:noProof/>
          <w:lang w:val="de-DE"/>
        </w:rPr>
        <w:t xml:space="preserve">  (63) Dong, X.; Chang, Y.; Niu, B.; Jia, M. Development of a practical reaction model of polycyclic aromatic hydrocarbon (PAH) formation and oxidation for diesel surrogate fuel. </w:t>
      </w:r>
      <w:r w:rsidRPr="0082440D">
        <w:rPr>
          <w:i/>
          <w:noProof/>
          <w:lang w:val="de-DE"/>
        </w:rPr>
        <w:t>Fuel</w:t>
      </w:r>
      <w:r w:rsidRPr="0082440D">
        <w:rPr>
          <w:noProof/>
          <w:lang w:val="de-DE"/>
        </w:rPr>
        <w:t xml:space="preserve"> </w:t>
      </w:r>
      <w:r w:rsidRPr="0082440D">
        <w:rPr>
          <w:b/>
          <w:noProof/>
          <w:lang w:val="de-DE"/>
        </w:rPr>
        <w:t>2020</w:t>
      </w:r>
      <w:r w:rsidRPr="0082440D">
        <w:rPr>
          <w:noProof/>
          <w:lang w:val="de-DE"/>
        </w:rPr>
        <w:t xml:space="preserve">, </w:t>
      </w:r>
      <w:r w:rsidRPr="0082440D">
        <w:rPr>
          <w:i/>
          <w:noProof/>
          <w:lang w:val="de-DE"/>
        </w:rPr>
        <w:t>267</w:t>
      </w:r>
      <w:r w:rsidRPr="0082440D">
        <w:rPr>
          <w:noProof/>
          <w:lang w:val="de-DE"/>
        </w:rPr>
        <w:t>, 117159.</w:t>
      </w:r>
      <w:bookmarkEnd w:id="64"/>
    </w:p>
    <w:p w14:paraId="548E48D3" w14:textId="77777777" w:rsidR="00EF0401" w:rsidRPr="0082440D" w:rsidRDefault="00EF0401" w:rsidP="00EF0401">
      <w:pPr>
        <w:rPr>
          <w:noProof/>
          <w:lang w:val="de-DE"/>
        </w:rPr>
      </w:pPr>
      <w:bookmarkStart w:id="65" w:name="_ENREF_64"/>
      <w:r w:rsidRPr="0082440D">
        <w:rPr>
          <w:noProof/>
          <w:lang w:val="de-DE"/>
        </w:rPr>
        <w:t xml:space="preserve">  (64) Li, Y.; Lou, B.; Tang, W.; Abubakar, S.; Liu, G. A more realistic skeletal mechanism with compact size for n-butanol combustion in diesel engines. </w:t>
      </w:r>
      <w:r w:rsidRPr="0082440D">
        <w:rPr>
          <w:i/>
          <w:noProof/>
          <w:lang w:val="de-DE"/>
        </w:rPr>
        <w:t>Proc. Inst. Mech. Eng., Part D</w:t>
      </w:r>
      <w:r w:rsidRPr="0082440D">
        <w:rPr>
          <w:noProof/>
          <w:lang w:val="de-DE"/>
        </w:rPr>
        <w:t xml:space="preserve"> </w:t>
      </w:r>
      <w:r w:rsidRPr="0082440D">
        <w:rPr>
          <w:b/>
          <w:noProof/>
          <w:lang w:val="de-DE"/>
        </w:rPr>
        <w:t>2021</w:t>
      </w:r>
      <w:r w:rsidRPr="0082440D">
        <w:rPr>
          <w:noProof/>
          <w:lang w:val="de-DE"/>
        </w:rPr>
        <w:t xml:space="preserve">, </w:t>
      </w:r>
      <w:r w:rsidRPr="0082440D">
        <w:rPr>
          <w:i/>
          <w:noProof/>
          <w:lang w:val="de-DE"/>
        </w:rPr>
        <w:t>235</w:t>
      </w:r>
      <w:r w:rsidRPr="0082440D">
        <w:rPr>
          <w:noProof/>
          <w:lang w:val="de-DE"/>
        </w:rPr>
        <w:t>, 3082.</w:t>
      </w:r>
      <w:bookmarkEnd w:id="65"/>
    </w:p>
    <w:p w14:paraId="0F460B5F" w14:textId="77777777" w:rsidR="00EF0401" w:rsidRPr="0082440D" w:rsidRDefault="00EF0401" w:rsidP="00EF0401">
      <w:pPr>
        <w:rPr>
          <w:noProof/>
          <w:lang w:val="de-DE"/>
        </w:rPr>
      </w:pPr>
      <w:bookmarkStart w:id="66" w:name="_ENREF_65"/>
      <w:r w:rsidRPr="0082440D">
        <w:rPr>
          <w:noProof/>
          <w:lang w:val="de-DE"/>
        </w:rPr>
        <w:t xml:space="preserve">  (65) Wang, Y.; Han, W.; Attili, A.; Chen, Z. Numerical analysis of very rich propagating spherical flames: Soot formation and its impact on the determination of laminar flame speed. </w:t>
      </w:r>
      <w:r w:rsidRPr="0082440D">
        <w:rPr>
          <w:i/>
          <w:noProof/>
          <w:lang w:val="de-DE"/>
        </w:rPr>
        <w:t>Combust. Flame</w:t>
      </w:r>
      <w:r w:rsidRPr="0082440D">
        <w:rPr>
          <w:noProof/>
          <w:lang w:val="de-DE"/>
        </w:rPr>
        <w:t xml:space="preserve"> </w:t>
      </w:r>
      <w:r w:rsidRPr="0082440D">
        <w:rPr>
          <w:b/>
          <w:noProof/>
          <w:lang w:val="de-DE"/>
        </w:rPr>
        <w:t>2022</w:t>
      </w:r>
      <w:r w:rsidRPr="0082440D">
        <w:rPr>
          <w:noProof/>
          <w:lang w:val="de-DE"/>
        </w:rPr>
        <w:t xml:space="preserve">, </w:t>
      </w:r>
      <w:r w:rsidRPr="0082440D">
        <w:rPr>
          <w:i/>
          <w:noProof/>
          <w:lang w:val="de-DE"/>
        </w:rPr>
        <w:t>237</w:t>
      </w:r>
      <w:r w:rsidRPr="0082440D">
        <w:rPr>
          <w:noProof/>
          <w:lang w:val="de-DE"/>
        </w:rPr>
        <w:t>, 111860.</w:t>
      </w:r>
      <w:bookmarkEnd w:id="66"/>
    </w:p>
    <w:p w14:paraId="0DAAD8BB" w14:textId="77777777" w:rsidR="00EF0401" w:rsidRPr="0082440D" w:rsidRDefault="00EF0401" w:rsidP="00EF0401">
      <w:pPr>
        <w:rPr>
          <w:noProof/>
          <w:lang w:val="de-DE"/>
        </w:rPr>
      </w:pPr>
      <w:bookmarkStart w:id="67" w:name="_ENREF_66"/>
      <w:r w:rsidRPr="0082440D">
        <w:rPr>
          <w:noProof/>
          <w:lang w:val="de-DE"/>
        </w:rPr>
        <w:t xml:space="preserve">  (66) Tuli, L. B.; Goettl, S. J.; Turner, A. M.; Howlader, A. H.; Hemberger, P.; Wnuk, S. F.; Guo, T.; Mebel, A. M.; Kaiser, R. I. Gas phase synthesis of the C40 nano bowl C</w:t>
      </w:r>
      <w:r w:rsidRPr="0082440D">
        <w:rPr>
          <w:noProof/>
          <w:vertAlign w:val="subscript"/>
          <w:lang w:val="de-DE"/>
        </w:rPr>
        <w:t>40</w:t>
      </w:r>
      <w:r w:rsidRPr="0082440D">
        <w:rPr>
          <w:noProof/>
          <w:lang w:val="de-DE"/>
        </w:rPr>
        <w:t>H</w:t>
      </w:r>
      <w:r w:rsidRPr="0082440D">
        <w:rPr>
          <w:noProof/>
          <w:vertAlign w:val="subscript"/>
          <w:lang w:val="de-DE"/>
        </w:rPr>
        <w:t>10</w:t>
      </w:r>
      <w:r w:rsidRPr="0082440D">
        <w:rPr>
          <w:noProof/>
          <w:lang w:val="de-DE"/>
        </w:rPr>
        <w:t xml:space="preserve">. </w:t>
      </w:r>
      <w:r w:rsidRPr="0082440D">
        <w:rPr>
          <w:i/>
          <w:noProof/>
          <w:lang w:val="de-DE"/>
        </w:rPr>
        <w:t>Nat. Commun.</w:t>
      </w:r>
      <w:r w:rsidRPr="0082440D">
        <w:rPr>
          <w:noProof/>
          <w:lang w:val="de-DE"/>
        </w:rPr>
        <w:t xml:space="preserve"> </w:t>
      </w:r>
      <w:r w:rsidRPr="0082440D">
        <w:rPr>
          <w:b/>
          <w:noProof/>
          <w:lang w:val="de-DE"/>
        </w:rPr>
        <w:t>2023</w:t>
      </w:r>
      <w:r w:rsidRPr="0082440D">
        <w:rPr>
          <w:noProof/>
          <w:lang w:val="de-DE"/>
        </w:rPr>
        <w:t xml:space="preserve">, </w:t>
      </w:r>
      <w:r w:rsidRPr="0082440D">
        <w:rPr>
          <w:i/>
          <w:noProof/>
          <w:lang w:val="de-DE"/>
        </w:rPr>
        <w:t>14</w:t>
      </w:r>
      <w:r w:rsidRPr="0082440D">
        <w:rPr>
          <w:noProof/>
          <w:lang w:val="de-DE"/>
        </w:rPr>
        <w:t>, 1527.</w:t>
      </w:r>
      <w:bookmarkEnd w:id="67"/>
    </w:p>
    <w:p w14:paraId="66944F4B" w14:textId="77777777" w:rsidR="00EF0401" w:rsidRPr="0082440D" w:rsidRDefault="00EF0401" w:rsidP="00EF0401">
      <w:pPr>
        <w:rPr>
          <w:noProof/>
          <w:lang w:val="de-DE"/>
        </w:rPr>
      </w:pPr>
      <w:bookmarkStart w:id="68" w:name="_ENREF_67"/>
      <w:r w:rsidRPr="0082440D">
        <w:rPr>
          <w:noProof/>
          <w:lang w:val="de-DE"/>
        </w:rPr>
        <w:t xml:space="preserve">  (67) Mercier, X.; Faccinetto, A.; Batut, S.; Vanhove, G.; Božanić, D.; Hróðmarsson, H.; Garcia, G. A.; Nahon, L. Selective identification of cyclopentaring-fused PAHs and side-substituted PAHs in a low pressure premixed sooting flame by photoelectron photoion coincidence spectroscopy. </w:t>
      </w:r>
      <w:r w:rsidRPr="0082440D">
        <w:rPr>
          <w:i/>
          <w:noProof/>
          <w:lang w:val="de-DE"/>
        </w:rPr>
        <w:t>Phys. Chem. Chem. Phys.</w:t>
      </w:r>
      <w:r w:rsidRPr="0082440D">
        <w:rPr>
          <w:noProof/>
          <w:lang w:val="de-DE"/>
        </w:rPr>
        <w:t xml:space="preserve"> </w:t>
      </w:r>
      <w:r w:rsidRPr="0082440D">
        <w:rPr>
          <w:b/>
          <w:noProof/>
          <w:lang w:val="de-DE"/>
        </w:rPr>
        <w:t>2020</w:t>
      </w:r>
      <w:r w:rsidRPr="0082440D">
        <w:rPr>
          <w:noProof/>
          <w:lang w:val="de-DE"/>
        </w:rPr>
        <w:t xml:space="preserve">, </w:t>
      </w:r>
      <w:r w:rsidRPr="0082440D">
        <w:rPr>
          <w:i/>
          <w:noProof/>
          <w:lang w:val="de-DE"/>
        </w:rPr>
        <w:t>22</w:t>
      </w:r>
      <w:r w:rsidRPr="0082440D">
        <w:rPr>
          <w:noProof/>
          <w:lang w:val="de-DE"/>
        </w:rPr>
        <w:t>, 15926.</w:t>
      </w:r>
      <w:bookmarkEnd w:id="68"/>
    </w:p>
    <w:p w14:paraId="2DF5D043" w14:textId="77777777" w:rsidR="00EF0401" w:rsidRPr="0082440D" w:rsidRDefault="00EF0401" w:rsidP="00EF0401">
      <w:pPr>
        <w:rPr>
          <w:noProof/>
          <w:lang w:val="de-DE"/>
        </w:rPr>
      </w:pPr>
      <w:bookmarkStart w:id="69" w:name="_ENREF_68"/>
      <w:r w:rsidRPr="0082440D">
        <w:rPr>
          <w:noProof/>
          <w:lang w:val="de-DE"/>
        </w:rPr>
        <w:t xml:space="preserve">  (68) Bréchignac, P.; Garcia, G. A.; Falvo, C.; Joblin, C.; Kokkin, D.; Bonnamy, A.; Parneix, P.; Pino, T.; Pirali, O.; Mulas, G. et al. Photoionization of cold gas phase coronene and its clusters: Autoionization resonances in monomer, dimer, and trimer and electronic structure of monomer cation. </w:t>
      </w:r>
      <w:r w:rsidRPr="0082440D">
        <w:rPr>
          <w:i/>
          <w:noProof/>
          <w:lang w:val="de-DE"/>
        </w:rPr>
        <w:t>J. Chem. Phys.</w:t>
      </w:r>
      <w:r w:rsidRPr="0082440D">
        <w:rPr>
          <w:noProof/>
          <w:lang w:val="de-DE"/>
        </w:rPr>
        <w:t xml:space="preserve"> </w:t>
      </w:r>
      <w:r w:rsidRPr="0082440D">
        <w:rPr>
          <w:b/>
          <w:noProof/>
          <w:lang w:val="de-DE"/>
        </w:rPr>
        <w:t>2014</w:t>
      </w:r>
      <w:r w:rsidRPr="0082440D">
        <w:rPr>
          <w:noProof/>
          <w:lang w:val="de-DE"/>
        </w:rPr>
        <w:t xml:space="preserve">, </w:t>
      </w:r>
      <w:r w:rsidRPr="0082440D">
        <w:rPr>
          <w:i/>
          <w:noProof/>
          <w:lang w:val="de-DE"/>
        </w:rPr>
        <w:t>141</w:t>
      </w:r>
      <w:r w:rsidRPr="0082440D">
        <w:rPr>
          <w:noProof/>
          <w:lang w:val="de-DE"/>
        </w:rPr>
        <w:t>, 164325.</w:t>
      </w:r>
      <w:bookmarkEnd w:id="69"/>
    </w:p>
    <w:p w14:paraId="179C511A" w14:textId="77777777" w:rsidR="00EF0401" w:rsidRPr="0082440D" w:rsidRDefault="00EF0401" w:rsidP="00EF0401">
      <w:pPr>
        <w:rPr>
          <w:noProof/>
          <w:lang w:val="de-DE"/>
        </w:rPr>
      </w:pPr>
      <w:bookmarkStart w:id="70" w:name="_ENREF_69"/>
      <w:r w:rsidRPr="0082440D">
        <w:rPr>
          <w:noProof/>
          <w:lang w:val="de-DE"/>
        </w:rPr>
        <w:t xml:space="preserve">  (69) Bourgalais, J.; Herbinet, O.; Carstensen, H.-H.; Debleza, J.; Garcia, G. A.; Arnoux, P.; Tran, L. S.; Vanhove, G.; Liu, B.; Wang, Z. et al. Jet-stirred reactor study of low-temperature neopentane oxidation: A combined theoretical, chromatographic, mass spectrometric, and PEPICO analysis. </w:t>
      </w:r>
      <w:r w:rsidRPr="0082440D">
        <w:rPr>
          <w:i/>
          <w:noProof/>
          <w:lang w:val="de-DE"/>
        </w:rPr>
        <w:t>Energy Fuels</w:t>
      </w:r>
      <w:r w:rsidRPr="0082440D">
        <w:rPr>
          <w:noProof/>
          <w:lang w:val="de-DE"/>
        </w:rPr>
        <w:t xml:space="preserve"> </w:t>
      </w:r>
      <w:r w:rsidRPr="0082440D">
        <w:rPr>
          <w:b/>
          <w:noProof/>
          <w:lang w:val="de-DE"/>
        </w:rPr>
        <w:t>2021</w:t>
      </w:r>
      <w:r w:rsidRPr="0082440D">
        <w:rPr>
          <w:noProof/>
          <w:lang w:val="de-DE"/>
        </w:rPr>
        <w:t xml:space="preserve">, </w:t>
      </w:r>
      <w:r w:rsidRPr="0082440D">
        <w:rPr>
          <w:i/>
          <w:noProof/>
          <w:lang w:val="de-DE"/>
        </w:rPr>
        <w:t>35</w:t>
      </w:r>
      <w:r w:rsidRPr="0082440D">
        <w:rPr>
          <w:noProof/>
          <w:lang w:val="de-DE"/>
        </w:rPr>
        <w:t>, 19689.</w:t>
      </w:r>
      <w:bookmarkEnd w:id="70"/>
    </w:p>
    <w:p w14:paraId="03FE08B0" w14:textId="77777777" w:rsidR="00EF0401" w:rsidRPr="0082440D" w:rsidRDefault="00EF0401" w:rsidP="00EF0401">
      <w:pPr>
        <w:rPr>
          <w:noProof/>
          <w:lang w:val="de-DE"/>
        </w:rPr>
      </w:pPr>
      <w:bookmarkStart w:id="71" w:name="_ENREF_70"/>
      <w:r w:rsidRPr="0082440D">
        <w:rPr>
          <w:noProof/>
          <w:lang w:val="de-DE"/>
        </w:rPr>
        <w:lastRenderedPageBreak/>
        <w:t xml:space="preserve">  (70) Hemberger, P.; Bodi, A.; Bierkandt, T.; Köhler, M.; Kaczmarek, D.; Kasper, T. Photoelectron photoion coincidence spectroscopy provides mechanistic insights in fuel synthesis and conversion. </w:t>
      </w:r>
      <w:r w:rsidRPr="0082440D">
        <w:rPr>
          <w:i/>
          <w:noProof/>
          <w:lang w:val="de-DE"/>
        </w:rPr>
        <w:t>Energy Fuels</w:t>
      </w:r>
      <w:r w:rsidRPr="0082440D">
        <w:rPr>
          <w:noProof/>
          <w:lang w:val="de-DE"/>
        </w:rPr>
        <w:t xml:space="preserve"> </w:t>
      </w:r>
      <w:r w:rsidRPr="0082440D">
        <w:rPr>
          <w:b/>
          <w:noProof/>
          <w:lang w:val="de-DE"/>
        </w:rPr>
        <w:t>2021</w:t>
      </w:r>
      <w:r w:rsidRPr="0082440D">
        <w:rPr>
          <w:noProof/>
          <w:lang w:val="de-DE"/>
        </w:rPr>
        <w:t xml:space="preserve">, </w:t>
      </w:r>
      <w:r w:rsidRPr="0082440D">
        <w:rPr>
          <w:i/>
          <w:noProof/>
          <w:lang w:val="de-DE"/>
        </w:rPr>
        <w:t>35</w:t>
      </w:r>
      <w:r w:rsidRPr="0082440D">
        <w:rPr>
          <w:noProof/>
          <w:lang w:val="de-DE"/>
        </w:rPr>
        <w:t>, 16265.</w:t>
      </w:r>
      <w:bookmarkEnd w:id="71"/>
    </w:p>
    <w:p w14:paraId="6A1EBF8E" w14:textId="77777777" w:rsidR="00EF0401" w:rsidRPr="0082440D" w:rsidRDefault="00EF0401" w:rsidP="00EF0401">
      <w:pPr>
        <w:rPr>
          <w:noProof/>
          <w:lang w:val="de-DE"/>
        </w:rPr>
      </w:pPr>
      <w:bookmarkStart w:id="72" w:name="_ENREF_71"/>
      <w:r w:rsidRPr="0082440D">
        <w:rPr>
          <w:noProof/>
          <w:lang w:val="de-DE"/>
        </w:rPr>
        <w:t xml:space="preserve">  (71) Hemberger, P.; Bodi, A.; Schon, C.; Steinbauer, M.; Fischer, K. H.; Kaiser, C.; Fischer, I. A pass too far: dissociation of internal energy selected paracyclophane cations, theory and experiment. </w:t>
      </w:r>
      <w:r w:rsidRPr="0082440D">
        <w:rPr>
          <w:i/>
          <w:noProof/>
          <w:lang w:val="de-DE"/>
        </w:rPr>
        <w:t>Phys. Chem. Chem. Phys.</w:t>
      </w:r>
      <w:r w:rsidRPr="0082440D">
        <w:rPr>
          <w:noProof/>
          <w:lang w:val="de-DE"/>
        </w:rPr>
        <w:t xml:space="preserve"> </w:t>
      </w:r>
      <w:r w:rsidRPr="0082440D">
        <w:rPr>
          <w:b/>
          <w:noProof/>
          <w:lang w:val="de-DE"/>
        </w:rPr>
        <w:t>2012</w:t>
      </w:r>
      <w:r w:rsidRPr="0082440D">
        <w:rPr>
          <w:noProof/>
          <w:lang w:val="de-DE"/>
        </w:rPr>
        <w:t xml:space="preserve">, </w:t>
      </w:r>
      <w:r w:rsidRPr="0082440D">
        <w:rPr>
          <w:i/>
          <w:noProof/>
          <w:lang w:val="de-DE"/>
        </w:rPr>
        <w:t>14</w:t>
      </w:r>
      <w:r w:rsidRPr="0082440D">
        <w:rPr>
          <w:noProof/>
          <w:lang w:val="de-DE"/>
        </w:rPr>
        <w:t>, 11920.</w:t>
      </w:r>
      <w:bookmarkEnd w:id="72"/>
    </w:p>
    <w:p w14:paraId="21426A77" w14:textId="77777777" w:rsidR="00EF0401" w:rsidRPr="0082440D" w:rsidRDefault="00EF0401" w:rsidP="00EF0401">
      <w:pPr>
        <w:rPr>
          <w:noProof/>
          <w:lang w:val="de-DE"/>
        </w:rPr>
      </w:pPr>
      <w:bookmarkStart w:id="73" w:name="_ENREF_72"/>
      <w:r w:rsidRPr="0082440D">
        <w:rPr>
          <w:noProof/>
          <w:lang w:val="de-DE"/>
        </w:rPr>
        <w:t xml:space="preserve">  (72) Pan, Z.; Puente-Urbina, A.; Bodi, A.; van Bokhoven, J. A.; Hemberger, P. Isomer-dependent catalytic pyrolysis mechanism of the lignin model compounds catechol, resorcinol and hydroquinone. </w:t>
      </w:r>
      <w:r w:rsidRPr="0082440D">
        <w:rPr>
          <w:i/>
          <w:noProof/>
          <w:lang w:val="de-DE"/>
        </w:rPr>
        <w:t>Chem. Sci.</w:t>
      </w:r>
      <w:r w:rsidRPr="0082440D">
        <w:rPr>
          <w:noProof/>
          <w:lang w:val="de-DE"/>
        </w:rPr>
        <w:t xml:space="preserve"> </w:t>
      </w:r>
      <w:r w:rsidRPr="0082440D">
        <w:rPr>
          <w:b/>
          <w:noProof/>
          <w:lang w:val="de-DE"/>
        </w:rPr>
        <w:t>2021</w:t>
      </w:r>
      <w:r w:rsidRPr="0082440D">
        <w:rPr>
          <w:noProof/>
          <w:lang w:val="de-DE"/>
        </w:rPr>
        <w:t xml:space="preserve">, </w:t>
      </w:r>
      <w:r w:rsidRPr="0082440D">
        <w:rPr>
          <w:i/>
          <w:noProof/>
          <w:lang w:val="de-DE"/>
        </w:rPr>
        <w:t>12</w:t>
      </w:r>
      <w:r w:rsidRPr="0082440D">
        <w:rPr>
          <w:noProof/>
          <w:lang w:val="de-DE"/>
        </w:rPr>
        <w:t>, 3161.</w:t>
      </w:r>
      <w:bookmarkEnd w:id="73"/>
    </w:p>
    <w:p w14:paraId="3C20CD89" w14:textId="77777777" w:rsidR="00EF0401" w:rsidRPr="0082440D" w:rsidRDefault="00EF0401" w:rsidP="00EF0401">
      <w:pPr>
        <w:rPr>
          <w:noProof/>
          <w:lang w:val="de-DE"/>
        </w:rPr>
      </w:pPr>
      <w:bookmarkStart w:id="74" w:name="_ENREF_73"/>
      <w:r w:rsidRPr="0082440D">
        <w:rPr>
          <w:noProof/>
          <w:lang w:val="de-DE"/>
        </w:rPr>
        <w:t xml:space="preserve">  (73) Rösch, D.; Caravan, R. L.; Taatjes, C. A.; Au, K.; Almeida, R.; Osborn, D. L. Absolute photoionization cross section of the simplest enol, vinyl alcohol. </w:t>
      </w:r>
      <w:r w:rsidRPr="0082440D">
        <w:rPr>
          <w:i/>
          <w:noProof/>
          <w:lang w:val="de-DE"/>
        </w:rPr>
        <w:t>J. Phys. Chem. A</w:t>
      </w:r>
      <w:r w:rsidRPr="0082440D">
        <w:rPr>
          <w:noProof/>
          <w:lang w:val="de-DE"/>
        </w:rPr>
        <w:t xml:space="preserve"> </w:t>
      </w:r>
      <w:r w:rsidRPr="0082440D">
        <w:rPr>
          <w:b/>
          <w:noProof/>
          <w:lang w:val="de-DE"/>
        </w:rPr>
        <w:t>2021</w:t>
      </w:r>
      <w:r w:rsidRPr="0082440D">
        <w:rPr>
          <w:noProof/>
          <w:lang w:val="de-DE"/>
        </w:rPr>
        <w:t xml:space="preserve">, </w:t>
      </w:r>
      <w:r w:rsidRPr="0082440D">
        <w:rPr>
          <w:i/>
          <w:noProof/>
          <w:lang w:val="de-DE"/>
        </w:rPr>
        <w:t>125</w:t>
      </w:r>
      <w:r w:rsidRPr="0082440D">
        <w:rPr>
          <w:noProof/>
          <w:lang w:val="de-DE"/>
        </w:rPr>
        <w:t>, 7920.</w:t>
      </w:r>
      <w:bookmarkEnd w:id="74"/>
    </w:p>
    <w:p w14:paraId="28CD5E96" w14:textId="77777777" w:rsidR="00EF0401" w:rsidRPr="0082440D" w:rsidRDefault="00EF0401" w:rsidP="00EF0401">
      <w:pPr>
        <w:rPr>
          <w:noProof/>
          <w:lang w:val="de-DE"/>
        </w:rPr>
      </w:pPr>
      <w:bookmarkStart w:id="75" w:name="_ENREF_74"/>
      <w:r w:rsidRPr="0082440D">
        <w:rPr>
          <w:noProof/>
          <w:lang w:val="de-DE"/>
        </w:rPr>
        <w:t xml:space="preserve">  (74) Bodi, A.; Hemberger, P.; Osborn, D. L.; Sztáray, B. Mass-resolved isomer-selective chemical analysis with imaging photoelectron photoion coincidence spectroscopy. </w:t>
      </w:r>
      <w:r w:rsidRPr="0082440D">
        <w:rPr>
          <w:i/>
          <w:noProof/>
          <w:lang w:val="de-DE"/>
        </w:rPr>
        <w:t>J. Phys. Chem. Lett.</w:t>
      </w:r>
      <w:r w:rsidRPr="0082440D">
        <w:rPr>
          <w:noProof/>
          <w:lang w:val="de-DE"/>
        </w:rPr>
        <w:t xml:space="preserve"> </w:t>
      </w:r>
      <w:r w:rsidRPr="0082440D">
        <w:rPr>
          <w:b/>
          <w:noProof/>
          <w:lang w:val="de-DE"/>
        </w:rPr>
        <w:t>2013</w:t>
      </w:r>
      <w:r w:rsidRPr="0082440D">
        <w:rPr>
          <w:noProof/>
          <w:lang w:val="de-DE"/>
        </w:rPr>
        <w:t xml:space="preserve">, </w:t>
      </w:r>
      <w:r w:rsidRPr="0082440D">
        <w:rPr>
          <w:i/>
          <w:noProof/>
          <w:lang w:val="de-DE"/>
        </w:rPr>
        <w:t>4</w:t>
      </w:r>
      <w:r w:rsidRPr="0082440D">
        <w:rPr>
          <w:noProof/>
          <w:lang w:val="de-DE"/>
        </w:rPr>
        <w:t>, 2948.</w:t>
      </w:r>
      <w:bookmarkEnd w:id="75"/>
    </w:p>
    <w:p w14:paraId="0E46D3BA" w14:textId="77777777" w:rsidR="00EF0401" w:rsidRPr="0082440D" w:rsidRDefault="00EF0401" w:rsidP="00EF0401">
      <w:pPr>
        <w:rPr>
          <w:noProof/>
          <w:lang w:val="de-DE"/>
        </w:rPr>
      </w:pPr>
      <w:bookmarkStart w:id="76" w:name="_ENREF_75"/>
      <w:r w:rsidRPr="0082440D">
        <w:rPr>
          <w:noProof/>
          <w:lang w:val="de-DE"/>
        </w:rPr>
        <w:t xml:space="preserve">  (75) Johansson, K. O.; Campbell, M. F.; Elvati, P.; Schrader, P. E.; Zádor, J.; Richards-Henderson, N. K.; Wilson, K. R.; Violi, A.; Michelsen, H. A. Photoionization efficiencies of five polycyclic aromatic hydrocarbons. </w:t>
      </w:r>
      <w:r w:rsidRPr="0082440D">
        <w:rPr>
          <w:i/>
          <w:noProof/>
          <w:lang w:val="de-DE"/>
        </w:rPr>
        <w:t>J. Phys. Chem. A</w:t>
      </w:r>
      <w:r w:rsidRPr="0082440D">
        <w:rPr>
          <w:noProof/>
          <w:lang w:val="de-DE"/>
        </w:rPr>
        <w:t xml:space="preserve"> </w:t>
      </w:r>
      <w:r w:rsidRPr="0082440D">
        <w:rPr>
          <w:b/>
          <w:noProof/>
          <w:lang w:val="de-DE"/>
        </w:rPr>
        <w:t>2017</w:t>
      </w:r>
      <w:r w:rsidRPr="0082440D">
        <w:rPr>
          <w:noProof/>
          <w:lang w:val="de-DE"/>
        </w:rPr>
        <w:t xml:space="preserve">, </w:t>
      </w:r>
      <w:r w:rsidRPr="0082440D">
        <w:rPr>
          <w:i/>
          <w:noProof/>
          <w:lang w:val="de-DE"/>
        </w:rPr>
        <w:t>121</w:t>
      </w:r>
      <w:r w:rsidRPr="0082440D">
        <w:rPr>
          <w:noProof/>
          <w:lang w:val="de-DE"/>
        </w:rPr>
        <w:t>, 4447.</w:t>
      </w:r>
      <w:bookmarkEnd w:id="76"/>
    </w:p>
    <w:p w14:paraId="1C47C6C4" w14:textId="77777777" w:rsidR="00EF0401" w:rsidRPr="0082440D" w:rsidRDefault="00EF0401" w:rsidP="00EF0401">
      <w:pPr>
        <w:rPr>
          <w:noProof/>
          <w:lang w:val="de-DE"/>
        </w:rPr>
      </w:pPr>
      <w:bookmarkStart w:id="77" w:name="_ENREF_76"/>
      <w:r w:rsidRPr="0082440D">
        <w:rPr>
          <w:noProof/>
          <w:lang w:val="de-DE"/>
        </w:rPr>
        <w:t xml:space="preserve">  (76) Hirata, S.; Head-Gordon, M.; Szczepanski, J.; Vala, M. Time-dependent density functional study of the electronic excited states of polycyclic aromatic hydrocarbon radical ions. </w:t>
      </w:r>
      <w:r w:rsidRPr="0082440D">
        <w:rPr>
          <w:i/>
          <w:noProof/>
          <w:lang w:val="de-DE"/>
        </w:rPr>
        <w:t>J. Phys. Chem. A</w:t>
      </w:r>
      <w:r w:rsidRPr="0082440D">
        <w:rPr>
          <w:noProof/>
          <w:lang w:val="de-DE"/>
        </w:rPr>
        <w:t xml:space="preserve"> </w:t>
      </w:r>
      <w:r w:rsidRPr="0082440D">
        <w:rPr>
          <w:b/>
          <w:noProof/>
          <w:lang w:val="de-DE"/>
        </w:rPr>
        <w:t>2003</w:t>
      </w:r>
      <w:r w:rsidRPr="0082440D">
        <w:rPr>
          <w:noProof/>
          <w:lang w:val="de-DE"/>
        </w:rPr>
        <w:t xml:space="preserve">, </w:t>
      </w:r>
      <w:r w:rsidRPr="0082440D">
        <w:rPr>
          <w:i/>
          <w:noProof/>
          <w:lang w:val="de-DE"/>
        </w:rPr>
        <w:t>107</w:t>
      </w:r>
      <w:r w:rsidRPr="0082440D">
        <w:rPr>
          <w:noProof/>
          <w:lang w:val="de-DE"/>
        </w:rPr>
        <w:t>, 4940.</w:t>
      </w:r>
      <w:bookmarkEnd w:id="77"/>
    </w:p>
    <w:p w14:paraId="3F4994B2" w14:textId="77777777" w:rsidR="00EF0401" w:rsidRPr="0082440D" w:rsidRDefault="00EF0401" w:rsidP="00EF0401">
      <w:pPr>
        <w:rPr>
          <w:noProof/>
          <w:lang w:val="de-DE"/>
        </w:rPr>
      </w:pPr>
      <w:bookmarkStart w:id="78" w:name="_ENREF_77"/>
      <w:r w:rsidRPr="0082440D">
        <w:rPr>
          <w:noProof/>
          <w:lang w:val="de-DE"/>
        </w:rPr>
        <w:t xml:space="preserve">  (77) Hemberger, P.; Wu, X.; Pan, Z.; Bodi, A. Continuous pyrolysis microreactors: Hot sources with little cooling? New insights utilizing cation velocity map imaging and threshold photoelectron spectroscopy. </w:t>
      </w:r>
      <w:r w:rsidRPr="0082440D">
        <w:rPr>
          <w:i/>
          <w:noProof/>
          <w:lang w:val="de-DE"/>
        </w:rPr>
        <w:t>J. Phys. Chem. A</w:t>
      </w:r>
      <w:r w:rsidRPr="0082440D">
        <w:rPr>
          <w:noProof/>
          <w:lang w:val="de-DE"/>
        </w:rPr>
        <w:t xml:space="preserve"> </w:t>
      </w:r>
      <w:r w:rsidRPr="0082440D">
        <w:rPr>
          <w:b/>
          <w:noProof/>
          <w:lang w:val="de-DE"/>
        </w:rPr>
        <w:t>2022</w:t>
      </w:r>
      <w:r w:rsidRPr="0082440D">
        <w:rPr>
          <w:noProof/>
          <w:lang w:val="de-DE"/>
        </w:rPr>
        <w:t xml:space="preserve">, </w:t>
      </w:r>
      <w:r w:rsidRPr="0082440D">
        <w:rPr>
          <w:i/>
          <w:noProof/>
          <w:lang w:val="de-DE"/>
        </w:rPr>
        <w:t>126</w:t>
      </w:r>
      <w:r w:rsidRPr="0082440D">
        <w:rPr>
          <w:noProof/>
          <w:lang w:val="de-DE"/>
        </w:rPr>
        <w:t>, 2196.</w:t>
      </w:r>
      <w:bookmarkEnd w:id="78"/>
    </w:p>
    <w:p w14:paraId="46253A0C" w14:textId="77777777" w:rsidR="00EF0401" w:rsidRPr="0082440D" w:rsidRDefault="00EF0401" w:rsidP="00EF0401">
      <w:pPr>
        <w:rPr>
          <w:noProof/>
          <w:lang w:val="de-DE"/>
        </w:rPr>
      </w:pPr>
      <w:bookmarkStart w:id="79" w:name="_ENREF_78"/>
      <w:r w:rsidRPr="0082440D">
        <w:rPr>
          <w:noProof/>
          <w:lang w:val="de-DE"/>
        </w:rPr>
        <w:t xml:space="preserve">  (78) Zhao, L.; Prendergast, M. B.; Kaiser, R. I.; Xu, B.; Ablikim, U.; Ahmed, M.; Sun, B. J.; Chen, Y. L.; Chang, A. H. H.; Mohamed, R. K. Synthesis of polycyclic aromatic hydrocarbons by phenyl addition–dehydrocyclization: The third way. </w:t>
      </w:r>
      <w:r w:rsidRPr="0082440D">
        <w:rPr>
          <w:i/>
          <w:noProof/>
          <w:lang w:val="de-DE"/>
        </w:rPr>
        <w:t>Angew. Chem.</w:t>
      </w:r>
      <w:r w:rsidRPr="0082440D">
        <w:rPr>
          <w:noProof/>
          <w:lang w:val="de-DE"/>
        </w:rPr>
        <w:t xml:space="preserve"> </w:t>
      </w:r>
      <w:r w:rsidRPr="0082440D">
        <w:rPr>
          <w:b/>
          <w:noProof/>
          <w:lang w:val="de-DE"/>
        </w:rPr>
        <w:t>2019</w:t>
      </w:r>
      <w:r w:rsidRPr="0082440D">
        <w:rPr>
          <w:noProof/>
          <w:lang w:val="de-DE"/>
        </w:rPr>
        <w:t xml:space="preserve">, </w:t>
      </w:r>
      <w:r w:rsidRPr="0082440D">
        <w:rPr>
          <w:i/>
          <w:noProof/>
          <w:lang w:val="de-DE"/>
        </w:rPr>
        <w:t>131</w:t>
      </w:r>
      <w:r w:rsidRPr="0082440D">
        <w:rPr>
          <w:noProof/>
          <w:lang w:val="de-DE"/>
        </w:rPr>
        <w:t>, 17603.</w:t>
      </w:r>
      <w:bookmarkEnd w:id="79"/>
    </w:p>
    <w:p w14:paraId="3DAD3353" w14:textId="77777777" w:rsidR="00EF0401" w:rsidRPr="0082440D" w:rsidRDefault="00EF0401" w:rsidP="00EF0401">
      <w:pPr>
        <w:rPr>
          <w:noProof/>
          <w:lang w:val="de-DE"/>
        </w:rPr>
      </w:pPr>
      <w:bookmarkStart w:id="80" w:name="_ENREF_79"/>
      <w:r w:rsidRPr="0082440D">
        <w:rPr>
          <w:noProof/>
          <w:lang w:val="de-DE"/>
        </w:rPr>
        <w:t xml:space="preserve">  (79) Bodi, A.; Johnson, M.; Gerber, T.; Gengeliczki, Z.; Sztáray, B.; Baer, T. Imaging photoelectron photoion coincidence spectroscopy with velocity focusing electron optics. </w:t>
      </w:r>
      <w:r w:rsidRPr="0082440D">
        <w:rPr>
          <w:i/>
          <w:noProof/>
          <w:lang w:val="de-DE"/>
        </w:rPr>
        <w:t>Rev. Sci. Instrum.</w:t>
      </w:r>
      <w:r w:rsidRPr="0082440D">
        <w:rPr>
          <w:noProof/>
          <w:lang w:val="de-DE"/>
        </w:rPr>
        <w:t xml:space="preserve"> </w:t>
      </w:r>
      <w:r w:rsidRPr="0082440D">
        <w:rPr>
          <w:b/>
          <w:noProof/>
          <w:lang w:val="de-DE"/>
        </w:rPr>
        <w:t>2009</w:t>
      </w:r>
      <w:r w:rsidRPr="0082440D">
        <w:rPr>
          <w:noProof/>
          <w:lang w:val="de-DE"/>
        </w:rPr>
        <w:t xml:space="preserve">, </w:t>
      </w:r>
      <w:r w:rsidRPr="0082440D">
        <w:rPr>
          <w:i/>
          <w:noProof/>
          <w:lang w:val="de-DE"/>
        </w:rPr>
        <w:t>80</w:t>
      </w:r>
      <w:r w:rsidRPr="0082440D">
        <w:rPr>
          <w:noProof/>
          <w:lang w:val="de-DE"/>
        </w:rPr>
        <w:t>, 034101.</w:t>
      </w:r>
      <w:bookmarkEnd w:id="80"/>
    </w:p>
    <w:p w14:paraId="1F73542F" w14:textId="77777777" w:rsidR="00EF0401" w:rsidRPr="0082440D" w:rsidRDefault="00EF0401" w:rsidP="00EF0401">
      <w:pPr>
        <w:rPr>
          <w:noProof/>
          <w:lang w:val="de-DE"/>
        </w:rPr>
      </w:pPr>
      <w:bookmarkStart w:id="81" w:name="_ENREF_80"/>
      <w:r w:rsidRPr="0082440D">
        <w:rPr>
          <w:noProof/>
          <w:lang w:val="de-DE"/>
        </w:rPr>
        <w:t xml:space="preserve">  (80) Johnson, M.; Bodi, A.; Schulz, L.; Gerber, T. Vacuum ultraviolet beamline at the Swiss Light Source for chemical dynamics studies. </w:t>
      </w:r>
      <w:r w:rsidRPr="0082440D">
        <w:rPr>
          <w:i/>
          <w:noProof/>
          <w:lang w:val="de-DE"/>
        </w:rPr>
        <w:t>Nucl. Instrum. Methods Phys. Res. A: Accel. Spectrom. Detect. Assoc. Equip.</w:t>
      </w:r>
      <w:r w:rsidRPr="0082440D">
        <w:rPr>
          <w:noProof/>
          <w:lang w:val="de-DE"/>
        </w:rPr>
        <w:t xml:space="preserve"> </w:t>
      </w:r>
      <w:r w:rsidRPr="0082440D">
        <w:rPr>
          <w:b/>
          <w:noProof/>
          <w:lang w:val="de-DE"/>
        </w:rPr>
        <w:t>2009</w:t>
      </w:r>
      <w:r w:rsidRPr="0082440D">
        <w:rPr>
          <w:noProof/>
          <w:lang w:val="de-DE"/>
        </w:rPr>
        <w:t xml:space="preserve">, </w:t>
      </w:r>
      <w:r w:rsidRPr="0082440D">
        <w:rPr>
          <w:i/>
          <w:noProof/>
          <w:lang w:val="de-DE"/>
        </w:rPr>
        <w:t>610</w:t>
      </w:r>
      <w:r w:rsidRPr="0082440D">
        <w:rPr>
          <w:noProof/>
          <w:lang w:val="de-DE"/>
        </w:rPr>
        <w:t>, 597.</w:t>
      </w:r>
      <w:bookmarkEnd w:id="81"/>
    </w:p>
    <w:p w14:paraId="637A3CBA" w14:textId="77777777" w:rsidR="00EF0401" w:rsidRPr="0082440D" w:rsidRDefault="00EF0401" w:rsidP="00EF0401">
      <w:pPr>
        <w:rPr>
          <w:noProof/>
          <w:lang w:val="de-DE"/>
        </w:rPr>
      </w:pPr>
      <w:bookmarkStart w:id="82" w:name="_ENREF_81"/>
      <w:r w:rsidRPr="0082440D">
        <w:rPr>
          <w:noProof/>
          <w:lang w:val="de-DE"/>
        </w:rPr>
        <w:t xml:space="preserve">  (81) Bouwman, J.; Bodi, A.; Hemberger, P. Nitrogen matters: the difference between PANH and PAH formation. </w:t>
      </w:r>
      <w:r w:rsidRPr="0082440D">
        <w:rPr>
          <w:i/>
          <w:noProof/>
          <w:lang w:val="de-DE"/>
        </w:rPr>
        <w:t>Phys. Chem. Chem. Phys.</w:t>
      </w:r>
      <w:r w:rsidRPr="0082440D">
        <w:rPr>
          <w:noProof/>
          <w:lang w:val="de-DE"/>
        </w:rPr>
        <w:t xml:space="preserve"> </w:t>
      </w:r>
      <w:r w:rsidRPr="0082440D">
        <w:rPr>
          <w:b/>
          <w:noProof/>
          <w:lang w:val="de-DE"/>
        </w:rPr>
        <w:t>2018</w:t>
      </w:r>
      <w:r w:rsidRPr="0082440D">
        <w:rPr>
          <w:noProof/>
          <w:lang w:val="de-DE"/>
        </w:rPr>
        <w:t xml:space="preserve">, </w:t>
      </w:r>
      <w:r w:rsidRPr="0082440D">
        <w:rPr>
          <w:i/>
          <w:noProof/>
          <w:lang w:val="de-DE"/>
        </w:rPr>
        <w:t>20</w:t>
      </w:r>
      <w:r w:rsidRPr="0082440D">
        <w:rPr>
          <w:noProof/>
          <w:lang w:val="de-DE"/>
        </w:rPr>
        <w:t>, 29910.</w:t>
      </w:r>
      <w:bookmarkEnd w:id="82"/>
    </w:p>
    <w:p w14:paraId="213B87F0" w14:textId="77777777" w:rsidR="00EF0401" w:rsidRPr="0082440D" w:rsidRDefault="00EF0401" w:rsidP="00EF0401">
      <w:pPr>
        <w:rPr>
          <w:noProof/>
          <w:lang w:val="de-DE"/>
        </w:rPr>
      </w:pPr>
      <w:bookmarkStart w:id="83" w:name="_ENREF_82"/>
      <w:r w:rsidRPr="0082440D">
        <w:rPr>
          <w:noProof/>
          <w:lang w:val="de-DE"/>
        </w:rPr>
        <w:t xml:space="preserve">  (82) Hemberger, P.; van Bokhoven, J. A.; Pérez-Ramírez, J.; Bodi, A. New analytical tools for advanced mechanistic studies in catalysis: photoionization and photoelectron photoion coincidence spectroscopy. </w:t>
      </w:r>
      <w:r w:rsidRPr="0082440D">
        <w:rPr>
          <w:i/>
          <w:noProof/>
          <w:lang w:val="de-DE"/>
        </w:rPr>
        <w:t>Catal. Sci. Technol.</w:t>
      </w:r>
      <w:r w:rsidRPr="0082440D">
        <w:rPr>
          <w:noProof/>
          <w:lang w:val="de-DE"/>
        </w:rPr>
        <w:t xml:space="preserve"> </w:t>
      </w:r>
      <w:r w:rsidRPr="0082440D">
        <w:rPr>
          <w:b/>
          <w:noProof/>
          <w:lang w:val="de-DE"/>
        </w:rPr>
        <w:t>2020</w:t>
      </w:r>
      <w:r w:rsidRPr="0082440D">
        <w:rPr>
          <w:noProof/>
          <w:lang w:val="de-DE"/>
        </w:rPr>
        <w:t xml:space="preserve">, </w:t>
      </w:r>
      <w:r w:rsidRPr="0082440D">
        <w:rPr>
          <w:i/>
          <w:noProof/>
          <w:lang w:val="de-DE"/>
        </w:rPr>
        <w:t>10</w:t>
      </w:r>
      <w:r w:rsidRPr="0082440D">
        <w:rPr>
          <w:noProof/>
          <w:lang w:val="de-DE"/>
        </w:rPr>
        <w:t>, 1975.</w:t>
      </w:r>
      <w:bookmarkEnd w:id="83"/>
    </w:p>
    <w:p w14:paraId="76EB955B" w14:textId="77777777" w:rsidR="00EF0401" w:rsidRPr="0082440D" w:rsidRDefault="00EF0401" w:rsidP="00EF0401">
      <w:pPr>
        <w:rPr>
          <w:noProof/>
          <w:lang w:val="de-DE"/>
        </w:rPr>
      </w:pPr>
      <w:bookmarkStart w:id="84" w:name="_ENREF_83"/>
      <w:r w:rsidRPr="0082440D">
        <w:rPr>
          <w:noProof/>
          <w:lang w:val="de-DE"/>
        </w:rPr>
        <w:t xml:space="preserve">  (83) Mendez-Vega, E.; Sander, W.; Hemberger, P. Isomer-selective threshold photoelectron spectra of phenylnitrene and its thermal rearrangement products. </w:t>
      </w:r>
      <w:r w:rsidRPr="0082440D">
        <w:rPr>
          <w:i/>
          <w:noProof/>
          <w:lang w:val="de-DE"/>
        </w:rPr>
        <w:t>J. Phys. Chem. A</w:t>
      </w:r>
      <w:r w:rsidRPr="0082440D">
        <w:rPr>
          <w:noProof/>
          <w:lang w:val="de-DE"/>
        </w:rPr>
        <w:t xml:space="preserve"> </w:t>
      </w:r>
      <w:r w:rsidRPr="0082440D">
        <w:rPr>
          <w:b/>
          <w:noProof/>
          <w:lang w:val="de-DE"/>
        </w:rPr>
        <w:t>2020</w:t>
      </w:r>
      <w:r w:rsidRPr="0082440D">
        <w:rPr>
          <w:noProof/>
          <w:lang w:val="de-DE"/>
        </w:rPr>
        <w:t xml:space="preserve">, </w:t>
      </w:r>
      <w:r w:rsidRPr="0082440D">
        <w:rPr>
          <w:i/>
          <w:noProof/>
          <w:lang w:val="de-DE"/>
        </w:rPr>
        <w:t>124</w:t>
      </w:r>
      <w:r w:rsidRPr="0082440D">
        <w:rPr>
          <w:noProof/>
          <w:lang w:val="de-DE"/>
        </w:rPr>
        <w:t>, 3836.</w:t>
      </w:r>
      <w:bookmarkEnd w:id="84"/>
    </w:p>
    <w:p w14:paraId="04572D34" w14:textId="77777777" w:rsidR="00EF0401" w:rsidRPr="0082440D" w:rsidRDefault="00EF0401" w:rsidP="00EF0401">
      <w:pPr>
        <w:rPr>
          <w:noProof/>
          <w:lang w:val="de-DE"/>
        </w:rPr>
      </w:pPr>
      <w:bookmarkStart w:id="85" w:name="_ENREF_84"/>
      <w:r w:rsidRPr="0082440D">
        <w:rPr>
          <w:noProof/>
          <w:lang w:val="de-DE"/>
        </w:rPr>
        <w:t xml:space="preserve">  (84) Grimm, S.; Baik, S.-J.; Hemberger, P.; Bodi, A.; Kempf, A. M.; Kasper, T.; Atakan, B. Gas-phase aluminium acetylacetonate decomposition: revision of the current mechanism by VUV synchrotron radiation. </w:t>
      </w:r>
      <w:r w:rsidRPr="0082440D">
        <w:rPr>
          <w:i/>
          <w:noProof/>
          <w:lang w:val="de-DE"/>
        </w:rPr>
        <w:t>Phys. Chem. Chem. Phys.</w:t>
      </w:r>
      <w:r w:rsidRPr="0082440D">
        <w:rPr>
          <w:noProof/>
          <w:lang w:val="de-DE"/>
        </w:rPr>
        <w:t xml:space="preserve"> </w:t>
      </w:r>
      <w:r w:rsidRPr="0082440D">
        <w:rPr>
          <w:b/>
          <w:noProof/>
          <w:lang w:val="de-DE"/>
        </w:rPr>
        <w:t>2021</w:t>
      </w:r>
      <w:r w:rsidRPr="0082440D">
        <w:rPr>
          <w:noProof/>
          <w:lang w:val="de-DE"/>
        </w:rPr>
        <w:t xml:space="preserve">, </w:t>
      </w:r>
      <w:r w:rsidRPr="0082440D">
        <w:rPr>
          <w:i/>
          <w:noProof/>
          <w:lang w:val="de-DE"/>
        </w:rPr>
        <w:t>23</w:t>
      </w:r>
      <w:r w:rsidRPr="0082440D">
        <w:rPr>
          <w:noProof/>
          <w:lang w:val="de-DE"/>
        </w:rPr>
        <w:t>, 15059.</w:t>
      </w:r>
      <w:bookmarkEnd w:id="85"/>
    </w:p>
    <w:p w14:paraId="4DE55ADB" w14:textId="77777777" w:rsidR="00EF0401" w:rsidRPr="0082440D" w:rsidRDefault="00EF0401" w:rsidP="00EF0401">
      <w:pPr>
        <w:rPr>
          <w:noProof/>
          <w:lang w:val="de-DE"/>
        </w:rPr>
      </w:pPr>
      <w:bookmarkStart w:id="86" w:name="_ENREF_85"/>
      <w:r w:rsidRPr="0082440D">
        <w:rPr>
          <w:noProof/>
          <w:lang w:val="de-DE"/>
        </w:rPr>
        <w:t xml:space="preserve">  (85) Sztáray, B.; Baer, T. Suppression of hot electrons in threshold photoelectron photoion coincidence spectroscopy using velocity focusing optics. </w:t>
      </w:r>
      <w:r w:rsidRPr="0082440D">
        <w:rPr>
          <w:i/>
          <w:noProof/>
          <w:lang w:val="de-DE"/>
        </w:rPr>
        <w:t>Rev. Sci. Instrum.</w:t>
      </w:r>
      <w:r w:rsidRPr="0082440D">
        <w:rPr>
          <w:noProof/>
          <w:lang w:val="de-DE"/>
        </w:rPr>
        <w:t xml:space="preserve"> </w:t>
      </w:r>
      <w:r w:rsidRPr="0082440D">
        <w:rPr>
          <w:b/>
          <w:noProof/>
          <w:lang w:val="de-DE"/>
        </w:rPr>
        <w:t>2003</w:t>
      </w:r>
      <w:r w:rsidRPr="0082440D">
        <w:rPr>
          <w:noProof/>
          <w:lang w:val="de-DE"/>
        </w:rPr>
        <w:t xml:space="preserve">, </w:t>
      </w:r>
      <w:r w:rsidRPr="0082440D">
        <w:rPr>
          <w:i/>
          <w:noProof/>
          <w:lang w:val="de-DE"/>
        </w:rPr>
        <w:t>74</w:t>
      </w:r>
      <w:r w:rsidRPr="0082440D">
        <w:rPr>
          <w:noProof/>
          <w:lang w:val="de-DE"/>
        </w:rPr>
        <w:t>, 3763.</w:t>
      </w:r>
      <w:bookmarkEnd w:id="86"/>
    </w:p>
    <w:p w14:paraId="6B69F6EF" w14:textId="77777777" w:rsidR="00EF0401" w:rsidRPr="0082440D" w:rsidRDefault="00EF0401" w:rsidP="00EF0401">
      <w:pPr>
        <w:rPr>
          <w:noProof/>
          <w:lang w:val="de-DE"/>
        </w:rPr>
      </w:pPr>
      <w:bookmarkStart w:id="87" w:name="_ENREF_86"/>
      <w:r w:rsidRPr="0082440D">
        <w:rPr>
          <w:noProof/>
          <w:lang w:val="de-DE"/>
        </w:rPr>
        <w:lastRenderedPageBreak/>
        <w:t xml:space="preserve">  (86) Chupka, W. A. Factors affecting lifetimes and resolution of Rydberg states observed in zero‐electron‐kinetic‐energy spectroscopy. </w:t>
      </w:r>
      <w:r w:rsidRPr="0082440D">
        <w:rPr>
          <w:i/>
          <w:noProof/>
          <w:lang w:val="de-DE"/>
        </w:rPr>
        <w:t>J. Chem. Phys.</w:t>
      </w:r>
      <w:r w:rsidRPr="0082440D">
        <w:rPr>
          <w:noProof/>
          <w:lang w:val="de-DE"/>
        </w:rPr>
        <w:t xml:space="preserve"> </w:t>
      </w:r>
      <w:r w:rsidRPr="0082440D">
        <w:rPr>
          <w:b/>
          <w:noProof/>
          <w:lang w:val="de-DE"/>
        </w:rPr>
        <w:t>1993</w:t>
      </w:r>
      <w:r w:rsidRPr="0082440D">
        <w:rPr>
          <w:noProof/>
          <w:lang w:val="de-DE"/>
        </w:rPr>
        <w:t xml:space="preserve">, </w:t>
      </w:r>
      <w:r w:rsidRPr="0082440D">
        <w:rPr>
          <w:i/>
          <w:noProof/>
          <w:lang w:val="de-DE"/>
        </w:rPr>
        <w:t>98</w:t>
      </w:r>
      <w:r w:rsidRPr="0082440D">
        <w:rPr>
          <w:noProof/>
          <w:lang w:val="de-DE"/>
        </w:rPr>
        <w:t>, 4520.</w:t>
      </w:r>
      <w:bookmarkEnd w:id="87"/>
    </w:p>
    <w:p w14:paraId="55B41075" w14:textId="77777777" w:rsidR="00EF0401" w:rsidRPr="0082440D" w:rsidRDefault="00EF0401" w:rsidP="00EF0401">
      <w:pPr>
        <w:rPr>
          <w:noProof/>
          <w:lang w:val="de-DE"/>
        </w:rPr>
      </w:pPr>
      <w:bookmarkStart w:id="88" w:name="_ENREF_87"/>
      <w:r w:rsidRPr="0082440D">
        <w:rPr>
          <w:noProof/>
          <w:lang w:val="de-DE"/>
        </w:rPr>
        <w:t xml:space="preserve">  (87) Becke, A. D. Density‐functional thermochemistry. III. The role of exact exchange. </w:t>
      </w:r>
      <w:r w:rsidRPr="0082440D">
        <w:rPr>
          <w:i/>
          <w:noProof/>
          <w:lang w:val="de-DE"/>
        </w:rPr>
        <w:t>J. Chem. Phys.</w:t>
      </w:r>
      <w:r w:rsidRPr="0082440D">
        <w:rPr>
          <w:noProof/>
          <w:lang w:val="de-DE"/>
        </w:rPr>
        <w:t xml:space="preserve"> </w:t>
      </w:r>
      <w:r w:rsidRPr="0082440D">
        <w:rPr>
          <w:b/>
          <w:noProof/>
          <w:lang w:val="de-DE"/>
        </w:rPr>
        <w:t>1993</w:t>
      </w:r>
      <w:r w:rsidRPr="0082440D">
        <w:rPr>
          <w:noProof/>
          <w:lang w:val="de-DE"/>
        </w:rPr>
        <w:t xml:space="preserve">, </w:t>
      </w:r>
      <w:r w:rsidRPr="0082440D">
        <w:rPr>
          <w:i/>
          <w:noProof/>
          <w:lang w:val="de-DE"/>
        </w:rPr>
        <w:t>98</w:t>
      </w:r>
      <w:r w:rsidRPr="0082440D">
        <w:rPr>
          <w:noProof/>
          <w:lang w:val="de-DE"/>
        </w:rPr>
        <w:t>, 5648.</w:t>
      </w:r>
      <w:bookmarkEnd w:id="88"/>
    </w:p>
    <w:p w14:paraId="6E680879" w14:textId="77777777" w:rsidR="00EF0401" w:rsidRPr="0082440D" w:rsidRDefault="00EF0401" w:rsidP="00EF0401">
      <w:pPr>
        <w:rPr>
          <w:noProof/>
          <w:lang w:val="de-DE"/>
        </w:rPr>
      </w:pPr>
      <w:bookmarkStart w:id="89" w:name="_ENREF_88"/>
      <w:r w:rsidRPr="0082440D">
        <w:rPr>
          <w:noProof/>
          <w:lang w:val="de-DE"/>
        </w:rPr>
        <w:t xml:space="preserve">  (88) Lee, C.; Yang, W.; Parr, R. G. Development of the Colle-Salvetti correlation-energy formula into a functional of the electron density. </w:t>
      </w:r>
      <w:r w:rsidRPr="0082440D">
        <w:rPr>
          <w:i/>
          <w:noProof/>
          <w:lang w:val="de-DE"/>
        </w:rPr>
        <w:t>Phys. Rev. B</w:t>
      </w:r>
      <w:r w:rsidRPr="0082440D">
        <w:rPr>
          <w:noProof/>
          <w:lang w:val="de-DE"/>
        </w:rPr>
        <w:t xml:space="preserve"> </w:t>
      </w:r>
      <w:r w:rsidRPr="0082440D">
        <w:rPr>
          <w:b/>
          <w:noProof/>
          <w:lang w:val="de-DE"/>
        </w:rPr>
        <w:t>1988</w:t>
      </w:r>
      <w:r w:rsidRPr="0082440D">
        <w:rPr>
          <w:noProof/>
          <w:lang w:val="de-DE"/>
        </w:rPr>
        <w:t xml:space="preserve">, </w:t>
      </w:r>
      <w:r w:rsidRPr="0082440D">
        <w:rPr>
          <w:i/>
          <w:noProof/>
          <w:lang w:val="de-DE"/>
        </w:rPr>
        <w:t>37</w:t>
      </w:r>
      <w:r w:rsidRPr="0082440D">
        <w:rPr>
          <w:noProof/>
          <w:lang w:val="de-DE"/>
        </w:rPr>
        <w:t>, 785.</w:t>
      </w:r>
      <w:bookmarkEnd w:id="89"/>
    </w:p>
    <w:p w14:paraId="094F80B8" w14:textId="77777777" w:rsidR="00EF0401" w:rsidRPr="0082440D" w:rsidRDefault="00EF0401" w:rsidP="00EF0401">
      <w:pPr>
        <w:rPr>
          <w:noProof/>
          <w:lang w:val="de-DE"/>
        </w:rPr>
      </w:pPr>
      <w:bookmarkStart w:id="90" w:name="_ENREF_89"/>
      <w:r w:rsidRPr="0082440D">
        <w:rPr>
          <w:noProof/>
          <w:lang w:val="de-DE"/>
        </w:rPr>
        <w:t xml:space="preserve">  (89) Curtiss, L. A.; Raghavachari, K.; Redfern, P. C.; Rassolov, V.; Pople, J. A. Gaussian-3 (G3) theory for molecules containing first and second-row atoms. </w:t>
      </w:r>
      <w:r w:rsidRPr="0082440D">
        <w:rPr>
          <w:i/>
          <w:noProof/>
          <w:lang w:val="de-DE"/>
        </w:rPr>
        <w:t>J. Chem. Phys.</w:t>
      </w:r>
      <w:r w:rsidRPr="0082440D">
        <w:rPr>
          <w:noProof/>
          <w:lang w:val="de-DE"/>
        </w:rPr>
        <w:t xml:space="preserve"> </w:t>
      </w:r>
      <w:r w:rsidRPr="0082440D">
        <w:rPr>
          <w:b/>
          <w:noProof/>
          <w:lang w:val="de-DE"/>
        </w:rPr>
        <w:t>1998</w:t>
      </w:r>
      <w:r w:rsidRPr="0082440D">
        <w:rPr>
          <w:noProof/>
          <w:lang w:val="de-DE"/>
        </w:rPr>
        <w:t xml:space="preserve">, </w:t>
      </w:r>
      <w:r w:rsidRPr="0082440D">
        <w:rPr>
          <w:i/>
          <w:noProof/>
          <w:lang w:val="de-DE"/>
        </w:rPr>
        <w:t>109</w:t>
      </w:r>
      <w:r w:rsidRPr="0082440D">
        <w:rPr>
          <w:noProof/>
          <w:lang w:val="de-DE"/>
        </w:rPr>
        <w:t>, 7764.</w:t>
      </w:r>
      <w:bookmarkEnd w:id="90"/>
    </w:p>
    <w:p w14:paraId="67B818EC" w14:textId="77777777" w:rsidR="00EF0401" w:rsidRPr="0082440D" w:rsidRDefault="00EF0401" w:rsidP="00EF0401">
      <w:pPr>
        <w:rPr>
          <w:noProof/>
          <w:lang w:val="de-DE"/>
        </w:rPr>
      </w:pPr>
      <w:bookmarkStart w:id="91" w:name="_ENREF_90"/>
      <w:r w:rsidRPr="0082440D">
        <w:rPr>
          <w:noProof/>
          <w:lang w:val="de-DE"/>
        </w:rPr>
        <w:t xml:space="preserve">  (90) Curtiss, L. A.; Raghavachari, K.; Redfern, P. C.; Baboul, A. G.; Pople, J. A. Gaussian-3 theory using coupled cluster energies. </w:t>
      </w:r>
      <w:r w:rsidRPr="0082440D">
        <w:rPr>
          <w:i/>
          <w:noProof/>
          <w:lang w:val="de-DE"/>
        </w:rPr>
        <w:t>Chem. Phys. Lett.</w:t>
      </w:r>
      <w:r w:rsidRPr="0082440D">
        <w:rPr>
          <w:noProof/>
          <w:lang w:val="de-DE"/>
        </w:rPr>
        <w:t xml:space="preserve"> </w:t>
      </w:r>
      <w:r w:rsidRPr="0082440D">
        <w:rPr>
          <w:b/>
          <w:noProof/>
          <w:lang w:val="de-DE"/>
        </w:rPr>
        <w:t>1999</w:t>
      </w:r>
      <w:r w:rsidRPr="0082440D">
        <w:rPr>
          <w:noProof/>
          <w:lang w:val="de-DE"/>
        </w:rPr>
        <w:t xml:space="preserve">, </w:t>
      </w:r>
      <w:r w:rsidRPr="0082440D">
        <w:rPr>
          <w:i/>
          <w:noProof/>
          <w:lang w:val="de-DE"/>
        </w:rPr>
        <w:t>314</w:t>
      </w:r>
      <w:r w:rsidRPr="0082440D">
        <w:rPr>
          <w:noProof/>
          <w:lang w:val="de-DE"/>
        </w:rPr>
        <w:t>, 101.</w:t>
      </w:r>
      <w:bookmarkEnd w:id="91"/>
    </w:p>
    <w:p w14:paraId="59DA1B9D" w14:textId="77777777" w:rsidR="00EF0401" w:rsidRPr="0082440D" w:rsidRDefault="00EF0401" w:rsidP="00EF0401">
      <w:pPr>
        <w:rPr>
          <w:noProof/>
          <w:lang w:val="de-DE"/>
        </w:rPr>
      </w:pPr>
      <w:bookmarkStart w:id="92" w:name="_ENREF_91"/>
      <w:r w:rsidRPr="0082440D">
        <w:rPr>
          <w:noProof/>
          <w:lang w:val="de-DE"/>
        </w:rPr>
        <w:t xml:space="preserve">  (91) Baboul, A. G.; Curtiss, L. A.; Redfern, P. C.; Raghavachari, K. Gaussian-3 theory using density functional geometries and zero-point energies. </w:t>
      </w:r>
      <w:r w:rsidRPr="0082440D">
        <w:rPr>
          <w:i/>
          <w:noProof/>
          <w:lang w:val="de-DE"/>
        </w:rPr>
        <w:t>J. Chem. Phys.</w:t>
      </w:r>
      <w:r w:rsidRPr="0082440D">
        <w:rPr>
          <w:noProof/>
          <w:lang w:val="de-DE"/>
        </w:rPr>
        <w:t xml:space="preserve"> </w:t>
      </w:r>
      <w:r w:rsidRPr="0082440D">
        <w:rPr>
          <w:b/>
          <w:noProof/>
          <w:lang w:val="de-DE"/>
        </w:rPr>
        <w:t>1999</w:t>
      </w:r>
      <w:r w:rsidRPr="0082440D">
        <w:rPr>
          <w:noProof/>
          <w:lang w:val="de-DE"/>
        </w:rPr>
        <w:t xml:space="preserve">, </w:t>
      </w:r>
      <w:r w:rsidRPr="0082440D">
        <w:rPr>
          <w:i/>
          <w:noProof/>
          <w:lang w:val="de-DE"/>
        </w:rPr>
        <w:t>110</w:t>
      </w:r>
      <w:r w:rsidRPr="0082440D">
        <w:rPr>
          <w:noProof/>
          <w:lang w:val="de-DE"/>
        </w:rPr>
        <w:t>, 7650.</w:t>
      </w:r>
      <w:bookmarkEnd w:id="92"/>
    </w:p>
    <w:p w14:paraId="38AB7944" w14:textId="77777777" w:rsidR="00EF0401" w:rsidRPr="0082440D" w:rsidRDefault="00EF0401" w:rsidP="00EF0401">
      <w:pPr>
        <w:rPr>
          <w:noProof/>
          <w:lang w:val="de-DE"/>
        </w:rPr>
      </w:pPr>
      <w:bookmarkStart w:id="93" w:name="_ENREF_92"/>
      <w:r w:rsidRPr="0082440D">
        <w:rPr>
          <w:noProof/>
          <w:lang w:val="de-DE"/>
        </w:rPr>
        <w:t xml:space="preserve">  (92) Barone, V.; Bloino, J.; Biczysko, M.; Santoro, F. Fully integrated approach to compute vibrationally resolved optical spectra: From small molecules to macrosystems. </w:t>
      </w:r>
      <w:r w:rsidRPr="0082440D">
        <w:rPr>
          <w:i/>
          <w:noProof/>
          <w:lang w:val="de-DE"/>
        </w:rPr>
        <w:t>J. Chem. Theory Comput.</w:t>
      </w:r>
      <w:r w:rsidRPr="0082440D">
        <w:rPr>
          <w:noProof/>
          <w:lang w:val="de-DE"/>
        </w:rPr>
        <w:t xml:space="preserve"> </w:t>
      </w:r>
      <w:r w:rsidRPr="0082440D">
        <w:rPr>
          <w:b/>
          <w:noProof/>
          <w:lang w:val="de-DE"/>
        </w:rPr>
        <w:t>2009</w:t>
      </w:r>
      <w:r w:rsidRPr="0082440D">
        <w:rPr>
          <w:noProof/>
          <w:lang w:val="de-DE"/>
        </w:rPr>
        <w:t xml:space="preserve">, </w:t>
      </w:r>
      <w:r w:rsidRPr="0082440D">
        <w:rPr>
          <w:i/>
          <w:noProof/>
          <w:lang w:val="de-DE"/>
        </w:rPr>
        <w:t>5</w:t>
      </w:r>
      <w:r w:rsidRPr="0082440D">
        <w:rPr>
          <w:noProof/>
          <w:lang w:val="de-DE"/>
        </w:rPr>
        <w:t>, 540.</w:t>
      </w:r>
      <w:bookmarkEnd w:id="93"/>
    </w:p>
    <w:p w14:paraId="3C8302B4" w14:textId="77777777" w:rsidR="00EF0401" w:rsidRPr="0082440D" w:rsidRDefault="00EF0401" w:rsidP="00EF0401">
      <w:pPr>
        <w:rPr>
          <w:noProof/>
          <w:lang w:val="de-DE"/>
        </w:rPr>
      </w:pPr>
      <w:bookmarkStart w:id="94" w:name="_ENREF_93"/>
      <w:r w:rsidRPr="0082440D">
        <w:rPr>
          <w:noProof/>
          <w:lang w:val="de-DE"/>
        </w:rPr>
        <w:t xml:space="preserve">  (93) Furche, F.; Ahlrichs, R. Adiabatic time-dependent density functional methods for excited state properties. </w:t>
      </w:r>
      <w:r w:rsidRPr="0082440D">
        <w:rPr>
          <w:i/>
          <w:noProof/>
          <w:lang w:val="de-DE"/>
        </w:rPr>
        <w:t>J. Chem. Phys.</w:t>
      </w:r>
      <w:r w:rsidRPr="0082440D">
        <w:rPr>
          <w:noProof/>
          <w:lang w:val="de-DE"/>
        </w:rPr>
        <w:t xml:space="preserve"> </w:t>
      </w:r>
      <w:r w:rsidRPr="0082440D">
        <w:rPr>
          <w:b/>
          <w:noProof/>
          <w:lang w:val="de-DE"/>
        </w:rPr>
        <w:t>2002</w:t>
      </w:r>
      <w:r w:rsidRPr="0082440D">
        <w:rPr>
          <w:noProof/>
          <w:lang w:val="de-DE"/>
        </w:rPr>
        <w:t xml:space="preserve">, </w:t>
      </w:r>
      <w:r w:rsidRPr="0082440D">
        <w:rPr>
          <w:i/>
          <w:noProof/>
          <w:lang w:val="de-DE"/>
        </w:rPr>
        <w:t>117</w:t>
      </w:r>
      <w:r w:rsidRPr="0082440D">
        <w:rPr>
          <w:noProof/>
          <w:lang w:val="de-DE"/>
        </w:rPr>
        <w:t>, 7433.</w:t>
      </w:r>
      <w:bookmarkEnd w:id="94"/>
    </w:p>
    <w:p w14:paraId="0F46ECA2" w14:textId="77777777" w:rsidR="00EF0401" w:rsidRPr="0082440D" w:rsidRDefault="00EF0401" w:rsidP="00EF0401">
      <w:pPr>
        <w:rPr>
          <w:noProof/>
          <w:lang w:val="de-DE"/>
        </w:rPr>
      </w:pPr>
      <w:bookmarkStart w:id="95" w:name="_ENREF_94"/>
      <w:r w:rsidRPr="0082440D">
        <w:rPr>
          <w:noProof/>
          <w:lang w:val="de-DE"/>
        </w:rPr>
        <w:t xml:space="preserve">  (94) Scalmani, G.; Frisch, M. J.; Mennucci, B.; Tomasi, J.; Cammi, R.; Barone, V. Geometries and properties of excited states in the gas phase and in solution: Theory and application of a time-dependent density functional theory polarizable continuum model. </w:t>
      </w:r>
      <w:r w:rsidRPr="0082440D">
        <w:rPr>
          <w:i/>
          <w:noProof/>
          <w:lang w:val="de-DE"/>
        </w:rPr>
        <w:t>J. Chem. Phys.</w:t>
      </w:r>
      <w:r w:rsidRPr="0082440D">
        <w:rPr>
          <w:noProof/>
          <w:lang w:val="de-DE"/>
        </w:rPr>
        <w:t xml:space="preserve"> </w:t>
      </w:r>
      <w:r w:rsidRPr="0082440D">
        <w:rPr>
          <w:b/>
          <w:noProof/>
          <w:lang w:val="de-DE"/>
        </w:rPr>
        <w:t>2006</w:t>
      </w:r>
      <w:r w:rsidRPr="0082440D">
        <w:rPr>
          <w:noProof/>
          <w:lang w:val="de-DE"/>
        </w:rPr>
        <w:t xml:space="preserve">, </w:t>
      </w:r>
      <w:r w:rsidRPr="0082440D">
        <w:rPr>
          <w:i/>
          <w:noProof/>
          <w:lang w:val="de-DE"/>
        </w:rPr>
        <w:t>124</w:t>
      </w:r>
      <w:r w:rsidRPr="0082440D">
        <w:rPr>
          <w:noProof/>
          <w:lang w:val="de-DE"/>
        </w:rPr>
        <w:t>, 094107.</w:t>
      </w:r>
      <w:bookmarkEnd w:id="95"/>
    </w:p>
    <w:p w14:paraId="4393CEF7" w14:textId="77777777" w:rsidR="00EF0401" w:rsidRPr="0082440D" w:rsidRDefault="00EF0401" w:rsidP="00EF0401">
      <w:pPr>
        <w:rPr>
          <w:noProof/>
          <w:lang w:val="de-DE"/>
        </w:rPr>
      </w:pPr>
      <w:bookmarkStart w:id="96" w:name="_ENREF_95"/>
      <w:r w:rsidRPr="0082440D">
        <w:rPr>
          <w:noProof/>
          <w:lang w:val="de-DE"/>
        </w:rPr>
        <w:t xml:space="preserve">  (95) Chai, J.-D.; Head-Gordon, M. Long-range corrected hybrid density functionals with damped atom–atom dispersion corrections. </w:t>
      </w:r>
      <w:r w:rsidRPr="0082440D">
        <w:rPr>
          <w:i/>
          <w:noProof/>
          <w:lang w:val="de-DE"/>
        </w:rPr>
        <w:t>Phys. Chem. Chem. Phys.</w:t>
      </w:r>
      <w:r w:rsidRPr="0082440D">
        <w:rPr>
          <w:noProof/>
          <w:lang w:val="de-DE"/>
        </w:rPr>
        <w:t xml:space="preserve"> </w:t>
      </w:r>
      <w:r w:rsidRPr="0082440D">
        <w:rPr>
          <w:b/>
          <w:noProof/>
          <w:lang w:val="de-DE"/>
        </w:rPr>
        <w:t>2008</w:t>
      </w:r>
      <w:r w:rsidRPr="0082440D">
        <w:rPr>
          <w:noProof/>
          <w:lang w:val="de-DE"/>
        </w:rPr>
        <w:t xml:space="preserve">, </w:t>
      </w:r>
      <w:r w:rsidRPr="0082440D">
        <w:rPr>
          <w:i/>
          <w:noProof/>
          <w:lang w:val="de-DE"/>
        </w:rPr>
        <w:t>10</w:t>
      </w:r>
      <w:r w:rsidRPr="0082440D">
        <w:rPr>
          <w:noProof/>
          <w:lang w:val="de-DE"/>
        </w:rPr>
        <w:t>, 6615.</w:t>
      </w:r>
      <w:bookmarkEnd w:id="96"/>
    </w:p>
    <w:p w14:paraId="74DB6E27" w14:textId="77777777" w:rsidR="00EF0401" w:rsidRPr="0082440D" w:rsidRDefault="00EF0401" w:rsidP="00EF0401">
      <w:pPr>
        <w:rPr>
          <w:noProof/>
          <w:lang w:val="de-DE"/>
        </w:rPr>
      </w:pPr>
      <w:bookmarkStart w:id="97" w:name="_ENREF_96"/>
      <w:r w:rsidRPr="0082440D">
        <w:rPr>
          <w:noProof/>
          <w:lang w:val="de-DE"/>
        </w:rPr>
        <w:t xml:space="preserve">  (96) Dunning Jr., T. H. Gaussian basis sets for use in correlated molecular calculations. I. The atoms boron through neon and hydrogen. </w:t>
      </w:r>
      <w:r w:rsidRPr="0082440D">
        <w:rPr>
          <w:i/>
          <w:noProof/>
          <w:lang w:val="de-DE"/>
        </w:rPr>
        <w:t>J. Chem. Phys.</w:t>
      </w:r>
      <w:r w:rsidRPr="0082440D">
        <w:rPr>
          <w:noProof/>
          <w:lang w:val="de-DE"/>
        </w:rPr>
        <w:t xml:space="preserve"> </w:t>
      </w:r>
      <w:r w:rsidRPr="0082440D">
        <w:rPr>
          <w:b/>
          <w:noProof/>
          <w:lang w:val="de-DE"/>
        </w:rPr>
        <w:t>1989</w:t>
      </w:r>
      <w:r w:rsidRPr="0082440D">
        <w:rPr>
          <w:noProof/>
          <w:lang w:val="de-DE"/>
        </w:rPr>
        <w:t xml:space="preserve">, </w:t>
      </w:r>
      <w:r w:rsidRPr="0082440D">
        <w:rPr>
          <w:i/>
          <w:noProof/>
          <w:lang w:val="de-DE"/>
        </w:rPr>
        <w:t>90</w:t>
      </w:r>
      <w:r w:rsidRPr="0082440D">
        <w:rPr>
          <w:noProof/>
          <w:lang w:val="de-DE"/>
        </w:rPr>
        <w:t>, 1007.</w:t>
      </w:r>
      <w:bookmarkEnd w:id="97"/>
    </w:p>
    <w:p w14:paraId="0C366B70" w14:textId="3E7CB53E" w:rsidR="00EF0401" w:rsidRPr="0082440D" w:rsidRDefault="00EF0401" w:rsidP="00EF0401">
      <w:pPr>
        <w:rPr>
          <w:noProof/>
          <w:lang w:val="de-DE"/>
        </w:rPr>
      </w:pPr>
      <w:bookmarkStart w:id="98" w:name="_ENREF_97"/>
      <w:r w:rsidRPr="0082440D">
        <w:rPr>
          <w:noProof/>
          <w:lang w:val="de-DE"/>
        </w:rPr>
        <w:t xml:space="preserve">  (97) Frisch, M. J.; Trucks, G. W.; Schlegel, H. B.; Scuseria, G. E.; Robb, M. A.; Cheeseman, J. R.; Scalmani, G.; Barone, V.; Petersson, G. A.; Nakatsuji, H. et al. </w:t>
      </w:r>
      <w:r w:rsidRPr="0082440D">
        <w:rPr>
          <w:i/>
          <w:noProof/>
          <w:lang w:val="de-DE"/>
        </w:rPr>
        <w:t>GAUSSIAN 16, Revision C.1</w:t>
      </w:r>
      <w:r w:rsidRPr="0082440D">
        <w:rPr>
          <w:noProof/>
          <w:lang w:val="de-DE"/>
        </w:rPr>
        <w:t xml:space="preserve">, Gaussian, Inc.: Wallingford, CT, </w:t>
      </w:r>
      <w:r w:rsidRPr="0082440D">
        <w:rPr>
          <w:b/>
          <w:noProof/>
          <w:lang w:val="de-DE"/>
        </w:rPr>
        <w:t>2019</w:t>
      </w:r>
      <w:r w:rsidRPr="0082440D">
        <w:rPr>
          <w:noProof/>
          <w:lang w:val="de-DE"/>
        </w:rPr>
        <w:t xml:space="preserve">; </w:t>
      </w:r>
      <w:bookmarkEnd w:id="98"/>
      <w:r w:rsidR="00352249" w:rsidRPr="0082440D">
        <w:rPr>
          <w:noProof/>
          <w:lang w:val="de-DE"/>
        </w:rPr>
        <w:t xml:space="preserve">see </w:t>
      </w:r>
      <w:hyperlink r:id="rId21" w:history="1">
        <w:r w:rsidR="00352249" w:rsidRPr="0082440D">
          <w:rPr>
            <w:rStyle w:val="Hyperlink"/>
            <w:noProof/>
            <w:lang w:val="de-DE"/>
          </w:rPr>
          <w:t>http://www.gaussian.com</w:t>
        </w:r>
      </w:hyperlink>
      <w:r w:rsidR="00352249" w:rsidRPr="0082440D">
        <w:rPr>
          <w:noProof/>
          <w:lang w:val="de-DE"/>
        </w:rPr>
        <w:t xml:space="preserve"> (2022-03-21).</w:t>
      </w:r>
    </w:p>
    <w:p w14:paraId="21FFD604" w14:textId="154219E4" w:rsidR="00EF0401" w:rsidRPr="0082440D" w:rsidRDefault="00352249" w:rsidP="00EF0401">
      <w:pPr>
        <w:rPr>
          <w:noProof/>
          <w:lang w:val="de-DE"/>
        </w:rPr>
      </w:pPr>
      <w:bookmarkStart w:id="99" w:name="_ENREF_98"/>
      <w:r w:rsidRPr="0082440D">
        <w:rPr>
          <w:noProof/>
          <w:lang w:val="de-DE"/>
        </w:rPr>
        <w:t xml:space="preserve">  (98) Werner, H.-</w:t>
      </w:r>
      <w:r w:rsidR="00EF0401" w:rsidRPr="0082440D">
        <w:rPr>
          <w:noProof/>
          <w:lang w:val="de-DE"/>
        </w:rPr>
        <w:t xml:space="preserve">J.; Knowles, P. J.; Knizia, G.; Manby, F. R.; Schütz, M.; Celani, P.; Györffy, W.; Kats, D.; Korona, T.; Lindh, R. et al. </w:t>
      </w:r>
      <w:r w:rsidR="00EF0401" w:rsidRPr="0082440D">
        <w:rPr>
          <w:i/>
          <w:noProof/>
          <w:lang w:val="de-DE"/>
        </w:rPr>
        <w:t>MOLPRO, version 2021.2, a package of ab initio programs</w:t>
      </w:r>
      <w:r w:rsidR="00EF0401" w:rsidRPr="0082440D">
        <w:rPr>
          <w:noProof/>
          <w:lang w:val="de-DE"/>
        </w:rPr>
        <w:t xml:space="preserve">, University of Cardiff: Cardiff, UK, </w:t>
      </w:r>
      <w:r w:rsidR="00EF0401" w:rsidRPr="0082440D">
        <w:rPr>
          <w:b/>
          <w:noProof/>
          <w:lang w:val="de-DE"/>
        </w:rPr>
        <w:t>2021</w:t>
      </w:r>
      <w:r w:rsidR="00EF0401" w:rsidRPr="0082440D">
        <w:rPr>
          <w:noProof/>
          <w:lang w:val="de-DE"/>
        </w:rPr>
        <w:t>;</w:t>
      </w:r>
      <w:r w:rsidR="004B550B" w:rsidRPr="0082440D">
        <w:rPr>
          <w:noProof/>
          <w:lang w:val="de-DE"/>
        </w:rPr>
        <w:t xml:space="preserve"> see</w:t>
      </w:r>
      <w:r w:rsidR="00EF0401" w:rsidRPr="0082440D">
        <w:rPr>
          <w:noProof/>
          <w:lang w:val="de-DE"/>
        </w:rPr>
        <w:t xml:space="preserve"> </w:t>
      </w:r>
      <w:hyperlink r:id="rId22" w:history="1">
        <w:r w:rsidR="00EF0401" w:rsidRPr="0082440D">
          <w:rPr>
            <w:rStyle w:val="Hyperlink"/>
            <w:noProof/>
            <w:lang w:val="de-DE"/>
          </w:rPr>
          <w:t>http://www.molpro.net</w:t>
        </w:r>
      </w:hyperlink>
      <w:bookmarkEnd w:id="99"/>
      <w:r w:rsidR="00373178" w:rsidRPr="0082440D">
        <w:rPr>
          <w:noProof/>
          <w:lang w:val="de-DE"/>
        </w:rPr>
        <w:t xml:space="preserve"> (</w:t>
      </w:r>
      <w:r w:rsidR="004B550B" w:rsidRPr="0082440D">
        <w:rPr>
          <w:noProof/>
          <w:lang w:val="de-DE"/>
        </w:rPr>
        <w:t>2022-03-21).</w:t>
      </w:r>
    </w:p>
    <w:p w14:paraId="41DF6E7E" w14:textId="6FA4D803" w:rsidR="00EF0401" w:rsidRPr="0082440D" w:rsidRDefault="00EF0401" w:rsidP="00EF0401">
      <w:pPr>
        <w:rPr>
          <w:noProof/>
          <w:lang w:val="de-DE"/>
        </w:rPr>
      </w:pPr>
    </w:p>
    <w:p w14:paraId="7249249F" w14:textId="28F1087D" w:rsidR="00F21A48" w:rsidRDefault="004D69D9" w:rsidP="006D32DA">
      <w:pPr>
        <w:spacing w:line="360" w:lineRule="auto"/>
      </w:pPr>
      <w:r w:rsidRPr="0082440D">
        <w:fldChar w:fldCharType="end"/>
      </w:r>
      <w:bookmarkStart w:id="100" w:name="_GoBack"/>
      <w:bookmarkEnd w:id="100"/>
    </w:p>
    <w:p w14:paraId="5F5B20C0" w14:textId="77777777" w:rsidR="00F21A48" w:rsidRDefault="00F21A48">
      <w:pPr>
        <w:spacing w:after="160" w:line="259" w:lineRule="auto"/>
      </w:pPr>
      <w:r>
        <w:br w:type="page"/>
      </w:r>
    </w:p>
    <w:p w14:paraId="4A6818C4" w14:textId="76F4176F" w:rsidR="00E37E90" w:rsidRPr="00CD2D45" w:rsidRDefault="00103DC4" w:rsidP="00740CEC">
      <w:pPr>
        <w:spacing w:line="360" w:lineRule="auto"/>
        <w:rPr>
          <w:b/>
        </w:rPr>
      </w:pPr>
      <w:r>
        <w:rPr>
          <w:b/>
        </w:rPr>
        <w:lastRenderedPageBreak/>
        <w:t>TOC Graphic</w:t>
      </w:r>
    </w:p>
    <w:p w14:paraId="33A8BC65" w14:textId="0FE53559" w:rsidR="00E37E90" w:rsidRDefault="00330EFA" w:rsidP="00740CEC">
      <w:pPr>
        <w:spacing w:line="360" w:lineRule="auto"/>
      </w:pPr>
      <w:r>
        <w:rPr>
          <w:noProof/>
        </w:rPr>
        <w:drawing>
          <wp:inline distT="0" distB="0" distL="0" distR="0" wp14:anchorId="024CC0B1" wp14:editId="3F2148FE">
            <wp:extent cx="2874270" cy="1600203"/>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OC7.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874270" cy="1600203"/>
                    </a:xfrm>
                    <a:prstGeom prst="rect">
                      <a:avLst/>
                    </a:prstGeom>
                  </pic:spPr>
                </pic:pic>
              </a:graphicData>
            </a:graphic>
          </wp:inline>
        </w:drawing>
      </w:r>
    </w:p>
    <w:p w14:paraId="673C5B24" w14:textId="39A76F85" w:rsidR="00740CEC" w:rsidRDefault="00740CEC" w:rsidP="006D32DA">
      <w:pPr>
        <w:spacing w:line="360" w:lineRule="auto"/>
      </w:pPr>
    </w:p>
    <w:sectPr w:rsidR="00740CEC" w:rsidSect="009549FC">
      <w:footerReference w:type="default" r:id="rId2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44A64E" w14:textId="77777777" w:rsidR="006823A2" w:rsidRDefault="006823A2" w:rsidP="00A53FC7">
      <w:r>
        <w:separator/>
      </w:r>
    </w:p>
  </w:endnote>
  <w:endnote w:type="continuationSeparator" w:id="0">
    <w:p w14:paraId="7108EBEA" w14:textId="77777777" w:rsidR="006823A2" w:rsidRDefault="006823A2" w:rsidP="00A53F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w:altName w:val="Sylfae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34710883"/>
      <w:docPartObj>
        <w:docPartGallery w:val="Page Numbers (Bottom of Page)"/>
        <w:docPartUnique/>
      </w:docPartObj>
    </w:sdtPr>
    <w:sdtEndPr>
      <w:rPr>
        <w:noProof/>
      </w:rPr>
    </w:sdtEndPr>
    <w:sdtContent>
      <w:p w14:paraId="45C11EB1" w14:textId="344452AA" w:rsidR="00373178" w:rsidRDefault="00373178">
        <w:pPr>
          <w:pStyle w:val="Footer"/>
          <w:jc w:val="center"/>
        </w:pPr>
        <w:r>
          <w:fldChar w:fldCharType="begin"/>
        </w:r>
        <w:r>
          <w:instrText xml:space="preserve"> PAGE   \* MERGEFORMAT </w:instrText>
        </w:r>
        <w:r>
          <w:fldChar w:fldCharType="separate"/>
        </w:r>
        <w:r w:rsidR="003170BD">
          <w:rPr>
            <w:noProof/>
          </w:rPr>
          <w:t>22</w:t>
        </w:r>
        <w:r>
          <w:rPr>
            <w:noProof/>
          </w:rPr>
          <w:fldChar w:fldCharType="end"/>
        </w:r>
      </w:p>
    </w:sdtContent>
  </w:sdt>
  <w:p w14:paraId="1CC3567A" w14:textId="77777777" w:rsidR="00373178" w:rsidRDefault="00373178">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DD9BC0" w14:textId="77777777" w:rsidR="006823A2" w:rsidRDefault="006823A2" w:rsidP="00A53FC7">
      <w:r>
        <w:separator/>
      </w:r>
    </w:p>
  </w:footnote>
  <w:footnote w:type="continuationSeparator" w:id="0">
    <w:p w14:paraId="0EB6F81B" w14:textId="77777777" w:rsidR="006823A2" w:rsidRDefault="006823A2" w:rsidP="00A53FC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JPCA&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2dz5ptpdvaaetuedawwxpw5httr0w0s92zpf&quot;&gt;EndNote&lt;record-ids&gt;&lt;item&gt;54&lt;/item&gt;&lt;item&gt;206&lt;/item&gt;&lt;item&gt;224&lt;/item&gt;&lt;item&gt;228&lt;/item&gt;&lt;item&gt;229&lt;/item&gt;&lt;item&gt;230&lt;/item&gt;&lt;item&gt;231&lt;/item&gt;&lt;item&gt;262&lt;/item&gt;&lt;item&gt;264&lt;/item&gt;&lt;item&gt;265&lt;/item&gt;&lt;item&gt;268&lt;/item&gt;&lt;item&gt;271&lt;/item&gt;&lt;item&gt;278&lt;/item&gt;&lt;item&gt;307&lt;/item&gt;&lt;item&gt;309&lt;/item&gt;&lt;item&gt;318&lt;/item&gt;&lt;item&gt;406&lt;/item&gt;&lt;item&gt;407&lt;/item&gt;&lt;item&gt;408&lt;/item&gt;&lt;item&gt;410&lt;/item&gt;&lt;item&gt;411&lt;/item&gt;&lt;item&gt;412&lt;/item&gt;&lt;item&gt;414&lt;/item&gt;&lt;item&gt;415&lt;/item&gt;&lt;item&gt;416&lt;/item&gt;&lt;item&gt;421&lt;/item&gt;&lt;item&gt;423&lt;/item&gt;&lt;item&gt;424&lt;/item&gt;&lt;item&gt;425&lt;/item&gt;&lt;item&gt;431&lt;/item&gt;&lt;item&gt;432&lt;/item&gt;&lt;item&gt;433&lt;/item&gt;&lt;item&gt;436&lt;/item&gt;&lt;item&gt;437&lt;/item&gt;&lt;item&gt;438&lt;/item&gt;&lt;item&gt;439&lt;/item&gt;&lt;item&gt;441&lt;/item&gt;&lt;item&gt;442&lt;/item&gt;&lt;item&gt;443&lt;/item&gt;&lt;item&gt;444&lt;/item&gt;&lt;item&gt;445&lt;/item&gt;&lt;item&gt;446&lt;/item&gt;&lt;item&gt;447&lt;/item&gt;&lt;item&gt;448&lt;/item&gt;&lt;item&gt;450&lt;/item&gt;&lt;item&gt;451&lt;/item&gt;&lt;item&gt;452&lt;/item&gt;&lt;item&gt;453&lt;/item&gt;&lt;item&gt;455&lt;/item&gt;&lt;item&gt;456&lt;/item&gt;&lt;item&gt;457&lt;/item&gt;&lt;item&gt;458&lt;/item&gt;&lt;item&gt;459&lt;/item&gt;&lt;item&gt;460&lt;/item&gt;&lt;item&gt;461&lt;/item&gt;&lt;item&gt;462&lt;/item&gt;&lt;item&gt;463&lt;/item&gt;&lt;item&gt;464&lt;/item&gt;&lt;item&gt;465&lt;/item&gt;&lt;item&gt;466&lt;/item&gt;&lt;item&gt;467&lt;/item&gt;&lt;item&gt;468&lt;/item&gt;&lt;item&gt;469&lt;/item&gt;&lt;item&gt;470&lt;/item&gt;&lt;item&gt;471&lt;/item&gt;&lt;item&gt;473&lt;/item&gt;&lt;item&gt;474&lt;/item&gt;&lt;item&gt;475&lt;/item&gt;&lt;item&gt;477&lt;/item&gt;&lt;item&gt;478&lt;/item&gt;&lt;item&gt;479&lt;/item&gt;&lt;item&gt;480&lt;/item&gt;&lt;item&gt;481&lt;/item&gt;&lt;item&gt;482&lt;/item&gt;&lt;item&gt;483&lt;/item&gt;&lt;item&gt;484&lt;/item&gt;&lt;item&gt;486&lt;/item&gt;&lt;item&gt;487&lt;/item&gt;&lt;item&gt;488&lt;/item&gt;&lt;item&gt;489&lt;/item&gt;&lt;item&gt;490&lt;/item&gt;&lt;item&gt;491&lt;/item&gt;&lt;item&gt;492&lt;/item&gt;&lt;item&gt;493&lt;/item&gt;&lt;item&gt;494&lt;/item&gt;&lt;item&gt;495&lt;/item&gt;&lt;item&gt;496&lt;/item&gt;&lt;item&gt;497&lt;/item&gt;&lt;item&gt;498&lt;/item&gt;&lt;item&gt;500&lt;/item&gt;&lt;item&gt;501&lt;/item&gt;&lt;item&gt;502&lt;/item&gt;&lt;item&gt;503&lt;/item&gt;&lt;item&gt;504&lt;/item&gt;&lt;item&gt;510&lt;/item&gt;&lt;item&gt;511&lt;/item&gt;&lt;item&gt;512&lt;/item&gt;&lt;item&gt;513&lt;/item&gt;&lt;/record-ids&gt;&lt;/item&gt;&lt;/Libraries&gt;"/>
  </w:docVars>
  <w:rsids>
    <w:rsidRoot w:val="000420FB"/>
    <w:rsid w:val="00001230"/>
    <w:rsid w:val="00004062"/>
    <w:rsid w:val="00005F59"/>
    <w:rsid w:val="00007717"/>
    <w:rsid w:val="0001229A"/>
    <w:rsid w:val="00014C2A"/>
    <w:rsid w:val="00015590"/>
    <w:rsid w:val="00015962"/>
    <w:rsid w:val="00022494"/>
    <w:rsid w:val="000240D1"/>
    <w:rsid w:val="000244D8"/>
    <w:rsid w:val="00026467"/>
    <w:rsid w:val="0002729C"/>
    <w:rsid w:val="00030C90"/>
    <w:rsid w:val="00030FF3"/>
    <w:rsid w:val="000310E6"/>
    <w:rsid w:val="0003594D"/>
    <w:rsid w:val="00037EF9"/>
    <w:rsid w:val="00040409"/>
    <w:rsid w:val="000420FB"/>
    <w:rsid w:val="00044974"/>
    <w:rsid w:val="00044BED"/>
    <w:rsid w:val="0004648E"/>
    <w:rsid w:val="000464C6"/>
    <w:rsid w:val="0004679C"/>
    <w:rsid w:val="000500DF"/>
    <w:rsid w:val="00053B7B"/>
    <w:rsid w:val="0006121F"/>
    <w:rsid w:val="000662EC"/>
    <w:rsid w:val="0006646B"/>
    <w:rsid w:val="00070983"/>
    <w:rsid w:val="000714B7"/>
    <w:rsid w:val="00072D4C"/>
    <w:rsid w:val="0007642F"/>
    <w:rsid w:val="00082F6D"/>
    <w:rsid w:val="00085198"/>
    <w:rsid w:val="000861A5"/>
    <w:rsid w:val="00086303"/>
    <w:rsid w:val="000878E5"/>
    <w:rsid w:val="00091394"/>
    <w:rsid w:val="000913AD"/>
    <w:rsid w:val="000937C0"/>
    <w:rsid w:val="000A347C"/>
    <w:rsid w:val="000A44C3"/>
    <w:rsid w:val="000A51D2"/>
    <w:rsid w:val="000A6A21"/>
    <w:rsid w:val="000B3C32"/>
    <w:rsid w:val="000B4E6D"/>
    <w:rsid w:val="000C698C"/>
    <w:rsid w:val="000D16B2"/>
    <w:rsid w:val="000D3637"/>
    <w:rsid w:val="000D6522"/>
    <w:rsid w:val="000D73CF"/>
    <w:rsid w:val="000E0CF4"/>
    <w:rsid w:val="000E0DE6"/>
    <w:rsid w:val="000E58C6"/>
    <w:rsid w:val="000E5BA7"/>
    <w:rsid w:val="000F6895"/>
    <w:rsid w:val="00102492"/>
    <w:rsid w:val="00103DC4"/>
    <w:rsid w:val="00105ADD"/>
    <w:rsid w:val="001143F8"/>
    <w:rsid w:val="00117C5D"/>
    <w:rsid w:val="00121922"/>
    <w:rsid w:val="00124EDA"/>
    <w:rsid w:val="0013006E"/>
    <w:rsid w:val="0013373F"/>
    <w:rsid w:val="00134B11"/>
    <w:rsid w:val="001404F6"/>
    <w:rsid w:val="0014278E"/>
    <w:rsid w:val="001436D9"/>
    <w:rsid w:val="0014476F"/>
    <w:rsid w:val="001452FB"/>
    <w:rsid w:val="0015341B"/>
    <w:rsid w:val="00154E82"/>
    <w:rsid w:val="0016232A"/>
    <w:rsid w:val="0016235D"/>
    <w:rsid w:val="001623AE"/>
    <w:rsid w:val="0016398A"/>
    <w:rsid w:val="00170EE1"/>
    <w:rsid w:val="00171585"/>
    <w:rsid w:val="00172F6C"/>
    <w:rsid w:val="00174ADF"/>
    <w:rsid w:val="001773B0"/>
    <w:rsid w:val="00183409"/>
    <w:rsid w:val="00183501"/>
    <w:rsid w:val="00183B42"/>
    <w:rsid w:val="00187BBC"/>
    <w:rsid w:val="0019089E"/>
    <w:rsid w:val="0019247A"/>
    <w:rsid w:val="001926F0"/>
    <w:rsid w:val="001957A8"/>
    <w:rsid w:val="001A0551"/>
    <w:rsid w:val="001A284B"/>
    <w:rsid w:val="001A7CF2"/>
    <w:rsid w:val="001B1A3A"/>
    <w:rsid w:val="001B72D1"/>
    <w:rsid w:val="001C168C"/>
    <w:rsid w:val="001C3EBD"/>
    <w:rsid w:val="001C673F"/>
    <w:rsid w:val="001C741D"/>
    <w:rsid w:val="001C7F3C"/>
    <w:rsid w:val="001D1054"/>
    <w:rsid w:val="001D54E8"/>
    <w:rsid w:val="001D70ED"/>
    <w:rsid w:val="001E10C6"/>
    <w:rsid w:val="001E3254"/>
    <w:rsid w:val="001E450F"/>
    <w:rsid w:val="001E4B62"/>
    <w:rsid w:val="001E4F89"/>
    <w:rsid w:val="001F38A1"/>
    <w:rsid w:val="001F408C"/>
    <w:rsid w:val="001F5130"/>
    <w:rsid w:val="001F7C79"/>
    <w:rsid w:val="002008AC"/>
    <w:rsid w:val="00205FFE"/>
    <w:rsid w:val="0020772A"/>
    <w:rsid w:val="00211724"/>
    <w:rsid w:val="00215E39"/>
    <w:rsid w:val="00216FD2"/>
    <w:rsid w:val="00217D29"/>
    <w:rsid w:val="00226ECB"/>
    <w:rsid w:val="002278D9"/>
    <w:rsid w:val="00227C47"/>
    <w:rsid w:val="00231D46"/>
    <w:rsid w:val="00232957"/>
    <w:rsid w:val="00235887"/>
    <w:rsid w:val="00236CFA"/>
    <w:rsid w:val="0024186D"/>
    <w:rsid w:val="00243816"/>
    <w:rsid w:val="0025268B"/>
    <w:rsid w:val="0025485E"/>
    <w:rsid w:val="002556A2"/>
    <w:rsid w:val="002570C1"/>
    <w:rsid w:val="00260CEC"/>
    <w:rsid w:val="00266CF5"/>
    <w:rsid w:val="0027131E"/>
    <w:rsid w:val="0027594C"/>
    <w:rsid w:val="0027663E"/>
    <w:rsid w:val="00282BB4"/>
    <w:rsid w:val="00283A50"/>
    <w:rsid w:val="00283C69"/>
    <w:rsid w:val="002867A8"/>
    <w:rsid w:val="00286CF1"/>
    <w:rsid w:val="0028733B"/>
    <w:rsid w:val="002978D1"/>
    <w:rsid w:val="00297F67"/>
    <w:rsid w:val="002A05EA"/>
    <w:rsid w:val="002A63F6"/>
    <w:rsid w:val="002A7494"/>
    <w:rsid w:val="002B1547"/>
    <w:rsid w:val="002B1D88"/>
    <w:rsid w:val="002C01A7"/>
    <w:rsid w:val="002C1521"/>
    <w:rsid w:val="002C276D"/>
    <w:rsid w:val="002C2C20"/>
    <w:rsid w:val="002C30B5"/>
    <w:rsid w:val="002C6156"/>
    <w:rsid w:val="002D1ABF"/>
    <w:rsid w:val="002D1B88"/>
    <w:rsid w:val="002D2B30"/>
    <w:rsid w:val="002D2BD8"/>
    <w:rsid w:val="002D44D3"/>
    <w:rsid w:val="002D5037"/>
    <w:rsid w:val="002E4578"/>
    <w:rsid w:val="002E4989"/>
    <w:rsid w:val="002F026F"/>
    <w:rsid w:val="002F034F"/>
    <w:rsid w:val="002F2B1C"/>
    <w:rsid w:val="002F32B2"/>
    <w:rsid w:val="002F78C7"/>
    <w:rsid w:val="00301F7B"/>
    <w:rsid w:val="00307271"/>
    <w:rsid w:val="00312A3F"/>
    <w:rsid w:val="003170BD"/>
    <w:rsid w:val="00320977"/>
    <w:rsid w:val="003211BC"/>
    <w:rsid w:val="003220C4"/>
    <w:rsid w:val="003249EB"/>
    <w:rsid w:val="003255C1"/>
    <w:rsid w:val="003278F4"/>
    <w:rsid w:val="0033083F"/>
    <w:rsid w:val="00330EFA"/>
    <w:rsid w:val="003422B4"/>
    <w:rsid w:val="00343408"/>
    <w:rsid w:val="00346376"/>
    <w:rsid w:val="00347008"/>
    <w:rsid w:val="00352249"/>
    <w:rsid w:val="00353088"/>
    <w:rsid w:val="00353AC3"/>
    <w:rsid w:val="003548E9"/>
    <w:rsid w:val="0036491B"/>
    <w:rsid w:val="003704EA"/>
    <w:rsid w:val="0037213B"/>
    <w:rsid w:val="00373178"/>
    <w:rsid w:val="003749B6"/>
    <w:rsid w:val="0038422C"/>
    <w:rsid w:val="00384990"/>
    <w:rsid w:val="0038753E"/>
    <w:rsid w:val="00393A71"/>
    <w:rsid w:val="00394E66"/>
    <w:rsid w:val="0039668D"/>
    <w:rsid w:val="003A0526"/>
    <w:rsid w:val="003A2372"/>
    <w:rsid w:val="003A438A"/>
    <w:rsid w:val="003B0B7D"/>
    <w:rsid w:val="003B10FF"/>
    <w:rsid w:val="003B19B6"/>
    <w:rsid w:val="003B7A11"/>
    <w:rsid w:val="003B7EC9"/>
    <w:rsid w:val="003C2AF7"/>
    <w:rsid w:val="003C3EC0"/>
    <w:rsid w:val="003C5BE5"/>
    <w:rsid w:val="003D2976"/>
    <w:rsid w:val="003D5197"/>
    <w:rsid w:val="003E0CF9"/>
    <w:rsid w:val="003E3780"/>
    <w:rsid w:val="003E6104"/>
    <w:rsid w:val="003E746F"/>
    <w:rsid w:val="003F2AE2"/>
    <w:rsid w:val="003F30A3"/>
    <w:rsid w:val="003F782B"/>
    <w:rsid w:val="0040464B"/>
    <w:rsid w:val="00407306"/>
    <w:rsid w:val="00407A2B"/>
    <w:rsid w:val="004103D3"/>
    <w:rsid w:val="00412CA4"/>
    <w:rsid w:val="00423BA6"/>
    <w:rsid w:val="00423E9B"/>
    <w:rsid w:val="00433092"/>
    <w:rsid w:val="00435939"/>
    <w:rsid w:val="004428D0"/>
    <w:rsid w:val="0044566D"/>
    <w:rsid w:val="004465D0"/>
    <w:rsid w:val="00450B95"/>
    <w:rsid w:val="004531BE"/>
    <w:rsid w:val="00453B1A"/>
    <w:rsid w:val="004558E5"/>
    <w:rsid w:val="004615BD"/>
    <w:rsid w:val="0046454C"/>
    <w:rsid w:val="00467606"/>
    <w:rsid w:val="00467937"/>
    <w:rsid w:val="0047007D"/>
    <w:rsid w:val="00470A44"/>
    <w:rsid w:val="00472DAD"/>
    <w:rsid w:val="004740E5"/>
    <w:rsid w:val="00474455"/>
    <w:rsid w:val="00474804"/>
    <w:rsid w:val="00476CED"/>
    <w:rsid w:val="00485030"/>
    <w:rsid w:val="0048547D"/>
    <w:rsid w:val="004945BE"/>
    <w:rsid w:val="004A16AD"/>
    <w:rsid w:val="004A310C"/>
    <w:rsid w:val="004A3E4E"/>
    <w:rsid w:val="004A758A"/>
    <w:rsid w:val="004B3635"/>
    <w:rsid w:val="004B550B"/>
    <w:rsid w:val="004C1143"/>
    <w:rsid w:val="004C38F3"/>
    <w:rsid w:val="004D07B8"/>
    <w:rsid w:val="004D0DFE"/>
    <w:rsid w:val="004D458D"/>
    <w:rsid w:val="004D6987"/>
    <w:rsid w:val="004D69D9"/>
    <w:rsid w:val="004E0658"/>
    <w:rsid w:val="004E1978"/>
    <w:rsid w:val="004E7B87"/>
    <w:rsid w:val="004F3DCF"/>
    <w:rsid w:val="0050538A"/>
    <w:rsid w:val="00506272"/>
    <w:rsid w:val="00506EE2"/>
    <w:rsid w:val="005076E1"/>
    <w:rsid w:val="005102B4"/>
    <w:rsid w:val="00510375"/>
    <w:rsid w:val="00510462"/>
    <w:rsid w:val="005111EF"/>
    <w:rsid w:val="00511998"/>
    <w:rsid w:val="00517CA4"/>
    <w:rsid w:val="00520F8E"/>
    <w:rsid w:val="005218FC"/>
    <w:rsid w:val="0052206D"/>
    <w:rsid w:val="00523298"/>
    <w:rsid w:val="00525700"/>
    <w:rsid w:val="00525FF7"/>
    <w:rsid w:val="00527855"/>
    <w:rsid w:val="00527CDA"/>
    <w:rsid w:val="00533222"/>
    <w:rsid w:val="005343E0"/>
    <w:rsid w:val="00537525"/>
    <w:rsid w:val="00540407"/>
    <w:rsid w:val="005426FD"/>
    <w:rsid w:val="00542AAE"/>
    <w:rsid w:val="00544F8E"/>
    <w:rsid w:val="0054523D"/>
    <w:rsid w:val="00547A4F"/>
    <w:rsid w:val="00550654"/>
    <w:rsid w:val="00561CE1"/>
    <w:rsid w:val="0056636E"/>
    <w:rsid w:val="00566760"/>
    <w:rsid w:val="005710AA"/>
    <w:rsid w:val="00571A23"/>
    <w:rsid w:val="005728AD"/>
    <w:rsid w:val="005768CC"/>
    <w:rsid w:val="0058385D"/>
    <w:rsid w:val="005852AD"/>
    <w:rsid w:val="00586BA6"/>
    <w:rsid w:val="00586C14"/>
    <w:rsid w:val="00590996"/>
    <w:rsid w:val="00596947"/>
    <w:rsid w:val="005A14E6"/>
    <w:rsid w:val="005A3525"/>
    <w:rsid w:val="005A7B63"/>
    <w:rsid w:val="005B0684"/>
    <w:rsid w:val="005B0B9F"/>
    <w:rsid w:val="005B29C6"/>
    <w:rsid w:val="005B3005"/>
    <w:rsid w:val="005B4D4D"/>
    <w:rsid w:val="005B772C"/>
    <w:rsid w:val="005C0685"/>
    <w:rsid w:val="005C16F5"/>
    <w:rsid w:val="005C4A7C"/>
    <w:rsid w:val="005C66E6"/>
    <w:rsid w:val="005C6C98"/>
    <w:rsid w:val="005C713B"/>
    <w:rsid w:val="005D2E77"/>
    <w:rsid w:val="005D7EF0"/>
    <w:rsid w:val="005E5D16"/>
    <w:rsid w:val="005F2D01"/>
    <w:rsid w:val="005F31EC"/>
    <w:rsid w:val="005F4302"/>
    <w:rsid w:val="005F544B"/>
    <w:rsid w:val="006071E1"/>
    <w:rsid w:val="00610C82"/>
    <w:rsid w:val="006118E3"/>
    <w:rsid w:val="00616415"/>
    <w:rsid w:val="006168D0"/>
    <w:rsid w:val="006212D2"/>
    <w:rsid w:val="00624D35"/>
    <w:rsid w:val="00635856"/>
    <w:rsid w:val="00637B9B"/>
    <w:rsid w:val="00637D4C"/>
    <w:rsid w:val="006405C5"/>
    <w:rsid w:val="00641370"/>
    <w:rsid w:val="00643EDA"/>
    <w:rsid w:val="00651713"/>
    <w:rsid w:val="00657DDC"/>
    <w:rsid w:val="006602A1"/>
    <w:rsid w:val="006617C8"/>
    <w:rsid w:val="0066435C"/>
    <w:rsid w:val="00665AE0"/>
    <w:rsid w:val="0066686E"/>
    <w:rsid w:val="00670A69"/>
    <w:rsid w:val="006754A8"/>
    <w:rsid w:val="00681524"/>
    <w:rsid w:val="00681973"/>
    <w:rsid w:val="00681B77"/>
    <w:rsid w:val="006823A2"/>
    <w:rsid w:val="00683FB2"/>
    <w:rsid w:val="00685C04"/>
    <w:rsid w:val="00686A35"/>
    <w:rsid w:val="006872C3"/>
    <w:rsid w:val="00693BD2"/>
    <w:rsid w:val="00695A71"/>
    <w:rsid w:val="006A2902"/>
    <w:rsid w:val="006A32AC"/>
    <w:rsid w:val="006A34E5"/>
    <w:rsid w:val="006A3A59"/>
    <w:rsid w:val="006A569B"/>
    <w:rsid w:val="006B0282"/>
    <w:rsid w:val="006B2F1A"/>
    <w:rsid w:val="006B3A0A"/>
    <w:rsid w:val="006B7FC4"/>
    <w:rsid w:val="006C1BC8"/>
    <w:rsid w:val="006C29F2"/>
    <w:rsid w:val="006C5B99"/>
    <w:rsid w:val="006C6A20"/>
    <w:rsid w:val="006D32DA"/>
    <w:rsid w:val="006D377A"/>
    <w:rsid w:val="006D5BE9"/>
    <w:rsid w:val="006E0303"/>
    <w:rsid w:val="006E064A"/>
    <w:rsid w:val="006F21F4"/>
    <w:rsid w:val="006F72B6"/>
    <w:rsid w:val="007127FE"/>
    <w:rsid w:val="00714FDE"/>
    <w:rsid w:val="007268EA"/>
    <w:rsid w:val="007279D3"/>
    <w:rsid w:val="00731414"/>
    <w:rsid w:val="0073178E"/>
    <w:rsid w:val="00731E0C"/>
    <w:rsid w:val="00736885"/>
    <w:rsid w:val="00740CEC"/>
    <w:rsid w:val="00744711"/>
    <w:rsid w:val="00745E9C"/>
    <w:rsid w:val="0075046D"/>
    <w:rsid w:val="00752B83"/>
    <w:rsid w:val="00753010"/>
    <w:rsid w:val="00753713"/>
    <w:rsid w:val="00755953"/>
    <w:rsid w:val="00760B2D"/>
    <w:rsid w:val="00765EEF"/>
    <w:rsid w:val="0076623F"/>
    <w:rsid w:val="007727EC"/>
    <w:rsid w:val="00774DC5"/>
    <w:rsid w:val="00777B3F"/>
    <w:rsid w:val="00780E4C"/>
    <w:rsid w:val="00782484"/>
    <w:rsid w:val="00784991"/>
    <w:rsid w:val="0079229F"/>
    <w:rsid w:val="007963B6"/>
    <w:rsid w:val="007A3926"/>
    <w:rsid w:val="007A3B26"/>
    <w:rsid w:val="007A3E42"/>
    <w:rsid w:val="007A4D67"/>
    <w:rsid w:val="007A5040"/>
    <w:rsid w:val="007A5366"/>
    <w:rsid w:val="007A6930"/>
    <w:rsid w:val="007A7EE9"/>
    <w:rsid w:val="007B50B5"/>
    <w:rsid w:val="007B6017"/>
    <w:rsid w:val="007B6D5C"/>
    <w:rsid w:val="007B7188"/>
    <w:rsid w:val="007C0D8D"/>
    <w:rsid w:val="007C1283"/>
    <w:rsid w:val="007C2146"/>
    <w:rsid w:val="007D166B"/>
    <w:rsid w:val="007D3154"/>
    <w:rsid w:val="007D3287"/>
    <w:rsid w:val="007D3DA6"/>
    <w:rsid w:val="007D56A8"/>
    <w:rsid w:val="007D5D40"/>
    <w:rsid w:val="007E024E"/>
    <w:rsid w:val="007E1033"/>
    <w:rsid w:val="007E3778"/>
    <w:rsid w:val="007E50B4"/>
    <w:rsid w:val="007E7ABE"/>
    <w:rsid w:val="007F162A"/>
    <w:rsid w:val="007F1790"/>
    <w:rsid w:val="007F2775"/>
    <w:rsid w:val="007F46D8"/>
    <w:rsid w:val="008122EB"/>
    <w:rsid w:val="0081610A"/>
    <w:rsid w:val="00816256"/>
    <w:rsid w:val="0082302B"/>
    <w:rsid w:val="0082440D"/>
    <w:rsid w:val="00824459"/>
    <w:rsid w:val="00824A01"/>
    <w:rsid w:val="0083369B"/>
    <w:rsid w:val="00835BEA"/>
    <w:rsid w:val="00836A64"/>
    <w:rsid w:val="00846536"/>
    <w:rsid w:val="008513EE"/>
    <w:rsid w:val="008539ED"/>
    <w:rsid w:val="008567EE"/>
    <w:rsid w:val="00872BC1"/>
    <w:rsid w:val="00873D4A"/>
    <w:rsid w:val="00875656"/>
    <w:rsid w:val="00877ABB"/>
    <w:rsid w:val="00882305"/>
    <w:rsid w:val="00885DE6"/>
    <w:rsid w:val="00886A8C"/>
    <w:rsid w:val="00892337"/>
    <w:rsid w:val="00892A52"/>
    <w:rsid w:val="00894B19"/>
    <w:rsid w:val="00896E76"/>
    <w:rsid w:val="008A4080"/>
    <w:rsid w:val="008A5633"/>
    <w:rsid w:val="008B1C91"/>
    <w:rsid w:val="008B41DD"/>
    <w:rsid w:val="008B4B4B"/>
    <w:rsid w:val="008B51E6"/>
    <w:rsid w:val="008B6DAF"/>
    <w:rsid w:val="008C0DAE"/>
    <w:rsid w:val="008C1996"/>
    <w:rsid w:val="008C6D4C"/>
    <w:rsid w:val="008C75C3"/>
    <w:rsid w:val="008C7DCC"/>
    <w:rsid w:val="008D0E39"/>
    <w:rsid w:val="008D62E4"/>
    <w:rsid w:val="008D6E0D"/>
    <w:rsid w:val="008D7024"/>
    <w:rsid w:val="008E6B72"/>
    <w:rsid w:val="008E6E3D"/>
    <w:rsid w:val="008F02A0"/>
    <w:rsid w:val="008F481A"/>
    <w:rsid w:val="008F4B34"/>
    <w:rsid w:val="0090007B"/>
    <w:rsid w:val="00902101"/>
    <w:rsid w:val="009024C8"/>
    <w:rsid w:val="009069D2"/>
    <w:rsid w:val="00907E99"/>
    <w:rsid w:val="009109A0"/>
    <w:rsid w:val="00912910"/>
    <w:rsid w:val="00914950"/>
    <w:rsid w:val="00915DE7"/>
    <w:rsid w:val="0092361F"/>
    <w:rsid w:val="00923EE1"/>
    <w:rsid w:val="009250F3"/>
    <w:rsid w:val="00925894"/>
    <w:rsid w:val="00927D00"/>
    <w:rsid w:val="00932C56"/>
    <w:rsid w:val="0094046A"/>
    <w:rsid w:val="0094550D"/>
    <w:rsid w:val="00951776"/>
    <w:rsid w:val="009549FC"/>
    <w:rsid w:val="00956624"/>
    <w:rsid w:val="009579E4"/>
    <w:rsid w:val="009616A1"/>
    <w:rsid w:val="00964D83"/>
    <w:rsid w:val="0096662E"/>
    <w:rsid w:val="00966EC4"/>
    <w:rsid w:val="009706C0"/>
    <w:rsid w:val="009717F6"/>
    <w:rsid w:val="00971B5D"/>
    <w:rsid w:val="0097294E"/>
    <w:rsid w:val="00980202"/>
    <w:rsid w:val="009839D8"/>
    <w:rsid w:val="00985B3C"/>
    <w:rsid w:val="00996D8B"/>
    <w:rsid w:val="009A25B5"/>
    <w:rsid w:val="009A30AE"/>
    <w:rsid w:val="009A3DC1"/>
    <w:rsid w:val="009A5184"/>
    <w:rsid w:val="009A591E"/>
    <w:rsid w:val="009B17C2"/>
    <w:rsid w:val="009B42E6"/>
    <w:rsid w:val="009B46F5"/>
    <w:rsid w:val="009B4E48"/>
    <w:rsid w:val="009C3AC9"/>
    <w:rsid w:val="009D2DBE"/>
    <w:rsid w:val="009D3047"/>
    <w:rsid w:val="009D4915"/>
    <w:rsid w:val="009E0A41"/>
    <w:rsid w:val="00A01D6B"/>
    <w:rsid w:val="00A04116"/>
    <w:rsid w:val="00A044C6"/>
    <w:rsid w:val="00A073CB"/>
    <w:rsid w:val="00A07CF9"/>
    <w:rsid w:val="00A12C3A"/>
    <w:rsid w:val="00A14DA2"/>
    <w:rsid w:val="00A168FC"/>
    <w:rsid w:val="00A17B75"/>
    <w:rsid w:val="00A17BC0"/>
    <w:rsid w:val="00A17F9C"/>
    <w:rsid w:val="00A24A22"/>
    <w:rsid w:val="00A24CD4"/>
    <w:rsid w:val="00A3020A"/>
    <w:rsid w:val="00A310A6"/>
    <w:rsid w:val="00A34F47"/>
    <w:rsid w:val="00A36E06"/>
    <w:rsid w:val="00A371D0"/>
    <w:rsid w:val="00A443F9"/>
    <w:rsid w:val="00A45262"/>
    <w:rsid w:val="00A477E4"/>
    <w:rsid w:val="00A47BA1"/>
    <w:rsid w:val="00A50030"/>
    <w:rsid w:val="00A51482"/>
    <w:rsid w:val="00A51524"/>
    <w:rsid w:val="00A53FC7"/>
    <w:rsid w:val="00A56890"/>
    <w:rsid w:val="00A61649"/>
    <w:rsid w:val="00A622EE"/>
    <w:rsid w:val="00A62545"/>
    <w:rsid w:val="00A6468A"/>
    <w:rsid w:val="00A64BB1"/>
    <w:rsid w:val="00A70BBF"/>
    <w:rsid w:val="00A70FAC"/>
    <w:rsid w:val="00A71CD5"/>
    <w:rsid w:val="00A71DC5"/>
    <w:rsid w:val="00A75AB7"/>
    <w:rsid w:val="00A81575"/>
    <w:rsid w:val="00A82A0E"/>
    <w:rsid w:val="00A82A4F"/>
    <w:rsid w:val="00A859CD"/>
    <w:rsid w:val="00A86DBC"/>
    <w:rsid w:val="00A87B78"/>
    <w:rsid w:val="00A92E92"/>
    <w:rsid w:val="00A939FD"/>
    <w:rsid w:val="00A9624C"/>
    <w:rsid w:val="00AA430A"/>
    <w:rsid w:val="00AA4F6D"/>
    <w:rsid w:val="00AB41A2"/>
    <w:rsid w:val="00AB6D51"/>
    <w:rsid w:val="00AC0926"/>
    <w:rsid w:val="00AC3625"/>
    <w:rsid w:val="00AC4C13"/>
    <w:rsid w:val="00AC6596"/>
    <w:rsid w:val="00AC6F80"/>
    <w:rsid w:val="00AD0237"/>
    <w:rsid w:val="00AD3BB3"/>
    <w:rsid w:val="00AD5D08"/>
    <w:rsid w:val="00AE228E"/>
    <w:rsid w:val="00AE3A97"/>
    <w:rsid w:val="00AE3B8D"/>
    <w:rsid w:val="00AE4940"/>
    <w:rsid w:val="00AE65E7"/>
    <w:rsid w:val="00AE6DF7"/>
    <w:rsid w:val="00AF1C73"/>
    <w:rsid w:val="00AF4A6E"/>
    <w:rsid w:val="00AF7D1E"/>
    <w:rsid w:val="00B002BE"/>
    <w:rsid w:val="00B00A8C"/>
    <w:rsid w:val="00B01CE8"/>
    <w:rsid w:val="00B02F4D"/>
    <w:rsid w:val="00B04215"/>
    <w:rsid w:val="00B05F62"/>
    <w:rsid w:val="00B11CED"/>
    <w:rsid w:val="00B15706"/>
    <w:rsid w:val="00B2160C"/>
    <w:rsid w:val="00B21A2F"/>
    <w:rsid w:val="00B26C44"/>
    <w:rsid w:val="00B31093"/>
    <w:rsid w:val="00B367B2"/>
    <w:rsid w:val="00B4405B"/>
    <w:rsid w:val="00B464BD"/>
    <w:rsid w:val="00B46827"/>
    <w:rsid w:val="00B46CFC"/>
    <w:rsid w:val="00B46EDA"/>
    <w:rsid w:val="00B54CBE"/>
    <w:rsid w:val="00B57EF0"/>
    <w:rsid w:val="00B6006C"/>
    <w:rsid w:val="00B628F9"/>
    <w:rsid w:val="00B63885"/>
    <w:rsid w:val="00B6423B"/>
    <w:rsid w:val="00B64983"/>
    <w:rsid w:val="00B70229"/>
    <w:rsid w:val="00B70EA8"/>
    <w:rsid w:val="00B71F34"/>
    <w:rsid w:val="00B726A1"/>
    <w:rsid w:val="00B74C04"/>
    <w:rsid w:val="00B757CF"/>
    <w:rsid w:val="00B7741A"/>
    <w:rsid w:val="00B812B3"/>
    <w:rsid w:val="00B81F2E"/>
    <w:rsid w:val="00B83DD2"/>
    <w:rsid w:val="00B843F1"/>
    <w:rsid w:val="00B86026"/>
    <w:rsid w:val="00B87FD6"/>
    <w:rsid w:val="00B90B81"/>
    <w:rsid w:val="00B91D98"/>
    <w:rsid w:val="00B9473B"/>
    <w:rsid w:val="00BA0DD7"/>
    <w:rsid w:val="00BB2D7D"/>
    <w:rsid w:val="00BB45FB"/>
    <w:rsid w:val="00BC3788"/>
    <w:rsid w:val="00BC49C1"/>
    <w:rsid w:val="00BD1582"/>
    <w:rsid w:val="00BD2150"/>
    <w:rsid w:val="00BD4349"/>
    <w:rsid w:val="00BD52C7"/>
    <w:rsid w:val="00BD53D6"/>
    <w:rsid w:val="00BD6A1B"/>
    <w:rsid w:val="00BD7987"/>
    <w:rsid w:val="00BE4993"/>
    <w:rsid w:val="00BE714D"/>
    <w:rsid w:val="00BF36A0"/>
    <w:rsid w:val="00BF6A4B"/>
    <w:rsid w:val="00C00720"/>
    <w:rsid w:val="00C01763"/>
    <w:rsid w:val="00C03351"/>
    <w:rsid w:val="00C0552D"/>
    <w:rsid w:val="00C11960"/>
    <w:rsid w:val="00C13CCB"/>
    <w:rsid w:val="00C1479A"/>
    <w:rsid w:val="00C17088"/>
    <w:rsid w:val="00C2046E"/>
    <w:rsid w:val="00C20F34"/>
    <w:rsid w:val="00C32545"/>
    <w:rsid w:val="00C35328"/>
    <w:rsid w:val="00C36C72"/>
    <w:rsid w:val="00C4017F"/>
    <w:rsid w:val="00C414D2"/>
    <w:rsid w:val="00C4274C"/>
    <w:rsid w:val="00C45EE9"/>
    <w:rsid w:val="00C529BC"/>
    <w:rsid w:val="00C5640E"/>
    <w:rsid w:val="00C57ADD"/>
    <w:rsid w:val="00C66F56"/>
    <w:rsid w:val="00C66FBD"/>
    <w:rsid w:val="00C751E1"/>
    <w:rsid w:val="00C807A5"/>
    <w:rsid w:val="00C8656C"/>
    <w:rsid w:val="00C9656C"/>
    <w:rsid w:val="00C96B33"/>
    <w:rsid w:val="00CA0E7B"/>
    <w:rsid w:val="00CA4796"/>
    <w:rsid w:val="00CA7586"/>
    <w:rsid w:val="00CA7750"/>
    <w:rsid w:val="00CA7D84"/>
    <w:rsid w:val="00CB3A11"/>
    <w:rsid w:val="00CB3D25"/>
    <w:rsid w:val="00CC6118"/>
    <w:rsid w:val="00CC7AC6"/>
    <w:rsid w:val="00CD2D45"/>
    <w:rsid w:val="00CD354D"/>
    <w:rsid w:val="00CD4493"/>
    <w:rsid w:val="00CD6998"/>
    <w:rsid w:val="00CE0EB6"/>
    <w:rsid w:val="00CE24B3"/>
    <w:rsid w:val="00CE4038"/>
    <w:rsid w:val="00CE49B6"/>
    <w:rsid w:val="00CE53EF"/>
    <w:rsid w:val="00CF408D"/>
    <w:rsid w:val="00D01713"/>
    <w:rsid w:val="00D02AA3"/>
    <w:rsid w:val="00D20E8C"/>
    <w:rsid w:val="00D22DDF"/>
    <w:rsid w:val="00D2454D"/>
    <w:rsid w:val="00D26CC2"/>
    <w:rsid w:val="00D304F5"/>
    <w:rsid w:val="00D3452D"/>
    <w:rsid w:val="00D36253"/>
    <w:rsid w:val="00D40F06"/>
    <w:rsid w:val="00D4420F"/>
    <w:rsid w:val="00D446A7"/>
    <w:rsid w:val="00D464A4"/>
    <w:rsid w:val="00D471CB"/>
    <w:rsid w:val="00D47C9E"/>
    <w:rsid w:val="00D52BC0"/>
    <w:rsid w:val="00D53A76"/>
    <w:rsid w:val="00D541A7"/>
    <w:rsid w:val="00D5446C"/>
    <w:rsid w:val="00D54C97"/>
    <w:rsid w:val="00D616F4"/>
    <w:rsid w:val="00D61B68"/>
    <w:rsid w:val="00D6578C"/>
    <w:rsid w:val="00D7062F"/>
    <w:rsid w:val="00D7078C"/>
    <w:rsid w:val="00D714C6"/>
    <w:rsid w:val="00D7468D"/>
    <w:rsid w:val="00D80268"/>
    <w:rsid w:val="00D81CCF"/>
    <w:rsid w:val="00D82377"/>
    <w:rsid w:val="00D84D98"/>
    <w:rsid w:val="00D862C2"/>
    <w:rsid w:val="00D871B4"/>
    <w:rsid w:val="00D90CC1"/>
    <w:rsid w:val="00D94401"/>
    <w:rsid w:val="00D97D04"/>
    <w:rsid w:val="00D97F89"/>
    <w:rsid w:val="00DA5C30"/>
    <w:rsid w:val="00DB06A2"/>
    <w:rsid w:val="00DB29C9"/>
    <w:rsid w:val="00DB3159"/>
    <w:rsid w:val="00DB35E8"/>
    <w:rsid w:val="00DC0364"/>
    <w:rsid w:val="00DC1222"/>
    <w:rsid w:val="00DC21EE"/>
    <w:rsid w:val="00DC3B70"/>
    <w:rsid w:val="00DC6A9F"/>
    <w:rsid w:val="00DC6F75"/>
    <w:rsid w:val="00DD01BA"/>
    <w:rsid w:val="00DD04E1"/>
    <w:rsid w:val="00DD3413"/>
    <w:rsid w:val="00DD5BC3"/>
    <w:rsid w:val="00DE223D"/>
    <w:rsid w:val="00DE3DC9"/>
    <w:rsid w:val="00DE4667"/>
    <w:rsid w:val="00DE518D"/>
    <w:rsid w:val="00DE5DEE"/>
    <w:rsid w:val="00DE6802"/>
    <w:rsid w:val="00DF3AC4"/>
    <w:rsid w:val="00DF3BFB"/>
    <w:rsid w:val="00E00EFC"/>
    <w:rsid w:val="00E109C6"/>
    <w:rsid w:val="00E12A3D"/>
    <w:rsid w:val="00E2126D"/>
    <w:rsid w:val="00E249D6"/>
    <w:rsid w:val="00E2798D"/>
    <w:rsid w:val="00E31081"/>
    <w:rsid w:val="00E31547"/>
    <w:rsid w:val="00E33E0C"/>
    <w:rsid w:val="00E3755C"/>
    <w:rsid w:val="00E37E90"/>
    <w:rsid w:val="00E43DB4"/>
    <w:rsid w:val="00E460DB"/>
    <w:rsid w:val="00E46A49"/>
    <w:rsid w:val="00E47986"/>
    <w:rsid w:val="00E51997"/>
    <w:rsid w:val="00E60718"/>
    <w:rsid w:val="00E61E50"/>
    <w:rsid w:val="00E6611F"/>
    <w:rsid w:val="00E7109C"/>
    <w:rsid w:val="00E83FEA"/>
    <w:rsid w:val="00E9076A"/>
    <w:rsid w:val="00E91206"/>
    <w:rsid w:val="00E94130"/>
    <w:rsid w:val="00E94E57"/>
    <w:rsid w:val="00E9701D"/>
    <w:rsid w:val="00EA0CFD"/>
    <w:rsid w:val="00EA39E5"/>
    <w:rsid w:val="00EA50D8"/>
    <w:rsid w:val="00EA798B"/>
    <w:rsid w:val="00EB1C3C"/>
    <w:rsid w:val="00EB533D"/>
    <w:rsid w:val="00EC0C99"/>
    <w:rsid w:val="00EC1299"/>
    <w:rsid w:val="00EC23A5"/>
    <w:rsid w:val="00EC476A"/>
    <w:rsid w:val="00EC708B"/>
    <w:rsid w:val="00EC769F"/>
    <w:rsid w:val="00ED7AE5"/>
    <w:rsid w:val="00ED7D07"/>
    <w:rsid w:val="00EE013D"/>
    <w:rsid w:val="00EE1E18"/>
    <w:rsid w:val="00EE237F"/>
    <w:rsid w:val="00EE38C2"/>
    <w:rsid w:val="00EE49C2"/>
    <w:rsid w:val="00EE6431"/>
    <w:rsid w:val="00EF0401"/>
    <w:rsid w:val="00EF0C90"/>
    <w:rsid w:val="00EF4A83"/>
    <w:rsid w:val="00EF6FBB"/>
    <w:rsid w:val="00F002B0"/>
    <w:rsid w:val="00F00F9D"/>
    <w:rsid w:val="00F03599"/>
    <w:rsid w:val="00F03885"/>
    <w:rsid w:val="00F05B0F"/>
    <w:rsid w:val="00F079F6"/>
    <w:rsid w:val="00F10E37"/>
    <w:rsid w:val="00F11B6B"/>
    <w:rsid w:val="00F1513E"/>
    <w:rsid w:val="00F1650A"/>
    <w:rsid w:val="00F173ED"/>
    <w:rsid w:val="00F21A48"/>
    <w:rsid w:val="00F21D93"/>
    <w:rsid w:val="00F22B14"/>
    <w:rsid w:val="00F23D30"/>
    <w:rsid w:val="00F24B69"/>
    <w:rsid w:val="00F24CE4"/>
    <w:rsid w:val="00F24E9E"/>
    <w:rsid w:val="00F26C25"/>
    <w:rsid w:val="00F30235"/>
    <w:rsid w:val="00F36289"/>
    <w:rsid w:val="00F36A58"/>
    <w:rsid w:val="00F37D89"/>
    <w:rsid w:val="00F4130B"/>
    <w:rsid w:val="00F4153C"/>
    <w:rsid w:val="00F45085"/>
    <w:rsid w:val="00F4531B"/>
    <w:rsid w:val="00F53C8E"/>
    <w:rsid w:val="00F5412C"/>
    <w:rsid w:val="00F57FD1"/>
    <w:rsid w:val="00F61A90"/>
    <w:rsid w:val="00F628EC"/>
    <w:rsid w:val="00F64E1A"/>
    <w:rsid w:val="00F65629"/>
    <w:rsid w:val="00F71DFA"/>
    <w:rsid w:val="00F73797"/>
    <w:rsid w:val="00F74ABE"/>
    <w:rsid w:val="00F77CFC"/>
    <w:rsid w:val="00F82EDB"/>
    <w:rsid w:val="00F849CF"/>
    <w:rsid w:val="00F9127C"/>
    <w:rsid w:val="00F940B1"/>
    <w:rsid w:val="00FA0F52"/>
    <w:rsid w:val="00FA5C26"/>
    <w:rsid w:val="00FB096A"/>
    <w:rsid w:val="00FB36FE"/>
    <w:rsid w:val="00FB742E"/>
    <w:rsid w:val="00FB7977"/>
    <w:rsid w:val="00FC356E"/>
    <w:rsid w:val="00FC57A8"/>
    <w:rsid w:val="00FC68C4"/>
    <w:rsid w:val="00FD0DFB"/>
    <w:rsid w:val="00FD488B"/>
    <w:rsid w:val="00FE3C6B"/>
    <w:rsid w:val="00FE429D"/>
    <w:rsid w:val="00FE4B57"/>
    <w:rsid w:val="00FF08D4"/>
    <w:rsid w:val="00FF19AA"/>
    <w:rsid w:val="00FF6033"/>
    <w:rsid w:val="00FF6C51"/>
    <w:rsid w:val="00FF73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FC5D33"/>
  <w15:chartTrackingRefBased/>
  <w15:docId w15:val="{13181400-7E2C-4B2A-864A-271BAE471D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A3E42"/>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basedOn w:val="DefaultParagraphFont"/>
    <w:uiPriority w:val="99"/>
    <w:unhideWhenUsed/>
    <w:rsid w:val="00665AE0"/>
    <w:rPr>
      <w:color w:val="0000FF"/>
      <w:u w:val="single"/>
    </w:rPr>
  </w:style>
  <w:style w:type="character" w:styleId="Hyperlink">
    <w:name w:val="Hyperlink"/>
    <w:basedOn w:val="DefaultParagraphFont"/>
    <w:uiPriority w:val="99"/>
    <w:unhideWhenUsed/>
    <w:rsid w:val="00665AE0"/>
    <w:rPr>
      <w:color w:val="0563C1" w:themeColor="hyperlink"/>
      <w:u w:val="single"/>
    </w:rPr>
  </w:style>
  <w:style w:type="paragraph" w:styleId="EndnoteText">
    <w:name w:val="endnote text"/>
    <w:basedOn w:val="Normal"/>
    <w:link w:val="EndnoteTextChar"/>
    <w:uiPriority w:val="99"/>
    <w:semiHidden/>
    <w:unhideWhenUsed/>
    <w:rsid w:val="00A53FC7"/>
    <w:rPr>
      <w:sz w:val="20"/>
      <w:szCs w:val="20"/>
    </w:rPr>
  </w:style>
  <w:style w:type="character" w:customStyle="1" w:styleId="EndnoteTextChar">
    <w:name w:val="Endnote Text Char"/>
    <w:basedOn w:val="DefaultParagraphFont"/>
    <w:link w:val="EndnoteText"/>
    <w:uiPriority w:val="99"/>
    <w:semiHidden/>
    <w:rsid w:val="00A53FC7"/>
    <w:rPr>
      <w:sz w:val="20"/>
      <w:szCs w:val="20"/>
    </w:rPr>
  </w:style>
  <w:style w:type="character" w:styleId="EndnoteReference">
    <w:name w:val="endnote reference"/>
    <w:basedOn w:val="DefaultParagraphFont"/>
    <w:uiPriority w:val="99"/>
    <w:semiHidden/>
    <w:unhideWhenUsed/>
    <w:rsid w:val="00A53FC7"/>
    <w:rPr>
      <w:vertAlign w:val="superscript"/>
    </w:rPr>
  </w:style>
  <w:style w:type="paragraph" w:styleId="Header">
    <w:name w:val="header"/>
    <w:basedOn w:val="Normal"/>
    <w:link w:val="HeaderChar"/>
    <w:uiPriority w:val="99"/>
    <w:unhideWhenUsed/>
    <w:rsid w:val="00D36253"/>
    <w:pPr>
      <w:tabs>
        <w:tab w:val="center" w:pos="4680"/>
        <w:tab w:val="right" w:pos="9360"/>
      </w:tabs>
    </w:pPr>
  </w:style>
  <w:style w:type="character" w:customStyle="1" w:styleId="HeaderChar">
    <w:name w:val="Header Char"/>
    <w:basedOn w:val="DefaultParagraphFont"/>
    <w:link w:val="Header"/>
    <w:uiPriority w:val="99"/>
    <w:rsid w:val="00D36253"/>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D36253"/>
    <w:pPr>
      <w:tabs>
        <w:tab w:val="center" w:pos="4680"/>
        <w:tab w:val="right" w:pos="9360"/>
      </w:tabs>
    </w:pPr>
  </w:style>
  <w:style w:type="character" w:customStyle="1" w:styleId="FooterChar">
    <w:name w:val="Footer Char"/>
    <w:basedOn w:val="DefaultParagraphFont"/>
    <w:link w:val="Footer"/>
    <w:uiPriority w:val="99"/>
    <w:rsid w:val="00D36253"/>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D3625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6253"/>
    <w:rPr>
      <w:rFonts w:ascii="Segoe UI" w:eastAsia="Times New Roman" w:hAnsi="Segoe UI" w:cs="Segoe UI"/>
      <w:sz w:val="18"/>
      <w:szCs w:val="18"/>
    </w:rPr>
  </w:style>
  <w:style w:type="paragraph" w:styleId="ListParagraph">
    <w:name w:val="List Paragraph"/>
    <w:basedOn w:val="Normal"/>
    <w:uiPriority w:val="34"/>
    <w:qFormat/>
    <w:rsid w:val="007A5366"/>
    <w:pPr>
      <w:ind w:left="720"/>
      <w:contextualSpacing/>
    </w:pPr>
  </w:style>
  <w:style w:type="character" w:styleId="PlaceholderText">
    <w:name w:val="Placeholder Text"/>
    <w:basedOn w:val="DefaultParagraphFont"/>
    <w:uiPriority w:val="99"/>
    <w:semiHidden/>
    <w:rsid w:val="00EE38C2"/>
    <w:rPr>
      <w:color w:val="808080"/>
    </w:rPr>
  </w:style>
  <w:style w:type="character" w:styleId="Emphasis">
    <w:name w:val="Emphasis"/>
    <w:basedOn w:val="DefaultParagraphFont"/>
    <w:uiPriority w:val="20"/>
    <w:qFormat/>
    <w:rsid w:val="00040409"/>
    <w:rPr>
      <w:i/>
      <w:iCs/>
    </w:rPr>
  </w:style>
  <w:style w:type="character" w:styleId="CommentReference">
    <w:name w:val="annotation reference"/>
    <w:basedOn w:val="DefaultParagraphFont"/>
    <w:uiPriority w:val="99"/>
    <w:semiHidden/>
    <w:unhideWhenUsed/>
    <w:rsid w:val="007B6017"/>
    <w:rPr>
      <w:sz w:val="16"/>
      <w:szCs w:val="16"/>
    </w:rPr>
  </w:style>
  <w:style w:type="paragraph" w:styleId="CommentText">
    <w:name w:val="annotation text"/>
    <w:basedOn w:val="Normal"/>
    <w:link w:val="CommentTextChar"/>
    <w:uiPriority w:val="99"/>
    <w:semiHidden/>
    <w:unhideWhenUsed/>
    <w:rsid w:val="007B6017"/>
    <w:rPr>
      <w:sz w:val="20"/>
      <w:szCs w:val="20"/>
    </w:rPr>
  </w:style>
  <w:style w:type="character" w:customStyle="1" w:styleId="CommentTextChar">
    <w:name w:val="Comment Text Char"/>
    <w:basedOn w:val="DefaultParagraphFont"/>
    <w:link w:val="CommentText"/>
    <w:uiPriority w:val="99"/>
    <w:semiHidden/>
    <w:rsid w:val="007B6017"/>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7B6017"/>
    <w:rPr>
      <w:b/>
      <w:bCs/>
    </w:rPr>
  </w:style>
  <w:style w:type="character" w:customStyle="1" w:styleId="CommentSubjectChar">
    <w:name w:val="Comment Subject Char"/>
    <w:basedOn w:val="CommentTextChar"/>
    <w:link w:val="CommentSubject"/>
    <w:uiPriority w:val="99"/>
    <w:semiHidden/>
    <w:rsid w:val="007B6017"/>
    <w:rPr>
      <w:rFonts w:ascii="Times New Roman" w:eastAsia="Times New Roman" w:hAnsi="Times New Roman" w:cs="Times New Roman"/>
      <w:b/>
      <w:bCs/>
      <w:sz w:val="20"/>
      <w:szCs w:val="20"/>
    </w:rPr>
  </w:style>
  <w:style w:type="paragraph" w:styleId="Revision">
    <w:name w:val="Revision"/>
    <w:hidden/>
    <w:uiPriority w:val="99"/>
    <w:semiHidden/>
    <w:rsid w:val="00D714C6"/>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5565608">
      <w:bodyDiv w:val="1"/>
      <w:marLeft w:val="0"/>
      <w:marRight w:val="0"/>
      <w:marTop w:val="0"/>
      <w:marBottom w:val="0"/>
      <w:divBdr>
        <w:top w:val="none" w:sz="0" w:space="0" w:color="auto"/>
        <w:left w:val="none" w:sz="0" w:space="0" w:color="auto"/>
        <w:bottom w:val="none" w:sz="0" w:space="0" w:color="auto"/>
        <w:right w:val="none" w:sz="0" w:space="0" w:color="auto"/>
      </w:divBdr>
    </w:div>
    <w:div w:id="1508015610">
      <w:bodyDiv w:val="1"/>
      <w:marLeft w:val="0"/>
      <w:marRight w:val="0"/>
      <w:marTop w:val="0"/>
      <w:marBottom w:val="0"/>
      <w:divBdr>
        <w:top w:val="none" w:sz="0" w:space="0" w:color="auto"/>
        <w:left w:val="none" w:sz="0" w:space="0" w:color="auto"/>
        <w:bottom w:val="none" w:sz="0" w:space="0" w:color="auto"/>
        <w:right w:val="none" w:sz="0" w:space="0" w:color="auto"/>
      </w:divBdr>
    </w:div>
    <w:div w:id="1779135785">
      <w:bodyDiv w:val="1"/>
      <w:marLeft w:val="0"/>
      <w:marRight w:val="0"/>
      <w:marTop w:val="0"/>
      <w:marBottom w:val="0"/>
      <w:divBdr>
        <w:top w:val="none" w:sz="0" w:space="0" w:color="auto"/>
        <w:left w:val="none" w:sz="0" w:space="0" w:color="auto"/>
        <w:bottom w:val="none" w:sz="0" w:space="0" w:color="auto"/>
        <w:right w:val="none" w:sz="0" w:space="0" w:color="auto"/>
      </w:divBdr>
    </w:div>
    <w:div w:id="2086603462">
      <w:bodyDiv w:val="1"/>
      <w:marLeft w:val="0"/>
      <w:marRight w:val="0"/>
      <w:marTop w:val="0"/>
      <w:marBottom w:val="0"/>
      <w:divBdr>
        <w:top w:val="none" w:sz="0" w:space="0" w:color="auto"/>
        <w:left w:val="none" w:sz="0" w:space="0" w:color="auto"/>
        <w:bottom w:val="none" w:sz="0" w:space="0" w:color="auto"/>
        <w:right w:val="none" w:sz="0" w:space="0" w:color="auto"/>
      </w:divBdr>
    </w:div>
    <w:div w:id="2101829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www.gaussian.com" TargetMode="External"/><Relationship Id="rId7" Type="http://schemas.openxmlformats.org/officeDocument/2006/relationships/webSettings" Target="webSettings.xml"/><Relationship Id="rId12" Type="http://schemas.openxmlformats.org/officeDocument/2006/relationships/hyperlink" Target="mailto:patrick.hemberger@psi.ch" TargetMode="Externa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file:///C:\Users\goett\OneDrive\Documents\UH-Manoa\Kaiser%20Group\SLS\Reactions%202022\System1\MNS\mebela@fiu.edu" TargetMode="External"/><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image" Target="media/image9.tiff"/><Relationship Id="rId10" Type="http://schemas.openxmlformats.org/officeDocument/2006/relationships/hyperlink" Target="mailto:ralfk@hawaii.edu" TargetMode="Externa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hyperlink" Target="http://www.molpro.ne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94C64B334434A4993885E1FAB658B0B" ma:contentTypeVersion="14" ma:contentTypeDescription="Create a new document." ma:contentTypeScope="" ma:versionID="c077e4d80531a1bc28859163ee2a0d3e">
  <xsd:schema xmlns:xsd="http://www.w3.org/2001/XMLSchema" xmlns:xs="http://www.w3.org/2001/XMLSchema" xmlns:p="http://schemas.microsoft.com/office/2006/metadata/properties" xmlns:ns3="578aa6da-b90f-42a0-88a2-75cd8f592424" xmlns:ns4="b2444660-f887-4305-8054-7f34fc7cd4f9" targetNamespace="http://schemas.microsoft.com/office/2006/metadata/properties" ma:root="true" ma:fieldsID="9dbff1556af71433d5a56d51566d74e0" ns3:_="" ns4:_="">
    <xsd:import namespace="578aa6da-b90f-42a0-88a2-75cd8f592424"/>
    <xsd:import namespace="b2444660-f887-4305-8054-7f34fc7cd4f9"/>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LengthInSecond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8aa6da-b90f-42a0-88a2-75cd8f592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444660-f887-4305-8054-7f34fc7cd4f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9B1864-2445-4060-A1C6-95ADDA5849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8aa6da-b90f-42a0-88a2-75cd8f592424"/>
    <ds:schemaRef ds:uri="b2444660-f887-4305-8054-7f34fc7cd4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933B1DD-C9B7-4714-9E2F-2CE77B2FD77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407A461-FF99-44F1-AAD3-103E6B35B66E}">
  <ds:schemaRefs>
    <ds:schemaRef ds:uri="http://schemas.microsoft.com/sharepoint/v3/contenttype/forms"/>
  </ds:schemaRefs>
</ds:datastoreItem>
</file>

<file path=customXml/itemProps4.xml><?xml version="1.0" encoding="utf-8"?>
<ds:datastoreItem xmlns:ds="http://schemas.openxmlformats.org/officeDocument/2006/customXml" ds:itemID="{A81505CC-9406-4265-9FD8-715FE8AB65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16293</Words>
  <Characters>92871</Characters>
  <Application>Microsoft Office Word</Application>
  <DocSecurity>0</DocSecurity>
  <Lines>773</Lines>
  <Paragraphs>217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Shane G</dc:creator>
  <cp:keywords/>
  <dc:description/>
  <cp:lastModifiedBy>Shane G</cp:lastModifiedBy>
  <cp:revision>3</cp:revision>
  <cp:lastPrinted>2023-03-21T02:15:00Z</cp:lastPrinted>
  <dcterms:created xsi:type="dcterms:W3CDTF">2023-06-13T19:48:00Z</dcterms:created>
  <dcterms:modified xsi:type="dcterms:W3CDTF">2023-06-13T19:49:00Z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0x010100694C64B334434A4993885E1FAB658B0B</vt:lpwstr>
  </property>
</Properties>
</file>