
<file path=[Content_Types].xml><?xml version="1.0" encoding="utf-8"?>
<Types xmlns="http://schemas.openxmlformats.org/package/2006/content-types">
  <Default Extension="jp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E2B01E" w14:textId="7694476C" w:rsidR="00B07430" w:rsidRPr="001B407D" w:rsidRDefault="00F23344" w:rsidP="00947845">
      <w:pPr>
        <w:spacing w:after="0" w:line="240" w:lineRule="auto"/>
        <w:jc w:val="center"/>
        <w:rPr>
          <w:rFonts w:ascii="Times New Roman" w:eastAsia="Times New Roman" w:hAnsi="Times New Roman" w:cs="Times New Roman"/>
          <w:b/>
          <w:bCs/>
          <w:sz w:val="32"/>
          <w:szCs w:val="32"/>
        </w:rPr>
      </w:pPr>
      <w:bookmarkStart w:id="0" w:name="_Hlk58066108"/>
      <w:r w:rsidRPr="001B407D">
        <w:rPr>
          <w:rFonts w:ascii="Times New Roman" w:eastAsia="Times New Roman" w:hAnsi="Times New Roman" w:cs="Times New Roman"/>
          <w:b/>
          <w:bCs/>
          <w:sz w:val="32"/>
          <w:szCs w:val="32"/>
        </w:rPr>
        <w:t xml:space="preserve">Gas Phase Preparation of the </w:t>
      </w:r>
      <w:r w:rsidR="006A202A" w:rsidRPr="001B407D">
        <w:rPr>
          <w:rFonts w:ascii="Times New Roman" w:eastAsia="Times New Roman" w:hAnsi="Times New Roman" w:cs="Times New Roman"/>
          <w:b/>
          <w:bCs/>
          <w:sz w:val="32"/>
          <w:szCs w:val="32"/>
        </w:rPr>
        <w:t xml:space="preserve">Elusive </w:t>
      </w:r>
      <w:proofErr w:type="spellStart"/>
      <w:r w:rsidRPr="001B407D">
        <w:rPr>
          <w:rFonts w:ascii="Times New Roman" w:hAnsi="Times New Roman" w:cs="Times New Roman"/>
          <w:b/>
          <w:bCs/>
          <w:sz w:val="32"/>
          <w:szCs w:val="32"/>
        </w:rPr>
        <w:t>Monobridged</w:t>
      </w:r>
      <w:proofErr w:type="spellEnd"/>
      <w:r w:rsidRPr="001B407D">
        <w:rPr>
          <w:rFonts w:ascii="Times New Roman" w:hAnsi="Times New Roman" w:cs="Times New Roman"/>
          <w:b/>
          <w:bCs/>
          <w:sz w:val="32"/>
          <w:szCs w:val="32"/>
        </w:rPr>
        <w:t xml:space="preserve"> Ge(</w:t>
      </w:r>
      <w:r w:rsidR="001B407D" w:rsidRPr="001B407D">
        <w:rPr>
          <w:rFonts w:ascii="Times New Roman" w:hAnsi="Times New Roman" w:cs="Times New Roman"/>
          <w:b/>
          <w:bCs/>
          <w:i/>
          <w:iCs/>
          <w:sz w:val="32"/>
          <w:szCs w:val="32"/>
        </w:rPr>
        <w:t>µ</w:t>
      </w:r>
      <w:r w:rsidR="001B407D" w:rsidRPr="001B407D">
        <w:rPr>
          <w:rFonts w:ascii="Times New Roman" w:hAnsi="Times New Roman" w:cs="Times New Roman"/>
          <w:b/>
          <w:sz w:val="32"/>
          <w:szCs w:val="32"/>
        </w:rPr>
        <w:t>-</w:t>
      </w:r>
      <w:proofErr w:type="gramStart"/>
      <w:r w:rsidRPr="001B407D">
        <w:rPr>
          <w:rFonts w:ascii="Times New Roman" w:hAnsi="Times New Roman" w:cs="Times New Roman"/>
          <w:b/>
          <w:bCs/>
          <w:sz w:val="32"/>
          <w:szCs w:val="32"/>
        </w:rPr>
        <w:t>H)</w:t>
      </w:r>
      <w:proofErr w:type="spellStart"/>
      <w:r w:rsidRPr="001B407D">
        <w:rPr>
          <w:rFonts w:ascii="Times New Roman" w:hAnsi="Times New Roman" w:cs="Times New Roman"/>
          <w:b/>
          <w:bCs/>
          <w:sz w:val="32"/>
          <w:szCs w:val="32"/>
        </w:rPr>
        <w:t>GeH</w:t>
      </w:r>
      <w:proofErr w:type="spellEnd"/>
      <w:proofErr w:type="gramEnd"/>
      <w:r w:rsidRPr="001B407D">
        <w:rPr>
          <w:rFonts w:ascii="Times New Roman" w:hAnsi="Times New Roman" w:cs="Times New Roman"/>
          <w:b/>
          <w:bCs/>
          <w:sz w:val="32"/>
          <w:szCs w:val="32"/>
        </w:rPr>
        <w:t xml:space="preserve"> </w:t>
      </w:r>
      <w:r w:rsidR="006A202A" w:rsidRPr="001B407D">
        <w:rPr>
          <w:rFonts w:ascii="Times New Roman" w:hAnsi="Times New Roman" w:cs="Times New Roman"/>
          <w:b/>
          <w:bCs/>
          <w:sz w:val="32"/>
          <w:szCs w:val="32"/>
        </w:rPr>
        <w:t>Molecule</w:t>
      </w:r>
      <w:r w:rsidR="003C773D" w:rsidRPr="001B407D">
        <w:rPr>
          <w:rFonts w:ascii="Times New Roman" w:hAnsi="Times New Roman" w:cs="Times New Roman"/>
          <w:b/>
          <w:bCs/>
          <w:sz w:val="32"/>
          <w:szCs w:val="32"/>
        </w:rPr>
        <w:t xml:space="preserve"> via Non-Adiabatic Reaction Dynamics </w:t>
      </w:r>
    </w:p>
    <w:p w14:paraId="2933A501" w14:textId="77777777" w:rsidR="00947845" w:rsidRPr="00F37087" w:rsidRDefault="00947845" w:rsidP="00947845">
      <w:pPr>
        <w:spacing w:after="0" w:line="240" w:lineRule="auto"/>
        <w:jc w:val="center"/>
        <w:rPr>
          <w:rFonts w:ascii="Times New Roman" w:eastAsia="Times New Roman" w:hAnsi="Times New Roman" w:cs="Times New Roman"/>
          <w:sz w:val="24"/>
          <w:szCs w:val="24"/>
        </w:rPr>
      </w:pPr>
    </w:p>
    <w:p w14:paraId="3D4DCF7C" w14:textId="791A31FE" w:rsidR="00947845" w:rsidRPr="00F37087" w:rsidRDefault="00926FCA" w:rsidP="00947845">
      <w:pPr>
        <w:spacing w:after="0" w:line="240" w:lineRule="auto"/>
        <w:jc w:val="center"/>
        <w:outlineLvl w:val="0"/>
        <w:rPr>
          <w:rFonts w:ascii="Times New Roman" w:eastAsia="Times New Roman" w:hAnsi="Times New Roman" w:cs="Times New Roman"/>
          <w:sz w:val="24"/>
          <w:szCs w:val="24"/>
        </w:rPr>
      </w:pPr>
      <w:r>
        <w:rPr>
          <w:rFonts w:ascii="Times New Roman" w:eastAsia="Times New Roman" w:hAnsi="Times New Roman" w:cs="Times New Roman"/>
          <w:iCs/>
          <w:sz w:val="24"/>
          <w:szCs w:val="24"/>
        </w:rPr>
        <w:t xml:space="preserve">Dr. </w:t>
      </w:r>
      <w:r w:rsidR="00947845" w:rsidRPr="003D3893">
        <w:rPr>
          <w:rFonts w:ascii="Times New Roman" w:eastAsia="Times New Roman" w:hAnsi="Times New Roman" w:cs="Times New Roman"/>
          <w:iCs/>
          <w:sz w:val="24"/>
          <w:szCs w:val="24"/>
        </w:rPr>
        <w:t xml:space="preserve">Zhenghai </w:t>
      </w:r>
      <w:proofErr w:type="spellStart"/>
      <w:proofErr w:type="gramStart"/>
      <w:r w:rsidR="00947845" w:rsidRPr="003D3893">
        <w:rPr>
          <w:rFonts w:ascii="Times New Roman" w:eastAsia="Times New Roman" w:hAnsi="Times New Roman" w:cs="Times New Roman"/>
          <w:iCs/>
          <w:sz w:val="24"/>
          <w:szCs w:val="24"/>
        </w:rPr>
        <w:t>Yang</w:t>
      </w:r>
      <w:r w:rsidR="00947845" w:rsidRPr="00F37087">
        <w:rPr>
          <w:rFonts w:ascii="Times New Roman" w:eastAsia="Times New Roman" w:hAnsi="Times New Roman" w:cs="Times New Roman"/>
          <w:sz w:val="24"/>
          <w:szCs w:val="24"/>
        </w:rPr>
        <w:t>,</w:t>
      </w:r>
      <w:r w:rsidR="00947845" w:rsidRPr="00F37087">
        <w:rPr>
          <w:rFonts w:ascii="Times New Roman" w:eastAsia="Times New Roman" w:hAnsi="Times New Roman" w:cs="Times New Roman"/>
          <w:sz w:val="24"/>
          <w:szCs w:val="24"/>
          <w:vertAlign w:val="superscript"/>
        </w:rPr>
        <w:t>a</w:t>
      </w:r>
      <w:proofErr w:type="spellEnd"/>
      <w:proofErr w:type="gramEnd"/>
      <w:r w:rsidR="000C528A">
        <w:rPr>
          <w:rFonts w:ascii="Times New Roman" w:eastAsia="Times New Roman" w:hAnsi="Times New Roman" w:cs="Times New Roman"/>
          <w:sz w:val="24"/>
          <w:szCs w:val="24"/>
          <w:vertAlign w:val="superscript"/>
        </w:rPr>
        <w:t>+</w:t>
      </w:r>
      <w:r w:rsidR="00947845" w:rsidRPr="00F3708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Dr. </w:t>
      </w:r>
      <w:r w:rsidR="00947845">
        <w:rPr>
          <w:rFonts w:ascii="Times New Roman" w:eastAsia="Times New Roman" w:hAnsi="Times New Roman" w:cs="Times New Roman"/>
          <w:iCs/>
          <w:sz w:val="24"/>
          <w:szCs w:val="24"/>
        </w:rPr>
        <w:t xml:space="preserve">Bing-Jian </w:t>
      </w:r>
      <w:proofErr w:type="spellStart"/>
      <w:r w:rsidR="00947845">
        <w:rPr>
          <w:rFonts w:ascii="Times New Roman" w:eastAsia="Times New Roman" w:hAnsi="Times New Roman" w:cs="Times New Roman"/>
          <w:iCs/>
          <w:sz w:val="24"/>
          <w:szCs w:val="24"/>
        </w:rPr>
        <w:t>Sun</w:t>
      </w:r>
      <w:r w:rsidR="00947845" w:rsidRPr="00F37087">
        <w:rPr>
          <w:rFonts w:ascii="Times New Roman" w:eastAsia="Times New Roman" w:hAnsi="Times New Roman" w:cs="Times New Roman"/>
          <w:sz w:val="24"/>
          <w:szCs w:val="24"/>
        </w:rPr>
        <w:t>,</w:t>
      </w:r>
      <w:r w:rsidR="00947845" w:rsidRPr="00F37087">
        <w:rPr>
          <w:rFonts w:ascii="Times New Roman" w:eastAsia="Times New Roman" w:hAnsi="Times New Roman" w:cs="Times New Roman"/>
          <w:sz w:val="24"/>
          <w:szCs w:val="24"/>
          <w:vertAlign w:val="superscript"/>
        </w:rPr>
        <w:t>b</w:t>
      </w:r>
      <w:proofErr w:type="spellEnd"/>
      <w:r w:rsidR="000C528A">
        <w:rPr>
          <w:rFonts w:ascii="Times New Roman" w:eastAsia="Times New Roman" w:hAnsi="Times New Roman" w:cs="Times New Roman"/>
          <w:sz w:val="24"/>
          <w:szCs w:val="24"/>
          <w:vertAlign w:val="superscript"/>
        </w:rPr>
        <w:t>+</w:t>
      </w:r>
      <w:r w:rsidR="00947845" w:rsidRPr="00F3708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Dr. </w:t>
      </w:r>
      <w:r w:rsidR="00947845" w:rsidRPr="003D3893">
        <w:rPr>
          <w:rFonts w:ascii="Times New Roman" w:eastAsia="Times New Roman" w:hAnsi="Times New Roman" w:cs="Times New Roman"/>
          <w:iCs/>
          <w:sz w:val="24"/>
          <w:szCs w:val="24"/>
        </w:rPr>
        <w:t xml:space="preserve">Chao </w:t>
      </w:r>
      <w:proofErr w:type="spellStart"/>
      <w:r w:rsidR="00947845" w:rsidRPr="003D3893">
        <w:rPr>
          <w:rFonts w:ascii="Times New Roman" w:eastAsia="Times New Roman" w:hAnsi="Times New Roman" w:cs="Times New Roman"/>
          <w:iCs/>
          <w:sz w:val="24"/>
          <w:szCs w:val="24"/>
        </w:rPr>
        <w:t>He</w:t>
      </w:r>
      <w:r w:rsidR="00947845" w:rsidRPr="00F37087">
        <w:rPr>
          <w:rFonts w:ascii="Times New Roman" w:eastAsia="Times New Roman" w:hAnsi="Times New Roman" w:cs="Times New Roman"/>
          <w:sz w:val="24"/>
          <w:szCs w:val="24"/>
        </w:rPr>
        <w:t>,</w:t>
      </w:r>
      <w:r w:rsidR="00947845" w:rsidRPr="00F37087">
        <w:rPr>
          <w:rFonts w:ascii="Times New Roman" w:eastAsia="Times New Roman" w:hAnsi="Times New Roman" w:cs="Times New Roman"/>
          <w:sz w:val="24"/>
          <w:szCs w:val="24"/>
          <w:vertAlign w:val="superscript"/>
        </w:rPr>
        <w:t>a</w:t>
      </w:r>
      <w:proofErr w:type="spellEnd"/>
      <w:r w:rsidR="00947845" w:rsidRPr="00F3708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Dr. </w:t>
      </w:r>
      <w:r w:rsidR="00D47BE1" w:rsidRPr="00D47BE1">
        <w:rPr>
          <w:rFonts w:ascii="Times New Roman" w:hAnsi="Times New Roman" w:cs="Times New Roman"/>
          <w:color w:val="222222"/>
          <w:sz w:val="24"/>
          <w:szCs w:val="24"/>
          <w:shd w:val="clear" w:color="auto" w:fill="FFFFFF"/>
        </w:rPr>
        <w:t xml:space="preserve">Siti </w:t>
      </w:r>
      <w:proofErr w:type="spellStart"/>
      <w:r w:rsidR="00D47BE1" w:rsidRPr="00D47BE1">
        <w:rPr>
          <w:rFonts w:ascii="Times New Roman" w:hAnsi="Times New Roman" w:cs="Times New Roman"/>
          <w:color w:val="222222"/>
          <w:sz w:val="24"/>
          <w:szCs w:val="24"/>
          <w:shd w:val="clear" w:color="auto" w:fill="FFFFFF"/>
        </w:rPr>
        <w:t>Fatimah,</w:t>
      </w:r>
      <w:r w:rsidR="00D47BE1" w:rsidRPr="00D47BE1">
        <w:rPr>
          <w:rFonts w:ascii="Times New Roman" w:eastAsia="Times New Roman" w:hAnsi="Times New Roman" w:cs="Times New Roman"/>
          <w:iCs/>
          <w:sz w:val="24"/>
          <w:szCs w:val="24"/>
          <w:vertAlign w:val="superscript"/>
        </w:rPr>
        <w:t>b</w:t>
      </w:r>
      <w:proofErr w:type="spellEnd"/>
      <w:r w:rsidR="00D47BE1" w:rsidRPr="00D47BE1">
        <w:rPr>
          <w:rFonts w:ascii="Times New Roman" w:eastAsia="Times New Roman" w:hAnsi="Times New Roman" w:cs="Times New Roman"/>
          <w:iCs/>
          <w:sz w:val="24"/>
          <w:szCs w:val="24"/>
        </w:rPr>
        <w:t xml:space="preserve"> </w:t>
      </w:r>
      <w:r>
        <w:rPr>
          <w:rFonts w:ascii="Times New Roman" w:eastAsia="Times New Roman" w:hAnsi="Times New Roman" w:cs="Times New Roman"/>
          <w:iCs/>
          <w:sz w:val="24"/>
          <w:szCs w:val="24"/>
        </w:rPr>
        <w:t xml:space="preserve">Prof. </w:t>
      </w:r>
      <w:r w:rsidR="005E470A">
        <w:rPr>
          <w:rFonts w:ascii="Times New Roman" w:eastAsia="Times New Roman" w:hAnsi="Times New Roman" w:cs="Times New Roman"/>
          <w:iCs/>
          <w:sz w:val="24"/>
          <w:szCs w:val="24"/>
        </w:rPr>
        <w:t xml:space="preserve">Dr. </w:t>
      </w:r>
      <w:r w:rsidR="00947845">
        <w:rPr>
          <w:rFonts w:ascii="Times New Roman" w:eastAsia="Times New Roman" w:hAnsi="Times New Roman" w:cs="Times New Roman"/>
          <w:iCs/>
          <w:sz w:val="24"/>
          <w:szCs w:val="24"/>
        </w:rPr>
        <w:t xml:space="preserve">Agnes H. H. </w:t>
      </w:r>
      <w:proofErr w:type="spellStart"/>
      <w:r w:rsidR="00947845">
        <w:rPr>
          <w:rFonts w:ascii="Times New Roman" w:eastAsia="Times New Roman" w:hAnsi="Times New Roman" w:cs="Times New Roman"/>
          <w:iCs/>
          <w:sz w:val="24"/>
          <w:szCs w:val="24"/>
        </w:rPr>
        <w:t>Chang</w:t>
      </w:r>
      <w:r w:rsidR="00947845" w:rsidRPr="00F37087">
        <w:rPr>
          <w:rFonts w:ascii="Times New Roman" w:eastAsia="Times New Roman" w:hAnsi="Times New Roman" w:cs="Times New Roman"/>
          <w:sz w:val="24"/>
          <w:szCs w:val="24"/>
        </w:rPr>
        <w:t>,</w:t>
      </w:r>
      <w:r w:rsidR="00947845">
        <w:rPr>
          <w:rFonts w:ascii="Times New Roman" w:eastAsia="Times New Roman" w:hAnsi="Times New Roman" w:cs="Times New Roman"/>
          <w:sz w:val="24"/>
          <w:szCs w:val="24"/>
          <w:vertAlign w:val="superscript"/>
        </w:rPr>
        <w:t>b</w:t>
      </w:r>
      <w:proofErr w:type="spellEnd"/>
      <w:r w:rsidR="00947845" w:rsidRPr="00F37087">
        <w:rPr>
          <w:rFonts w:ascii="Times New Roman" w:eastAsia="Times New Roman" w:hAnsi="Times New Roman" w:cs="Times New Roman"/>
          <w:sz w:val="24"/>
          <w:szCs w:val="24"/>
          <w:vertAlign w:val="superscript"/>
        </w:rPr>
        <w:t>,</w:t>
      </w:r>
      <w:r w:rsidR="00947845" w:rsidRPr="00F3708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Prof. </w:t>
      </w:r>
      <w:r w:rsidR="005E470A">
        <w:rPr>
          <w:rFonts w:ascii="Times New Roman" w:eastAsia="Times New Roman" w:hAnsi="Times New Roman" w:cs="Times New Roman"/>
          <w:sz w:val="24"/>
          <w:szCs w:val="24"/>
        </w:rPr>
        <w:t xml:space="preserve">Dr. </w:t>
      </w:r>
      <w:r w:rsidR="00947845" w:rsidRPr="00F37087">
        <w:rPr>
          <w:rFonts w:ascii="Times New Roman" w:eastAsia="Times New Roman" w:hAnsi="Times New Roman" w:cs="Times New Roman"/>
          <w:sz w:val="24"/>
          <w:szCs w:val="24"/>
        </w:rPr>
        <w:t xml:space="preserve">Ralf I. </w:t>
      </w:r>
      <w:proofErr w:type="spellStart"/>
      <w:r w:rsidR="00947845" w:rsidRPr="00F37087">
        <w:rPr>
          <w:rFonts w:ascii="Times New Roman" w:eastAsia="Times New Roman" w:hAnsi="Times New Roman" w:cs="Times New Roman"/>
          <w:sz w:val="24"/>
          <w:szCs w:val="24"/>
        </w:rPr>
        <w:t>Kaiser</w:t>
      </w:r>
      <w:r w:rsidR="00947845" w:rsidRPr="00F37087">
        <w:rPr>
          <w:rFonts w:ascii="Times New Roman" w:eastAsia="Times New Roman" w:hAnsi="Times New Roman" w:cs="Times New Roman"/>
          <w:sz w:val="24"/>
          <w:szCs w:val="24"/>
          <w:vertAlign w:val="superscript"/>
        </w:rPr>
        <w:t>a</w:t>
      </w:r>
      <w:proofErr w:type="spellEnd"/>
      <w:r w:rsidR="00947845" w:rsidRPr="00F37087">
        <w:rPr>
          <w:rFonts w:ascii="Times New Roman" w:eastAsia="Times New Roman" w:hAnsi="Times New Roman" w:cs="Times New Roman"/>
          <w:sz w:val="24"/>
          <w:szCs w:val="24"/>
          <w:vertAlign w:val="superscript"/>
        </w:rPr>
        <w:t>,</w:t>
      </w:r>
      <w:r w:rsidR="00947845" w:rsidRPr="00F37087">
        <w:rPr>
          <w:rFonts w:ascii="Times New Roman" w:eastAsia="Times New Roman" w:hAnsi="Times New Roman" w:cs="Times New Roman"/>
          <w:sz w:val="24"/>
          <w:szCs w:val="24"/>
        </w:rPr>
        <w:footnoteReference w:customMarkFollows="1" w:id="1"/>
        <w:t>*</w:t>
      </w:r>
    </w:p>
    <w:p w14:paraId="6D1DA3C2" w14:textId="77777777" w:rsidR="00947845" w:rsidRDefault="00947845" w:rsidP="00947845">
      <w:pPr>
        <w:spacing w:after="0" w:line="240" w:lineRule="auto"/>
        <w:jc w:val="center"/>
        <w:rPr>
          <w:rFonts w:ascii="Times New Roman" w:eastAsia="Times New Roman" w:hAnsi="Times New Roman" w:cs="Times New Roman"/>
          <w:sz w:val="24"/>
          <w:szCs w:val="24"/>
        </w:rPr>
      </w:pPr>
    </w:p>
    <w:p w14:paraId="25202FE8" w14:textId="77777777" w:rsidR="00947845" w:rsidRPr="00F37087" w:rsidRDefault="00947845" w:rsidP="00947845">
      <w:pPr>
        <w:spacing w:after="0" w:line="240" w:lineRule="auto"/>
        <w:jc w:val="center"/>
        <w:rPr>
          <w:rFonts w:ascii="Times New Roman" w:eastAsia="Times New Roman" w:hAnsi="Times New Roman" w:cs="Times New Roman"/>
          <w:sz w:val="24"/>
          <w:szCs w:val="24"/>
        </w:rPr>
      </w:pPr>
    </w:p>
    <w:p w14:paraId="5EDA9672" w14:textId="77777777" w:rsidR="00947845" w:rsidRPr="00F37087" w:rsidRDefault="00947845" w:rsidP="00947845">
      <w:pPr>
        <w:spacing w:after="0" w:line="480" w:lineRule="auto"/>
        <w:jc w:val="center"/>
        <w:rPr>
          <w:rFonts w:ascii="Times New Roman" w:eastAsia="Times New Roman" w:hAnsi="Times New Roman" w:cs="Times New Roman"/>
          <w:i/>
          <w:sz w:val="20"/>
          <w:szCs w:val="20"/>
        </w:rPr>
      </w:pPr>
      <w:r w:rsidRPr="00F37087">
        <w:rPr>
          <w:rFonts w:ascii="Times New Roman" w:eastAsia="Times New Roman" w:hAnsi="Times New Roman" w:cs="Times New Roman"/>
          <w:i/>
          <w:sz w:val="20"/>
          <w:szCs w:val="20"/>
          <w:vertAlign w:val="superscript"/>
        </w:rPr>
        <w:t xml:space="preserve">a </w:t>
      </w:r>
      <w:r w:rsidRPr="00F37087">
        <w:rPr>
          <w:rFonts w:ascii="Times New Roman" w:eastAsia="Times New Roman" w:hAnsi="Times New Roman" w:cs="Times New Roman"/>
          <w:i/>
          <w:sz w:val="20"/>
          <w:szCs w:val="20"/>
        </w:rPr>
        <w:t>Department of Chemistry, University of Hawai’i at Manoa, Honolulu, Hawaii 96822, USA</w:t>
      </w:r>
    </w:p>
    <w:p w14:paraId="02CA71FA" w14:textId="77777777" w:rsidR="00947845" w:rsidRPr="00F37087" w:rsidRDefault="00947845" w:rsidP="00947845">
      <w:pPr>
        <w:spacing w:after="0" w:line="480" w:lineRule="auto"/>
        <w:jc w:val="center"/>
        <w:rPr>
          <w:rFonts w:ascii="Times New Roman" w:eastAsia="Times New Roman" w:hAnsi="Times New Roman" w:cs="Times New Roman"/>
          <w:i/>
          <w:sz w:val="20"/>
          <w:szCs w:val="20"/>
        </w:rPr>
      </w:pPr>
      <w:r w:rsidRPr="00F37087">
        <w:rPr>
          <w:rFonts w:ascii="Times New Roman" w:eastAsia="Times New Roman" w:hAnsi="Times New Roman" w:cs="Times New Roman"/>
          <w:i/>
          <w:sz w:val="20"/>
          <w:szCs w:val="20"/>
          <w:vertAlign w:val="superscript"/>
        </w:rPr>
        <w:t>b</w:t>
      </w:r>
      <w:r w:rsidRPr="00F37087">
        <w:rPr>
          <w:rFonts w:ascii="Times New Roman" w:eastAsia="Times New Roman" w:hAnsi="Times New Roman" w:cs="Times New Roman"/>
          <w:i/>
          <w:sz w:val="20"/>
          <w:szCs w:val="20"/>
        </w:rPr>
        <w:t xml:space="preserve"> </w:t>
      </w:r>
      <w:r>
        <w:rPr>
          <w:rFonts w:ascii="Times New Roman" w:eastAsia="Times New Roman" w:hAnsi="Times New Roman" w:cs="Times New Roman"/>
          <w:i/>
          <w:sz w:val="20"/>
          <w:szCs w:val="20"/>
        </w:rPr>
        <w:t xml:space="preserve">Department of Chemistry, National Dong Hwa University, </w:t>
      </w:r>
      <w:proofErr w:type="spellStart"/>
      <w:r>
        <w:rPr>
          <w:rFonts w:ascii="Times New Roman" w:eastAsia="Times New Roman" w:hAnsi="Times New Roman" w:cs="Times New Roman"/>
          <w:i/>
          <w:sz w:val="20"/>
          <w:szCs w:val="20"/>
        </w:rPr>
        <w:t>Shoufeng</w:t>
      </w:r>
      <w:proofErr w:type="spellEnd"/>
      <w:r>
        <w:rPr>
          <w:rFonts w:ascii="Times New Roman" w:eastAsia="Times New Roman" w:hAnsi="Times New Roman" w:cs="Times New Roman"/>
          <w:i/>
          <w:sz w:val="20"/>
          <w:szCs w:val="20"/>
        </w:rPr>
        <w:t>, Hualien 974, Taiwan</w:t>
      </w:r>
    </w:p>
    <w:p w14:paraId="2B834024" w14:textId="77777777" w:rsidR="00947845" w:rsidRPr="00F37087" w:rsidRDefault="00947845" w:rsidP="00947845">
      <w:pPr>
        <w:spacing w:after="0" w:line="240" w:lineRule="auto"/>
        <w:jc w:val="center"/>
        <w:rPr>
          <w:rFonts w:ascii="Times New Roman" w:eastAsia="Times New Roman" w:hAnsi="Times New Roman" w:cs="Times New Roman"/>
          <w:b/>
          <w:color w:val="000000"/>
          <w:sz w:val="24"/>
          <w:szCs w:val="24"/>
        </w:rPr>
      </w:pPr>
    </w:p>
    <w:p w14:paraId="65406105" w14:textId="77777777" w:rsidR="00947845" w:rsidRPr="00F37087" w:rsidRDefault="00947845" w:rsidP="00947845">
      <w:pPr>
        <w:spacing w:after="0" w:line="240" w:lineRule="auto"/>
        <w:jc w:val="center"/>
        <w:rPr>
          <w:rFonts w:ascii="Times New Roman" w:eastAsia="Times New Roman" w:hAnsi="Times New Roman" w:cs="Times New Roman"/>
          <w:b/>
          <w:color w:val="000000"/>
          <w:sz w:val="24"/>
          <w:szCs w:val="24"/>
        </w:rPr>
      </w:pPr>
    </w:p>
    <w:p w14:paraId="71D6F9A5" w14:textId="136A811B" w:rsidR="00947845" w:rsidRDefault="00947845" w:rsidP="00947845">
      <w:pPr>
        <w:spacing w:after="0" w:line="240" w:lineRule="auto"/>
        <w:rPr>
          <w:rFonts w:ascii="Times New Roman" w:eastAsia="Times New Roman" w:hAnsi="Times New Roman" w:cs="Times New Roman"/>
          <w:b/>
          <w:color w:val="000000"/>
          <w:sz w:val="24"/>
          <w:szCs w:val="24"/>
        </w:rPr>
      </w:pPr>
      <w:r w:rsidRPr="00F37087">
        <w:rPr>
          <w:rFonts w:ascii="Times New Roman" w:eastAsia="Times New Roman" w:hAnsi="Times New Roman" w:cs="Times New Roman"/>
          <w:b/>
          <w:color w:val="000000"/>
          <w:sz w:val="24"/>
          <w:szCs w:val="24"/>
        </w:rPr>
        <w:br w:type="page"/>
      </w:r>
    </w:p>
    <w:p w14:paraId="1838768B" w14:textId="59AEEC07" w:rsidR="00064E18" w:rsidRPr="004B3F17" w:rsidRDefault="00064E18" w:rsidP="00064E18">
      <w:pPr>
        <w:spacing w:after="200" w:line="360" w:lineRule="auto"/>
        <w:jc w:val="center"/>
        <w:rPr>
          <w:rFonts w:ascii="Times New Roman" w:hAnsi="Times New Roman"/>
          <w:b/>
          <w:sz w:val="24"/>
        </w:rPr>
      </w:pPr>
      <w:r w:rsidRPr="003C773D">
        <w:rPr>
          <w:rFonts w:ascii="Times New Roman" w:hAnsi="Times New Roman"/>
          <w:b/>
          <w:sz w:val="24"/>
        </w:rPr>
        <w:lastRenderedPageBreak/>
        <w:t>A</w:t>
      </w:r>
      <w:r w:rsidR="00DC02A2" w:rsidRPr="003C773D">
        <w:rPr>
          <w:rFonts w:ascii="Times New Roman" w:hAnsi="Times New Roman"/>
          <w:b/>
          <w:sz w:val="24"/>
        </w:rPr>
        <w:t>bstract</w:t>
      </w:r>
    </w:p>
    <w:p w14:paraId="77E79E61" w14:textId="0677B512" w:rsidR="00B07430" w:rsidRPr="00E56DFD" w:rsidRDefault="009862D7" w:rsidP="009862D7">
      <w:pPr>
        <w:spacing w:after="0" w:line="360" w:lineRule="auto"/>
        <w:jc w:val="both"/>
        <w:rPr>
          <w:rFonts w:ascii="Times New Roman" w:hAnsi="Times New Roman" w:cs="Times New Roman"/>
          <w:sz w:val="24"/>
          <w:szCs w:val="24"/>
        </w:rPr>
      </w:pPr>
      <w:r>
        <w:rPr>
          <w:rFonts w:ascii="Times New Roman" w:hAnsi="Times New Roman" w:cs="Times New Roman"/>
          <w:bCs/>
          <w:sz w:val="24"/>
          <w:szCs w:val="24"/>
        </w:rPr>
        <w:t xml:space="preserve">The hitherto elusive </w:t>
      </w:r>
      <w:proofErr w:type="spellStart"/>
      <w:r>
        <w:rPr>
          <w:rFonts w:ascii="Times New Roman" w:hAnsi="Times New Roman" w:cs="Times New Roman"/>
          <w:sz w:val="24"/>
          <w:szCs w:val="24"/>
        </w:rPr>
        <w:t>monobridged</w:t>
      </w:r>
      <w:proofErr w:type="spellEnd"/>
      <w:r>
        <w:rPr>
          <w:rFonts w:ascii="Times New Roman" w:hAnsi="Times New Roman" w:cs="Times New Roman"/>
          <w:sz w:val="24"/>
          <w:szCs w:val="24"/>
        </w:rPr>
        <w:t xml:space="preserve"> Ge</w:t>
      </w:r>
      <w:r w:rsidR="00B7695F">
        <w:rPr>
          <w:rFonts w:ascii="Times New Roman" w:hAnsi="Times New Roman" w:cs="Times New Roman"/>
          <w:sz w:val="24"/>
          <w:szCs w:val="24"/>
        </w:rPr>
        <w:t>(</w:t>
      </w:r>
      <w:r w:rsidR="00C54100" w:rsidRPr="00AC6313">
        <w:rPr>
          <w:rFonts w:ascii="Times New Roman" w:hAnsi="Times New Roman" w:cs="Times New Roman"/>
          <w:bCs/>
          <w:i/>
          <w:iCs/>
          <w:sz w:val="24"/>
          <w:szCs w:val="24"/>
        </w:rPr>
        <w:t>µ</w:t>
      </w:r>
      <w:r w:rsidR="00C54100">
        <w:rPr>
          <w:rFonts w:ascii="Times New Roman" w:hAnsi="Times New Roman" w:cs="Times New Roman"/>
          <w:sz w:val="24"/>
          <w:szCs w:val="24"/>
        </w:rPr>
        <w:t>-</w:t>
      </w:r>
      <w:proofErr w:type="gramStart"/>
      <w:r>
        <w:rPr>
          <w:rFonts w:ascii="Times New Roman" w:hAnsi="Times New Roman" w:cs="Times New Roman"/>
          <w:sz w:val="24"/>
          <w:szCs w:val="24"/>
        </w:rPr>
        <w:t>H)</w:t>
      </w:r>
      <w:proofErr w:type="spellStart"/>
      <w:r>
        <w:rPr>
          <w:rFonts w:ascii="Times New Roman" w:hAnsi="Times New Roman" w:cs="Times New Roman"/>
          <w:sz w:val="24"/>
          <w:szCs w:val="24"/>
        </w:rPr>
        <w:t>GeH</w:t>
      </w:r>
      <w:proofErr w:type="spellEnd"/>
      <w:proofErr w:type="gramEnd"/>
      <w:r w:rsidR="003C773D">
        <w:rPr>
          <w:rFonts w:ascii="Times New Roman" w:hAnsi="Times New Roman" w:cs="Times New Roman"/>
          <w:sz w:val="24"/>
          <w:szCs w:val="24"/>
        </w:rPr>
        <w:t xml:space="preserve"> (</w:t>
      </w:r>
      <w:r>
        <w:rPr>
          <w:rStyle w:val="fontstyle01"/>
          <w:rFonts w:ascii="Times New Roman" w:hAnsi="Times New Roman"/>
          <w:iCs/>
          <w:sz w:val="24"/>
          <w:szCs w:val="24"/>
        </w:rPr>
        <w:t>X</w:t>
      </w:r>
      <w:r w:rsidRPr="009307D9">
        <w:rPr>
          <w:rStyle w:val="fontstyle01"/>
          <w:rFonts w:ascii="Times New Roman" w:hAnsi="Times New Roman"/>
          <w:iCs/>
          <w:sz w:val="24"/>
          <w:szCs w:val="24"/>
          <w:vertAlign w:val="superscript"/>
        </w:rPr>
        <w:t>1</w:t>
      </w:r>
      <w:r w:rsidRPr="009307D9">
        <w:rPr>
          <w:rFonts w:ascii="Times New Roman" w:hAnsi="Times New Roman"/>
          <w:sz w:val="24"/>
        </w:rPr>
        <w:t>A'</w:t>
      </w:r>
      <w:r>
        <w:rPr>
          <w:rFonts w:ascii="Times New Roman" w:hAnsi="Times New Roman" w:cs="Times New Roman"/>
          <w:sz w:val="24"/>
          <w:szCs w:val="24"/>
        </w:rPr>
        <w:t xml:space="preserve">) </w:t>
      </w:r>
      <w:r w:rsidR="003C773D">
        <w:rPr>
          <w:rFonts w:ascii="Times New Roman" w:hAnsi="Times New Roman" w:cs="Times New Roman"/>
          <w:sz w:val="24"/>
          <w:szCs w:val="24"/>
        </w:rPr>
        <w:t>molecule</w:t>
      </w:r>
      <w:r w:rsidR="004B7D32">
        <w:rPr>
          <w:rFonts w:ascii="Times New Roman" w:hAnsi="Times New Roman" w:cs="Times New Roman"/>
          <w:sz w:val="24"/>
          <w:szCs w:val="24"/>
        </w:rPr>
        <w:t xml:space="preserve"> </w:t>
      </w:r>
      <w:r w:rsidR="003C773D">
        <w:rPr>
          <w:rFonts w:ascii="Times New Roman" w:hAnsi="Times New Roman" w:cs="Times New Roman"/>
          <w:sz w:val="24"/>
          <w:szCs w:val="24"/>
        </w:rPr>
        <w:t xml:space="preserve">was </w:t>
      </w:r>
      <w:r w:rsidR="00F23344">
        <w:rPr>
          <w:rFonts w:ascii="Times New Roman" w:hAnsi="Times New Roman" w:cs="Times New Roman"/>
          <w:sz w:val="24"/>
          <w:szCs w:val="24"/>
        </w:rPr>
        <w:t>prepared</w:t>
      </w:r>
      <w:r>
        <w:rPr>
          <w:rFonts w:ascii="Times New Roman" w:hAnsi="Times New Roman" w:cs="Times New Roman"/>
          <w:sz w:val="24"/>
          <w:szCs w:val="24"/>
        </w:rPr>
        <w:t xml:space="preserve"> </w:t>
      </w:r>
      <w:r w:rsidR="00634A62">
        <w:rPr>
          <w:rFonts w:ascii="Times New Roman" w:hAnsi="Times New Roman" w:cs="Times New Roman"/>
          <w:sz w:val="24"/>
          <w:szCs w:val="24"/>
        </w:rPr>
        <w:t xml:space="preserve">in gas phase </w:t>
      </w:r>
      <w:r w:rsidR="00F23344">
        <w:rPr>
          <w:rFonts w:ascii="Times New Roman" w:hAnsi="Times New Roman" w:cs="Times New Roman"/>
          <w:sz w:val="24"/>
          <w:szCs w:val="24"/>
        </w:rPr>
        <w:t xml:space="preserve">through </w:t>
      </w:r>
      <w:r w:rsidR="00634A62">
        <w:rPr>
          <w:rFonts w:ascii="Times New Roman" w:hAnsi="Times New Roman" w:cs="Times New Roman"/>
          <w:sz w:val="24"/>
          <w:szCs w:val="24"/>
        </w:rPr>
        <w:t xml:space="preserve">bimolecular reaction </w:t>
      </w:r>
      <w:r w:rsidR="009F350E">
        <w:rPr>
          <w:rFonts w:ascii="Times New Roman" w:hAnsi="Times New Roman" w:cs="Times New Roman"/>
          <w:sz w:val="24"/>
          <w:szCs w:val="24"/>
        </w:rPr>
        <w:t>of</w:t>
      </w:r>
      <w:r w:rsidR="00634A62">
        <w:rPr>
          <w:rFonts w:ascii="Times New Roman" w:hAnsi="Times New Roman" w:cs="Times New Roman"/>
          <w:sz w:val="24"/>
          <w:szCs w:val="24"/>
        </w:rPr>
        <w:t xml:space="preserve"> atomic germanium </w:t>
      </w:r>
      <w:r w:rsidR="00DD2CB9">
        <w:rPr>
          <w:rFonts w:ascii="Times New Roman" w:hAnsi="Times New Roman" w:cs="Times New Roman"/>
          <w:sz w:val="24"/>
          <w:szCs w:val="24"/>
        </w:rPr>
        <w:t xml:space="preserve">(Ge) </w:t>
      </w:r>
      <w:r w:rsidR="009F350E">
        <w:rPr>
          <w:rFonts w:ascii="Times New Roman" w:hAnsi="Times New Roman" w:cs="Times New Roman"/>
          <w:sz w:val="24"/>
          <w:szCs w:val="24"/>
        </w:rPr>
        <w:t>with</w:t>
      </w:r>
      <w:r w:rsidR="00634A62">
        <w:rPr>
          <w:rFonts w:ascii="Times New Roman" w:hAnsi="Times New Roman" w:cs="Times New Roman"/>
          <w:sz w:val="24"/>
          <w:szCs w:val="24"/>
        </w:rPr>
        <w:t xml:space="preserve"> germane (GeH</w:t>
      </w:r>
      <w:r w:rsidR="00634A62" w:rsidRPr="00634A62">
        <w:rPr>
          <w:rFonts w:ascii="Times New Roman" w:hAnsi="Times New Roman" w:cs="Times New Roman"/>
          <w:sz w:val="24"/>
          <w:szCs w:val="24"/>
          <w:vertAlign w:val="subscript"/>
        </w:rPr>
        <w:t>4</w:t>
      </w:r>
      <w:r w:rsidR="00634A62">
        <w:rPr>
          <w:rFonts w:ascii="Times New Roman" w:hAnsi="Times New Roman" w:cs="Times New Roman"/>
          <w:sz w:val="24"/>
          <w:szCs w:val="24"/>
        </w:rPr>
        <w:t xml:space="preserve">). Merged with electronic structure calculations, </w:t>
      </w:r>
      <w:r w:rsidR="003B0506">
        <w:rPr>
          <w:rFonts w:ascii="Times New Roman" w:hAnsi="Times New Roman" w:cs="Times New Roman"/>
          <w:sz w:val="24"/>
          <w:szCs w:val="24"/>
        </w:rPr>
        <w:t>this</w:t>
      </w:r>
      <w:r w:rsidR="00F534F6">
        <w:rPr>
          <w:rFonts w:ascii="Times New Roman" w:hAnsi="Times New Roman" w:cs="Times New Roman"/>
          <w:sz w:val="24"/>
          <w:szCs w:val="24"/>
        </w:rPr>
        <w:t xml:space="preserve"> reaction was </w:t>
      </w:r>
      <w:r w:rsidR="009F350E">
        <w:rPr>
          <w:rFonts w:ascii="Times New Roman" w:hAnsi="Times New Roman" w:cs="Times New Roman"/>
          <w:sz w:val="24"/>
          <w:szCs w:val="24"/>
        </w:rPr>
        <w:t xml:space="preserve">revealed </w:t>
      </w:r>
      <w:r w:rsidR="00F534F6">
        <w:rPr>
          <w:rFonts w:ascii="Times New Roman" w:hAnsi="Times New Roman" w:cs="Times New Roman"/>
          <w:sz w:val="24"/>
          <w:szCs w:val="24"/>
        </w:rPr>
        <w:t xml:space="preserve">to </w:t>
      </w:r>
      <w:r w:rsidR="003C578D">
        <w:rPr>
          <w:rFonts w:ascii="Times New Roman" w:hAnsi="Times New Roman" w:cs="Times New Roman"/>
          <w:sz w:val="24"/>
          <w:szCs w:val="24"/>
        </w:rPr>
        <w:t xml:space="preserve">commence on the triplet surface with the formation of a van der Waals complex, </w:t>
      </w:r>
      <w:r w:rsidR="009E0F05">
        <w:rPr>
          <w:rFonts w:ascii="Times New Roman" w:hAnsi="Times New Roman" w:cs="Times New Roman"/>
          <w:sz w:val="24"/>
          <w:szCs w:val="24"/>
        </w:rPr>
        <w:t xml:space="preserve">followed by insertion of germanium into a germanium-hydrogen bond </w:t>
      </w:r>
      <w:r w:rsidR="00F23344">
        <w:rPr>
          <w:rFonts w:ascii="Times New Roman" w:hAnsi="Times New Roman" w:cs="Times New Roman"/>
          <w:sz w:val="24"/>
          <w:szCs w:val="24"/>
        </w:rPr>
        <w:t xml:space="preserve">via a submerged barrier </w:t>
      </w:r>
      <w:r w:rsidR="000F5D11">
        <w:rPr>
          <w:rFonts w:ascii="Times New Roman" w:hAnsi="Times New Roman" w:cs="Times New Roman"/>
          <w:sz w:val="24"/>
          <w:szCs w:val="24"/>
        </w:rPr>
        <w:t xml:space="preserve">forming </w:t>
      </w:r>
      <w:r w:rsidR="00F23344">
        <w:rPr>
          <w:rFonts w:ascii="Times New Roman" w:hAnsi="Times New Roman" w:cs="Times New Roman"/>
          <w:sz w:val="24"/>
          <w:szCs w:val="24"/>
        </w:rPr>
        <w:t xml:space="preserve">the </w:t>
      </w:r>
      <w:r w:rsidR="000F5D11">
        <w:rPr>
          <w:rFonts w:ascii="Times New Roman" w:hAnsi="Times New Roman" w:cs="Times New Roman"/>
          <w:sz w:val="24"/>
          <w:szCs w:val="24"/>
        </w:rPr>
        <w:t xml:space="preserve">triplet </w:t>
      </w:r>
      <w:proofErr w:type="spellStart"/>
      <w:r w:rsidR="000F5D11">
        <w:rPr>
          <w:rFonts w:ascii="Times New Roman" w:hAnsi="Times New Roman" w:cs="Times New Roman"/>
          <w:sz w:val="24"/>
          <w:szCs w:val="24"/>
        </w:rPr>
        <w:t>digermanylidene</w:t>
      </w:r>
      <w:proofErr w:type="spellEnd"/>
      <w:r w:rsidR="000F5D11">
        <w:rPr>
          <w:rFonts w:ascii="Times New Roman" w:hAnsi="Times New Roman" w:cs="Times New Roman"/>
          <w:sz w:val="24"/>
          <w:szCs w:val="24"/>
        </w:rPr>
        <w:t xml:space="preserve"> intermediate </w:t>
      </w:r>
      <w:r w:rsidR="000F5D11" w:rsidRPr="004B7D32">
        <w:rPr>
          <w:rFonts w:ascii="Times New Roman" w:hAnsi="Times New Roman" w:cs="Times New Roman"/>
          <w:sz w:val="24"/>
          <w:szCs w:val="24"/>
        </w:rPr>
        <w:t>(HGeGeH</w:t>
      </w:r>
      <w:r w:rsidR="000F5D11" w:rsidRPr="004B7D32">
        <w:rPr>
          <w:rFonts w:ascii="Times New Roman" w:hAnsi="Times New Roman" w:cs="Times New Roman"/>
          <w:sz w:val="24"/>
          <w:szCs w:val="24"/>
          <w:vertAlign w:val="subscript"/>
        </w:rPr>
        <w:t>3</w:t>
      </w:r>
      <w:r w:rsidR="000F5D11" w:rsidRPr="004B7D32">
        <w:rPr>
          <w:rFonts w:ascii="Times New Roman" w:hAnsi="Times New Roman" w:cs="Times New Roman"/>
          <w:sz w:val="24"/>
          <w:szCs w:val="24"/>
        </w:rPr>
        <w:t>)</w:t>
      </w:r>
      <w:r w:rsidR="00E56DFD" w:rsidRPr="004B7D32">
        <w:rPr>
          <w:rFonts w:ascii="Times New Roman" w:hAnsi="Times New Roman" w:cs="Times New Roman"/>
          <w:sz w:val="24"/>
          <w:szCs w:val="24"/>
        </w:rPr>
        <w:t xml:space="preserve">; </w:t>
      </w:r>
      <w:r w:rsidR="009F350E" w:rsidRPr="004B7D32">
        <w:rPr>
          <w:rFonts w:ascii="Times New Roman" w:hAnsi="Times New Roman" w:cs="Times New Roman"/>
          <w:sz w:val="24"/>
          <w:szCs w:val="24"/>
        </w:rPr>
        <w:t>the</w:t>
      </w:r>
      <w:r w:rsidR="00E56DFD" w:rsidRPr="004B7D32">
        <w:rPr>
          <w:rFonts w:ascii="Times New Roman" w:hAnsi="Times New Roman" w:cs="Times New Roman"/>
          <w:sz w:val="24"/>
          <w:szCs w:val="24"/>
        </w:rPr>
        <w:t xml:space="preserve"> </w:t>
      </w:r>
      <w:r w:rsidR="009F350E" w:rsidRPr="004B7D32">
        <w:rPr>
          <w:rFonts w:ascii="Times New Roman" w:hAnsi="Times New Roman" w:cs="Times New Roman"/>
          <w:sz w:val="24"/>
          <w:szCs w:val="24"/>
        </w:rPr>
        <w:t>latter</w:t>
      </w:r>
      <w:r w:rsidR="00E56DFD" w:rsidRPr="004B7D32">
        <w:rPr>
          <w:rFonts w:ascii="Times New Roman" w:hAnsi="Times New Roman" w:cs="Times New Roman"/>
          <w:sz w:val="24"/>
          <w:szCs w:val="24"/>
        </w:rPr>
        <w:t xml:space="preserve"> </w:t>
      </w:r>
      <w:r w:rsidR="00F23344" w:rsidRPr="004B7D32">
        <w:rPr>
          <w:rFonts w:ascii="Times New Roman" w:hAnsi="Times New Roman" w:cs="Times New Roman"/>
          <w:sz w:val="24"/>
          <w:szCs w:val="24"/>
        </w:rPr>
        <w:t xml:space="preserve">underwent </w:t>
      </w:r>
      <w:r w:rsidR="009E0F05" w:rsidRPr="004B7D32">
        <w:rPr>
          <w:rFonts w:ascii="Times New Roman" w:hAnsi="Times New Roman" w:cs="Times New Roman"/>
          <w:sz w:val="24"/>
          <w:szCs w:val="24"/>
        </w:rPr>
        <w:t>intersystem crossing from the triplet to singlet surface</w:t>
      </w:r>
      <w:r w:rsidR="00F23344" w:rsidRPr="004B7D32">
        <w:rPr>
          <w:rFonts w:ascii="Times New Roman" w:hAnsi="Times New Roman" w:cs="Times New Roman"/>
          <w:sz w:val="24"/>
          <w:szCs w:val="24"/>
        </w:rPr>
        <w:t xml:space="preserve">. </w:t>
      </w:r>
      <w:r w:rsidR="000F5D11" w:rsidRPr="004B7D32">
        <w:rPr>
          <w:rFonts w:ascii="Times New Roman" w:hAnsi="Times New Roman" w:cs="Times New Roman"/>
          <w:sz w:val="24"/>
          <w:szCs w:val="24"/>
        </w:rPr>
        <w:t xml:space="preserve">On the singlet surface, </w:t>
      </w:r>
      <w:r w:rsidR="00F23344" w:rsidRPr="004B7D32">
        <w:rPr>
          <w:rFonts w:ascii="Times New Roman" w:hAnsi="Times New Roman" w:cs="Times New Roman"/>
          <w:sz w:val="24"/>
          <w:szCs w:val="24"/>
        </w:rPr>
        <w:t>HGeGeH</w:t>
      </w:r>
      <w:r w:rsidR="00F23344" w:rsidRPr="004B7D32">
        <w:rPr>
          <w:rFonts w:ascii="Times New Roman" w:hAnsi="Times New Roman" w:cs="Times New Roman"/>
          <w:sz w:val="24"/>
          <w:szCs w:val="24"/>
          <w:vertAlign w:val="subscript"/>
        </w:rPr>
        <w:t>3</w:t>
      </w:r>
      <w:r w:rsidR="00F23344" w:rsidRPr="004B7D32">
        <w:rPr>
          <w:rFonts w:ascii="Times New Roman" w:hAnsi="Times New Roman" w:cs="Times New Roman"/>
          <w:sz w:val="24"/>
          <w:szCs w:val="24"/>
        </w:rPr>
        <w:t xml:space="preserve"> </w:t>
      </w:r>
      <w:r w:rsidR="00E56DFD" w:rsidRPr="004B7D32">
        <w:rPr>
          <w:rFonts w:ascii="Times New Roman" w:hAnsi="Times New Roman" w:cs="Times New Roman"/>
          <w:sz w:val="24"/>
          <w:szCs w:val="24"/>
        </w:rPr>
        <w:t xml:space="preserve">predominantly </w:t>
      </w:r>
      <w:r w:rsidR="00F23344" w:rsidRPr="004B7D32">
        <w:rPr>
          <w:rFonts w:ascii="Times New Roman" w:hAnsi="Times New Roman" w:cs="Times New Roman"/>
          <w:sz w:val="24"/>
          <w:szCs w:val="24"/>
        </w:rPr>
        <w:t>i</w:t>
      </w:r>
      <w:r w:rsidR="00D907AF" w:rsidRPr="004B7D32">
        <w:rPr>
          <w:rFonts w:ascii="Times New Roman" w:hAnsi="Times New Roman" w:cs="Times New Roman"/>
          <w:sz w:val="24"/>
          <w:szCs w:val="24"/>
        </w:rPr>
        <w:t>somerize</w:t>
      </w:r>
      <w:r w:rsidR="00F23344" w:rsidRPr="004B7D32">
        <w:rPr>
          <w:rFonts w:ascii="Times New Roman" w:hAnsi="Times New Roman" w:cs="Times New Roman"/>
          <w:sz w:val="24"/>
          <w:szCs w:val="24"/>
        </w:rPr>
        <w:t>d</w:t>
      </w:r>
      <w:r w:rsidR="00D907AF" w:rsidRPr="004B7D32">
        <w:rPr>
          <w:rFonts w:ascii="Times New Roman" w:hAnsi="Times New Roman" w:cs="Times New Roman"/>
          <w:sz w:val="24"/>
          <w:szCs w:val="24"/>
        </w:rPr>
        <w:t xml:space="preserve"> </w:t>
      </w:r>
      <w:r w:rsidR="00E56DFD" w:rsidRPr="004B7D32">
        <w:rPr>
          <w:rFonts w:ascii="Times New Roman" w:hAnsi="Times New Roman" w:cs="Times New Roman"/>
          <w:sz w:val="24"/>
          <w:szCs w:val="24"/>
        </w:rPr>
        <w:t xml:space="preserve">via two successive hydrogen shifts prior to </w:t>
      </w:r>
      <w:r w:rsidR="00F23344" w:rsidRPr="004B7D32">
        <w:rPr>
          <w:rFonts w:ascii="Times New Roman" w:hAnsi="Times New Roman" w:cs="Times New Roman"/>
          <w:sz w:val="24"/>
          <w:szCs w:val="24"/>
        </w:rPr>
        <w:t xml:space="preserve">unimolecular decomposition </w:t>
      </w:r>
      <w:r w:rsidR="000F5D11" w:rsidRPr="004B7D32">
        <w:rPr>
          <w:rFonts w:ascii="Times New Roman" w:hAnsi="Times New Roman" w:cs="Times New Roman"/>
          <w:sz w:val="24"/>
          <w:szCs w:val="24"/>
        </w:rPr>
        <w:t xml:space="preserve">to </w:t>
      </w:r>
      <w:r w:rsidR="00E56DFD" w:rsidRPr="004B7D32">
        <w:rPr>
          <w:rFonts w:ascii="Times New Roman" w:hAnsi="Times New Roman" w:cs="Times New Roman"/>
          <w:sz w:val="24"/>
          <w:szCs w:val="24"/>
        </w:rPr>
        <w:t>Ge(</w:t>
      </w:r>
      <w:r w:rsidR="00C54100" w:rsidRPr="004B7D32">
        <w:rPr>
          <w:rFonts w:ascii="Times New Roman" w:hAnsi="Times New Roman" w:cs="Times New Roman"/>
          <w:bCs/>
          <w:i/>
          <w:iCs/>
          <w:sz w:val="24"/>
          <w:szCs w:val="24"/>
        </w:rPr>
        <w:t>µ</w:t>
      </w:r>
      <w:r w:rsidR="00C54100" w:rsidRPr="004B7D32">
        <w:rPr>
          <w:rFonts w:ascii="Times New Roman" w:hAnsi="Times New Roman" w:cs="Times New Roman"/>
          <w:sz w:val="24"/>
          <w:szCs w:val="24"/>
        </w:rPr>
        <w:t>-</w:t>
      </w:r>
      <w:proofErr w:type="gramStart"/>
      <w:r w:rsidR="00E56DFD" w:rsidRPr="004B7D32">
        <w:rPr>
          <w:rFonts w:ascii="Times New Roman" w:hAnsi="Times New Roman" w:cs="Times New Roman"/>
          <w:sz w:val="24"/>
          <w:szCs w:val="24"/>
        </w:rPr>
        <w:t>H)</w:t>
      </w:r>
      <w:proofErr w:type="spellStart"/>
      <w:r w:rsidR="00E56DFD" w:rsidRPr="004B7D32">
        <w:rPr>
          <w:rFonts w:ascii="Times New Roman" w:hAnsi="Times New Roman" w:cs="Times New Roman"/>
          <w:sz w:val="24"/>
          <w:szCs w:val="24"/>
        </w:rPr>
        <w:t>GeH</w:t>
      </w:r>
      <w:proofErr w:type="spellEnd"/>
      <w:proofErr w:type="gramEnd"/>
      <w:r w:rsidR="00E56DFD" w:rsidRPr="004B7D32">
        <w:rPr>
          <w:rFonts w:ascii="Times New Roman" w:hAnsi="Times New Roman" w:cs="Times New Roman"/>
          <w:sz w:val="24"/>
          <w:szCs w:val="24"/>
        </w:rPr>
        <w:t xml:space="preserve"> isomer</w:t>
      </w:r>
      <w:r w:rsidR="004B7D32" w:rsidRPr="004B7D32">
        <w:rPr>
          <w:rFonts w:ascii="Times New Roman" w:hAnsi="Times New Roman" w:cs="Times New Roman"/>
          <w:sz w:val="24"/>
          <w:szCs w:val="24"/>
        </w:rPr>
        <w:t>,</w:t>
      </w:r>
      <w:r w:rsidR="00E56DFD" w:rsidRPr="004B7D32">
        <w:rPr>
          <w:rFonts w:ascii="Times New Roman" w:hAnsi="Times New Roman" w:cs="Times New Roman"/>
          <w:sz w:val="24"/>
          <w:szCs w:val="24"/>
        </w:rPr>
        <w:t xml:space="preserve"> </w:t>
      </w:r>
      <w:r w:rsidR="004B7D32" w:rsidRPr="004B7D32">
        <w:rPr>
          <w:rFonts w:ascii="Times New Roman" w:hAnsi="Times New Roman" w:cs="Times New Roman"/>
          <w:sz w:val="24"/>
          <w:szCs w:val="24"/>
        </w:rPr>
        <w:t>which is in equilibrium with the vinylidene-type (H</w:t>
      </w:r>
      <w:r w:rsidR="004B7D32" w:rsidRPr="004B7D32">
        <w:rPr>
          <w:rFonts w:ascii="Times New Roman" w:hAnsi="Times New Roman" w:cs="Times New Roman"/>
          <w:sz w:val="24"/>
          <w:szCs w:val="24"/>
          <w:vertAlign w:val="subscript"/>
        </w:rPr>
        <w:t>2</w:t>
      </w:r>
      <w:r w:rsidR="004B7D32" w:rsidRPr="004B7D32">
        <w:rPr>
          <w:rFonts w:ascii="Times New Roman" w:hAnsi="Times New Roman" w:cs="Times New Roman"/>
          <w:sz w:val="24"/>
          <w:szCs w:val="24"/>
        </w:rPr>
        <w:t>GeGe) and di-bridged (Ge(</w:t>
      </w:r>
      <w:r w:rsidR="004B7D32" w:rsidRPr="004B7D32">
        <w:rPr>
          <w:rFonts w:ascii="Times New Roman" w:hAnsi="Times New Roman" w:cs="Times New Roman"/>
          <w:bCs/>
          <w:i/>
          <w:iCs/>
          <w:sz w:val="24"/>
          <w:szCs w:val="24"/>
        </w:rPr>
        <w:t>µ</w:t>
      </w:r>
      <w:r w:rsidR="004B7D32" w:rsidRPr="004B7D32">
        <w:rPr>
          <w:rFonts w:ascii="Times New Roman" w:hAnsi="Times New Roman" w:cs="Times New Roman"/>
          <w:sz w:val="24"/>
          <w:szCs w:val="24"/>
        </w:rPr>
        <w:t>-H</w:t>
      </w:r>
      <w:r w:rsidR="004B7D32" w:rsidRPr="004B7D32">
        <w:rPr>
          <w:rFonts w:ascii="Times New Roman" w:hAnsi="Times New Roman" w:cs="Times New Roman"/>
          <w:sz w:val="24"/>
          <w:szCs w:val="24"/>
          <w:vertAlign w:val="subscript"/>
        </w:rPr>
        <w:t>2</w:t>
      </w:r>
      <w:r w:rsidR="004B7D32" w:rsidRPr="004B7D32">
        <w:rPr>
          <w:rFonts w:ascii="Times New Roman" w:hAnsi="Times New Roman" w:cs="Times New Roman"/>
          <w:sz w:val="24"/>
          <w:szCs w:val="24"/>
        </w:rPr>
        <w:t xml:space="preserve">)Ge) isomers. </w:t>
      </w:r>
      <w:bookmarkStart w:id="1" w:name="_Hlk88648333"/>
      <w:r w:rsidR="00F23344" w:rsidRPr="004B7D32">
        <w:rPr>
          <w:rFonts w:ascii="Times New Roman" w:hAnsi="Times New Roman" w:cs="Times New Roman"/>
          <w:sz w:val="24"/>
          <w:szCs w:val="24"/>
        </w:rPr>
        <w:t xml:space="preserve">This </w:t>
      </w:r>
      <w:r w:rsidR="00E65341">
        <w:rPr>
          <w:rFonts w:ascii="Times New Roman" w:hAnsi="Times New Roman" w:cs="Times New Roman"/>
          <w:sz w:val="24"/>
          <w:szCs w:val="24"/>
        </w:rPr>
        <w:t xml:space="preserve">reaction </w:t>
      </w:r>
      <w:r w:rsidR="00E65341" w:rsidRPr="00526E0C">
        <w:rPr>
          <w:rFonts w:ascii="Times New Roman" w:hAnsi="Times New Roman" w:cs="Times New Roman"/>
          <w:sz w:val="24"/>
          <w:szCs w:val="24"/>
        </w:rPr>
        <w:t>leads to</w:t>
      </w:r>
      <w:r w:rsidR="00F23344" w:rsidRPr="00526E0C">
        <w:rPr>
          <w:rFonts w:ascii="Times New Roman" w:hAnsi="Times New Roman" w:cs="Times New Roman"/>
          <w:sz w:val="24"/>
          <w:szCs w:val="24"/>
        </w:rPr>
        <w:t xml:space="preserve"> </w:t>
      </w:r>
      <w:r w:rsidR="00E65341" w:rsidRPr="00526E0C">
        <w:rPr>
          <w:rFonts w:ascii="Times New Roman" w:hAnsi="Times New Roman" w:cs="Times New Roman"/>
          <w:bCs/>
          <w:sz w:val="24"/>
          <w:szCs w:val="24"/>
        </w:rPr>
        <w:t>the formation of</w:t>
      </w:r>
      <w:r w:rsidR="00E65341">
        <w:rPr>
          <w:rFonts w:ascii="Times New Roman" w:hAnsi="Times New Roman" w:cs="Times New Roman"/>
          <w:bCs/>
          <w:sz w:val="24"/>
          <w:szCs w:val="24"/>
        </w:rPr>
        <w:t xml:space="preserve"> </w:t>
      </w:r>
      <w:r w:rsidR="00C06B30" w:rsidRPr="004B7D32">
        <w:rPr>
          <w:rFonts w:ascii="Times New Roman" w:hAnsi="Times New Roman" w:cs="Times New Roman"/>
          <w:bCs/>
          <w:sz w:val="24"/>
          <w:szCs w:val="24"/>
        </w:rPr>
        <w:t xml:space="preserve">the </w:t>
      </w:r>
      <w:r w:rsidR="002E486F" w:rsidRPr="004B7D32">
        <w:rPr>
          <w:rFonts w:ascii="Times New Roman" w:hAnsi="Times New Roman" w:cs="Times New Roman"/>
          <w:bCs/>
          <w:sz w:val="24"/>
          <w:szCs w:val="24"/>
        </w:rPr>
        <w:t xml:space="preserve">cyclic </w:t>
      </w:r>
      <w:proofErr w:type="spellStart"/>
      <w:r w:rsidR="002E486F" w:rsidRPr="004B7D32">
        <w:rPr>
          <w:rFonts w:ascii="Times New Roman" w:hAnsi="Times New Roman" w:cs="Times New Roman"/>
          <w:bCs/>
          <w:sz w:val="24"/>
          <w:szCs w:val="24"/>
        </w:rPr>
        <w:t>dinuclear</w:t>
      </w:r>
      <w:proofErr w:type="spellEnd"/>
      <w:r w:rsidR="002E486F" w:rsidRPr="004B7D32">
        <w:rPr>
          <w:rFonts w:ascii="Times New Roman" w:hAnsi="Times New Roman" w:cs="Times New Roman"/>
          <w:bCs/>
          <w:sz w:val="24"/>
          <w:szCs w:val="24"/>
        </w:rPr>
        <w:t xml:space="preserve"> </w:t>
      </w:r>
      <w:r w:rsidR="00C06B30" w:rsidRPr="004B7D32">
        <w:rPr>
          <w:rFonts w:ascii="Times New Roman" w:hAnsi="Times New Roman" w:cs="Times New Roman"/>
          <w:bCs/>
          <w:sz w:val="24"/>
          <w:szCs w:val="24"/>
        </w:rPr>
        <w:t xml:space="preserve">germanium </w:t>
      </w:r>
      <w:r w:rsidR="002E486F" w:rsidRPr="004B7D32">
        <w:rPr>
          <w:rFonts w:ascii="Times New Roman" w:hAnsi="Times New Roman" w:cs="Times New Roman"/>
          <w:bCs/>
          <w:sz w:val="24"/>
          <w:szCs w:val="24"/>
        </w:rPr>
        <w:t>molecules,</w:t>
      </w:r>
      <w:bookmarkEnd w:id="1"/>
      <w:r w:rsidR="002E486F" w:rsidRPr="004B7D32">
        <w:rPr>
          <w:rFonts w:ascii="Times New Roman" w:hAnsi="Times New Roman" w:cs="Times New Roman"/>
          <w:bCs/>
          <w:sz w:val="24"/>
          <w:szCs w:val="24"/>
        </w:rPr>
        <w:t xml:space="preserve"> which do not exist on the </w:t>
      </w:r>
      <w:proofErr w:type="spellStart"/>
      <w:r w:rsidR="002E486F" w:rsidRPr="004B7D32">
        <w:rPr>
          <w:rFonts w:ascii="Times New Roman" w:hAnsi="Times New Roman" w:cs="Times New Roman"/>
          <w:bCs/>
          <w:sz w:val="24"/>
          <w:szCs w:val="24"/>
        </w:rPr>
        <w:t>isovalent</w:t>
      </w:r>
      <w:proofErr w:type="spellEnd"/>
      <w:r w:rsidR="002E486F" w:rsidRPr="004B7D32">
        <w:rPr>
          <w:rFonts w:ascii="Times New Roman" w:hAnsi="Times New Roman" w:cs="Times New Roman"/>
          <w:bCs/>
          <w:sz w:val="24"/>
          <w:szCs w:val="24"/>
        </w:rPr>
        <w:t xml:space="preserve"> C</w:t>
      </w:r>
      <w:r w:rsidR="002E486F" w:rsidRPr="004B7D32">
        <w:rPr>
          <w:rFonts w:ascii="Times New Roman" w:hAnsi="Times New Roman" w:cs="Times New Roman"/>
          <w:bCs/>
          <w:sz w:val="24"/>
          <w:szCs w:val="24"/>
          <w:vertAlign w:val="subscript"/>
        </w:rPr>
        <w:t>2</w:t>
      </w:r>
      <w:r w:rsidR="002E486F" w:rsidRPr="004B7D32">
        <w:rPr>
          <w:rFonts w:ascii="Times New Roman" w:hAnsi="Times New Roman" w:cs="Times New Roman"/>
          <w:bCs/>
          <w:sz w:val="24"/>
          <w:szCs w:val="24"/>
        </w:rPr>
        <w:t>H</w:t>
      </w:r>
      <w:r w:rsidR="002E486F" w:rsidRPr="004B7D32">
        <w:rPr>
          <w:rFonts w:ascii="Times New Roman" w:hAnsi="Times New Roman" w:cs="Times New Roman"/>
          <w:bCs/>
          <w:sz w:val="24"/>
          <w:szCs w:val="24"/>
          <w:vertAlign w:val="subscript"/>
        </w:rPr>
        <w:t>2</w:t>
      </w:r>
      <w:r w:rsidR="002E486F" w:rsidRPr="004B7D32">
        <w:rPr>
          <w:rFonts w:ascii="Times New Roman" w:hAnsi="Times New Roman" w:cs="Times New Roman"/>
          <w:bCs/>
          <w:sz w:val="24"/>
          <w:szCs w:val="24"/>
        </w:rPr>
        <w:t xml:space="preserve"> surface,</w:t>
      </w:r>
      <w:r w:rsidR="002E486F">
        <w:rPr>
          <w:rFonts w:ascii="Times New Roman" w:hAnsi="Times New Roman" w:cs="Times New Roman"/>
          <w:bCs/>
          <w:sz w:val="24"/>
          <w:szCs w:val="24"/>
        </w:rPr>
        <w:t xml:space="preserve"> </w:t>
      </w:r>
      <w:r w:rsidR="00EE3D4C">
        <w:rPr>
          <w:rFonts w:ascii="Times New Roman" w:hAnsi="Times New Roman" w:cs="Times New Roman"/>
          <w:bCs/>
          <w:sz w:val="24"/>
          <w:szCs w:val="24"/>
        </w:rPr>
        <w:t>deepen</w:t>
      </w:r>
      <w:r w:rsidR="00BC3E7D">
        <w:rPr>
          <w:rFonts w:ascii="Times New Roman" w:hAnsi="Times New Roman" w:cs="Times New Roman"/>
          <w:bCs/>
          <w:sz w:val="24"/>
          <w:szCs w:val="24"/>
        </w:rPr>
        <w:t>ing</w:t>
      </w:r>
      <w:r w:rsidR="00EE3D4C">
        <w:rPr>
          <w:rFonts w:ascii="Times New Roman" w:hAnsi="Times New Roman" w:cs="Times New Roman"/>
          <w:bCs/>
          <w:sz w:val="24"/>
          <w:szCs w:val="24"/>
        </w:rPr>
        <w:t xml:space="preserve"> our understanding of </w:t>
      </w:r>
      <w:r w:rsidR="002E486F">
        <w:rPr>
          <w:rFonts w:ascii="Times New Roman" w:hAnsi="Times New Roman" w:cs="Times New Roman"/>
          <w:bCs/>
          <w:sz w:val="24"/>
          <w:szCs w:val="24"/>
        </w:rPr>
        <w:t>the role of</w:t>
      </w:r>
      <w:r w:rsidR="00EE3D4C">
        <w:rPr>
          <w:rFonts w:ascii="Times New Roman" w:hAnsi="Times New Roman" w:cs="Times New Roman"/>
          <w:bCs/>
          <w:sz w:val="24"/>
          <w:szCs w:val="24"/>
        </w:rPr>
        <w:t xml:space="preserve"> nonadiabatic reaction dynamics</w:t>
      </w:r>
      <w:r w:rsidR="002E486F">
        <w:rPr>
          <w:rFonts w:ascii="Times New Roman" w:hAnsi="Times New Roman" w:cs="Times New Roman"/>
          <w:bCs/>
          <w:sz w:val="24"/>
          <w:szCs w:val="24"/>
        </w:rPr>
        <w:t xml:space="preserve"> in </w:t>
      </w:r>
      <w:r w:rsidR="00773E30">
        <w:rPr>
          <w:rFonts w:ascii="Times New Roman" w:hAnsi="Times New Roman" w:cs="Times New Roman"/>
          <w:bCs/>
          <w:sz w:val="24"/>
          <w:szCs w:val="24"/>
        </w:rPr>
        <w:t>preparing</w:t>
      </w:r>
      <w:r w:rsidR="002E486F">
        <w:rPr>
          <w:rFonts w:ascii="Times New Roman" w:hAnsi="Times New Roman" w:cs="Times New Roman"/>
          <w:bCs/>
          <w:sz w:val="24"/>
          <w:szCs w:val="24"/>
        </w:rPr>
        <w:t xml:space="preserve"> non-classical, </w:t>
      </w:r>
      <w:r w:rsidR="00AA5309">
        <w:rPr>
          <w:rFonts w:ascii="Times New Roman" w:hAnsi="Times New Roman" w:cs="Times New Roman"/>
          <w:bCs/>
          <w:sz w:val="24"/>
          <w:szCs w:val="24"/>
        </w:rPr>
        <w:t xml:space="preserve">hydrogen-bridged </w:t>
      </w:r>
      <w:r w:rsidR="002E486F">
        <w:rPr>
          <w:rFonts w:ascii="Times New Roman" w:hAnsi="Times New Roman" w:cs="Times New Roman"/>
          <w:bCs/>
          <w:sz w:val="24"/>
          <w:szCs w:val="24"/>
        </w:rPr>
        <w:t>isomers carrying main group X</w:t>
      </w:r>
      <w:r w:rsidR="00EF4C8B">
        <w:rPr>
          <w:rFonts w:ascii="Times New Roman" w:hAnsi="Times New Roman" w:cs="Times New Roman"/>
          <w:bCs/>
          <w:sz w:val="24"/>
          <w:szCs w:val="24"/>
        </w:rPr>
        <w:t>IV</w:t>
      </w:r>
      <w:r w:rsidR="002E486F">
        <w:rPr>
          <w:rFonts w:ascii="Times New Roman" w:hAnsi="Times New Roman" w:cs="Times New Roman"/>
          <w:bCs/>
          <w:sz w:val="24"/>
          <w:szCs w:val="24"/>
        </w:rPr>
        <w:t xml:space="preserve"> elements. </w:t>
      </w:r>
    </w:p>
    <w:bookmarkEnd w:id="0"/>
    <w:p w14:paraId="019CC767" w14:textId="3E0425D3" w:rsidR="00064E18" w:rsidRDefault="00064E18" w:rsidP="00E82B65">
      <w:pPr>
        <w:spacing w:after="0" w:line="360" w:lineRule="auto"/>
        <w:rPr>
          <w:rFonts w:ascii="Times New Roman" w:hAnsi="Times New Roman"/>
          <w:b/>
          <w:bCs/>
          <w:iCs/>
          <w:sz w:val="24"/>
        </w:rPr>
      </w:pPr>
    </w:p>
    <w:p w14:paraId="1C32017A" w14:textId="77777777" w:rsidR="00064E18" w:rsidRDefault="00064E18" w:rsidP="00E82B65">
      <w:pPr>
        <w:spacing w:after="0" w:line="360" w:lineRule="auto"/>
        <w:rPr>
          <w:rFonts w:ascii="Times New Roman" w:hAnsi="Times New Roman"/>
          <w:b/>
          <w:bCs/>
          <w:iCs/>
          <w:sz w:val="24"/>
        </w:rPr>
      </w:pPr>
    </w:p>
    <w:p w14:paraId="5DF301A8" w14:textId="77777777" w:rsidR="00064E18" w:rsidRDefault="00064E18" w:rsidP="00E82B65">
      <w:pPr>
        <w:spacing w:after="0" w:line="360" w:lineRule="auto"/>
        <w:rPr>
          <w:rFonts w:ascii="Times New Roman" w:hAnsi="Times New Roman"/>
          <w:b/>
          <w:bCs/>
          <w:iCs/>
          <w:sz w:val="24"/>
        </w:rPr>
      </w:pPr>
    </w:p>
    <w:p w14:paraId="0914A08C" w14:textId="77777777" w:rsidR="00064E18" w:rsidRDefault="00064E18" w:rsidP="00E82B65">
      <w:pPr>
        <w:spacing w:after="0" w:line="360" w:lineRule="auto"/>
        <w:rPr>
          <w:rFonts w:ascii="Times New Roman" w:hAnsi="Times New Roman"/>
          <w:b/>
          <w:bCs/>
          <w:iCs/>
          <w:sz w:val="24"/>
        </w:rPr>
      </w:pPr>
    </w:p>
    <w:p w14:paraId="31FFC4F7" w14:textId="77777777" w:rsidR="00064E18" w:rsidRDefault="00064E18" w:rsidP="00E82B65">
      <w:pPr>
        <w:spacing w:after="0" w:line="360" w:lineRule="auto"/>
        <w:rPr>
          <w:rFonts w:ascii="Times New Roman" w:hAnsi="Times New Roman"/>
          <w:b/>
          <w:bCs/>
          <w:iCs/>
          <w:sz w:val="24"/>
        </w:rPr>
      </w:pPr>
    </w:p>
    <w:p w14:paraId="34D7DC9C" w14:textId="77777777" w:rsidR="00064E18" w:rsidRDefault="00064E18" w:rsidP="00E82B65">
      <w:pPr>
        <w:spacing w:after="0" w:line="360" w:lineRule="auto"/>
        <w:rPr>
          <w:rFonts w:ascii="Times New Roman" w:hAnsi="Times New Roman"/>
          <w:b/>
          <w:bCs/>
          <w:iCs/>
          <w:sz w:val="24"/>
        </w:rPr>
      </w:pPr>
    </w:p>
    <w:p w14:paraId="53692851" w14:textId="77777777" w:rsidR="00064E18" w:rsidRDefault="00064E18" w:rsidP="00E82B65">
      <w:pPr>
        <w:spacing w:after="0" w:line="360" w:lineRule="auto"/>
        <w:rPr>
          <w:rFonts w:ascii="Times New Roman" w:hAnsi="Times New Roman"/>
          <w:b/>
          <w:bCs/>
          <w:iCs/>
          <w:sz w:val="24"/>
        </w:rPr>
      </w:pPr>
    </w:p>
    <w:p w14:paraId="2349B6ED" w14:textId="77777777" w:rsidR="00064E18" w:rsidRDefault="00064E18" w:rsidP="00E82B65">
      <w:pPr>
        <w:spacing w:after="0" w:line="360" w:lineRule="auto"/>
        <w:rPr>
          <w:rFonts w:ascii="Times New Roman" w:hAnsi="Times New Roman"/>
          <w:b/>
          <w:bCs/>
          <w:iCs/>
          <w:sz w:val="24"/>
        </w:rPr>
      </w:pPr>
    </w:p>
    <w:p w14:paraId="1019E28A" w14:textId="77777777" w:rsidR="00064E18" w:rsidRDefault="00064E18" w:rsidP="00E82B65">
      <w:pPr>
        <w:spacing w:after="0" w:line="360" w:lineRule="auto"/>
        <w:rPr>
          <w:rFonts w:ascii="Times New Roman" w:hAnsi="Times New Roman"/>
          <w:b/>
          <w:bCs/>
          <w:iCs/>
          <w:sz w:val="24"/>
        </w:rPr>
      </w:pPr>
    </w:p>
    <w:p w14:paraId="4B5AC460" w14:textId="77777777" w:rsidR="00064E18" w:rsidRDefault="00064E18" w:rsidP="00E82B65">
      <w:pPr>
        <w:spacing w:after="0" w:line="360" w:lineRule="auto"/>
        <w:rPr>
          <w:rFonts w:ascii="Times New Roman" w:hAnsi="Times New Roman"/>
          <w:b/>
          <w:bCs/>
          <w:iCs/>
          <w:sz w:val="24"/>
        </w:rPr>
      </w:pPr>
    </w:p>
    <w:p w14:paraId="1728F298" w14:textId="77777777" w:rsidR="00E56DFD" w:rsidRDefault="00E56DFD" w:rsidP="00E82B65">
      <w:pPr>
        <w:spacing w:after="0" w:line="360" w:lineRule="auto"/>
        <w:rPr>
          <w:rFonts w:ascii="Times New Roman" w:hAnsi="Times New Roman"/>
          <w:b/>
          <w:bCs/>
          <w:iCs/>
          <w:sz w:val="24"/>
        </w:rPr>
      </w:pPr>
    </w:p>
    <w:p w14:paraId="33D9E81F" w14:textId="77777777" w:rsidR="00E56DFD" w:rsidRDefault="00E56DFD" w:rsidP="00E82B65">
      <w:pPr>
        <w:spacing w:after="0" w:line="360" w:lineRule="auto"/>
        <w:rPr>
          <w:rFonts w:ascii="Times New Roman" w:hAnsi="Times New Roman"/>
          <w:b/>
          <w:bCs/>
          <w:iCs/>
          <w:sz w:val="24"/>
        </w:rPr>
      </w:pPr>
    </w:p>
    <w:p w14:paraId="34F2BCA5" w14:textId="77777777" w:rsidR="009F350E" w:rsidRDefault="009F350E">
      <w:pPr>
        <w:rPr>
          <w:rFonts w:ascii="Times New Roman" w:hAnsi="Times New Roman"/>
          <w:b/>
          <w:bCs/>
          <w:iCs/>
          <w:sz w:val="24"/>
        </w:rPr>
      </w:pPr>
      <w:r>
        <w:rPr>
          <w:rFonts w:ascii="Times New Roman" w:hAnsi="Times New Roman"/>
          <w:b/>
          <w:bCs/>
          <w:iCs/>
          <w:sz w:val="24"/>
        </w:rPr>
        <w:br w:type="page"/>
      </w:r>
    </w:p>
    <w:p w14:paraId="2BA0C175" w14:textId="21CB6FA7" w:rsidR="00861328" w:rsidRPr="00EA517A" w:rsidRDefault="00E82B65" w:rsidP="00E82B65">
      <w:pPr>
        <w:spacing w:after="0" w:line="360" w:lineRule="auto"/>
        <w:rPr>
          <w:rFonts w:ascii="Times New Roman" w:hAnsi="Times New Roman"/>
          <w:b/>
          <w:bCs/>
          <w:iCs/>
          <w:color w:val="FFFFFF" w:themeColor="background1"/>
          <w:sz w:val="24"/>
        </w:rPr>
      </w:pPr>
      <w:r>
        <w:rPr>
          <w:rFonts w:ascii="Times New Roman" w:hAnsi="Times New Roman"/>
          <w:b/>
          <w:bCs/>
          <w:iCs/>
          <w:sz w:val="24"/>
        </w:rPr>
        <w:lastRenderedPageBreak/>
        <w:t>I</w:t>
      </w:r>
      <w:r w:rsidR="00522752">
        <w:rPr>
          <w:rFonts w:ascii="Times New Roman" w:hAnsi="Times New Roman"/>
          <w:b/>
          <w:bCs/>
          <w:iCs/>
          <w:sz w:val="24"/>
        </w:rPr>
        <w:t>ntroduction</w:t>
      </w:r>
      <w:r w:rsidRPr="0085049E">
        <w:rPr>
          <w:rFonts w:ascii="Times New Roman" w:hAnsi="Times New Roman"/>
          <w:b/>
          <w:bCs/>
          <w:iCs/>
          <w:color w:val="FFFFFF" w:themeColor="background1"/>
          <w:sz w:val="24"/>
        </w:rPr>
        <w:t>.</w:t>
      </w:r>
    </w:p>
    <w:p w14:paraId="27F9B753" w14:textId="4388A92F" w:rsidR="00C66326" w:rsidRDefault="001B407D" w:rsidP="00306C05">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861328">
        <w:rPr>
          <w:rFonts w:ascii="Times New Roman" w:hAnsi="Times New Roman" w:cs="Times New Roman"/>
          <w:sz w:val="24"/>
          <w:szCs w:val="24"/>
        </w:rPr>
        <w:t>Despite</w:t>
      </w:r>
      <w:r w:rsidR="00306C05" w:rsidRPr="0058480E">
        <w:rPr>
          <w:rFonts w:ascii="Times New Roman" w:hAnsi="Times New Roman" w:cs="Times New Roman"/>
          <w:sz w:val="24"/>
          <w:szCs w:val="24"/>
        </w:rPr>
        <w:t xml:space="preserve"> shar</w:t>
      </w:r>
      <w:r w:rsidR="00861328">
        <w:rPr>
          <w:rFonts w:ascii="Times New Roman" w:hAnsi="Times New Roman" w:cs="Times New Roman"/>
          <w:sz w:val="24"/>
          <w:szCs w:val="24"/>
        </w:rPr>
        <w:t>ing</w:t>
      </w:r>
      <w:r w:rsidR="00306C05" w:rsidRPr="0058480E">
        <w:rPr>
          <w:rFonts w:ascii="Times New Roman" w:hAnsi="Times New Roman" w:cs="Times New Roman"/>
          <w:sz w:val="24"/>
          <w:szCs w:val="24"/>
        </w:rPr>
        <w:t xml:space="preserve"> the same number of valence electrons, the chemical </w:t>
      </w:r>
      <w:r w:rsidR="00861328">
        <w:rPr>
          <w:rFonts w:ascii="Times New Roman" w:hAnsi="Times New Roman" w:cs="Times New Roman"/>
          <w:sz w:val="24"/>
          <w:szCs w:val="24"/>
        </w:rPr>
        <w:t>bonding and structures</w:t>
      </w:r>
      <w:r w:rsidR="00306C05" w:rsidRPr="0058480E">
        <w:rPr>
          <w:rFonts w:ascii="Times New Roman" w:hAnsi="Times New Roman" w:cs="Times New Roman"/>
          <w:sz w:val="24"/>
          <w:szCs w:val="24"/>
        </w:rPr>
        <w:t xml:space="preserve"> of silicon- and germanium-bearing compounds strongly differ from their carbon counterparts</w:t>
      </w:r>
      <w:r w:rsidR="00861328">
        <w:rPr>
          <w:rFonts w:ascii="Times New Roman" w:hAnsi="Times New Roman" w:cs="Times New Roman"/>
          <w:sz w:val="24"/>
          <w:szCs w:val="24"/>
        </w:rPr>
        <w:t xml:space="preserve"> </w:t>
      </w:r>
      <w:r w:rsidR="00306C05" w:rsidRPr="0058480E">
        <w:rPr>
          <w:rFonts w:ascii="Times New Roman" w:hAnsi="Times New Roman" w:cs="Times New Roman"/>
          <w:sz w:val="24"/>
          <w:szCs w:val="24"/>
        </w:rPr>
        <w:t xml:space="preserve">leading to new views on </w:t>
      </w:r>
      <w:r w:rsidR="00861328">
        <w:rPr>
          <w:rFonts w:ascii="Times New Roman" w:hAnsi="Times New Roman" w:cs="Times New Roman"/>
          <w:sz w:val="24"/>
          <w:szCs w:val="24"/>
        </w:rPr>
        <w:t xml:space="preserve">the </w:t>
      </w:r>
      <w:r w:rsidR="00306C05" w:rsidRPr="0058480E">
        <w:rPr>
          <w:rFonts w:ascii="Times New Roman" w:hAnsi="Times New Roman" w:cs="Times New Roman"/>
          <w:sz w:val="24"/>
          <w:szCs w:val="24"/>
        </w:rPr>
        <w:t xml:space="preserve">concept of </w:t>
      </w:r>
      <w:proofErr w:type="spellStart"/>
      <w:r w:rsidR="00306C05" w:rsidRPr="0058480E">
        <w:rPr>
          <w:rFonts w:ascii="Times New Roman" w:hAnsi="Times New Roman" w:cs="Times New Roman"/>
          <w:sz w:val="24"/>
          <w:szCs w:val="24"/>
        </w:rPr>
        <w:t>isoelectronicity</w:t>
      </w:r>
      <w:proofErr w:type="spellEnd"/>
      <w:r w:rsidR="00306C05" w:rsidRPr="0058480E">
        <w:rPr>
          <w:rFonts w:ascii="Times New Roman" w:hAnsi="Times New Roman" w:cs="Times New Roman"/>
          <w:sz w:val="24"/>
          <w:szCs w:val="24"/>
        </w:rPr>
        <w:t>.</w:t>
      </w:r>
      <w:r w:rsidR="004040B8" w:rsidRPr="0058480E">
        <w:rPr>
          <w:rFonts w:ascii="Times New Roman" w:hAnsi="Times New Roman" w:cs="Times New Roman"/>
          <w:sz w:val="24"/>
          <w:szCs w:val="24"/>
        </w:rPr>
        <w:fldChar w:fldCharType="begin">
          <w:fldData xml:space="preserve">PEVuZE5vdGU+PENpdGU+PEF1dGhvcj5MYW5nbXVpcjwvQXV0aG9yPjxZZWFyPjE5MTk8L1llYXI+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</w:fldData>
        </w:fldChar>
      </w:r>
      <w:r w:rsidR="00BC3E7D">
        <w:rPr>
          <w:rFonts w:ascii="Times New Roman" w:hAnsi="Times New Roman" w:cs="Times New Roman"/>
          <w:sz w:val="24"/>
          <w:szCs w:val="24"/>
        </w:rPr>
        <w:instrText xml:space="preserve"> ADDIN EN.CITE </w:instrText>
      </w:r>
      <w:r w:rsidR="00BC3E7D">
        <w:rPr>
          <w:rFonts w:ascii="Times New Roman" w:hAnsi="Times New Roman" w:cs="Times New Roman"/>
          <w:sz w:val="24"/>
          <w:szCs w:val="24"/>
        </w:rPr>
        <w:fldChar w:fldCharType="begin">
          <w:fldData xml:space="preserve">PEVuZE5vdGU+PENpdGU+PEF1dGhvcj5MYW5nbXVpcjwvQXV0aG9yPjxZZWFyPjE5MTk8L1llYXI+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</w:fldData>
        </w:fldChar>
      </w:r>
      <w:r w:rsidR="00BC3E7D">
        <w:rPr>
          <w:rFonts w:ascii="Times New Roman" w:hAnsi="Times New Roman" w:cs="Times New Roman"/>
          <w:sz w:val="24"/>
          <w:szCs w:val="24"/>
        </w:rPr>
        <w:instrText xml:space="preserve"> ADDIN EN.CITE.DATA </w:instrText>
      </w:r>
      <w:r w:rsidR="00BC3E7D">
        <w:rPr>
          <w:rFonts w:ascii="Times New Roman" w:hAnsi="Times New Roman" w:cs="Times New Roman"/>
          <w:sz w:val="24"/>
          <w:szCs w:val="24"/>
        </w:rPr>
      </w:r>
      <w:r w:rsidR="00BC3E7D">
        <w:rPr>
          <w:rFonts w:ascii="Times New Roman" w:hAnsi="Times New Roman" w:cs="Times New Roman"/>
          <w:sz w:val="24"/>
          <w:szCs w:val="24"/>
        </w:rPr>
        <w:fldChar w:fldCharType="end"/>
      </w:r>
      <w:r w:rsidR="004040B8" w:rsidRPr="0058480E">
        <w:rPr>
          <w:rFonts w:ascii="Times New Roman" w:hAnsi="Times New Roman" w:cs="Times New Roman"/>
          <w:sz w:val="24"/>
          <w:szCs w:val="24"/>
        </w:rPr>
      </w:r>
      <w:r w:rsidR="004040B8" w:rsidRPr="0058480E">
        <w:rPr>
          <w:rFonts w:ascii="Times New Roman" w:hAnsi="Times New Roman" w:cs="Times New Roman"/>
          <w:sz w:val="24"/>
          <w:szCs w:val="24"/>
        </w:rPr>
        <w:fldChar w:fldCharType="separate"/>
      </w:r>
      <w:r w:rsidR="00BC3E7D" w:rsidRPr="00BC3E7D">
        <w:rPr>
          <w:rFonts w:ascii="Times New Roman" w:hAnsi="Times New Roman" w:cs="Times New Roman"/>
          <w:noProof/>
          <w:sz w:val="24"/>
          <w:szCs w:val="24"/>
          <w:vertAlign w:val="superscript"/>
        </w:rPr>
        <w:t>[</w:t>
      </w:r>
      <w:hyperlink w:anchor="_ENREF_1" w:tooltip="Langmuir, 1919 #28" w:history="1">
        <w:r w:rsidR="00AD562F" w:rsidRPr="00BC3E7D">
          <w:rPr>
            <w:rFonts w:ascii="Times New Roman" w:hAnsi="Times New Roman" w:cs="Times New Roman"/>
            <w:noProof/>
            <w:sz w:val="24"/>
            <w:szCs w:val="24"/>
            <w:vertAlign w:val="superscript"/>
          </w:rPr>
          <w:t>1</w:t>
        </w:r>
      </w:hyperlink>
      <w:r w:rsidR="00BC3E7D" w:rsidRPr="00BC3E7D">
        <w:rPr>
          <w:rFonts w:ascii="Times New Roman" w:hAnsi="Times New Roman" w:cs="Times New Roman"/>
          <w:noProof/>
          <w:sz w:val="24"/>
          <w:szCs w:val="24"/>
          <w:vertAlign w:val="superscript"/>
        </w:rPr>
        <w:t>]</w:t>
      </w:r>
      <w:r w:rsidR="004040B8" w:rsidRPr="0058480E">
        <w:rPr>
          <w:rFonts w:ascii="Times New Roman" w:hAnsi="Times New Roman" w:cs="Times New Roman"/>
          <w:sz w:val="24"/>
          <w:szCs w:val="24"/>
        </w:rPr>
        <w:fldChar w:fldCharType="end"/>
      </w:r>
      <w:r w:rsidR="00306C05" w:rsidRPr="0058480E">
        <w:rPr>
          <w:rFonts w:ascii="Times New Roman" w:hAnsi="Times New Roman" w:cs="Times New Roman"/>
          <w:sz w:val="24"/>
          <w:szCs w:val="24"/>
        </w:rPr>
        <w:t xml:space="preserve"> </w:t>
      </w:r>
      <w:r w:rsidR="00861328">
        <w:rPr>
          <w:rFonts w:ascii="Times New Roman" w:hAnsi="Times New Roman" w:cs="Times New Roman"/>
          <w:sz w:val="24"/>
          <w:szCs w:val="24"/>
        </w:rPr>
        <w:t>F</w:t>
      </w:r>
      <w:r w:rsidR="00306C05" w:rsidRPr="0058480E">
        <w:rPr>
          <w:rFonts w:ascii="Times New Roman" w:hAnsi="Times New Roman" w:cs="Times New Roman"/>
          <w:sz w:val="24"/>
          <w:szCs w:val="24"/>
        </w:rPr>
        <w:t xml:space="preserve">our </w:t>
      </w:r>
      <w:r w:rsidR="00861328">
        <w:rPr>
          <w:rFonts w:ascii="Times New Roman" w:hAnsi="Times New Roman" w:cs="Times New Roman"/>
          <w:sz w:val="24"/>
          <w:szCs w:val="24"/>
        </w:rPr>
        <w:t xml:space="preserve">structural isomers of </w:t>
      </w:r>
      <w:r w:rsidR="00306C05">
        <w:rPr>
          <w:rFonts w:ascii="Times New Roman" w:hAnsi="Times New Roman" w:cs="Times New Roman"/>
          <w:sz w:val="24"/>
          <w:szCs w:val="24"/>
        </w:rPr>
        <w:t>Ge</w:t>
      </w:r>
      <w:r w:rsidR="00306C05" w:rsidRPr="0058480E">
        <w:rPr>
          <w:rFonts w:ascii="Times New Roman" w:hAnsi="Times New Roman" w:cs="Times New Roman"/>
          <w:sz w:val="24"/>
          <w:szCs w:val="24"/>
          <w:vertAlign w:val="subscript"/>
        </w:rPr>
        <w:t>2</w:t>
      </w:r>
      <w:r w:rsidR="00306C05" w:rsidRPr="0058480E">
        <w:rPr>
          <w:rFonts w:ascii="Times New Roman" w:hAnsi="Times New Roman" w:cs="Times New Roman"/>
          <w:sz w:val="24"/>
          <w:szCs w:val="24"/>
        </w:rPr>
        <w:t>H</w:t>
      </w:r>
      <w:r w:rsidR="00306C05" w:rsidRPr="0058480E">
        <w:rPr>
          <w:rFonts w:ascii="Times New Roman" w:hAnsi="Times New Roman" w:cs="Times New Roman"/>
          <w:sz w:val="24"/>
          <w:szCs w:val="24"/>
          <w:vertAlign w:val="subscript"/>
        </w:rPr>
        <w:t>2</w:t>
      </w:r>
      <w:r w:rsidR="00306C05" w:rsidRPr="0058480E">
        <w:rPr>
          <w:rFonts w:ascii="Times New Roman" w:hAnsi="Times New Roman" w:cs="Times New Roman"/>
          <w:sz w:val="24"/>
          <w:szCs w:val="24"/>
        </w:rPr>
        <w:t xml:space="preserve"> </w:t>
      </w:r>
      <w:r w:rsidR="00861328">
        <w:rPr>
          <w:rFonts w:ascii="Times New Roman" w:hAnsi="Times New Roman" w:cs="Times New Roman"/>
          <w:sz w:val="24"/>
          <w:szCs w:val="24"/>
        </w:rPr>
        <w:t>were</w:t>
      </w:r>
      <w:r w:rsidR="00306C05" w:rsidRPr="0058480E">
        <w:rPr>
          <w:rFonts w:ascii="Times New Roman" w:hAnsi="Times New Roman" w:cs="Times New Roman"/>
          <w:sz w:val="24"/>
          <w:szCs w:val="24"/>
        </w:rPr>
        <w:t xml:space="preserve"> located </w:t>
      </w:r>
      <w:r w:rsidR="00861328">
        <w:rPr>
          <w:rFonts w:ascii="Times New Roman" w:hAnsi="Times New Roman" w:cs="Times New Roman"/>
          <w:sz w:val="24"/>
          <w:szCs w:val="24"/>
        </w:rPr>
        <w:t xml:space="preserve">computationally </w:t>
      </w:r>
      <w:r w:rsidR="00306C05" w:rsidRPr="0058480E">
        <w:rPr>
          <w:rFonts w:ascii="Times New Roman" w:hAnsi="Times New Roman" w:cs="Times New Roman"/>
          <w:sz w:val="24"/>
          <w:szCs w:val="24"/>
        </w:rPr>
        <w:t>on the ground state singlet surface</w:t>
      </w:r>
      <w:r w:rsidR="00861328">
        <w:rPr>
          <w:rFonts w:ascii="Times New Roman" w:hAnsi="Times New Roman" w:cs="Times New Roman"/>
          <w:sz w:val="24"/>
          <w:szCs w:val="24"/>
        </w:rPr>
        <w:t xml:space="preserve">; these </w:t>
      </w:r>
      <w:r w:rsidR="00306C05">
        <w:rPr>
          <w:rFonts w:ascii="Times New Roman" w:hAnsi="Times New Roman" w:cs="Times New Roman"/>
          <w:sz w:val="24"/>
          <w:szCs w:val="24"/>
        </w:rPr>
        <w:t>includ</w:t>
      </w:r>
      <w:r w:rsidR="00861328">
        <w:rPr>
          <w:rFonts w:ascii="Times New Roman" w:hAnsi="Times New Roman" w:cs="Times New Roman"/>
          <w:sz w:val="24"/>
          <w:szCs w:val="24"/>
        </w:rPr>
        <w:t>e</w:t>
      </w:r>
      <w:r w:rsidR="00306C05">
        <w:rPr>
          <w:rFonts w:ascii="Times New Roman" w:hAnsi="Times New Roman" w:cs="Times New Roman"/>
          <w:sz w:val="24"/>
          <w:szCs w:val="24"/>
        </w:rPr>
        <w:t xml:space="preserve"> </w:t>
      </w:r>
      <w:r w:rsidR="00861328">
        <w:rPr>
          <w:rFonts w:ascii="Times New Roman" w:hAnsi="Times New Roman" w:cs="Times New Roman"/>
          <w:sz w:val="24"/>
          <w:szCs w:val="24"/>
        </w:rPr>
        <w:t>a</w:t>
      </w:r>
      <w:r w:rsidR="00306C05">
        <w:rPr>
          <w:rFonts w:ascii="Times New Roman" w:hAnsi="Times New Roman" w:cs="Times New Roman"/>
          <w:sz w:val="24"/>
          <w:szCs w:val="24"/>
        </w:rPr>
        <w:t xml:space="preserve"> doubly bridged </w:t>
      </w:r>
      <w:r w:rsidR="009C61ED">
        <w:rPr>
          <w:rFonts w:ascii="Times New Roman" w:hAnsi="Times New Roman" w:cs="Times New Roman"/>
          <w:sz w:val="24"/>
          <w:szCs w:val="24"/>
        </w:rPr>
        <w:t xml:space="preserve">butterfly </w:t>
      </w:r>
      <w:r w:rsidR="008505DF">
        <w:rPr>
          <w:rFonts w:ascii="Times New Roman" w:hAnsi="Times New Roman" w:cs="Times New Roman"/>
          <w:sz w:val="24"/>
          <w:szCs w:val="24"/>
        </w:rPr>
        <w:t>structure</w:t>
      </w:r>
      <w:r w:rsidR="00306C05">
        <w:rPr>
          <w:rFonts w:ascii="Times New Roman" w:hAnsi="Times New Roman" w:cs="Times New Roman"/>
          <w:sz w:val="24"/>
          <w:szCs w:val="24"/>
        </w:rPr>
        <w:t xml:space="preserve"> </w:t>
      </w:r>
      <w:r w:rsidR="009F2E43">
        <w:rPr>
          <w:rFonts w:ascii="Times New Roman" w:hAnsi="Times New Roman" w:cs="Times New Roman"/>
          <w:sz w:val="24"/>
          <w:szCs w:val="24"/>
        </w:rPr>
        <w:t>(Ge(</w:t>
      </w:r>
      <w:r w:rsidR="00C54100" w:rsidRPr="00AC6313">
        <w:rPr>
          <w:rFonts w:ascii="Times New Roman" w:hAnsi="Times New Roman" w:cs="Times New Roman"/>
          <w:bCs/>
          <w:i/>
          <w:iCs/>
          <w:sz w:val="24"/>
          <w:szCs w:val="24"/>
        </w:rPr>
        <w:t>µ</w:t>
      </w:r>
      <w:r w:rsidR="00C54100">
        <w:rPr>
          <w:rFonts w:ascii="Times New Roman" w:hAnsi="Times New Roman" w:cs="Times New Roman"/>
          <w:sz w:val="24"/>
          <w:szCs w:val="24"/>
        </w:rPr>
        <w:t>-</w:t>
      </w:r>
      <w:r w:rsidR="009F2E43">
        <w:rPr>
          <w:rFonts w:ascii="Times New Roman" w:hAnsi="Times New Roman" w:cs="Times New Roman"/>
          <w:sz w:val="24"/>
          <w:szCs w:val="24"/>
        </w:rPr>
        <w:t>H</w:t>
      </w:r>
      <w:r w:rsidR="009F2E43" w:rsidRPr="009F2E43">
        <w:rPr>
          <w:rFonts w:ascii="Times New Roman" w:hAnsi="Times New Roman" w:cs="Times New Roman"/>
          <w:sz w:val="24"/>
          <w:szCs w:val="24"/>
          <w:vertAlign w:val="subscript"/>
        </w:rPr>
        <w:t>2</w:t>
      </w:r>
      <w:r w:rsidR="009F2E43">
        <w:rPr>
          <w:rFonts w:ascii="Times New Roman" w:hAnsi="Times New Roman" w:cs="Times New Roman"/>
          <w:sz w:val="24"/>
          <w:szCs w:val="24"/>
        </w:rPr>
        <w:t>)Ge</w:t>
      </w:r>
      <w:r w:rsidR="00F41EFF">
        <w:rPr>
          <w:rFonts w:ascii="Times New Roman" w:hAnsi="Times New Roman" w:cs="Times New Roman"/>
          <w:sz w:val="24"/>
          <w:szCs w:val="24"/>
        </w:rPr>
        <w:t xml:space="preserve">; </w:t>
      </w:r>
      <w:r w:rsidR="00306C05" w:rsidRPr="009F2E43">
        <w:rPr>
          <w:rFonts w:ascii="Times New Roman" w:hAnsi="Times New Roman" w:cs="Times New Roman"/>
          <w:b/>
          <w:bCs/>
          <w:sz w:val="24"/>
          <w:szCs w:val="24"/>
        </w:rPr>
        <w:t>7</w:t>
      </w:r>
      <w:r w:rsidR="00306C05" w:rsidRPr="00F41EFF">
        <w:rPr>
          <w:rFonts w:ascii="Times New Roman" w:hAnsi="Times New Roman" w:cs="Times New Roman"/>
          <w:sz w:val="24"/>
          <w:szCs w:val="24"/>
        </w:rPr>
        <w:t>)</w:t>
      </w:r>
      <w:r w:rsidR="00306C05">
        <w:rPr>
          <w:rFonts w:ascii="Times New Roman" w:hAnsi="Times New Roman" w:cs="Times New Roman"/>
          <w:sz w:val="24"/>
          <w:szCs w:val="24"/>
        </w:rPr>
        <w:t xml:space="preserve">, a </w:t>
      </w:r>
      <w:r w:rsidR="00306C05" w:rsidRPr="0088776F">
        <w:rPr>
          <w:rFonts w:ascii="Times New Roman" w:hAnsi="Times New Roman" w:cs="Times New Roman"/>
          <w:i/>
          <w:iCs/>
          <w:sz w:val="24"/>
          <w:szCs w:val="24"/>
        </w:rPr>
        <w:t>cis</w:t>
      </w:r>
      <w:r w:rsidR="00306C05">
        <w:rPr>
          <w:rFonts w:ascii="Times New Roman" w:hAnsi="Times New Roman" w:cs="Times New Roman"/>
          <w:sz w:val="24"/>
          <w:szCs w:val="24"/>
        </w:rPr>
        <w:t xml:space="preserve"> </w:t>
      </w:r>
      <w:proofErr w:type="spellStart"/>
      <w:r w:rsidR="00306C05">
        <w:rPr>
          <w:rFonts w:ascii="Times New Roman" w:hAnsi="Times New Roman" w:cs="Times New Roman"/>
          <w:sz w:val="24"/>
          <w:szCs w:val="24"/>
        </w:rPr>
        <w:t>monobridged</w:t>
      </w:r>
      <w:proofErr w:type="spellEnd"/>
      <w:r w:rsidR="00306C05">
        <w:rPr>
          <w:rFonts w:ascii="Times New Roman" w:hAnsi="Times New Roman" w:cs="Times New Roman"/>
          <w:sz w:val="24"/>
          <w:szCs w:val="24"/>
        </w:rPr>
        <w:t xml:space="preserve"> form </w:t>
      </w:r>
      <w:r w:rsidR="008505DF">
        <w:rPr>
          <w:rFonts w:ascii="Times New Roman" w:hAnsi="Times New Roman" w:cs="Times New Roman"/>
          <w:sz w:val="24"/>
          <w:szCs w:val="24"/>
        </w:rPr>
        <w:t>(Ge(</w:t>
      </w:r>
      <w:r w:rsidR="00C54100" w:rsidRPr="00AC6313">
        <w:rPr>
          <w:rFonts w:ascii="Times New Roman" w:hAnsi="Times New Roman" w:cs="Times New Roman"/>
          <w:bCs/>
          <w:i/>
          <w:iCs/>
          <w:sz w:val="24"/>
          <w:szCs w:val="24"/>
        </w:rPr>
        <w:t>µ</w:t>
      </w:r>
      <w:r w:rsidR="00C54100">
        <w:rPr>
          <w:rFonts w:ascii="Times New Roman" w:hAnsi="Times New Roman" w:cs="Times New Roman"/>
          <w:sz w:val="24"/>
          <w:szCs w:val="24"/>
        </w:rPr>
        <w:t>-</w:t>
      </w:r>
      <w:r w:rsidR="008505DF">
        <w:rPr>
          <w:rFonts w:ascii="Times New Roman" w:hAnsi="Times New Roman" w:cs="Times New Roman"/>
          <w:sz w:val="24"/>
          <w:szCs w:val="24"/>
        </w:rPr>
        <w:t>H)</w:t>
      </w:r>
      <w:proofErr w:type="spellStart"/>
      <w:r w:rsidR="008505DF">
        <w:rPr>
          <w:rFonts w:ascii="Times New Roman" w:hAnsi="Times New Roman" w:cs="Times New Roman"/>
          <w:sz w:val="24"/>
          <w:szCs w:val="24"/>
        </w:rPr>
        <w:t>GeH</w:t>
      </w:r>
      <w:proofErr w:type="spellEnd"/>
      <w:r w:rsidR="00F41EFF">
        <w:rPr>
          <w:rFonts w:ascii="Times New Roman" w:hAnsi="Times New Roman" w:cs="Times New Roman"/>
          <w:sz w:val="24"/>
          <w:szCs w:val="24"/>
        </w:rPr>
        <w:t xml:space="preserve">; </w:t>
      </w:r>
      <w:r w:rsidR="00306C05" w:rsidRPr="008505DF">
        <w:rPr>
          <w:rFonts w:ascii="Times New Roman" w:hAnsi="Times New Roman" w:cs="Times New Roman"/>
          <w:b/>
          <w:bCs/>
          <w:sz w:val="24"/>
          <w:szCs w:val="24"/>
        </w:rPr>
        <w:t>8</w:t>
      </w:r>
      <w:r w:rsidR="00306C05" w:rsidRPr="00F41EFF">
        <w:rPr>
          <w:rFonts w:ascii="Times New Roman" w:hAnsi="Times New Roman" w:cs="Times New Roman"/>
          <w:sz w:val="24"/>
          <w:szCs w:val="24"/>
        </w:rPr>
        <w:t>)</w:t>
      </w:r>
      <w:r w:rsidR="00306C05">
        <w:rPr>
          <w:rFonts w:ascii="Times New Roman" w:hAnsi="Times New Roman" w:cs="Times New Roman"/>
          <w:sz w:val="24"/>
          <w:szCs w:val="24"/>
        </w:rPr>
        <w:t>, a vinylidene</w:t>
      </w:r>
      <w:r w:rsidR="008505DF">
        <w:rPr>
          <w:rFonts w:ascii="Times New Roman" w:hAnsi="Times New Roman" w:cs="Times New Roman"/>
          <w:sz w:val="24"/>
          <w:szCs w:val="24"/>
        </w:rPr>
        <w:t>-type</w:t>
      </w:r>
      <w:r w:rsidR="00306C05">
        <w:rPr>
          <w:rFonts w:ascii="Times New Roman" w:hAnsi="Times New Roman" w:cs="Times New Roman"/>
          <w:sz w:val="24"/>
          <w:szCs w:val="24"/>
        </w:rPr>
        <w:t xml:space="preserve"> </w:t>
      </w:r>
      <w:r w:rsidR="00861328">
        <w:rPr>
          <w:rFonts w:ascii="Times New Roman" w:hAnsi="Times New Roman" w:cs="Times New Roman"/>
          <w:sz w:val="24"/>
          <w:szCs w:val="24"/>
        </w:rPr>
        <w:t>isomer</w:t>
      </w:r>
      <w:r w:rsidR="008505DF">
        <w:rPr>
          <w:rFonts w:ascii="Times New Roman" w:hAnsi="Times New Roman" w:cs="Times New Roman"/>
          <w:sz w:val="24"/>
          <w:szCs w:val="24"/>
        </w:rPr>
        <w:t xml:space="preserve"> (H</w:t>
      </w:r>
      <w:r w:rsidR="008505DF" w:rsidRPr="009F2E43">
        <w:rPr>
          <w:rFonts w:ascii="Times New Roman" w:hAnsi="Times New Roman" w:cs="Times New Roman"/>
          <w:sz w:val="24"/>
          <w:szCs w:val="24"/>
          <w:vertAlign w:val="subscript"/>
        </w:rPr>
        <w:t>2</w:t>
      </w:r>
      <w:r w:rsidR="008505DF">
        <w:rPr>
          <w:rFonts w:ascii="Times New Roman" w:hAnsi="Times New Roman" w:cs="Times New Roman"/>
          <w:sz w:val="24"/>
          <w:szCs w:val="24"/>
        </w:rPr>
        <w:t>GeGe</w:t>
      </w:r>
      <w:r w:rsidR="00F41EFF">
        <w:rPr>
          <w:rFonts w:ascii="Times New Roman" w:hAnsi="Times New Roman" w:cs="Times New Roman"/>
          <w:sz w:val="24"/>
          <w:szCs w:val="24"/>
        </w:rPr>
        <w:t xml:space="preserve">; </w:t>
      </w:r>
      <w:r w:rsidR="00306C05" w:rsidRPr="008505DF">
        <w:rPr>
          <w:rFonts w:ascii="Times New Roman" w:hAnsi="Times New Roman" w:cs="Times New Roman"/>
          <w:b/>
          <w:bCs/>
          <w:sz w:val="24"/>
          <w:szCs w:val="24"/>
        </w:rPr>
        <w:t>9</w:t>
      </w:r>
      <w:r w:rsidR="00306C05" w:rsidRPr="00F41EFF">
        <w:rPr>
          <w:rFonts w:ascii="Times New Roman" w:hAnsi="Times New Roman" w:cs="Times New Roman"/>
          <w:sz w:val="24"/>
          <w:szCs w:val="24"/>
        </w:rPr>
        <w:t>)</w:t>
      </w:r>
      <w:r w:rsidR="00306C05">
        <w:rPr>
          <w:rFonts w:ascii="Times New Roman" w:hAnsi="Times New Roman" w:cs="Times New Roman"/>
          <w:sz w:val="24"/>
          <w:szCs w:val="24"/>
        </w:rPr>
        <w:t xml:space="preserve">, and a </w:t>
      </w:r>
      <w:r w:rsidR="00306C05" w:rsidRPr="0088776F">
        <w:rPr>
          <w:rFonts w:ascii="Times New Roman" w:hAnsi="Times New Roman" w:cs="Times New Roman"/>
          <w:i/>
          <w:iCs/>
          <w:sz w:val="24"/>
          <w:szCs w:val="24"/>
        </w:rPr>
        <w:t>trans</w:t>
      </w:r>
      <w:r w:rsidR="00306C05">
        <w:rPr>
          <w:rFonts w:ascii="Times New Roman" w:hAnsi="Times New Roman" w:cs="Times New Roman"/>
          <w:sz w:val="24"/>
          <w:szCs w:val="24"/>
        </w:rPr>
        <w:t xml:space="preserve">-bent form </w:t>
      </w:r>
      <w:r w:rsidR="008505DF">
        <w:rPr>
          <w:rFonts w:ascii="Times New Roman" w:hAnsi="Times New Roman" w:cs="Times New Roman"/>
          <w:sz w:val="24"/>
          <w:szCs w:val="24"/>
        </w:rPr>
        <w:t>(</w:t>
      </w:r>
      <w:proofErr w:type="spellStart"/>
      <w:r w:rsidR="008505DF">
        <w:rPr>
          <w:rFonts w:ascii="Times New Roman" w:hAnsi="Times New Roman" w:cs="Times New Roman"/>
          <w:sz w:val="24"/>
          <w:szCs w:val="24"/>
        </w:rPr>
        <w:t>HGeGeH</w:t>
      </w:r>
      <w:proofErr w:type="spellEnd"/>
      <w:r w:rsidR="00F41EFF">
        <w:rPr>
          <w:rFonts w:ascii="Times New Roman" w:hAnsi="Times New Roman" w:cs="Times New Roman"/>
          <w:sz w:val="24"/>
          <w:szCs w:val="24"/>
        </w:rPr>
        <w:t xml:space="preserve">; </w:t>
      </w:r>
      <w:r w:rsidR="00306C05" w:rsidRPr="008505DF">
        <w:rPr>
          <w:rFonts w:ascii="Times New Roman" w:hAnsi="Times New Roman" w:cs="Times New Roman"/>
          <w:b/>
          <w:bCs/>
          <w:sz w:val="24"/>
          <w:szCs w:val="24"/>
        </w:rPr>
        <w:t>10</w:t>
      </w:r>
      <w:r w:rsidR="00306C05" w:rsidRPr="00F41EFF">
        <w:rPr>
          <w:rFonts w:ascii="Times New Roman" w:hAnsi="Times New Roman" w:cs="Times New Roman"/>
          <w:sz w:val="24"/>
          <w:szCs w:val="24"/>
        </w:rPr>
        <w:t>)</w:t>
      </w:r>
      <w:r w:rsidR="009C1610">
        <w:rPr>
          <w:rFonts w:ascii="Times New Roman" w:hAnsi="Times New Roman" w:cs="Times New Roman"/>
          <w:sz w:val="24"/>
          <w:szCs w:val="24"/>
        </w:rPr>
        <w:t xml:space="preserve"> </w:t>
      </w:r>
      <w:r w:rsidR="002D2F3C">
        <w:rPr>
          <w:rFonts w:ascii="Times New Roman" w:hAnsi="Times New Roman" w:cs="Times New Roman"/>
          <w:sz w:val="24"/>
          <w:szCs w:val="24"/>
        </w:rPr>
        <w:t>(Scheme 1)</w:t>
      </w:r>
      <w:r w:rsidR="00306C05">
        <w:rPr>
          <w:rFonts w:ascii="Times New Roman" w:hAnsi="Times New Roman" w:cs="Times New Roman"/>
          <w:sz w:val="24"/>
          <w:szCs w:val="24"/>
        </w:rPr>
        <w:t>. Among the</w:t>
      </w:r>
      <w:r w:rsidR="009656C4">
        <w:rPr>
          <w:rFonts w:ascii="Times New Roman" w:hAnsi="Times New Roman" w:cs="Times New Roman"/>
          <w:sz w:val="24"/>
          <w:szCs w:val="24"/>
        </w:rPr>
        <w:t>se</w:t>
      </w:r>
      <w:r w:rsidR="00306C05">
        <w:rPr>
          <w:rFonts w:ascii="Times New Roman" w:hAnsi="Times New Roman" w:cs="Times New Roman"/>
          <w:sz w:val="24"/>
          <w:szCs w:val="24"/>
        </w:rPr>
        <w:t xml:space="preserve"> four isomers, the </w:t>
      </w:r>
    </w:p>
    <w:p w14:paraId="7A812BAB" w14:textId="5F0FCAE2" w:rsidR="00C66326" w:rsidRDefault="00C66326" w:rsidP="00C66326">
      <w:pPr>
        <w:spacing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886DDF1" wp14:editId="5DB0B331">
            <wp:extent cx="5029200" cy="4279655"/>
            <wp:effectExtent l="0" t="0" r="0" b="6985"/>
            <wp:docPr id="1" name="图片 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表&#10;&#10;描述已自动生成"/>
                    <pic:cNvPicPr/>
                  </pic:nvPicPr>
                  <pic:blipFill>
                    <a:blip r:embed="rId8">
                      <a:extLst>
                        <a:ext uri="{28A0092B-C50C-407E-A947-70E740481C1C}">
                          <a14:useLocalDpi xmlns:a14="http://schemas.microsoft.com/office/drawing/2010/main" val="0"/>
                        </a:ext>
                      </a:extLst>
                    </a:blip>
                    <a:stretch>
                      <a:fillRect/>
                    </a:stretch>
                  </pic:blipFill>
                  <pic:spPr>
                    <a:xfrm>
                      <a:off x="0" y="0"/>
                      <a:ext cx="5029200" cy="4279655"/>
                    </a:xfrm>
                    <a:prstGeom prst="rect">
                      <a:avLst/>
                    </a:prstGeom>
                  </pic:spPr>
                </pic:pic>
              </a:graphicData>
            </a:graphic>
          </wp:inline>
        </w:drawing>
      </w:r>
    </w:p>
    <w:p w14:paraId="77D35825" w14:textId="77777777" w:rsidR="00C66326" w:rsidRDefault="00C66326" w:rsidP="00C66326">
      <w:pPr>
        <w:spacing w:line="360" w:lineRule="auto"/>
        <w:jc w:val="both"/>
        <w:rPr>
          <w:rFonts w:ascii="Times New Roman" w:hAnsi="Times New Roman" w:cs="Times New Roman"/>
          <w:sz w:val="24"/>
          <w:szCs w:val="24"/>
        </w:rPr>
      </w:pPr>
      <w:r w:rsidRPr="00F826D7">
        <w:rPr>
          <w:rFonts w:ascii="Times New Roman" w:hAnsi="Times New Roman" w:cs="Times New Roman"/>
          <w:b/>
          <w:bCs/>
          <w:sz w:val="24"/>
          <w:szCs w:val="24"/>
        </w:rPr>
        <w:t>Scheme 1</w:t>
      </w:r>
      <w:r>
        <w:rPr>
          <w:rFonts w:ascii="Times New Roman" w:hAnsi="Times New Roman" w:cs="Times New Roman"/>
          <w:sz w:val="24"/>
          <w:szCs w:val="24"/>
        </w:rPr>
        <w:t>. Structures, point groups, electronic states, and relative energies (kJ mol</w:t>
      </w:r>
      <w:r w:rsidRPr="00F826D7">
        <w:rPr>
          <w:rFonts w:ascii="Times New Roman" w:hAnsi="Times New Roman" w:cs="Times New Roman"/>
          <w:sz w:val="24"/>
          <w:szCs w:val="24"/>
          <w:vertAlign w:val="superscript"/>
        </w:rPr>
        <w:t>-1</w:t>
      </w:r>
      <w:r>
        <w:rPr>
          <w:rFonts w:ascii="Times New Roman" w:hAnsi="Times New Roman" w:cs="Times New Roman"/>
          <w:sz w:val="24"/>
          <w:szCs w:val="24"/>
        </w:rPr>
        <w:t>) of homonuclear dihydrides: C</w:t>
      </w:r>
      <w:r w:rsidRPr="00E90ED8">
        <w:rPr>
          <w:rFonts w:ascii="Times New Roman" w:hAnsi="Times New Roman" w:cs="Times New Roman"/>
          <w:sz w:val="24"/>
          <w:szCs w:val="24"/>
          <w:vertAlign w:val="subscript"/>
        </w:rPr>
        <w:t>2</w:t>
      </w:r>
      <w:r>
        <w:rPr>
          <w:rFonts w:ascii="Times New Roman" w:hAnsi="Times New Roman" w:cs="Times New Roman"/>
          <w:sz w:val="24"/>
          <w:szCs w:val="24"/>
        </w:rPr>
        <w:t>H</w:t>
      </w:r>
      <w:r w:rsidRPr="00E90ED8">
        <w:rPr>
          <w:rFonts w:ascii="Times New Roman" w:hAnsi="Times New Roman" w:cs="Times New Roman"/>
          <w:sz w:val="24"/>
          <w:szCs w:val="24"/>
          <w:vertAlign w:val="subscript"/>
        </w:rPr>
        <w:t>2</w:t>
      </w:r>
      <w:r>
        <w:rPr>
          <w:rFonts w:ascii="Times New Roman" w:hAnsi="Times New Roman" w:cs="Times New Roman"/>
          <w:sz w:val="24"/>
          <w:szCs w:val="24"/>
        </w:rPr>
        <w:t xml:space="preserve"> (</w:t>
      </w:r>
      <w:r w:rsidRPr="007D5941">
        <w:rPr>
          <w:rFonts w:ascii="Times New Roman" w:hAnsi="Times New Roman" w:cs="Times New Roman"/>
          <w:b/>
          <w:bCs/>
          <w:sz w:val="24"/>
          <w:szCs w:val="24"/>
        </w:rPr>
        <w:t>1</w:t>
      </w:r>
      <w:r>
        <w:rPr>
          <w:rFonts w:ascii="Times New Roman" w:hAnsi="Times New Roman" w:cs="Times New Roman"/>
          <w:sz w:val="24"/>
          <w:szCs w:val="24"/>
        </w:rPr>
        <w:t xml:space="preserve">, </w:t>
      </w:r>
      <w:r w:rsidRPr="007D5941">
        <w:rPr>
          <w:rFonts w:ascii="Times New Roman" w:hAnsi="Times New Roman" w:cs="Times New Roman"/>
          <w:b/>
          <w:bCs/>
          <w:sz w:val="24"/>
          <w:szCs w:val="24"/>
        </w:rPr>
        <w:t>2</w:t>
      </w:r>
      <w:r>
        <w:rPr>
          <w:rFonts w:ascii="Times New Roman" w:hAnsi="Times New Roman" w:cs="Times New Roman"/>
          <w:sz w:val="24"/>
          <w:szCs w:val="24"/>
        </w:rPr>
        <w:t>), Si</w:t>
      </w:r>
      <w:r w:rsidRPr="00E90ED8">
        <w:rPr>
          <w:rFonts w:ascii="Times New Roman" w:hAnsi="Times New Roman" w:cs="Times New Roman"/>
          <w:sz w:val="24"/>
          <w:szCs w:val="24"/>
          <w:vertAlign w:val="subscript"/>
        </w:rPr>
        <w:t>2</w:t>
      </w:r>
      <w:r>
        <w:rPr>
          <w:rFonts w:ascii="Times New Roman" w:hAnsi="Times New Roman" w:cs="Times New Roman"/>
          <w:sz w:val="24"/>
          <w:szCs w:val="24"/>
        </w:rPr>
        <w:t>H</w:t>
      </w:r>
      <w:r w:rsidRPr="00E90ED8">
        <w:rPr>
          <w:rFonts w:ascii="Times New Roman" w:hAnsi="Times New Roman" w:cs="Times New Roman"/>
          <w:sz w:val="24"/>
          <w:szCs w:val="24"/>
          <w:vertAlign w:val="subscript"/>
        </w:rPr>
        <w:t>2</w:t>
      </w:r>
      <w:r>
        <w:rPr>
          <w:rFonts w:ascii="Times New Roman" w:hAnsi="Times New Roman" w:cs="Times New Roman"/>
          <w:sz w:val="24"/>
          <w:szCs w:val="24"/>
        </w:rPr>
        <w:t xml:space="preserve"> (</w:t>
      </w:r>
      <w:r w:rsidRPr="007D5941">
        <w:rPr>
          <w:rFonts w:ascii="Times New Roman" w:hAnsi="Times New Roman" w:cs="Times New Roman"/>
          <w:b/>
          <w:bCs/>
          <w:sz w:val="24"/>
          <w:szCs w:val="24"/>
        </w:rPr>
        <w:t>3</w:t>
      </w:r>
      <w:r>
        <w:rPr>
          <w:rFonts w:ascii="Times New Roman" w:hAnsi="Times New Roman" w:cs="Times New Roman"/>
          <w:sz w:val="24"/>
          <w:szCs w:val="24"/>
        </w:rPr>
        <w:t>-</w:t>
      </w:r>
      <w:r w:rsidRPr="007D5941">
        <w:rPr>
          <w:rFonts w:ascii="Times New Roman" w:hAnsi="Times New Roman" w:cs="Times New Roman"/>
          <w:b/>
          <w:bCs/>
          <w:sz w:val="24"/>
          <w:szCs w:val="24"/>
        </w:rPr>
        <w:t>6</w:t>
      </w:r>
      <w:r>
        <w:rPr>
          <w:rFonts w:ascii="Times New Roman" w:hAnsi="Times New Roman" w:cs="Times New Roman"/>
          <w:sz w:val="24"/>
          <w:szCs w:val="24"/>
        </w:rPr>
        <w:t>), and Ge</w:t>
      </w:r>
      <w:r w:rsidRPr="00E90ED8">
        <w:rPr>
          <w:rFonts w:ascii="Times New Roman" w:hAnsi="Times New Roman" w:cs="Times New Roman"/>
          <w:sz w:val="24"/>
          <w:szCs w:val="24"/>
          <w:vertAlign w:val="subscript"/>
        </w:rPr>
        <w:t>2</w:t>
      </w:r>
      <w:r>
        <w:rPr>
          <w:rFonts w:ascii="Times New Roman" w:hAnsi="Times New Roman" w:cs="Times New Roman"/>
          <w:sz w:val="24"/>
          <w:szCs w:val="24"/>
        </w:rPr>
        <w:t>H</w:t>
      </w:r>
      <w:r w:rsidRPr="00E90ED8">
        <w:rPr>
          <w:rFonts w:ascii="Times New Roman" w:hAnsi="Times New Roman" w:cs="Times New Roman"/>
          <w:sz w:val="24"/>
          <w:szCs w:val="24"/>
          <w:vertAlign w:val="subscript"/>
        </w:rPr>
        <w:t>2</w:t>
      </w:r>
      <w:r>
        <w:rPr>
          <w:rFonts w:ascii="Times New Roman" w:hAnsi="Times New Roman" w:cs="Times New Roman"/>
          <w:sz w:val="24"/>
          <w:szCs w:val="24"/>
        </w:rPr>
        <w:t xml:space="preserve"> (</w:t>
      </w:r>
      <w:r w:rsidRPr="007D5941">
        <w:rPr>
          <w:rFonts w:ascii="Times New Roman" w:hAnsi="Times New Roman" w:cs="Times New Roman"/>
          <w:b/>
          <w:bCs/>
          <w:sz w:val="24"/>
          <w:szCs w:val="24"/>
        </w:rPr>
        <w:t>7</w:t>
      </w:r>
      <w:r>
        <w:rPr>
          <w:rFonts w:ascii="Times New Roman" w:hAnsi="Times New Roman" w:cs="Times New Roman"/>
          <w:sz w:val="24"/>
          <w:szCs w:val="24"/>
        </w:rPr>
        <w:t>-</w:t>
      </w:r>
      <w:r w:rsidRPr="007D5941">
        <w:rPr>
          <w:rFonts w:ascii="Times New Roman" w:hAnsi="Times New Roman" w:cs="Times New Roman"/>
          <w:b/>
          <w:bCs/>
          <w:sz w:val="24"/>
          <w:szCs w:val="24"/>
        </w:rPr>
        <w:t>10</w:t>
      </w:r>
      <w:r>
        <w:rPr>
          <w:rFonts w:ascii="Times New Roman" w:hAnsi="Times New Roman" w:cs="Times New Roman"/>
          <w:sz w:val="24"/>
          <w:szCs w:val="24"/>
        </w:rPr>
        <w:t>). Atoms are color coded in green (germanium), purple (silicon), gray (carbon), and white (hydrogen).</w:t>
      </w:r>
    </w:p>
    <w:p w14:paraId="35D851FE" w14:textId="7C2DFA3B" w:rsidR="00D25EFE" w:rsidRDefault="009C61ED" w:rsidP="00306C05">
      <w:pPr>
        <w:spacing w:line="360" w:lineRule="auto"/>
        <w:jc w:val="both"/>
        <w:rPr>
          <w:rFonts w:ascii="Times New Roman" w:hAnsi="Times New Roman" w:cs="Times New Roman"/>
          <w:color w:val="000000" w:themeColor="text1"/>
          <w:sz w:val="24"/>
          <w:szCs w:val="24"/>
        </w:rPr>
      </w:pPr>
      <w:r>
        <w:rPr>
          <w:rFonts w:ascii="Times New Roman" w:hAnsi="Times New Roman" w:cs="Times New Roman"/>
          <w:sz w:val="24"/>
          <w:szCs w:val="24"/>
        </w:rPr>
        <w:t>butterfly</w:t>
      </w:r>
      <w:r w:rsidR="00306C05">
        <w:rPr>
          <w:rFonts w:ascii="Times New Roman" w:hAnsi="Times New Roman" w:cs="Times New Roman"/>
          <w:sz w:val="24"/>
          <w:szCs w:val="24"/>
        </w:rPr>
        <w:t xml:space="preserve"> structure</w:t>
      </w:r>
      <w:r w:rsidR="00861328">
        <w:rPr>
          <w:rFonts w:ascii="Times New Roman" w:hAnsi="Times New Roman" w:cs="Times New Roman"/>
          <w:sz w:val="24"/>
          <w:szCs w:val="24"/>
        </w:rPr>
        <w:t xml:space="preserve"> (</w:t>
      </w:r>
      <w:r w:rsidR="00861328" w:rsidRPr="009F2E43">
        <w:rPr>
          <w:rFonts w:ascii="Times New Roman" w:hAnsi="Times New Roman" w:cs="Times New Roman"/>
          <w:b/>
          <w:bCs/>
          <w:sz w:val="24"/>
          <w:szCs w:val="24"/>
        </w:rPr>
        <w:t>7</w:t>
      </w:r>
      <w:r w:rsidR="00861328">
        <w:rPr>
          <w:rFonts w:ascii="Times New Roman" w:hAnsi="Times New Roman" w:cs="Times New Roman"/>
          <w:sz w:val="24"/>
          <w:szCs w:val="24"/>
        </w:rPr>
        <w:t>)</w:t>
      </w:r>
      <w:r w:rsidR="00306C05">
        <w:rPr>
          <w:rFonts w:ascii="Times New Roman" w:hAnsi="Times New Roman" w:cs="Times New Roman"/>
          <w:sz w:val="24"/>
          <w:szCs w:val="24"/>
        </w:rPr>
        <w:t xml:space="preserve">, </w:t>
      </w:r>
      <w:r w:rsidR="00861328">
        <w:rPr>
          <w:rFonts w:ascii="Times New Roman" w:hAnsi="Times New Roman" w:cs="Times New Roman"/>
          <w:sz w:val="24"/>
          <w:szCs w:val="24"/>
        </w:rPr>
        <w:t>where both</w:t>
      </w:r>
      <w:r w:rsidR="00306C05">
        <w:rPr>
          <w:rFonts w:ascii="Times New Roman" w:hAnsi="Times New Roman" w:cs="Times New Roman"/>
          <w:sz w:val="24"/>
          <w:szCs w:val="24"/>
        </w:rPr>
        <w:t xml:space="preserve"> germanium</w:t>
      </w:r>
      <w:r w:rsidR="00861328">
        <w:rPr>
          <w:rFonts w:ascii="Times New Roman" w:hAnsi="Times New Roman" w:cs="Times New Roman"/>
          <w:sz w:val="24"/>
          <w:szCs w:val="24"/>
        </w:rPr>
        <w:t xml:space="preserve"> atom</w:t>
      </w:r>
      <w:r w:rsidR="00306C05">
        <w:rPr>
          <w:rFonts w:ascii="Times New Roman" w:hAnsi="Times New Roman" w:cs="Times New Roman"/>
          <w:sz w:val="24"/>
          <w:szCs w:val="24"/>
        </w:rPr>
        <w:t>s are connected via a σ-bond with the hydrogen atoms attached to the heavy atoms by three-center-two-electron (3c-2e)</w:t>
      </w:r>
      <w:r w:rsidR="00B3420F">
        <w:rPr>
          <w:rFonts w:ascii="Times New Roman" w:hAnsi="Times New Roman" w:cs="Times New Roman"/>
          <w:sz w:val="24"/>
          <w:szCs w:val="24"/>
        </w:rPr>
        <w:t xml:space="preserve"> bonds</w:t>
      </w:r>
      <w:r w:rsidR="00306C05">
        <w:rPr>
          <w:rFonts w:ascii="Times New Roman" w:hAnsi="Times New Roman" w:cs="Times New Roman"/>
          <w:sz w:val="24"/>
          <w:szCs w:val="24"/>
        </w:rPr>
        <w:t xml:space="preserve">, </w:t>
      </w:r>
      <w:r w:rsidR="00861328">
        <w:rPr>
          <w:rFonts w:ascii="Times New Roman" w:hAnsi="Times New Roman" w:cs="Times New Roman"/>
          <w:sz w:val="24"/>
          <w:szCs w:val="24"/>
        </w:rPr>
        <w:t>represents</w:t>
      </w:r>
      <w:r w:rsidR="00306C05">
        <w:rPr>
          <w:rFonts w:ascii="Times New Roman" w:hAnsi="Times New Roman" w:cs="Times New Roman"/>
          <w:sz w:val="24"/>
          <w:szCs w:val="24"/>
        </w:rPr>
        <w:t xml:space="preserve"> the thermodynamically most stable </w:t>
      </w:r>
      <w:r w:rsidR="00185BB9">
        <w:rPr>
          <w:rFonts w:ascii="Times New Roman" w:hAnsi="Times New Roman" w:cs="Times New Roman"/>
          <w:sz w:val="24"/>
          <w:szCs w:val="24"/>
        </w:rPr>
        <w:t>Ge</w:t>
      </w:r>
      <w:r w:rsidR="00185BB9" w:rsidRPr="0058480E">
        <w:rPr>
          <w:rFonts w:ascii="Times New Roman" w:hAnsi="Times New Roman" w:cs="Times New Roman"/>
          <w:sz w:val="24"/>
          <w:szCs w:val="24"/>
          <w:vertAlign w:val="subscript"/>
        </w:rPr>
        <w:t>2</w:t>
      </w:r>
      <w:r w:rsidR="00185BB9" w:rsidRPr="0058480E">
        <w:rPr>
          <w:rFonts w:ascii="Times New Roman" w:hAnsi="Times New Roman" w:cs="Times New Roman"/>
          <w:sz w:val="24"/>
          <w:szCs w:val="24"/>
        </w:rPr>
        <w:t>H</w:t>
      </w:r>
      <w:r w:rsidR="00185BB9" w:rsidRPr="0058480E">
        <w:rPr>
          <w:rFonts w:ascii="Times New Roman" w:hAnsi="Times New Roman" w:cs="Times New Roman"/>
          <w:sz w:val="24"/>
          <w:szCs w:val="24"/>
          <w:vertAlign w:val="subscript"/>
        </w:rPr>
        <w:t>2</w:t>
      </w:r>
      <w:r w:rsidR="00185BB9">
        <w:rPr>
          <w:rFonts w:ascii="Times New Roman" w:hAnsi="Times New Roman" w:cs="Times New Roman"/>
          <w:sz w:val="24"/>
          <w:szCs w:val="24"/>
          <w:vertAlign w:val="superscript"/>
        </w:rPr>
        <w:t xml:space="preserve"> </w:t>
      </w:r>
      <w:r w:rsidR="00306C05">
        <w:rPr>
          <w:rFonts w:ascii="Times New Roman" w:hAnsi="Times New Roman" w:cs="Times New Roman"/>
          <w:sz w:val="24"/>
          <w:szCs w:val="24"/>
        </w:rPr>
        <w:t>isomer</w:t>
      </w:r>
      <w:r w:rsidR="00861328">
        <w:rPr>
          <w:rFonts w:ascii="Times New Roman" w:hAnsi="Times New Roman" w:cs="Times New Roman"/>
          <w:sz w:val="24"/>
          <w:szCs w:val="24"/>
        </w:rPr>
        <w:t xml:space="preserve"> with </w:t>
      </w:r>
      <w:r w:rsidR="00306C05">
        <w:rPr>
          <w:rFonts w:ascii="Times New Roman" w:hAnsi="Times New Roman" w:cs="Times New Roman"/>
          <w:sz w:val="24"/>
          <w:szCs w:val="24"/>
        </w:rPr>
        <w:t xml:space="preserve">the </w:t>
      </w:r>
      <w:r w:rsidR="00306C05" w:rsidRPr="0088776F">
        <w:rPr>
          <w:rFonts w:ascii="Times New Roman" w:hAnsi="Times New Roman" w:cs="Times New Roman"/>
          <w:i/>
          <w:iCs/>
          <w:sz w:val="24"/>
          <w:szCs w:val="24"/>
        </w:rPr>
        <w:t>cis</w:t>
      </w:r>
      <w:r w:rsidR="00306C05">
        <w:rPr>
          <w:rFonts w:ascii="Times New Roman" w:hAnsi="Times New Roman" w:cs="Times New Roman"/>
          <w:sz w:val="24"/>
          <w:szCs w:val="24"/>
        </w:rPr>
        <w:t xml:space="preserve"> </w:t>
      </w:r>
      <w:proofErr w:type="spellStart"/>
      <w:r w:rsidR="00306C05">
        <w:rPr>
          <w:rFonts w:ascii="Times New Roman" w:hAnsi="Times New Roman" w:cs="Times New Roman"/>
          <w:sz w:val="24"/>
          <w:szCs w:val="24"/>
        </w:rPr>
        <w:t>monobridged</w:t>
      </w:r>
      <w:proofErr w:type="spellEnd"/>
      <w:r w:rsidR="00306C05">
        <w:rPr>
          <w:rFonts w:ascii="Times New Roman" w:hAnsi="Times New Roman" w:cs="Times New Roman"/>
          <w:sz w:val="24"/>
          <w:szCs w:val="24"/>
        </w:rPr>
        <w:t xml:space="preserve"> </w:t>
      </w:r>
      <w:r w:rsidR="004E5D89">
        <w:rPr>
          <w:rFonts w:ascii="Times New Roman" w:hAnsi="Times New Roman" w:cs="Times New Roman"/>
          <w:sz w:val="24"/>
          <w:szCs w:val="24"/>
        </w:rPr>
        <w:t>structure</w:t>
      </w:r>
      <w:r w:rsidR="00861328">
        <w:rPr>
          <w:rFonts w:ascii="Times New Roman" w:hAnsi="Times New Roman" w:cs="Times New Roman"/>
          <w:sz w:val="24"/>
          <w:szCs w:val="24"/>
        </w:rPr>
        <w:t xml:space="preserve"> (</w:t>
      </w:r>
      <w:r w:rsidR="00861328" w:rsidRPr="008505DF">
        <w:rPr>
          <w:rFonts w:ascii="Times New Roman" w:hAnsi="Times New Roman" w:cs="Times New Roman"/>
          <w:b/>
          <w:bCs/>
          <w:sz w:val="24"/>
          <w:szCs w:val="24"/>
        </w:rPr>
        <w:t>8</w:t>
      </w:r>
      <w:r w:rsidR="00861328">
        <w:rPr>
          <w:rFonts w:ascii="Times New Roman" w:hAnsi="Times New Roman" w:cs="Times New Roman"/>
          <w:sz w:val="24"/>
          <w:szCs w:val="24"/>
        </w:rPr>
        <w:t>) being</w:t>
      </w:r>
      <w:r w:rsidR="00306C05">
        <w:rPr>
          <w:rFonts w:ascii="Times New Roman" w:hAnsi="Times New Roman" w:cs="Times New Roman"/>
          <w:sz w:val="24"/>
          <w:szCs w:val="24"/>
        </w:rPr>
        <w:t xml:space="preserve"> the </w:t>
      </w:r>
      <w:r w:rsidR="00306C05">
        <w:rPr>
          <w:rFonts w:ascii="Times New Roman" w:hAnsi="Times New Roman" w:cs="Times New Roman"/>
          <w:sz w:val="24"/>
          <w:szCs w:val="24"/>
        </w:rPr>
        <w:lastRenderedPageBreak/>
        <w:t>second most stable isomer.</w:t>
      </w:r>
      <w:r w:rsidR="004040B8">
        <w:rPr>
          <w:rFonts w:ascii="Times New Roman" w:hAnsi="Times New Roman" w:cs="Times New Roman"/>
          <w:sz w:val="24"/>
          <w:szCs w:val="24"/>
        </w:rPr>
        <w:fldChar w:fldCharType="begin">
          <w:fldData xml:space="preserve">PEVuZE5vdGU+PENpdGU+PEF1dGhvcj5HcmV2PC9BdXRob3I+PFJlY051bT42MjQ8L1JlY051bT48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</w:fldData>
        </w:fldChar>
      </w:r>
      <w:r w:rsidR="00EC02B1">
        <w:rPr>
          <w:rFonts w:ascii="Times New Roman" w:hAnsi="Times New Roman" w:cs="Times New Roman"/>
          <w:sz w:val="24"/>
          <w:szCs w:val="24"/>
        </w:rPr>
        <w:instrText xml:space="preserve"> ADDIN EN.CITE </w:instrText>
      </w:r>
      <w:r w:rsidR="00EC02B1">
        <w:rPr>
          <w:rFonts w:ascii="Times New Roman" w:hAnsi="Times New Roman" w:cs="Times New Roman"/>
          <w:sz w:val="24"/>
          <w:szCs w:val="24"/>
        </w:rPr>
        <w:fldChar w:fldCharType="begin">
          <w:fldData xml:space="preserve">PEVuZE5vdGU+PENpdGU+PEF1dGhvcj5HcmV2PC9BdXRob3I+PFJlY051bT42MjQ8L1JlY051bT48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</w:fldData>
        </w:fldChar>
      </w:r>
      <w:r w:rsidR="00EC02B1">
        <w:rPr>
          <w:rFonts w:ascii="Times New Roman" w:hAnsi="Times New Roman" w:cs="Times New Roman"/>
          <w:sz w:val="24"/>
          <w:szCs w:val="24"/>
        </w:rPr>
        <w:instrText xml:space="preserve"> ADDIN EN.CITE.DATA </w:instrText>
      </w:r>
      <w:r w:rsidR="00EC02B1">
        <w:rPr>
          <w:rFonts w:ascii="Times New Roman" w:hAnsi="Times New Roman" w:cs="Times New Roman"/>
          <w:sz w:val="24"/>
          <w:szCs w:val="24"/>
        </w:rPr>
      </w:r>
      <w:r w:rsidR="00EC02B1">
        <w:rPr>
          <w:rFonts w:ascii="Times New Roman" w:hAnsi="Times New Roman" w:cs="Times New Roman"/>
          <w:sz w:val="24"/>
          <w:szCs w:val="24"/>
        </w:rPr>
        <w:fldChar w:fldCharType="end"/>
      </w:r>
      <w:r w:rsidR="004040B8">
        <w:rPr>
          <w:rFonts w:ascii="Times New Roman" w:hAnsi="Times New Roman" w:cs="Times New Roman"/>
          <w:sz w:val="24"/>
          <w:szCs w:val="24"/>
        </w:rPr>
      </w:r>
      <w:r w:rsidR="004040B8">
        <w:rPr>
          <w:rFonts w:ascii="Times New Roman" w:hAnsi="Times New Roman" w:cs="Times New Roman"/>
          <w:sz w:val="24"/>
          <w:szCs w:val="24"/>
        </w:rPr>
        <w:fldChar w:fldCharType="separate"/>
      </w:r>
      <w:r w:rsidR="00BC3E7D" w:rsidRPr="00BC3E7D">
        <w:rPr>
          <w:rFonts w:ascii="Times New Roman" w:hAnsi="Times New Roman" w:cs="Times New Roman"/>
          <w:noProof/>
          <w:sz w:val="24"/>
          <w:szCs w:val="24"/>
          <w:vertAlign w:val="superscript"/>
        </w:rPr>
        <w:t>[</w:t>
      </w:r>
      <w:hyperlink w:anchor="_ENREF_5" w:tooltip="Grev,  #624" w:history="1">
        <w:r w:rsidR="00AD562F" w:rsidRPr="00BC3E7D">
          <w:rPr>
            <w:rFonts w:ascii="Times New Roman" w:hAnsi="Times New Roman" w:cs="Times New Roman"/>
            <w:noProof/>
            <w:sz w:val="24"/>
            <w:szCs w:val="24"/>
            <w:vertAlign w:val="superscript"/>
          </w:rPr>
          <w:t>2</w:t>
        </w:r>
      </w:hyperlink>
      <w:r w:rsidR="00BC3E7D" w:rsidRPr="00BC3E7D">
        <w:rPr>
          <w:rFonts w:ascii="Times New Roman" w:hAnsi="Times New Roman" w:cs="Times New Roman"/>
          <w:noProof/>
          <w:sz w:val="24"/>
          <w:szCs w:val="24"/>
          <w:vertAlign w:val="superscript"/>
        </w:rPr>
        <w:t>]</w:t>
      </w:r>
      <w:r w:rsidR="004040B8">
        <w:rPr>
          <w:rFonts w:ascii="Times New Roman" w:hAnsi="Times New Roman" w:cs="Times New Roman"/>
          <w:sz w:val="24"/>
          <w:szCs w:val="24"/>
        </w:rPr>
        <w:fldChar w:fldCharType="end"/>
      </w:r>
      <w:r w:rsidR="00306C05">
        <w:rPr>
          <w:rFonts w:ascii="Times New Roman" w:hAnsi="Times New Roman" w:cs="Times New Roman"/>
          <w:sz w:val="24"/>
          <w:szCs w:val="24"/>
        </w:rPr>
        <w:t xml:space="preserve"> The vinylidene-</w:t>
      </w:r>
      <w:r w:rsidR="005F1530">
        <w:rPr>
          <w:rFonts w:ascii="Times New Roman" w:hAnsi="Times New Roman" w:cs="Times New Roman"/>
          <w:sz w:val="24"/>
          <w:szCs w:val="24"/>
        </w:rPr>
        <w:t>type</w:t>
      </w:r>
      <w:r w:rsidR="00306C05">
        <w:rPr>
          <w:rFonts w:ascii="Times New Roman" w:hAnsi="Times New Roman" w:cs="Times New Roman"/>
          <w:sz w:val="24"/>
          <w:szCs w:val="24"/>
        </w:rPr>
        <w:t xml:space="preserve"> </w:t>
      </w:r>
      <w:proofErr w:type="spellStart"/>
      <w:r w:rsidR="00861328">
        <w:rPr>
          <w:rFonts w:ascii="Times New Roman" w:hAnsi="Times New Roman" w:cs="Times New Roman"/>
          <w:sz w:val="24"/>
          <w:szCs w:val="24"/>
        </w:rPr>
        <w:t>digermenylidene</w:t>
      </w:r>
      <w:proofErr w:type="spellEnd"/>
      <w:r w:rsidR="00861328">
        <w:rPr>
          <w:rFonts w:ascii="Times New Roman" w:hAnsi="Times New Roman" w:cs="Times New Roman"/>
          <w:sz w:val="24"/>
          <w:szCs w:val="24"/>
        </w:rPr>
        <w:t xml:space="preserve"> structure (</w:t>
      </w:r>
      <w:r w:rsidR="00861328">
        <w:rPr>
          <w:rFonts w:ascii="Times New Roman" w:hAnsi="Times New Roman" w:cs="Times New Roman"/>
          <w:b/>
          <w:bCs/>
          <w:sz w:val="24"/>
          <w:szCs w:val="24"/>
        </w:rPr>
        <w:t>9</w:t>
      </w:r>
      <w:r w:rsidR="00861328">
        <w:rPr>
          <w:rFonts w:ascii="Times New Roman" w:hAnsi="Times New Roman" w:cs="Times New Roman"/>
          <w:sz w:val="24"/>
          <w:szCs w:val="24"/>
        </w:rPr>
        <w:t>)</w:t>
      </w:r>
      <w:r w:rsidR="00306C05">
        <w:rPr>
          <w:rFonts w:ascii="Times New Roman" w:hAnsi="Times New Roman" w:cs="Times New Roman"/>
          <w:sz w:val="24"/>
          <w:szCs w:val="24"/>
        </w:rPr>
        <w:t xml:space="preserve"> is predicted to lie </w:t>
      </w:r>
      <w:r w:rsidR="00306C05" w:rsidRPr="007A111D">
        <w:rPr>
          <w:rFonts w:ascii="Times New Roman" w:hAnsi="Times New Roman" w:cs="Times New Roman"/>
          <w:sz w:val="24"/>
          <w:szCs w:val="24"/>
        </w:rPr>
        <w:t>9 kJ mol</w:t>
      </w:r>
      <w:r w:rsidR="00306C05" w:rsidRPr="007A111D">
        <w:rPr>
          <w:rFonts w:ascii="Times New Roman" w:hAnsi="Times New Roman" w:cs="Times New Roman"/>
          <w:sz w:val="24"/>
          <w:szCs w:val="24"/>
          <w:vertAlign w:val="superscript"/>
        </w:rPr>
        <w:t>-1</w:t>
      </w:r>
      <w:r w:rsidR="00306C05" w:rsidRPr="007A111D">
        <w:rPr>
          <w:rFonts w:ascii="Times New Roman" w:hAnsi="Times New Roman" w:cs="Times New Roman"/>
          <w:sz w:val="24"/>
          <w:szCs w:val="24"/>
        </w:rPr>
        <w:t xml:space="preserve"> above </w:t>
      </w:r>
      <w:r w:rsidR="00525A8F" w:rsidRPr="007A111D">
        <w:rPr>
          <w:rFonts w:ascii="Times New Roman" w:hAnsi="Times New Roman" w:cs="Times New Roman"/>
          <w:i/>
          <w:iCs/>
          <w:sz w:val="24"/>
          <w:szCs w:val="24"/>
        </w:rPr>
        <w:t>cis</w:t>
      </w:r>
      <w:r w:rsidR="00525A8F" w:rsidRPr="007A111D">
        <w:rPr>
          <w:rFonts w:ascii="Times New Roman" w:hAnsi="Times New Roman" w:cs="Times New Roman"/>
          <w:sz w:val="24"/>
          <w:szCs w:val="24"/>
        </w:rPr>
        <w:t xml:space="preserve"> </w:t>
      </w:r>
      <w:proofErr w:type="spellStart"/>
      <w:r w:rsidR="00525A8F" w:rsidRPr="007A111D">
        <w:rPr>
          <w:rFonts w:ascii="Times New Roman" w:hAnsi="Times New Roman" w:cs="Times New Roman"/>
          <w:sz w:val="24"/>
          <w:szCs w:val="24"/>
        </w:rPr>
        <w:t>monobridged</w:t>
      </w:r>
      <w:proofErr w:type="spellEnd"/>
      <w:r w:rsidR="00525A8F" w:rsidRPr="007A111D">
        <w:rPr>
          <w:rFonts w:ascii="Times New Roman" w:hAnsi="Times New Roman" w:cs="Times New Roman"/>
          <w:sz w:val="24"/>
          <w:szCs w:val="24"/>
        </w:rPr>
        <w:t xml:space="preserve"> Ge(</w:t>
      </w:r>
      <w:r w:rsidR="00C54100" w:rsidRPr="007A111D">
        <w:rPr>
          <w:rFonts w:ascii="Times New Roman" w:hAnsi="Times New Roman" w:cs="Times New Roman"/>
          <w:bCs/>
          <w:i/>
          <w:iCs/>
          <w:sz w:val="24"/>
          <w:szCs w:val="24"/>
        </w:rPr>
        <w:t>µ</w:t>
      </w:r>
      <w:r w:rsidR="00C54100" w:rsidRPr="007A111D">
        <w:rPr>
          <w:rFonts w:ascii="Times New Roman" w:hAnsi="Times New Roman" w:cs="Times New Roman"/>
          <w:sz w:val="24"/>
          <w:szCs w:val="24"/>
        </w:rPr>
        <w:t>-</w:t>
      </w:r>
      <w:r w:rsidR="00525A8F" w:rsidRPr="007A111D">
        <w:rPr>
          <w:rFonts w:ascii="Times New Roman" w:hAnsi="Times New Roman" w:cs="Times New Roman"/>
          <w:sz w:val="24"/>
          <w:szCs w:val="24"/>
        </w:rPr>
        <w:t>H)</w:t>
      </w:r>
      <w:proofErr w:type="spellStart"/>
      <w:r w:rsidR="00525A8F" w:rsidRPr="007A111D">
        <w:rPr>
          <w:rFonts w:ascii="Times New Roman" w:hAnsi="Times New Roman" w:cs="Times New Roman"/>
          <w:sz w:val="24"/>
          <w:szCs w:val="24"/>
        </w:rPr>
        <w:t>GeH</w:t>
      </w:r>
      <w:proofErr w:type="spellEnd"/>
      <w:r w:rsidR="00306C05" w:rsidRPr="007A111D">
        <w:rPr>
          <w:rFonts w:ascii="Times New Roman" w:hAnsi="Times New Roman" w:cs="Times New Roman"/>
          <w:sz w:val="24"/>
          <w:szCs w:val="24"/>
        </w:rPr>
        <w:t xml:space="preserve">. </w:t>
      </w:r>
      <w:r w:rsidR="009C1610" w:rsidRPr="007A111D">
        <w:rPr>
          <w:rFonts w:ascii="Times New Roman" w:hAnsi="Times New Roman" w:cs="Times New Roman"/>
          <w:sz w:val="24"/>
          <w:szCs w:val="24"/>
        </w:rPr>
        <w:t>The structures and relative stabilities</w:t>
      </w:r>
      <w:r w:rsidR="009C1610" w:rsidRPr="007A111D">
        <w:t xml:space="preserve"> </w:t>
      </w:r>
      <w:r w:rsidR="009C1610" w:rsidRPr="007A111D">
        <w:rPr>
          <w:rFonts w:ascii="Times New Roman" w:hAnsi="Times New Roman" w:cs="Times New Roman"/>
          <w:sz w:val="24"/>
          <w:szCs w:val="24"/>
        </w:rPr>
        <w:t>of</w:t>
      </w:r>
      <w:r w:rsidR="009C1610" w:rsidRPr="007A111D">
        <w:t xml:space="preserve"> </w:t>
      </w:r>
      <w:r w:rsidR="00861328" w:rsidRPr="007A111D">
        <w:rPr>
          <w:rFonts w:ascii="Times New Roman" w:hAnsi="Times New Roman" w:cs="Times New Roman"/>
          <w:sz w:val="24"/>
          <w:szCs w:val="24"/>
        </w:rPr>
        <w:t>these</w:t>
      </w:r>
      <w:r w:rsidR="00861328" w:rsidRPr="007A111D">
        <w:t xml:space="preserve"> </w:t>
      </w:r>
      <w:r w:rsidR="002F3E8E" w:rsidRPr="007A111D">
        <w:rPr>
          <w:rFonts w:ascii="Times New Roman" w:hAnsi="Times New Roman" w:cs="Times New Roman"/>
          <w:sz w:val="24"/>
          <w:szCs w:val="24"/>
        </w:rPr>
        <w:t>Ge</w:t>
      </w:r>
      <w:r w:rsidR="002F3E8E" w:rsidRPr="007A111D">
        <w:rPr>
          <w:rFonts w:ascii="Times New Roman" w:hAnsi="Times New Roman" w:cs="Times New Roman"/>
          <w:sz w:val="24"/>
          <w:szCs w:val="24"/>
          <w:vertAlign w:val="subscript"/>
        </w:rPr>
        <w:t>2</w:t>
      </w:r>
      <w:r w:rsidR="002F3E8E" w:rsidRPr="007A111D">
        <w:rPr>
          <w:rFonts w:ascii="Times New Roman" w:hAnsi="Times New Roman" w:cs="Times New Roman"/>
          <w:sz w:val="24"/>
          <w:szCs w:val="24"/>
        </w:rPr>
        <w:t>H</w:t>
      </w:r>
      <w:r w:rsidR="002F3E8E" w:rsidRPr="007A111D">
        <w:rPr>
          <w:rFonts w:ascii="Times New Roman" w:hAnsi="Times New Roman" w:cs="Times New Roman"/>
          <w:sz w:val="24"/>
          <w:szCs w:val="24"/>
          <w:vertAlign w:val="subscript"/>
        </w:rPr>
        <w:t xml:space="preserve">2 </w:t>
      </w:r>
      <w:r w:rsidR="002F3E8E" w:rsidRPr="007A111D">
        <w:rPr>
          <w:rFonts w:ascii="Times New Roman" w:hAnsi="Times New Roman" w:cs="Times New Roman"/>
          <w:sz w:val="24"/>
          <w:szCs w:val="24"/>
        </w:rPr>
        <w:t xml:space="preserve">isomers </w:t>
      </w:r>
      <w:r w:rsidR="00861328" w:rsidRPr="007A111D">
        <w:rPr>
          <w:rFonts w:ascii="Times New Roman" w:hAnsi="Times New Roman" w:cs="Times New Roman"/>
          <w:sz w:val="24"/>
          <w:szCs w:val="24"/>
        </w:rPr>
        <w:t>reveal</w:t>
      </w:r>
      <w:r w:rsidR="009C1610" w:rsidRPr="007A111D">
        <w:rPr>
          <w:rFonts w:ascii="Times New Roman" w:hAnsi="Times New Roman" w:cs="Times New Roman"/>
          <w:sz w:val="24"/>
          <w:szCs w:val="24"/>
        </w:rPr>
        <w:t xml:space="preserve"> </w:t>
      </w:r>
      <w:r w:rsidR="00861328" w:rsidRPr="007A111D">
        <w:rPr>
          <w:rFonts w:ascii="Times New Roman" w:hAnsi="Times New Roman" w:cs="Times New Roman"/>
          <w:sz w:val="24"/>
          <w:szCs w:val="24"/>
        </w:rPr>
        <w:t xml:space="preserve">overall </w:t>
      </w:r>
      <w:r w:rsidR="009C1610" w:rsidRPr="007A111D">
        <w:rPr>
          <w:rFonts w:ascii="Times New Roman" w:hAnsi="Times New Roman" w:cs="Times New Roman"/>
          <w:sz w:val="24"/>
          <w:szCs w:val="24"/>
        </w:rPr>
        <w:t xml:space="preserve">similarity to the </w:t>
      </w:r>
      <w:r w:rsidR="002F3E8E" w:rsidRPr="007A111D">
        <w:rPr>
          <w:rFonts w:ascii="Times New Roman" w:hAnsi="Times New Roman" w:cs="Times New Roman"/>
          <w:sz w:val="24"/>
          <w:szCs w:val="24"/>
        </w:rPr>
        <w:t>Si</w:t>
      </w:r>
      <w:r w:rsidR="002F3E8E" w:rsidRPr="007A111D">
        <w:rPr>
          <w:rFonts w:ascii="Times New Roman" w:hAnsi="Times New Roman" w:cs="Times New Roman"/>
          <w:sz w:val="24"/>
          <w:szCs w:val="24"/>
          <w:vertAlign w:val="subscript"/>
        </w:rPr>
        <w:t>2</w:t>
      </w:r>
      <w:r w:rsidR="002F3E8E" w:rsidRPr="007A111D">
        <w:rPr>
          <w:rFonts w:ascii="Times New Roman" w:hAnsi="Times New Roman" w:cs="Times New Roman"/>
          <w:sz w:val="24"/>
          <w:szCs w:val="24"/>
        </w:rPr>
        <w:t>H</w:t>
      </w:r>
      <w:r w:rsidR="002F3E8E" w:rsidRPr="007A111D">
        <w:rPr>
          <w:rFonts w:ascii="Times New Roman" w:hAnsi="Times New Roman" w:cs="Times New Roman"/>
          <w:sz w:val="24"/>
          <w:szCs w:val="24"/>
          <w:vertAlign w:val="subscript"/>
        </w:rPr>
        <w:t>2</w:t>
      </w:r>
      <w:r w:rsidR="002F3E8E" w:rsidRPr="007A111D">
        <w:rPr>
          <w:rFonts w:ascii="Times New Roman" w:hAnsi="Times New Roman" w:cs="Times New Roman"/>
          <w:sz w:val="24"/>
          <w:szCs w:val="24"/>
        </w:rPr>
        <w:t xml:space="preserve"> </w:t>
      </w:r>
      <w:r w:rsidR="009C1610" w:rsidRPr="007A111D">
        <w:rPr>
          <w:rFonts w:ascii="Times New Roman" w:hAnsi="Times New Roman" w:cs="Times New Roman"/>
          <w:sz w:val="24"/>
          <w:szCs w:val="24"/>
        </w:rPr>
        <w:t>system</w:t>
      </w:r>
      <w:r w:rsidR="002F3E8E" w:rsidRPr="007A111D">
        <w:rPr>
          <w:rFonts w:ascii="Times New Roman" w:hAnsi="Times New Roman" w:cs="Times New Roman"/>
          <w:sz w:val="24"/>
          <w:szCs w:val="24"/>
        </w:rPr>
        <w:t xml:space="preserve"> (</w:t>
      </w:r>
      <w:r w:rsidR="002F3E8E" w:rsidRPr="007A111D">
        <w:rPr>
          <w:rFonts w:ascii="Times New Roman" w:hAnsi="Times New Roman" w:cs="Times New Roman"/>
          <w:b/>
          <w:bCs/>
          <w:sz w:val="24"/>
          <w:szCs w:val="24"/>
        </w:rPr>
        <w:t>3</w:t>
      </w:r>
      <w:r w:rsidR="00F41EFF" w:rsidRPr="007A111D">
        <w:rPr>
          <w:rFonts w:ascii="Times New Roman" w:hAnsi="Times New Roman" w:cs="Times New Roman"/>
          <w:b/>
          <w:bCs/>
          <w:sz w:val="24"/>
          <w:szCs w:val="24"/>
        </w:rPr>
        <w:t xml:space="preserve"> </w:t>
      </w:r>
      <w:r w:rsidR="002F3E8E" w:rsidRPr="007A111D">
        <w:rPr>
          <w:rFonts w:ascii="Times New Roman" w:hAnsi="Times New Roman" w:cs="Times New Roman"/>
          <w:b/>
          <w:bCs/>
          <w:sz w:val="24"/>
          <w:szCs w:val="24"/>
        </w:rPr>
        <w:t>-</w:t>
      </w:r>
      <w:r w:rsidR="00F41EFF" w:rsidRPr="007A111D">
        <w:rPr>
          <w:rFonts w:ascii="Times New Roman" w:hAnsi="Times New Roman" w:cs="Times New Roman"/>
          <w:b/>
          <w:bCs/>
          <w:sz w:val="24"/>
          <w:szCs w:val="24"/>
        </w:rPr>
        <w:t xml:space="preserve"> </w:t>
      </w:r>
      <w:r w:rsidR="002F3E8E" w:rsidRPr="007A111D">
        <w:rPr>
          <w:rFonts w:ascii="Times New Roman" w:hAnsi="Times New Roman" w:cs="Times New Roman"/>
          <w:b/>
          <w:bCs/>
          <w:sz w:val="24"/>
          <w:szCs w:val="24"/>
        </w:rPr>
        <w:t>6</w:t>
      </w:r>
      <w:r w:rsidR="002F3E8E" w:rsidRPr="007A111D">
        <w:rPr>
          <w:rFonts w:ascii="Times New Roman" w:hAnsi="Times New Roman" w:cs="Times New Roman"/>
          <w:sz w:val="24"/>
          <w:szCs w:val="24"/>
        </w:rPr>
        <w:t>)</w:t>
      </w:r>
      <w:r w:rsidR="009C1610" w:rsidRPr="007A111D">
        <w:rPr>
          <w:rFonts w:ascii="Times New Roman" w:hAnsi="Times New Roman" w:cs="Times New Roman"/>
          <w:sz w:val="24"/>
          <w:szCs w:val="24"/>
        </w:rPr>
        <w:t>.</w:t>
      </w:r>
      <w:r w:rsidR="004040B8" w:rsidRPr="007A111D">
        <w:rPr>
          <w:rFonts w:ascii="Times New Roman" w:hAnsi="Times New Roman" w:cs="Times New Roman"/>
          <w:sz w:val="24"/>
          <w:szCs w:val="24"/>
        </w:rPr>
        <w:fldChar w:fldCharType="begin"/>
      </w:r>
      <w:r w:rsidR="00AD562F">
        <w:rPr>
          <w:rFonts w:ascii="Times New Roman" w:hAnsi="Times New Roman" w:cs="Times New Roman"/>
          <w:sz w:val="24"/>
          <w:szCs w:val="24"/>
        </w:rPr>
        <w:instrText xml:space="preserve"> ADDIN EN.CITE &lt;EndNote&gt;&lt;Cite&gt;&lt;Author&gt;Yang&lt;/Author&gt;&lt;Year&gt;2017&lt;/Year&gt;&lt;RecNum&gt;621&lt;/RecNum&gt;&lt;DisplayText&gt;&lt;style face="superscript"&gt;[3]&lt;/style&gt;&lt;/DisplayText&gt;&lt;record&gt;&lt;rec-number&gt;621&lt;/rec-number&gt;&lt;foreign-keys&gt;&lt;key app="EN" db-id="vfe2tfdfhtdrwnes0d9pvpzs09r0rdpr</w:instrText>
      </w:r>
      <w:r w:rsidR="00AD562F">
        <w:rPr>
          <w:rFonts w:ascii="Times New Roman" w:hAnsi="Times New Roman" w:cs="Times New Roman" w:hint="eastAsia"/>
          <w:sz w:val="24"/>
          <w:szCs w:val="24"/>
        </w:rPr>
        <w:instrText>tst5"&gt;621&lt;/key&gt;&lt;/foreign-keys&gt;&lt;ref-type name="Journal Article"&gt;17&lt;/ref-type&gt;&lt;contributors&gt;&lt;authors&gt;&lt;author&gt;Yang, Tao&lt;/author&gt;&lt;author&gt;Dangi, Beni B&lt;/author&gt;&lt;author&gt;Kaiser, Ralf I&lt;/author&gt;&lt;author&gt;Chao, Kang</w:instrText>
      </w:r>
      <w:r w:rsidR="00AD562F">
        <w:rPr>
          <w:rFonts w:ascii="Times New Roman" w:hAnsi="Times New Roman" w:cs="Times New Roman" w:hint="eastAsia"/>
          <w:sz w:val="24"/>
          <w:szCs w:val="24"/>
        </w:rPr>
        <w:instrText>‐</w:instrText>
      </w:r>
      <w:r w:rsidR="00AD562F">
        <w:rPr>
          <w:rFonts w:ascii="Times New Roman" w:hAnsi="Times New Roman" w:cs="Times New Roman" w:hint="eastAsia"/>
          <w:sz w:val="24"/>
          <w:szCs w:val="24"/>
        </w:rPr>
        <w:instrText>Heng&lt;/author&gt;&lt;author&gt;Sun, Bing</w:instrText>
      </w:r>
      <w:r w:rsidR="00AD562F">
        <w:rPr>
          <w:rFonts w:ascii="Times New Roman" w:hAnsi="Times New Roman" w:cs="Times New Roman" w:hint="eastAsia"/>
          <w:sz w:val="24"/>
          <w:szCs w:val="24"/>
        </w:rPr>
        <w:instrText>‐</w:instrText>
      </w:r>
      <w:r w:rsidR="00AD562F">
        <w:rPr>
          <w:rFonts w:ascii="Times New Roman" w:hAnsi="Times New Roman" w:cs="Times New Roman" w:hint="eastAsia"/>
          <w:sz w:val="24"/>
          <w:szCs w:val="24"/>
        </w:rPr>
        <w:instrText>Jian&lt;/author&gt;&lt;author&gt;Chang, Agnes H H&lt;/author&gt;&lt;author&gt;Nguyen, Thanh Lam&lt;/author&gt;&lt;author&gt;Stanton, John F&lt;/author&gt;&lt;/authors&gt;&lt;/contributors&gt;&lt;titles&gt;&lt;title&gt;Gas</w:instrText>
      </w:r>
      <w:r w:rsidR="00AD562F">
        <w:rPr>
          <w:rFonts w:ascii="Times New Roman" w:hAnsi="Times New Roman" w:cs="Times New Roman" w:hint="eastAsia"/>
          <w:sz w:val="24"/>
          <w:szCs w:val="24"/>
        </w:rPr>
        <w:instrText>‐</w:instrText>
      </w:r>
      <w:r w:rsidR="00AD562F">
        <w:rPr>
          <w:rFonts w:ascii="Times New Roman" w:hAnsi="Times New Roman" w:cs="Times New Roman" w:hint="eastAsia"/>
          <w:sz w:val="24"/>
          <w:szCs w:val="24"/>
        </w:rPr>
        <w:instrText>Phase Formation of the Disilavinylidene (H2SiSi) Transient&lt;/title&gt;&lt;secondary-title&gt;Angewandte Chemie International Edi</w:instrText>
      </w:r>
      <w:r w:rsidR="00AD562F">
        <w:rPr>
          <w:rFonts w:ascii="Times New Roman" w:hAnsi="Times New Roman" w:cs="Times New Roman"/>
          <w:sz w:val="24"/>
          <w:szCs w:val="24"/>
        </w:rPr>
        <w:instrText>tion&lt;/secondary-title&gt;&lt;/titles&gt;&lt;periodical&gt;&lt;full-title&gt;Angewandte Chemie International Edition&lt;/full-title&gt;&lt;abbr-1&gt;Angew. Chem. Int. Ed.&lt;/abbr-1&gt;&lt;abbr-2&gt;AChIE&lt;/abbr-2&gt;&lt;/periodical&gt;&lt;pages&gt;&lt;style face="normal" font="default" size="100%"&gt;1264-1268; &lt;/style&gt;&lt;style face="italic" font="default" size="100%"&gt;Angew. Chem.&lt;/style&gt;&lt;style face="normal" font="default" size="100%"&gt; &lt;/style&gt;&lt;style face="bold" font="default" size="100%"&gt;2017&lt;/style&gt;&lt;style face="normal" font="default" size="100%"&gt;, &lt;/style&gt;&lt;style face="italic" font="default" size="100%"&gt;0129&lt;/style&gt;&lt;style face="normal" font="default" size="100%"&gt;, 1284-1288&lt;/style&gt;&lt;/pages&gt;&lt;volume&gt;56&lt;/volume&gt;&lt;number&gt;5&lt;/number&gt;&lt;dates&gt;&lt;year&gt;2017&lt;/year&gt;&lt;/dates&gt;&lt;isbn&gt;1433-7851&lt;/isbn&gt;&lt;urls&gt;&lt;/urls&gt;&lt;/record&gt;&lt;/Cite&gt;&lt;/EndNote&gt;</w:instrText>
      </w:r>
      <w:r w:rsidR="004040B8" w:rsidRPr="007A111D">
        <w:rPr>
          <w:rFonts w:ascii="Times New Roman" w:hAnsi="Times New Roman" w:cs="Times New Roman"/>
          <w:sz w:val="24"/>
          <w:szCs w:val="24"/>
        </w:rPr>
        <w:fldChar w:fldCharType="separate"/>
      </w:r>
      <w:r w:rsidR="00BC3E7D" w:rsidRPr="007A111D">
        <w:rPr>
          <w:rFonts w:ascii="Times New Roman" w:hAnsi="Times New Roman" w:cs="Times New Roman"/>
          <w:noProof/>
          <w:sz w:val="24"/>
          <w:szCs w:val="24"/>
          <w:vertAlign w:val="superscript"/>
        </w:rPr>
        <w:t>[</w:t>
      </w:r>
      <w:hyperlink w:anchor="_ENREF_8" w:tooltip="Yang, 2017 #621" w:history="1">
        <w:r w:rsidR="00AD562F" w:rsidRPr="007A111D">
          <w:rPr>
            <w:rFonts w:ascii="Times New Roman" w:hAnsi="Times New Roman" w:cs="Times New Roman"/>
            <w:noProof/>
            <w:sz w:val="24"/>
            <w:szCs w:val="24"/>
            <w:vertAlign w:val="superscript"/>
          </w:rPr>
          <w:t>3</w:t>
        </w:r>
      </w:hyperlink>
      <w:r w:rsidR="00BC3E7D" w:rsidRPr="007A111D">
        <w:rPr>
          <w:rFonts w:ascii="Times New Roman" w:hAnsi="Times New Roman" w:cs="Times New Roman"/>
          <w:noProof/>
          <w:sz w:val="24"/>
          <w:szCs w:val="24"/>
          <w:vertAlign w:val="superscript"/>
        </w:rPr>
        <w:t>]</w:t>
      </w:r>
      <w:r w:rsidR="004040B8" w:rsidRPr="007A111D">
        <w:rPr>
          <w:rFonts w:ascii="Times New Roman" w:hAnsi="Times New Roman" w:cs="Times New Roman"/>
          <w:sz w:val="24"/>
          <w:szCs w:val="24"/>
        </w:rPr>
        <w:fldChar w:fldCharType="end"/>
      </w:r>
      <w:r w:rsidR="009C1610" w:rsidRPr="007A111D">
        <w:rPr>
          <w:rFonts w:ascii="Times New Roman" w:hAnsi="Times New Roman" w:cs="Times New Roman"/>
          <w:sz w:val="24"/>
          <w:szCs w:val="24"/>
        </w:rPr>
        <w:t xml:space="preserve"> </w:t>
      </w:r>
      <w:r w:rsidR="00306C05" w:rsidRPr="007A111D">
        <w:rPr>
          <w:rFonts w:ascii="Times New Roman" w:hAnsi="Times New Roman" w:cs="Times New Roman"/>
          <w:sz w:val="24"/>
          <w:szCs w:val="24"/>
        </w:rPr>
        <w:t xml:space="preserve">However, </w:t>
      </w:r>
      <w:r w:rsidR="00980D5C" w:rsidRPr="007A111D">
        <w:rPr>
          <w:rFonts w:ascii="Times New Roman" w:hAnsi="Times New Roman" w:cs="Times New Roman"/>
          <w:sz w:val="24"/>
          <w:szCs w:val="24"/>
        </w:rPr>
        <w:t xml:space="preserve">carbon analogues of </w:t>
      </w:r>
      <w:r w:rsidR="00861328" w:rsidRPr="007A111D">
        <w:rPr>
          <w:rFonts w:ascii="Times New Roman" w:hAnsi="Times New Roman" w:cs="Times New Roman"/>
          <w:sz w:val="24"/>
          <w:szCs w:val="24"/>
        </w:rPr>
        <w:t xml:space="preserve">the </w:t>
      </w:r>
      <w:r w:rsidR="00C26002" w:rsidRPr="007A111D">
        <w:rPr>
          <w:rFonts w:ascii="Times New Roman" w:hAnsi="Times New Roman" w:cs="Times New Roman"/>
          <w:sz w:val="24"/>
          <w:szCs w:val="24"/>
        </w:rPr>
        <w:t xml:space="preserve">hydrogen-bridged equilibrium structures </w:t>
      </w:r>
      <w:r w:rsidR="00F41EFF" w:rsidRPr="007A111D">
        <w:rPr>
          <w:rFonts w:ascii="Times New Roman" w:hAnsi="Times New Roman" w:cs="Times New Roman"/>
          <w:sz w:val="24"/>
          <w:szCs w:val="24"/>
        </w:rPr>
        <w:t>Ge(</w:t>
      </w:r>
      <w:r w:rsidR="00C54100" w:rsidRPr="007A111D">
        <w:rPr>
          <w:rFonts w:ascii="Times New Roman" w:hAnsi="Times New Roman" w:cs="Times New Roman"/>
          <w:bCs/>
          <w:i/>
          <w:iCs/>
          <w:sz w:val="24"/>
          <w:szCs w:val="24"/>
        </w:rPr>
        <w:t>µ</w:t>
      </w:r>
      <w:r w:rsidR="00C54100" w:rsidRPr="007A111D">
        <w:rPr>
          <w:rFonts w:ascii="Times New Roman" w:hAnsi="Times New Roman" w:cs="Times New Roman"/>
          <w:sz w:val="24"/>
          <w:szCs w:val="24"/>
        </w:rPr>
        <w:t>-</w:t>
      </w:r>
      <w:r w:rsidR="00F41EFF" w:rsidRPr="007A111D">
        <w:rPr>
          <w:rFonts w:ascii="Times New Roman" w:hAnsi="Times New Roman" w:cs="Times New Roman"/>
          <w:sz w:val="24"/>
          <w:szCs w:val="24"/>
        </w:rPr>
        <w:t>H</w:t>
      </w:r>
      <w:r w:rsidR="00F41EFF" w:rsidRPr="007A111D">
        <w:rPr>
          <w:rFonts w:ascii="Times New Roman" w:hAnsi="Times New Roman" w:cs="Times New Roman"/>
          <w:sz w:val="24"/>
          <w:szCs w:val="24"/>
          <w:vertAlign w:val="subscript"/>
        </w:rPr>
        <w:t>2</w:t>
      </w:r>
      <w:r w:rsidR="00F41EFF" w:rsidRPr="007A111D">
        <w:rPr>
          <w:rFonts w:ascii="Times New Roman" w:hAnsi="Times New Roman" w:cs="Times New Roman"/>
          <w:sz w:val="24"/>
          <w:szCs w:val="24"/>
        </w:rPr>
        <w:t>)Ge</w:t>
      </w:r>
      <w:r w:rsidR="00980D5C" w:rsidRPr="007A111D">
        <w:rPr>
          <w:rFonts w:ascii="Times New Roman" w:hAnsi="Times New Roman" w:cs="Times New Roman"/>
          <w:sz w:val="24"/>
          <w:szCs w:val="24"/>
        </w:rPr>
        <w:t xml:space="preserve"> </w:t>
      </w:r>
      <w:r w:rsidR="00861328" w:rsidRPr="007A111D">
        <w:rPr>
          <w:rFonts w:ascii="Times New Roman" w:hAnsi="Times New Roman" w:cs="Times New Roman"/>
          <w:sz w:val="24"/>
          <w:szCs w:val="24"/>
        </w:rPr>
        <w:t>(</w:t>
      </w:r>
      <w:r w:rsidR="00861328" w:rsidRPr="007A111D">
        <w:rPr>
          <w:rFonts w:ascii="Times New Roman" w:hAnsi="Times New Roman" w:cs="Times New Roman"/>
          <w:b/>
          <w:bCs/>
          <w:sz w:val="24"/>
          <w:szCs w:val="24"/>
        </w:rPr>
        <w:t>7</w:t>
      </w:r>
      <w:r w:rsidR="00861328" w:rsidRPr="007A111D">
        <w:rPr>
          <w:rFonts w:ascii="Times New Roman" w:hAnsi="Times New Roman" w:cs="Times New Roman"/>
          <w:sz w:val="24"/>
          <w:szCs w:val="24"/>
        </w:rPr>
        <w:t xml:space="preserve">) </w:t>
      </w:r>
      <w:r w:rsidR="00980D5C" w:rsidRPr="007A111D">
        <w:rPr>
          <w:rFonts w:ascii="Times New Roman" w:hAnsi="Times New Roman" w:cs="Times New Roman"/>
          <w:sz w:val="24"/>
          <w:szCs w:val="24"/>
        </w:rPr>
        <w:t xml:space="preserve">and </w:t>
      </w:r>
      <w:r w:rsidR="00F41EFF" w:rsidRPr="007A111D">
        <w:rPr>
          <w:rFonts w:ascii="Times New Roman" w:hAnsi="Times New Roman" w:cs="Times New Roman"/>
          <w:sz w:val="24"/>
          <w:szCs w:val="24"/>
        </w:rPr>
        <w:t>Ge(</w:t>
      </w:r>
      <w:r w:rsidR="00442A9F" w:rsidRPr="007A111D">
        <w:rPr>
          <w:rFonts w:ascii="Times New Roman" w:hAnsi="Times New Roman" w:cs="Times New Roman"/>
          <w:bCs/>
          <w:i/>
          <w:iCs/>
          <w:sz w:val="24"/>
          <w:szCs w:val="24"/>
        </w:rPr>
        <w:t>µ</w:t>
      </w:r>
      <w:r w:rsidR="00442A9F" w:rsidRPr="007A111D">
        <w:rPr>
          <w:rFonts w:ascii="Times New Roman" w:hAnsi="Times New Roman" w:cs="Times New Roman"/>
          <w:sz w:val="24"/>
          <w:szCs w:val="24"/>
        </w:rPr>
        <w:t>-</w:t>
      </w:r>
      <w:r w:rsidR="00F41EFF" w:rsidRPr="007A111D">
        <w:rPr>
          <w:rFonts w:ascii="Times New Roman" w:hAnsi="Times New Roman" w:cs="Times New Roman"/>
          <w:sz w:val="24"/>
          <w:szCs w:val="24"/>
        </w:rPr>
        <w:t>H)</w:t>
      </w:r>
      <w:proofErr w:type="spellStart"/>
      <w:r w:rsidR="00F41EFF" w:rsidRPr="007A111D">
        <w:rPr>
          <w:rFonts w:ascii="Times New Roman" w:hAnsi="Times New Roman" w:cs="Times New Roman"/>
          <w:sz w:val="24"/>
          <w:szCs w:val="24"/>
        </w:rPr>
        <w:t>GeH</w:t>
      </w:r>
      <w:proofErr w:type="spellEnd"/>
      <w:r w:rsidR="00F41EFF" w:rsidRPr="007A111D">
        <w:rPr>
          <w:rFonts w:ascii="Times New Roman" w:hAnsi="Times New Roman" w:cs="Times New Roman"/>
          <w:sz w:val="24"/>
          <w:szCs w:val="24"/>
        </w:rPr>
        <w:t xml:space="preserve"> </w:t>
      </w:r>
      <w:r w:rsidR="00861328" w:rsidRPr="007A111D">
        <w:rPr>
          <w:rFonts w:ascii="Times New Roman" w:hAnsi="Times New Roman" w:cs="Times New Roman"/>
          <w:sz w:val="24"/>
          <w:szCs w:val="24"/>
        </w:rPr>
        <w:t>(</w:t>
      </w:r>
      <w:r w:rsidR="00861328" w:rsidRPr="007A111D">
        <w:rPr>
          <w:rFonts w:ascii="Times New Roman" w:hAnsi="Times New Roman" w:cs="Times New Roman"/>
          <w:b/>
          <w:bCs/>
          <w:sz w:val="24"/>
          <w:szCs w:val="24"/>
        </w:rPr>
        <w:t>8</w:t>
      </w:r>
      <w:r w:rsidR="00861328" w:rsidRPr="007A111D">
        <w:rPr>
          <w:rFonts w:ascii="Times New Roman" w:hAnsi="Times New Roman" w:cs="Times New Roman"/>
          <w:sz w:val="24"/>
          <w:szCs w:val="24"/>
        </w:rPr>
        <w:t xml:space="preserve">) </w:t>
      </w:r>
      <w:r w:rsidR="00980D5C" w:rsidRPr="007A111D">
        <w:rPr>
          <w:rFonts w:ascii="Times New Roman" w:hAnsi="Times New Roman" w:cs="Times New Roman"/>
          <w:sz w:val="24"/>
          <w:szCs w:val="24"/>
        </w:rPr>
        <w:t>do not exist</w:t>
      </w:r>
      <w:r w:rsidR="00861328" w:rsidRPr="007A111D">
        <w:rPr>
          <w:rFonts w:ascii="Times New Roman" w:hAnsi="Times New Roman" w:cs="Times New Roman"/>
          <w:sz w:val="24"/>
          <w:szCs w:val="24"/>
        </w:rPr>
        <w:t>;</w:t>
      </w:r>
      <w:r w:rsidR="00306C05" w:rsidRPr="007A111D">
        <w:rPr>
          <w:rFonts w:ascii="Times New Roman" w:hAnsi="Times New Roman" w:cs="Times New Roman"/>
          <w:sz w:val="24"/>
          <w:szCs w:val="24"/>
        </w:rPr>
        <w:t xml:space="preserve"> the linear acetylene molecule (</w:t>
      </w:r>
      <w:r w:rsidR="00306C05" w:rsidRPr="007A111D">
        <w:rPr>
          <w:rFonts w:ascii="Times New Roman" w:hAnsi="Times New Roman" w:cs="Times New Roman"/>
          <w:b/>
          <w:bCs/>
          <w:sz w:val="24"/>
          <w:szCs w:val="24"/>
        </w:rPr>
        <w:t>1</w:t>
      </w:r>
      <w:r w:rsidR="00306C05" w:rsidRPr="007A111D">
        <w:rPr>
          <w:rFonts w:ascii="Times New Roman" w:hAnsi="Times New Roman" w:cs="Times New Roman"/>
          <w:sz w:val="24"/>
          <w:szCs w:val="24"/>
        </w:rPr>
        <w:t>) exemplifies the lowest lying isomer</w:t>
      </w:r>
      <w:r w:rsidR="0053783B" w:rsidRPr="007A111D">
        <w:rPr>
          <w:rFonts w:ascii="Times New Roman" w:hAnsi="Times New Roman" w:cs="Times New Roman"/>
          <w:sz w:val="24"/>
          <w:szCs w:val="24"/>
        </w:rPr>
        <w:t xml:space="preserve"> in </w:t>
      </w:r>
      <w:r w:rsidR="00861328" w:rsidRPr="007A111D">
        <w:rPr>
          <w:rFonts w:ascii="Times New Roman" w:hAnsi="Times New Roman" w:cs="Times New Roman"/>
          <w:sz w:val="24"/>
          <w:szCs w:val="24"/>
        </w:rPr>
        <w:t xml:space="preserve">the </w:t>
      </w:r>
      <w:r w:rsidR="0053783B" w:rsidRPr="007A111D">
        <w:rPr>
          <w:rFonts w:ascii="Times New Roman" w:hAnsi="Times New Roman" w:cs="Times New Roman"/>
          <w:sz w:val="24"/>
          <w:szCs w:val="24"/>
        </w:rPr>
        <w:t>C</w:t>
      </w:r>
      <w:r w:rsidR="0053783B" w:rsidRPr="007A111D">
        <w:rPr>
          <w:rFonts w:ascii="Times New Roman" w:hAnsi="Times New Roman" w:cs="Times New Roman"/>
          <w:sz w:val="24"/>
          <w:szCs w:val="24"/>
          <w:vertAlign w:val="subscript"/>
        </w:rPr>
        <w:t>2</w:t>
      </w:r>
      <w:r w:rsidR="0053783B" w:rsidRPr="007A111D">
        <w:rPr>
          <w:rFonts w:ascii="Times New Roman" w:hAnsi="Times New Roman" w:cs="Times New Roman"/>
          <w:sz w:val="24"/>
          <w:szCs w:val="24"/>
        </w:rPr>
        <w:t>H</w:t>
      </w:r>
      <w:r w:rsidR="0053783B" w:rsidRPr="007A111D">
        <w:rPr>
          <w:rFonts w:ascii="Times New Roman" w:hAnsi="Times New Roman" w:cs="Times New Roman"/>
          <w:sz w:val="24"/>
          <w:szCs w:val="24"/>
          <w:vertAlign w:val="subscript"/>
        </w:rPr>
        <w:t>2</w:t>
      </w:r>
      <w:r w:rsidR="0053783B" w:rsidRPr="007A111D">
        <w:rPr>
          <w:rFonts w:ascii="Times New Roman" w:hAnsi="Times New Roman" w:cs="Times New Roman"/>
          <w:sz w:val="24"/>
          <w:szCs w:val="24"/>
        </w:rPr>
        <w:t xml:space="preserve"> system</w:t>
      </w:r>
      <w:r w:rsidR="00306C05" w:rsidRPr="007A111D">
        <w:rPr>
          <w:rFonts w:ascii="Times New Roman" w:hAnsi="Times New Roman" w:cs="Times New Roman"/>
          <w:sz w:val="24"/>
          <w:szCs w:val="24"/>
        </w:rPr>
        <w:t>.</w:t>
      </w:r>
      <w:r w:rsidR="008C1A28" w:rsidRPr="007A111D">
        <w:rPr>
          <w:rFonts w:ascii="Times New Roman" w:hAnsi="Times New Roman" w:cs="Times New Roman"/>
          <w:sz w:val="24"/>
          <w:szCs w:val="24"/>
        </w:rPr>
        <w:fldChar w:fldCharType="begin"/>
      </w:r>
      <w:r w:rsidR="00BC3E7D" w:rsidRPr="007A111D">
        <w:rPr>
          <w:rFonts w:ascii="Times New Roman" w:hAnsi="Times New Roman" w:cs="Times New Roman"/>
          <w:sz w:val="24"/>
          <w:szCs w:val="24"/>
        </w:rPr>
        <w:instrText xml:space="preserve"> ADDIN EN.CITE &lt;EndNote&gt;&lt;Cite&gt;&lt;Author&gt;Gallo&lt;/Author&gt;&lt;Year&gt;1990&lt;/Year&gt;&lt;RecNum&gt;634&lt;/RecNum&gt;&lt;DisplayText&gt;&lt;style face="superscript"&gt;[4]&lt;/style&gt;&lt;/DisplayText&gt;&lt;record&gt;&lt;rec-number&gt;634&lt;/rec-number&gt;&lt;foreign-keys&gt;&lt;key app="EN" db-id="vfe2tfdfhtdrwnes0d9pvpzs09r0rdprtst5"&gt;634&lt;/key&gt;&lt;/foreign-keys&gt;&lt;ref-type name="Journal Article"&gt;17&lt;/ref-type&gt;&lt;contributors&gt;&lt;authors&gt;&lt;author&gt;Gallo, Mary M&lt;/author&gt;&lt;author&gt;Hamilton, Tracy P&lt;/author&gt;&lt;author&gt;Schaefer III, Henry F&lt;/author&gt;&lt;/authors&gt;&lt;/contributors&gt;&lt;titles&gt;&lt;title&gt;Vinylidene: the final chapter?&lt;/title&gt;&lt;secondary-title&gt;Journal of the American Chemical Society&lt;/secondary-title&gt;&lt;/titles&gt;&lt;periodical&gt;&lt;full-title&gt;Journal of the American Chemical Society&lt;/full-title&gt;&lt;abbr-1&gt;J. Am. Chem. Soc.&lt;/abbr-1&gt;&lt;abbr-2&gt;JAChS&lt;/abbr-2&gt;&lt;/periodical&gt;&lt;pages&gt;8714-8719&lt;/pages&gt;&lt;volume&gt;112&lt;/volume&gt;&lt;number&gt;24&lt;/number&gt;&lt;dates&gt;&lt;year&gt;1990&lt;/year&gt;&lt;/dates&gt;&lt;isbn&gt;0002-7863&lt;/isbn&gt;&lt;urls&gt;&lt;/urls&gt;&lt;/record&gt;&lt;/Cite&gt;&lt;Cite&gt;&lt;Author&gt;Lee&lt;/Author&gt;&lt;Year&gt;2013&lt;/Year&gt;&lt;RecNum&gt;635&lt;/RecNum&gt;&lt;record&gt;&lt;rec-number&gt;635&lt;/rec-number&gt;&lt;foreign-keys&gt;&lt;key app="EN" db-id="vfe2tfdfhtdrwnes0d9pvpzs09r0rdprtst5"&gt;635&lt;/key&gt;&lt;/foreign-keys&gt;&lt;ref-type name="Journal Article"&gt;17&lt;/ref-type&gt;&lt;contributors&gt;&lt;authors&gt;&lt;author&gt;Lee, Hyunwoo&lt;/author&gt;&lt;author&gt;Baraban, Joshua H&lt;/author&gt;&lt;author&gt;Field, Robert W&lt;/author&gt;&lt;aut</w:instrText>
      </w:r>
      <w:r w:rsidR="00BC3E7D" w:rsidRPr="007A111D">
        <w:rPr>
          <w:rFonts w:ascii="Times New Roman" w:hAnsi="Times New Roman" w:cs="Times New Roman" w:hint="eastAsia"/>
          <w:sz w:val="24"/>
          <w:szCs w:val="24"/>
        </w:rPr>
        <w:instrText>hor&gt;Stanton, John F&lt;/author&gt;&lt;/authors&gt;&lt;/contributors&gt;&lt;titles&gt;&lt;title&gt;High-Accuracy Estimates for the Vinylidene-Acetylene Isomerization Energy and the Ground State Rotational Constants of: C</w:instrText>
      </w:r>
      <w:r w:rsidR="00BC3E7D" w:rsidRPr="007A111D">
        <w:rPr>
          <w:rFonts w:ascii="Times New Roman" w:hAnsi="Times New Roman" w:cs="Times New Roman" w:hint="eastAsia"/>
          <w:sz w:val="24"/>
          <w:szCs w:val="24"/>
        </w:rPr>
        <w:instrText></w:instrText>
      </w:r>
      <w:r w:rsidR="00BC3E7D" w:rsidRPr="007A111D">
        <w:rPr>
          <w:rFonts w:ascii="Times New Roman" w:hAnsi="Times New Roman" w:cs="Times New Roman" w:hint="eastAsia"/>
          <w:sz w:val="24"/>
          <w:szCs w:val="24"/>
        </w:rPr>
        <w:instrText xml:space="preserve"> CH2&lt;/title&gt;&lt;secondary-title&gt;The Journal of Physical Chemistry A&lt;</w:instrText>
      </w:r>
      <w:r w:rsidR="00BC3E7D" w:rsidRPr="007A111D">
        <w:rPr>
          <w:rFonts w:ascii="Times New Roman" w:hAnsi="Times New Roman" w:cs="Times New Roman"/>
          <w:sz w:val="24"/>
          <w:szCs w:val="24"/>
        </w:rPr>
        <w:instrText>/secondary-title&gt;&lt;/titles&gt;&lt;periodical&gt;&lt;full-title&gt;The Journal of Physical Chemistry A&lt;/full-title&gt;&lt;abbr-1&gt;J. Phys. Chem. A&lt;/abbr-1&gt;&lt;abbr-2&gt;JPCA&lt;/abbr-2&gt;&lt;/periodical&gt;&lt;pages&gt;11679-11683&lt;/pages&gt;&lt;volume&gt;117&lt;/volume&gt;&lt;number&gt;46&lt;/number&gt;&lt;dates&gt;&lt;year&gt;2013&lt;/year&gt;&lt;/dates&gt;&lt;isbn&gt;1089-5639&lt;/isbn&gt;&lt;urls&gt;&lt;/urls&gt;&lt;/record&gt;&lt;/Cite&gt;&lt;/EndNote&gt;</w:instrText>
      </w:r>
      <w:r w:rsidR="008C1A28" w:rsidRPr="007A111D">
        <w:rPr>
          <w:rFonts w:ascii="Times New Roman" w:hAnsi="Times New Roman" w:cs="Times New Roman"/>
          <w:sz w:val="24"/>
          <w:szCs w:val="24"/>
        </w:rPr>
        <w:fldChar w:fldCharType="separate"/>
      </w:r>
      <w:r w:rsidR="00BC3E7D" w:rsidRPr="007A111D">
        <w:rPr>
          <w:rFonts w:ascii="Times New Roman" w:hAnsi="Times New Roman" w:cs="Times New Roman"/>
          <w:noProof/>
          <w:sz w:val="24"/>
          <w:szCs w:val="24"/>
          <w:vertAlign w:val="superscript"/>
        </w:rPr>
        <w:t>[</w:t>
      </w:r>
      <w:hyperlink w:anchor="_ENREF_9" w:tooltip="Gallo, 1990 #634" w:history="1">
        <w:r w:rsidR="00AD562F" w:rsidRPr="007A111D">
          <w:rPr>
            <w:rFonts w:ascii="Times New Roman" w:hAnsi="Times New Roman" w:cs="Times New Roman"/>
            <w:noProof/>
            <w:sz w:val="24"/>
            <w:szCs w:val="24"/>
            <w:vertAlign w:val="superscript"/>
          </w:rPr>
          <w:t>4</w:t>
        </w:r>
      </w:hyperlink>
      <w:r w:rsidR="00BC3E7D" w:rsidRPr="007A111D">
        <w:rPr>
          <w:rFonts w:ascii="Times New Roman" w:hAnsi="Times New Roman" w:cs="Times New Roman"/>
          <w:noProof/>
          <w:sz w:val="24"/>
          <w:szCs w:val="24"/>
          <w:vertAlign w:val="superscript"/>
        </w:rPr>
        <w:t>]</w:t>
      </w:r>
      <w:r w:rsidR="008C1A28" w:rsidRPr="007A111D">
        <w:rPr>
          <w:rFonts w:ascii="Times New Roman" w:hAnsi="Times New Roman" w:cs="Times New Roman"/>
          <w:sz w:val="24"/>
          <w:szCs w:val="24"/>
        </w:rPr>
        <w:fldChar w:fldCharType="end"/>
      </w:r>
      <w:r w:rsidR="00306C05" w:rsidRPr="007A111D">
        <w:rPr>
          <w:rFonts w:ascii="Times New Roman" w:hAnsi="Times New Roman" w:cs="Times New Roman"/>
          <w:sz w:val="24"/>
          <w:szCs w:val="24"/>
        </w:rPr>
        <w:t xml:space="preserve"> The</w:t>
      </w:r>
      <w:r w:rsidR="00306C05">
        <w:rPr>
          <w:rFonts w:ascii="Times New Roman" w:hAnsi="Times New Roman" w:cs="Times New Roman"/>
          <w:sz w:val="24"/>
          <w:szCs w:val="24"/>
        </w:rPr>
        <w:t xml:space="preserve"> existence of unusual, non-classical hydrogen bridged equilibrium structures </w:t>
      </w:r>
      <w:r w:rsidR="0053783B">
        <w:rPr>
          <w:rFonts w:ascii="Times New Roman" w:hAnsi="Times New Roman" w:cs="Times New Roman"/>
          <w:sz w:val="24"/>
          <w:szCs w:val="24"/>
        </w:rPr>
        <w:t>in Ge</w:t>
      </w:r>
      <w:r w:rsidR="0053783B" w:rsidRPr="0053783B">
        <w:rPr>
          <w:rFonts w:ascii="Times New Roman" w:hAnsi="Times New Roman" w:cs="Times New Roman"/>
          <w:sz w:val="24"/>
          <w:szCs w:val="24"/>
          <w:vertAlign w:val="subscript"/>
        </w:rPr>
        <w:t>2</w:t>
      </w:r>
      <w:r w:rsidR="0053783B">
        <w:rPr>
          <w:rFonts w:ascii="Times New Roman" w:hAnsi="Times New Roman" w:cs="Times New Roman"/>
          <w:sz w:val="24"/>
          <w:szCs w:val="24"/>
        </w:rPr>
        <w:t>H</w:t>
      </w:r>
      <w:r w:rsidR="0053783B" w:rsidRPr="0053783B">
        <w:rPr>
          <w:rFonts w:ascii="Times New Roman" w:hAnsi="Times New Roman" w:cs="Times New Roman"/>
          <w:sz w:val="24"/>
          <w:szCs w:val="24"/>
          <w:vertAlign w:val="subscript"/>
        </w:rPr>
        <w:t>2</w:t>
      </w:r>
      <w:r w:rsidR="0053783B">
        <w:rPr>
          <w:rFonts w:ascii="Times New Roman" w:hAnsi="Times New Roman" w:cs="Times New Roman"/>
          <w:sz w:val="24"/>
          <w:szCs w:val="24"/>
        </w:rPr>
        <w:t xml:space="preserve"> system</w:t>
      </w:r>
      <w:r w:rsidR="00306C05">
        <w:rPr>
          <w:rFonts w:ascii="Times New Roman" w:hAnsi="Times New Roman" w:cs="Times New Roman"/>
          <w:sz w:val="24"/>
          <w:szCs w:val="24"/>
        </w:rPr>
        <w:t xml:space="preserve"> can be explained </w:t>
      </w:r>
      <w:r w:rsidR="00861328">
        <w:rPr>
          <w:rFonts w:ascii="Times New Roman" w:hAnsi="Times New Roman" w:cs="Times New Roman"/>
          <w:sz w:val="24"/>
          <w:szCs w:val="24"/>
        </w:rPr>
        <w:t>through</w:t>
      </w:r>
      <w:r w:rsidR="00306C05">
        <w:rPr>
          <w:rFonts w:ascii="Times New Roman" w:hAnsi="Times New Roman" w:cs="Times New Roman"/>
          <w:sz w:val="24"/>
          <w:szCs w:val="24"/>
        </w:rPr>
        <w:t xml:space="preserve"> the interaction between two </w:t>
      </w:r>
      <w:proofErr w:type="spellStart"/>
      <w:r w:rsidR="00306C05">
        <w:rPr>
          <w:rFonts w:ascii="Times New Roman" w:hAnsi="Times New Roman" w:cs="Times New Roman"/>
          <w:sz w:val="24"/>
          <w:szCs w:val="24"/>
        </w:rPr>
        <w:t>GeH</w:t>
      </w:r>
      <w:proofErr w:type="spellEnd"/>
      <w:r w:rsidR="00306C05">
        <w:rPr>
          <w:rFonts w:ascii="Times New Roman" w:hAnsi="Times New Roman" w:cs="Times New Roman"/>
          <w:sz w:val="24"/>
          <w:szCs w:val="24"/>
        </w:rPr>
        <w:t xml:space="preserve"> </w:t>
      </w:r>
      <w:r w:rsidR="00861328">
        <w:rPr>
          <w:rFonts w:ascii="Times New Roman" w:hAnsi="Times New Roman" w:cs="Times New Roman"/>
          <w:sz w:val="24"/>
          <w:szCs w:val="24"/>
        </w:rPr>
        <w:t xml:space="preserve">moieties </w:t>
      </w:r>
      <w:r w:rsidR="00306C05">
        <w:rPr>
          <w:rFonts w:ascii="Times New Roman" w:hAnsi="Times New Roman" w:cs="Times New Roman"/>
          <w:sz w:val="24"/>
          <w:szCs w:val="24"/>
        </w:rPr>
        <w:t xml:space="preserve">resulting </w:t>
      </w:r>
      <w:r w:rsidR="00861328">
        <w:rPr>
          <w:rFonts w:ascii="Times New Roman" w:hAnsi="Times New Roman" w:cs="Times New Roman"/>
          <w:sz w:val="24"/>
          <w:szCs w:val="24"/>
        </w:rPr>
        <w:t>into a di</w:t>
      </w:r>
      <w:r w:rsidR="00306C05">
        <w:rPr>
          <w:rFonts w:ascii="Times New Roman" w:hAnsi="Times New Roman" w:cs="Times New Roman"/>
          <w:sz w:val="24"/>
          <w:szCs w:val="24"/>
        </w:rPr>
        <w:t>bridged structure.</w:t>
      </w:r>
      <w:r w:rsidR="003F27A1">
        <w:rPr>
          <w:rFonts w:ascii="Times New Roman" w:hAnsi="Times New Roman" w:cs="Times New Roman"/>
          <w:sz w:val="24"/>
          <w:szCs w:val="24"/>
        </w:rPr>
        <w:fldChar w:fldCharType="begin"/>
      </w:r>
      <w:r w:rsidR="00BC3E7D">
        <w:rPr>
          <w:rFonts w:ascii="Times New Roman" w:hAnsi="Times New Roman" w:cs="Times New Roman"/>
          <w:sz w:val="24"/>
          <w:szCs w:val="24"/>
        </w:rPr>
        <w:instrText xml:space="preserve"> ADDIN EN.CITE &lt;EndNote&gt;&lt;Cite&gt;&lt;Author&gt;Petrov&lt;/Author&gt;&lt;Year&gt;2009&lt;/Year&gt;&lt;RecNum&gt;636&lt;/RecNum&gt;&lt;DisplayText&gt;&lt;style face="superscript"&gt;[2c, 5]&lt;/style&gt;&lt;/DisplayText&gt;&lt;record&gt;&lt;rec-number&gt;636&lt;/rec-number&gt;&lt;foreign-keys&gt;&lt;key app="EN" db-id="vfe2tfdfhtdrwnes0d9pvpzs09r0rdprtst5"&gt;636&lt;/key&gt;&lt;/foreign-keys&gt;&lt;ref-type name="Journal Article"&gt;17&lt;/ref-type&gt;&lt;contributors&gt;&lt;authors&gt;&lt;author&gt;Petrov, Klára Tarcsay&lt;/author&gt;&lt;author&gt;Veszprémi, Tamás&lt;/author&gt;&lt;/authors&gt;&lt;/contributors&gt;&lt;titles&gt;&lt;title&gt;Hydrogen and silyl bridges in group 13 and 14 atom containing molecules&lt;/title&gt;&lt;secondary-title&gt;International Journal of Quantum Chemistry&lt;/secondary-title&gt;&lt;/titles&gt;&lt;periodical&gt;&lt;full-title&gt;International Journal of Quantum Chemistry&lt;/full-title&gt;&lt;abbr-1&gt;Int. J. Quantum Chem.&lt;/abbr-1&gt;&lt;/periodical&gt;&lt;pages&gt;2526-2541&lt;/pages&gt;&lt;volume&gt;109&lt;/volume&gt;&lt;number&gt;11&lt;/number&gt;&lt;dates&gt;&lt;year&gt;2009&lt;/year&gt;&lt;/dates&gt;&lt;isbn&gt;0020-7608&lt;/isbn&gt;&lt;urls&gt;&lt;/urls&gt;&lt;/record&gt;&lt;/Cite&gt;&lt;Cite&gt;&lt;Author&gt;Lein&lt;/Author&gt;&lt;Year&gt;2005&lt;/Year&gt;&lt;RecNum&gt;627&lt;/RecNum&gt;&lt;record&gt;&lt;rec-number&gt;627&lt;/rec-number&gt;&lt;foreign-keys&gt;&lt;key app="EN" db-id="vfe2tfdfhtdrwnes0d9pvpzs09r0rdprtst5"&gt;627&lt;/key&gt;&lt;/foreign-keys&gt;&lt;ref-type name="Journal Article"&gt;17&lt;/ref-type&gt;&lt;contributors&gt;&lt;authors&gt;&lt;author&gt;Lein, Matthias&lt;/author&gt;&lt;author&gt;Krapp, Andreas&lt;/author&gt;&lt;author&gt;Frenking, Gernot&lt;/author&gt;&lt;/authors&gt;&lt;/contributors&gt;&lt;titles&gt;&lt;title&gt;Why do the heavy-atom analogues of acetylene E2H2 (E= Si− Pb) exhibit unusual structures?&lt;/title&gt;&lt;secondary-title&gt;Journal of the American Chemical Society&lt;/secondary-title&gt;&lt;/titles&gt;&lt;periodical&gt;&lt;full-title&gt;Journal of the American Chemical Society&lt;/full-title&gt;&lt;abbr-1&gt;J. Am. Chem. Soc.&lt;/abbr-1&gt;&lt;abbr-2&gt;JAChS&lt;/abbr-2&gt;&lt;/periodical&gt;&lt;pages&gt;6290-6299&lt;/pages&gt;&lt;volume&gt;127&lt;/volume&gt;&lt;number&gt;17&lt;/number&gt;&lt;dates&gt;&lt;year&gt;2005&lt;/year&gt;&lt;/dates&gt;&lt;isbn&gt;0002-7863&lt;/isbn&gt;&lt;urls&gt;&lt;/urls&gt;&lt;/record&gt;&lt;/Cite&gt;&lt;/EndNote&gt;</w:instrText>
      </w:r>
      <w:r w:rsidR="003F27A1">
        <w:rPr>
          <w:rFonts w:ascii="Times New Roman" w:hAnsi="Times New Roman" w:cs="Times New Roman"/>
          <w:sz w:val="24"/>
          <w:szCs w:val="24"/>
        </w:rPr>
        <w:fldChar w:fldCharType="separate"/>
      </w:r>
      <w:r w:rsidR="00BC3E7D" w:rsidRPr="00BC3E7D">
        <w:rPr>
          <w:rFonts w:ascii="Times New Roman" w:hAnsi="Times New Roman" w:cs="Times New Roman"/>
          <w:noProof/>
          <w:sz w:val="24"/>
          <w:szCs w:val="24"/>
          <w:vertAlign w:val="superscript"/>
        </w:rPr>
        <w:t>[</w:t>
      </w:r>
      <w:hyperlink w:anchor="_ENREF_7" w:tooltip="Lein, 2005 #627" w:history="1">
        <w:r w:rsidR="00AD562F" w:rsidRPr="00BC3E7D">
          <w:rPr>
            <w:rFonts w:ascii="Times New Roman" w:hAnsi="Times New Roman" w:cs="Times New Roman"/>
            <w:noProof/>
            <w:sz w:val="24"/>
            <w:szCs w:val="24"/>
            <w:vertAlign w:val="superscript"/>
          </w:rPr>
          <w:t>2c</w:t>
        </w:r>
      </w:hyperlink>
      <w:r w:rsidR="00BC3E7D" w:rsidRPr="00BC3E7D">
        <w:rPr>
          <w:rFonts w:ascii="Times New Roman" w:hAnsi="Times New Roman" w:cs="Times New Roman"/>
          <w:noProof/>
          <w:sz w:val="24"/>
          <w:szCs w:val="24"/>
          <w:vertAlign w:val="superscript"/>
        </w:rPr>
        <w:t xml:space="preserve">, </w:t>
      </w:r>
      <w:hyperlink w:anchor="_ENREF_11" w:tooltip="Petrov, 2009 #636" w:history="1">
        <w:r w:rsidR="00AD562F" w:rsidRPr="00BC3E7D">
          <w:rPr>
            <w:rFonts w:ascii="Times New Roman" w:hAnsi="Times New Roman" w:cs="Times New Roman"/>
            <w:noProof/>
            <w:sz w:val="24"/>
            <w:szCs w:val="24"/>
            <w:vertAlign w:val="superscript"/>
          </w:rPr>
          <w:t>5</w:t>
        </w:r>
      </w:hyperlink>
      <w:r w:rsidR="00BC3E7D" w:rsidRPr="00BC3E7D">
        <w:rPr>
          <w:rFonts w:ascii="Times New Roman" w:hAnsi="Times New Roman" w:cs="Times New Roman"/>
          <w:noProof/>
          <w:sz w:val="24"/>
          <w:szCs w:val="24"/>
          <w:vertAlign w:val="superscript"/>
        </w:rPr>
        <w:t>]</w:t>
      </w:r>
      <w:r w:rsidR="003F27A1">
        <w:rPr>
          <w:rFonts w:ascii="Times New Roman" w:hAnsi="Times New Roman" w:cs="Times New Roman"/>
          <w:sz w:val="24"/>
          <w:szCs w:val="24"/>
        </w:rPr>
        <w:fldChar w:fldCharType="end"/>
      </w:r>
      <w:r w:rsidR="00306C05">
        <w:rPr>
          <w:rFonts w:ascii="Times New Roman" w:hAnsi="Times New Roman" w:cs="Times New Roman"/>
          <w:sz w:val="24"/>
          <w:szCs w:val="24"/>
        </w:rPr>
        <w:t xml:space="preserve"> Moreover, the </w:t>
      </w:r>
      <w:r w:rsidR="00861328">
        <w:rPr>
          <w:rFonts w:ascii="Times New Roman" w:hAnsi="Times New Roman" w:cs="Times New Roman"/>
          <w:sz w:val="24"/>
          <w:szCs w:val="24"/>
        </w:rPr>
        <w:t xml:space="preserve">length of the </w:t>
      </w:r>
      <w:r w:rsidR="00306C05">
        <w:rPr>
          <w:rFonts w:ascii="Times New Roman" w:hAnsi="Times New Roman" w:cs="Times New Roman"/>
          <w:sz w:val="24"/>
          <w:szCs w:val="24"/>
        </w:rPr>
        <w:t>Ge</w:t>
      </w:r>
      <w:r w:rsidR="007714CC">
        <w:rPr>
          <w:rFonts w:ascii="Times New Roman" w:hAnsi="Times New Roman" w:cs="Times New Roman"/>
          <w:color w:val="000000" w:themeColor="text1"/>
          <w:sz w:val="24"/>
          <w:szCs w:val="24"/>
        </w:rPr>
        <w:t>−</w:t>
      </w:r>
      <w:r w:rsidR="00306C05">
        <w:rPr>
          <w:rFonts w:ascii="Times New Roman" w:hAnsi="Times New Roman" w:cs="Times New Roman"/>
          <w:sz w:val="24"/>
          <w:szCs w:val="24"/>
        </w:rPr>
        <w:t xml:space="preserve">Ge double bond </w:t>
      </w:r>
      <w:r w:rsidR="00861328">
        <w:rPr>
          <w:rFonts w:ascii="Times New Roman" w:hAnsi="Times New Roman" w:cs="Times New Roman"/>
          <w:sz w:val="24"/>
          <w:szCs w:val="24"/>
        </w:rPr>
        <w:t>i</w:t>
      </w:r>
      <w:r w:rsidR="00306C05">
        <w:rPr>
          <w:rFonts w:ascii="Times New Roman" w:hAnsi="Times New Roman" w:cs="Times New Roman"/>
          <w:sz w:val="24"/>
          <w:szCs w:val="24"/>
        </w:rPr>
        <w:t xml:space="preserve">n </w:t>
      </w:r>
      <w:proofErr w:type="spellStart"/>
      <w:r w:rsidR="00ED4399">
        <w:rPr>
          <w:rFonts w:ascii="Times New Roman" w:hAnsi="Times New Roman" w:cs="Times New Roman"/>
          <w:sz w:val="24"/>
          <w:szCs w:val="24"/>
        </w:rPr>
        <w:t>di</w:t>
      </w:r>
      <w:r w:rsidR="00306C05">
        <w:rPr>
          <w:rFonts w:ascii="Times New Roman" w:hAnsi="Times New Roman" w:cs="Times New Roman"/>
          <w:sz w:val="24"/>
          <w:szCs w:val="24"/>
        </w:rPr>
        <w:t>germylidene</w:t>
      </w:r>
      <w:proofErr w:type="spellEnd"/>
      <w:r w:rsidR="00306C05">
        <w:rPr>
          <w:rFonts w:ascii="Times New Roman" w:hAnsi="Times New Roman" w:cs="Times New Roman"/>
          <w:sz w:val="24"/>
          <w:szCs w:val="24"/>
        </w:rPr>
        <w:t xml:space="preserve"> (</w:t>
      </w:r>
      <w:r w:rsidR="00306C05" w:rsidRPr="00ED4399">
        <w:rPr>
          <w:rFonts w:ascii="Times New Roman" w:hAnsi="Times New Roman" w:cs="Times New Roman"/>
          <w:b/>
          <w:bCs/>
          <w:sz w:val="24"/>
          <w:szCs w:val="24"/>
        </w:rPr>
        <w:t>9</w:t>
      </w:r>
      <w:r w:rsidR="00306C05">
        <w:rPr>
          <w:rFonts w:ascii="Times New Roman" w:hAnsi="Times New Roman" w:cs="Times New Roman"/>
          <w:sz w:val="24"/>
          <w:szCs w:val="24"/>
        </w:rPr>
        <w:t xml:space="preserve">) is longer than the </w:t>
      </w:r>
      <w:r w:rsidR="00306C05" w:rsidRPr="00D40CF7">
        <w:rPr>
          <w:rFonts w:ascii="Times New Roman" w:hAnsi="Times New Roman" w:cs="Times New Roman"/>
          <w:i/>
          <w:iCs/>
          <w:sz w:val="24"/>
          <w:szCs w:val="24"/>
        </w:rPr>
        <w:t>trans</w:t>
      </w:r>
      <w:r w:rsidR="00306C05">
        <w:rPr>
          <w:rFonts w:ascii="Times New Roman" w:hAnsi="Times New Roman" w:cs="Times New Roman"/>
          <w:sz w:val="24"/>
          <w:szCs w:val="24"/>
        </w:rPr>
        <w:t xml:space="preserve">-bent bond values in </w:t>
      </w:r>
      <w:proofErr w:type="spellStart"/>
      <w:r w:rsidR="00306C05" w:rsidRPr="007D4132">
        <w:rPr>
          <w:rFonts w:ascii="Times New Roman" w:hAnsi="Times New Roman" w:cs="Times New Roman"/>
          <w:sz w:val="24"/>
          <w:szCs w:val="24"/>
        </w:rPr>
        <w:t>digermene</w:t>
      </w:r>
      <w:proofErr w:type="spellEnd"/>
      <w:r w:rsidR="00306C05">
        <w:rPr>
          <w:rFonts w:ascii="Times New Roman" w:hAnsi="Times New Roman" w:cs="Times New Roman"/>
          <w:color w:val="FF0000"/>
          <w:sz w:val="24"/>
          <w:szCs w:val="24"/>
        </w:rPr>
        <w:t xml:space="preserve"> </w:t>
      </w:r>
      <w:r w:rsidR="00306C05" w:rsidRPr="005B0D72">
        <w:rPr>
          <w:rFonts w:ascii="Times New Roman" w:hAnsi="Times New Roman" w:cs="Times New Roman"/>
          <w:color w:val="000000" w:themeColor="text1"/>
          <w:sz w:val="24"/>
          <w:szCs w:val="24"/>
        </w:rPr>
        <w:t>(H</w:t>
      </w:r>
      <w:r w:rsidR="00306C05" w:rsidRPr="005B0D72">
        <w:rPr>
          <w:rFonts w:ascii="Times New Roman" w:hAnsi="Times New Roman" w:cs="Times New Roman"/>
          <w:color w:val="000000" w:themeColor="text1"/>
          <w:sz w:val="24"/>
          <w:szCs w:val="24"/>
          <w:vertAlign w:val="subscript"/>
        </w:rPr>
        <w:t>2</w:t>
      </w:r>
      <w:r w:rsidR="00306C05" w:rsidRPr="005B0D72">
        <w:rPr>
          <w:rFonts w:ascii="Times New Roman" w:hAnsi="Times New Roman" w:cs="Times New Roman"/>
          <w:color w:val="000000" w:themeColor="text1"/>
          <w:sz w:val="24"/>
          <w:szCs w:val="24"/>
        </w:rPr>
        <w:t>GeGeH</w:t>
      </w:r>
      <w:r w:rsidR="00306C05" w:rsidRPr="005B0D72">
        <w:rPr>
          <w:rFonts w:ascii="Times New Roman" w:hAnsi="Times New Roman" w:cs="Times New Roman"/>
          <w:color w:val="000000" w:themeColor="text1"/>
          <w:sz w:val="24"/>
          <w:szCs w:val="24"/>
          <w:vertAlign w:val="subscript"/>
        </w:rPr>
        <w:t>2</w:t>
      </w:r>
      <w:r w:rsidR="00306C05" w:rsidRPr="005B0D72">
        <w:rPr>
          <w:rFonts w:ascii="Times New Roman" w:hAnsi="Times New Roman" w:cs="Times New Roman"/>
          <w:color w:val="000000" w:themeColor="text1"/>
          <w:sz w:val="24"/>
          <w:szCs w:val="24"/>
        </w:rPr>
        <w:t>)</w:t>
      </w:r>
      <w:r w:rsidR="00861328">
        <w:rPr>
          <w:rFonts w:ascii="Times New Roman" w:hAnsi="Times New Roman" w:cs="Times New Roman"/>
          <w:color w:val="000000" w:themeColor="text1"/>
          <w:sz w:val="24"/>
          <w:szCs w:val="24"/>
        </w:rPr>
        <w:t>;</w:t>
      </w:r>
      <w:r w:rsidR="004D428B">
        <w:rPr>
          <w:rFonts w:ascii="Times New Roman" w:hAnsi="Times New Roman" w:cs="Times New Roman"/>
          <w:color w:val="000000" w:themeColor="text1"/>
          <w:sz w:val="24"/>
          <w:szCs w:val="24"/>
        </w:rPr>
        <w:fldChar w:fldCharType="begin"/>
      </w:r>
      <w:r w:rsidR="00BC3E7D">
        <w:rPr>
          <w:rFonts w:ascii="Times New Roman" w:hAnsi="Times New Roman" w:cs="Times New Roman"/>
          <w:color w:val="000000" w:themeColor="text1"/>
          <w:sz w:val="24"/>
          <w:szCs w:val="24"/>
        </w:rPr>
        <w:instrText xml:space="preserve"> ADDIN EN.CITE &lt;EndNote&gt;&lt;Cite&gt;&lt;Author&gt;Grev&lt;/Author&gt;&lt;Year&gt;1990&lt;/Year&gt;&lt;RecNum&gt;622&lt;/RecNum&gt;&lt;DisplayText&gt;&lt;style face="superscript"&gt;[6]&lt;/style&gt;&lt;/DisplayText&gt;&lt;record&gt;&lt;rec-number&gt;622&lt;/rec-number&gt;&lt;foreign-keys&gt;&lt;key app="EN" db-id="vfe2tfdfhtdrwnes0d9pvpzs09r0rdprtst5"&gt;622&lt;/key&gt;&lt;/foreign-keys&gt;&lt;ref-type name="Journal Article"&gt;17&lt;/ref-type&gt;&lt;contributors&gt;&lt;authors&gt;&lt;author&gt;Grev, Roger S&lt;/author&gt;&lt;author&gt;Deleeuw, Bradley J&lt;/author&gt;&lt;author&gt;Schaefer III, Henry F&lt;/author&gt;&lt;/authors&gt;&lt;/contributors&gt;&lt;titles&gt;&lt;title&gt;Germanium-germanium multiple bonds: The singlet electronic ground state of Ge2H2&lt;/title&gt;&lt;secondary-title&gt;Chemical physics letters&lt;/secondary-title&gt;&lt;/titles&gt;&lt;periodical&gt;&lt;full-title&gt;Chemical Physics Letters&lt;/full-title&gt;&lt;abbr-1&gt;Chem. Phys. Lett.&lt;/abbr-1&gt;&lt;abbr-2&gt;CPL&lt;/abbr-2&gt;&lt;/periodical&gt;&lt;pages&gt;257-264&lt;/pages&gt;&lt;volume&gt;165&lt;/volume&gt;&lt;number&gt;2-3&lt;/number&gt;&lt;dates&gt;&lt;year&gt;1990&lt;/year&gt;&lt;/dates&gt;&lt;isbn&gt;0009-2614&lt;/isbn&gt;&lt;urls&gt;&lt;/urls&gt;&lt;/record&gt;&lt;/Cite&gt;&lt;Cite&gt;&lt;Author&gt;Carrier&lt;/Author&gt;&lt;Year&gt;2006&lt;/Year&gt;&lt;RecNum&gt;618&lt;/RecNum&gt;&lt;record&gt;&lt;rec-number&gt;618&lt;/rec-number&gt;&lt;foreign-keys&gt;&lt;key app="EN" db-id="vfe2tfdfhtdrwnes0d9pvpzs09r0rdprtst5"&gt;618&lt;/key&gt;&lt;/foreign-keys&gt;&lt;ref-type name="Journal Article"&gt;17&lt;/ref-type&gt;&lt;contributors&gt;&lt;authors&gt;&lt;author&gt;Carrier, William&lt;/author&gt;&lt;author&gt;Zheng, Weijun&lt;/author&gt;&lt;author&gt;Osamura, </w:instrText>
      </w:r>
      <w:r w:rsidR="00BC3E7D">
        <w:rPr>
          <w:rFonts w:ascii="Times New Roman" w:hAnsi="Times New Roman" w:cs="Times New Roman" w:hint="eastAsia"/>
          <w:color w:val="000000" w:themeColor="text1"/>
          <w:sz w:val="24"/>
          <w:szCs w:val="24"/>
        </w:rPr>
        <w:instrText xml:space="preserve">Yoshihiro&lt;/author&gt;&lt;author&gt;Kaiser, Ralf I&lt;/author&gt;&lt;/authors&gt;&lt;/contributors&gt;&lt;titles&gt;&lt;title&gt;Infrared spectroscopic identification of digermene, Ge2H4 (X1Ag), and of the digermenyl radical, Ge2H3 (X2A </w:instrText>
      </w:r>
      <w:r w:rsidR="00BC3E7D">
        <w:rPr>
          <w:rFonts w:ascii="Times New Roman" w:hAnsi="Times New Roman" w:cs="Times New Roman" w:hint="eastAsia"/>
          <w:color w:val="000000" w:themeColor="text1"/>
          <w:sz w:val="24"/>
          <w:szCs w:val="24"/>
        </w:rPr>
        <w:instrText>″</w:instrText>
      </w:r>
      <w:r w:rsidR="00BC3E7D">
        <w:rPr>
          <w:rFonts w:ascii="Times New Roman" w:hAnsi="Times New Roman" w:cs="Times New Roman" w:hint="eastAsia"/>
          <w:color w:val="000000" w:themeColor="text1"/>
          <w:sz w:val="24"/>
          <w:szCs w:val="24"/>
        </w:rPr>
        <w:instrText>), together with their deuterated counterparts in low tem</w:instrText>
      </w:r>
      <w:r w:rsidR="00BC3E7D">
        <w:rPr>
          <w:rFonts w:ascii="Times New Roman" w:hAnsi="Times New Roman" w:cs="Times New Roman"/>
          <w:color w:val="000000" w:themeColor="text1"/>
          <w:sz w:val="24"/>
          <w:szCs w:val="24"/>
        </w:rPr>
        <w:instrText>perature germane matrices&lt;/title&gt;&lt;secondary-title&gt;Chemical physics&lt;/secondary-title&gt;&lt;/titles&gt;&lt;periodical&gt;&lt;full-title&gt;Chemical physics&lt;/full-title&gt;&lt;abbr-1&gt;Chem. Phys.&lt;/abbr-1&gt;&lt;abbr-2&gt;CP&lt;/abbr-2&gt;&lt;/periodical&gt;&lt;pages&gt;275-286&lt;/pages&gt;&lt;volume&gt;330&lt;/volume&gt;&lt;number&gt;1-2&lt;/number&gt;&lt;dates&gt;&lt;year&gt;2006&lt;/year&gt;&lt;/dates&gt;&lt;isbn&gt;0301-0104&lt;/isbn&gt;&lt;urls&gt;&lt;/urls&gt;&lt;/record&gt;&lt;/Cite&gt;&lt;/EndNote&gt;</w:instrText>
      </w:r>
      <w:r w:rsidR="004D428B">
        <w:rPr>
          <w:rFonts w:ascii="Times New Roman" w:hAnsi="Times New Roman" w:cs="Times New Roman"/>
          <w:color w:val="000000" w:themeColor="text1"/>
          <w:sz w:val="24"/>
          <w:szCs w:val="24"/>
        </w:rPr>
        <w:fldChar w:fldCharType="separate"/>
      </w:r>
      <w:r w:rsidR="00BC3E7D" w:rsidRPr="00BC3E7D">
        <w:rPr>
          <w:rFonts w:ascii="Times New Roman" w:hAnsi="Times New Roman" w:cs="Times New Roman"/>
          <w:noProof/>
          <w:color w:val="000000" w:themeColor="text1"/>
          <w:sz w:val="24"/>
          <w:szCs w:val="24"/>
          <w:vertAlign w:val="superscript"/>
        </w:rPr>
        <w:t>[</w:t>
      </w:r>
      <w:hyperlink w:anchor="_ENREF_12" w:tooltip="Grev, 1990 #622" w:history="1">
        <w:r w:rsidR="00AD562F" w:rsidRPr="00BC3E7D">
          <w:rPr>
            <w:rFonts w:ascii="Times New Roman" w:hAnsi="Times New Roman" w:cs="Times New Roman"/>
            <w:noProof/>
            <w:color w:val="000000" w:themeColor="text1"/>
            <w:sz w:val="24"/>
            <w:szCs w:val="24"/>
            <w:vertAlign w:val="superscript"/>
          </w:rPr>
          <w:t>6</w:t>
        </w:r>
      </w:hyperlink>
      <w:r w:rsidR="00BC3E7D" w:rsidRPr="00BC3E7D">
        <w:rPr>
          <w:rFonts w:ascii="Times New Roman" w:hAnsi="Times New Roman" w:cs="Times New Roman"/>
          <w:noProof/>
          <w:color w:val="000000" w:themeColor="text1"/>
          <w:sz w:val="24"/>
          <w:szCs w:val="24"/>
          <w:vertAlign w:val="superscript"/>
        </w:rPr>
        <w:t>]</w:t>
      </w:r>
      <w:r w:rsidR="004D428B">
        <w:rPr>
          <w:rFonts w:ascii="Times New Roman" w:hAnsi="Times New Roman" w:cs="Times New Roman"/>
          <w:color w:val="000000" w:themeColor="text1"/>
          <w:sz w:val="24"/>
          <w:szCs w:val="24"/>
        </w:rPr>
        <w:fldChar w:fldCharType="end"/>
      </w:r>
      <w:r w:rsidR="00306C05">
        <w:rPr>
          <w:rFonts w:ascii="Times New Roman" w:hAnsi="Times New Roman" w:cs="Times New Roman"/>
          <w:color w:val="000000" w:themeColor="text1"/>
          <w:sz w:val="24"/>
          <w:szCs w:val="24"/>
        </w:rPr>
        <w:t xml:space="preserve"> </w:t>
      </w:r>
      <w:r w:rsidR="00861328">
        <w:rPr>
          <w:rFonts w:ascii="Times New Roman" w:hAnsi="Times New Roman" w:cs="Times New Roman"/>
          <w:color w:val="000000" w:themeColor="text1"/>
          <w:sz w:val="24"/>
          <w:szCs w:val="24"/>
        </w:rPr>
        <w:t>this</w:t>
      </w:r>
      <w:r w:rsidR="00306C05">
        <w:rPr>
          <w:rFonts w:ascii="Times New Roman" w:hAnsi="Times New Roman" w:cs="Times New Roman"/>
          <w:color w:val="000000" w:themeColor="text1"/>
          <w:sz w:val="24"/>
          <w:szCs w:val="24"/>
        </w:rPr>
        <w:t xml:space="preserve"> </w:t>
      </w:r>
      <w:r w:rsidR="00306C05" w:rsidRPr="00AA5309">
        <w:rPr>
          <w:rFonts w:ascii="Times New Roman" w:hAnsi="Times New Roman" w:cs="Times New Roman"/>
          <w:color w:val="000000" w:themeColor="text1"/>
          <w:sz w:val="24"/>
          <w:szCs w:val="24"/>
        </w:rPr>
        <w:t>contrast</w:t>
      </w:r>
      <w:r w:rsidR="00861328" w:rsidRPr="00AA5309">
        <w:rPr>
          <w:rFonts w:ascii="Times New Roman" w:hAnsi="Times New Roman" w:cs="Times New Roman"/>
          <w:color w:val="000000" w:themeColor="text1"/>
          <w:sz w:val="24"/>
          <w:szCs w:val="24"/>
        </w:rPr>
        <w:t>s</w:t>
      </w:r>
      <w:r w:rsidR="00306C05" w:rsidRPr="00AA5309">
        <w:rPr>
          <w:rFonts w:ascii="Times New Roman" w:hAnsi="Times New Roman" w:cs="Times New Roman"/>
          <w:color w:val="000000" w:themeColor="text1"/>
          <w:sz w:val="24"/>
          <w:szCs w:val="24"/>
        </w:rPr>
        <w:t xml:space="preserve"> the carbon analog</w:t>
      </w:r>
      <w:r w:rsidR="00861328" w:rsidRPr="00AA5309">
        <w:rPr>
          <w:rFonts w:ascii="Times New Roman" w:hAnsi="Times New Roman" w:cs="Times New Roman"/>
          <w:color w:val="000000" w:themeColor="text1"/>
          <w:sz w:val="24"/>
          <w:szCs w:val="24"/>
        </w:rPr>
        <w:t xml:space="preserve"> structures, </w:t>
      </w:r>
      <w:r w:rsidR="00306C05" w:rsidRPr="00AA5309">
        <w:rPr>
          <w:rFonts w:ascii="Times New Roman" w:hAnsi="Times New Roman" w:cs="Times New Roman"/>
          <w:color w:val="000000" w:themeColor="text1"/>
          <w:sz w:val="24"/>
          <w:szCs w:val="24"/>
        </w:rPr>
        <w:t>where the ethylene isomer holds the longer C</w:t>
      </w:r>
      <w:r w:rsidR="007714CC">
        <w:rPr>
          <w:rFonts w:ascii="Times New Roman" w:hAnsi="Times New Roman" w:cs="Times New Roman"/>
          <w:color w:val="000000" w:themeColor="text1"/>
          <w:sz w:val="24"/>
          <w:szCs w:val="24"/>
        </w:rPr>
        <w:t>−</w:t>
      </w:r>
      <w:r w:rsidR="00306C05" w:rsidRPr="00AA5309">
        <w:rPr>
          <w:rFonts w:ascii="Times New Roman" w:hAnsi="Times New Roman" w:cs="Times New Roman"/>
          <w:color w:val="000000" w:themeColor="text1"/>
          <w:sz w:val="24"/>
          <w:szCs w:val="24"/>
        </w:rPr>
        <w:t>C bond distance</w:t>
      </w:r>
      <w:r w:rsidR="00861328" w:rsidRPr="00AA5309">
        <w:rPr>
          <w:rFonts w:ascii="Times New Roman" w:hAnsi="Times New Roman" w:cs="Times New Roman"/>
          <w:color w:val="000000" w:themeColor="text1"/>
          <w:sz w:val="24"/>
          <w:szCs w:val="24"/>
        </w:rPr>
        <w:t xml:space="preserve"> of </w:t>
      </w:r>
      <w:r w:rsidR="00D86F71" w:rsidRPr="00AA5309">
        <w:rPr>
          <w:rFonts w:ascii="Times New Roman" w:hAnsi="Times New Roman" w:cs="Times New Roman"/>
          <w:color w:val="000000" w:themeColor="text1"/>
          <w:sz w:val="24"/>
          <w:szCs w:val="24"/>
        </w:rPr>
        <w:t xml:space="preserve">1.339 </w:t>
      </w:r>
      <w:r w:rsidR="00D86F71" w:rsidRPr="00AA5309">
        <w:rPr>
          <w:rFonts w:ascii="Times New Roman" w:hAnsi="Times New Roman" w:cs="Times New Roman"/>
          <w:color w:val="000000"/>
          <w:sz w:val="24"/>
          <w:szCs w:val="24"/>
          <w:shd w:val="clear" w:color="auto" w:fill="F8F9FA"/>
        </w:rPr>
        <w:t>Å</w:t>
      </w:r>
      <w:r w:rsidR="00861328" w:rsidRPr="00AA5309">
        <w:rPr>
          <w:rFonts w:ascii="Times New Roman" w:hAnsi="Times New Roman" w:cs="Times New Roman"/>
          <w:color w:val="000000" w:themeColor="text1"/>
          <w:sz w:val="24"/>
          <w:szCs w:val="24"/>
        </w:rPr>
        <w:t xml:space="preserve"> compared to </w:t>
      </w:r>
      <w:r w:rsidR="00D86F71" w:rsidRPr="00AA5309">
        <w:rPr>
          <w:rFonts w:ascii="Times New Roman" w:hAnsi="Times New Roman" w:cs="Times New Roman"/>
          <w:color w:val="000000" w:themeColor="text1"/>
          <w:sz w:val="24"/>
          <w:szCs w:val="24"/>
        </w:rPr>
        <w:t xml:space="preserve">1.316 </w:t>
      </w:r>
      <w:r w:rsidR="00D86F71" w:rsidRPr="00AA5309">
        <w:rPr>
          <w:rFonts w:ascii="Times New Roman" w:hAnsi="Times New Roman" w:cs="Times New Roman"/>
          <w:color w:val="000000"/>
          <w:sz w:val="24"/>
          <w:szCs w:val="24"/>
          <w:shd w:val="clear" w:color="auto" w:fill="F8F9FA"/>
        </w:rPr>
        <w:t>Å</w:t>
      </w:r>
      <w:r w:rsidR="00306C05" w:rsidRPr="00AA5309">
        <w:rPr>
          <w:rFonts w:ascii="Times New Roman" w:hAnsi="Times New Roman" w:cs="Times New Roman"/>
          <w:color w:val="000000" w:themeColor="text1"/>
          <w:sz w:val="24"/>
          <w:szCs w:val="24"/>
        </w:rPr>
        <w:t>.</w:t>
      </w:r>
      <w:r w:rsidR="00D74FFD">
        <w:rPr>
          <w:rFonts w:ascii="Times New Roman" w:hAnsi="Times New Roman" w:cs="Times New Roman"/>
          <w:color w:val="000000" w:themeColor="text1"/>
          <w:sz w:val="24"/>
          <w:szCs w:val="24"/>
        </w:rPr>
        <w:fldChar w:fldCharType="begin"/>
      </w:r>
      <w:r w:rsidR="00BC3E7D">
        <w:rPr>
          <w:rFonts w:ascii="Times New Roman" w:hAnsi="Times New Roman" w:cs="Times New Roman"/>
          <w:color w:val="000000" w:themeColor="text1"/>
          <w:sz w:val="24"/>
          <w:szCs w:val="24"/>
        </w:rPr>
        <w:instrText xml:space="preserve"> ADDIN EN.CITE &lt;EndNote&gt;&lt;Cite&gt;&lt;Author&gt;Osamura&lt;/Author&gt;&lt;Year&gt;1981&lt;/Year&gt;&lt;RecNum&gt;631&lt;/RecNum&gt;&lt;DisplayText&gt;&lt;style face="superscript"&gt;[7]&lt;/style&gt;&lt;/DisplayText&gt;&lt;record&gt;&lt;rec-number&gt;631&lt;/rec-number&gt;&lt;foreign-keys&gt;&lt;key app="EN" db-id="vfe2tfdfhtdrwnes0d9pvpzs09r0rdprtst5"&gt;631&lt;/key&gt;&lt;/foreign-keys&gt;&lt;ref-type name="Journal Article"&gt;17&lt;/ref-type&gt;&lt;contributors&gt;&lt;authors&gt;&lt;author&gt;Osamura, Yoshihiro&lt;/author&gt;&lt;author&gt;Schaefer III, Henry F&lt;/author&gt;&lt;author&gt;Gray, Stephen K&lt;/author&gt;&lt;author&gt;Miller, William H&lt;/author&gt;&lt;/authors&gt;&lt;/contributors&gt;&lt;titles&gt;&lt;title&gt;Vinylidene: a very shallow minimum on the C2H2 potential energy surface&lt;/title&gt;&lt;secondary-title&gt;Journal of the American Chemical Society&lt;/secondary-title&gt;&lt;/titles&gt;&lt;periodical&gt;&lt;full-title&gt;Journal of the American Chemical Society&lt;/full-title&gt;&lt;abbr-1&gt;J. Am. Chem. Soc.&lt;/abbr-1&gt;&lt;abbr-2&gt;JAChS&lt;/abbr-2&gt;&lt;/periodical&gt;&lt;pages&gt;1904-1907&lt;/pages&gt;&lt;volume&gt;103&lt;/volume&gt;&lt;number&gt;8&lt;/number&gt;&lt;dates&gt;&lt;year&gt;1981&lt;/year&gt;&lt;/dates&gt;&lt;isbn&gt;0002-7863&lt;/isbn&gt;&lt;urls&gt;&lt;/urls&gt;&lt;/record&gt;&lt;/Cite&gt;&lt;Cite&gt;&lt;Author&gt;Lee&lt;/Author&gt;&lt;Year&gt;1987&lt;/Year&gt;&lt;RecNum&gt;633&lt;/RecNum&gt;&lt;record&gt;&lt;rec-number&gt;633&lt;/rec-number&gt;&lt;foreign-keys&gt;&lt;key app="EN" db-id="vfe2tfdfhtdrwnes0d9pvpzs09r0rdprtst5"&gt;633&lt;/key&gt;&lt;/foreign-keys&gt;&lt;ref-type name="Journal Article"&gt;17&lt;/ref-type&gt;&lt;contributors&gt;&lt;authors&gt;&lt;author&gt;Lee, Timothy</w:instrText>
      </w:r>
      <w:r w:rsidR="00BC3E7D">
        <w:rPr>
          <w:rFonts w:ascii="Times New Roman" w:hAnsi="Times New Roman" w:cs="Times New Roman" w:hint="eastAsia"/>
          <w:color w:val="000000" w:themeColor="text1"/>
          <w:sz w:val="24"/>
          <w:szCs w:val="24"/>
        </w:rPr>
        <w:instrText xml:space="preserve"> J&lt;/author&gt;&lt;author&gt;Allen, Wesley D&lt;/author&gt;&lt;author&gt;Schaefer III, Henry F&lt;/author&gt;&lt;/authors&gt;&lt;/contributors&gt;&lt;titles&gt;&lt;title&gt;The analytic evaluation of energy first derivatives for two</w:instrText>
      </w:r>
      <w:r w:rsidR="00BC3E7D">
        <w:rPr>
          <w:rFonts w:ascii="Times New Roman" w:hAnsi="Times New Roman" w:cs="Times New Roman" w:hint="eastAsia"/>
          <w:color w:val="000000" w:themeColor="text1"/>
          <w:sz w:val="24"/>
          <w:szCs w:val="24"/>
        </w:rPr>
        <w:instrText>‐</w:instrText>
      </w:r>
      <w:r w:rsidR="00BC3E7D">
        <w:rPr>
          <w:rFonts w:ascii="Times New Roman" w:hAnsi="Times New Roman" w:cs="Times New Roman" w:hint="eastAsia"/>
          <w:color w:val="000000" w:themeColor="text1"/>
          <w:sz w:val="24"/>
          <w:szCs w:val="24"/>
        </w:rPr>
        <w:instrText>configuration self</w:instrText>
      </w:r>
      <w:r w:rsidR="00BC3E7D">
        <w:rPr>
          <w:rFonts w:ascii="Times New Roman" w:hAnsi="Times New Roman" w:cs="Times New Roman" w:hint="eastAsia"/>
          <w:color w:val="000000" w:themeColor="text1"/>
          <w:sz w:val="24"/>
          <w:szCs w:val="24"/>
        </w:rPr>
        <w:instrText>‐</w:instrText>
      </w:r>
      <w:r w:rsidR="00BC3E7D">
        <w:rPr>
          <w:rFonts w:ascii="Times New Roman" w:hAnsi="Times New Roman" w:cs="Times New Roman" w:hint="eastAsia"/>
          <w:color w:val="000000" w:themeColor="text1"/>
          <w:sz w:val="24"/>
          <w:szCs w:val="24"/>
        </w:rPr>
        <w:instrText>consistent</w:instrText>
      </w:r>
      <w:r w:rsidR="00BC3E7D">
        <w:rPr>
          <w:rFonts w:ascii="Times New Roman" w:hAnsi="Times New Roman" w:cs="Times New Roman" w:hint="eastAsia"/>
          <w:color w:val="000000" w:themeColor="text1"/>
          <w:sz w:val="24"/>
          <w:szCs w:val="24"/>
        </w:rPr>
        <w:instrText>‐</w:instrText>
      </w:r>
      <w:r w:rsidR="00BC3E7D">
        <w:rPr>
          <w:rFonts w:ascii="Times New Roman" w:hAnsi="Times New Roman" w:cs="Times New Roman" w:hint="eastAsia"/>
          <w:color w:val="000000" w:themeColor="text1"/>
          <w:sz w:val="24"/>
          <w:szCs w:val="24"/>
        </w:rPr>
        <w:instrText>field configuration interaction (TCSCF</w:instrText>
      </w:r>
      <w:r w:rsidR="00BC3E7D">
        <w:rPr>
          <w:rFonts w:ascii="Times New Roman" w:hAnsi="Times New Roman" w:cs="Times New Roman" w:hint="eastAsia"/>
          <w:color w:val="000000" w:themeColor="text1"/>
          <w:sz w:val="24"/>
          <w:szCs w:val="24"/>
        </w:rPr>
        <w:instrText>‐</w:instrText>
      </w:r>
      <w:r w:rsidR="00BC3E7D">
        <w:rPr>
          <w:rFonts w:ascii="Times New Roman" w:hAnsi="Times New Roman" w:cs="Times New Roman" w:hint="eastAsia"/>
          <w:color w:val="000000" w:themeColor="text1"/>
          <w:sz w:val="24"/>
          <w:szCs w:val="24"/>
        </w:rPr>
        <w:instrText>CI) w</w:instrText>
      </w:r>
      <w:r w:rsidR="00BC3E7D">
        <w:rPr>
          <w:rFonts w:ascii="Times New Roman" w:hAnsi="Times New Roman" w:cs="Times New Roman"/>
          <w:color w:val="000000" w:themeColor="text1"/>
          <w:sz w:val="24"/>
          <w:szCs w:val="24"/>
        </w:rPr>
        <w:instrText>ave functions. Application to ozone and ethylene&lt;/title&gt;&lt;secondary-title&gt;The Journal of chemical physics&lt;/secondary-title&gt;&lt;/titles&gt;&lt;periodical&gt;&lt;full-title&gt;The Journal of chemical physics&lt;/full-title&gt;&lt;abbr-1&gt;J. Chem. Phys.&lt;/abbr-1&gt;&lt;abbr-2&gt;JChPh&lt;/abbr-2&gt;&lt;/periodical&gt;&lt;pages&gt;7062-7075&lt;/pages&gt;&lt;volume&gt;87&lt;/volume&gt;&lt;number&gt;12&lt;/number&gt;&lt;dates&gt;&lt;year&gt;1987&lt;/year&gt;&lt;/dates&gt;&lt;isbn&gt;0021-9606&lt;/isbn&gt;&lt;urls&gt;&lt;/urls&gt;&lt;/record&gt;&lt;/Cite&gt;&lt;/EndNote&gt;</w:instrText>
      </w:r>
      <w:r w:rsidR="00D74FFD">
        <w:rPr>
          <w:rFonts w:ascii="Times New Roman" w:hAnsi="Times New Roman" w:cs="Times New Roman"/>
          <w:color w:val="000000" w:themeColor="text1"/>
          <w:sz w:val="24"/>
          <w:szCs w:val="24"/>
        </w:rPr>
        <w:fldChar w:fldCharType="separate"/>
      </w:r>
      <w:r w:rsidR="00BC3E7D" w:rsidRPr="00BC3E7D">
        <w:rPr>
          <w:rFonts w:ascii="Times New Roman" w:hAnsi="Times New Roman" w:cs="Times New Roman"/>
          <w:noProof/>
          <w:color w:val="000000" w:themeColor="text1"/>
          <w:sz w:val="24"/>
          <w:szCs w:val="24"/>
          <w:vertAlign w:val="superscript"/>
        </w:rPr>
        <w:t>[</w:t>
      </w:r>
      <w:hyperlink w:anchor="_ENREF_14" w:tooltip="Osamura, 1981 #631" w:history="1">
        <w:r w:rsidR="00AD562F" w:rsidRPr="00BC3E7D">
          <w:rPr>
            <w:rFonts w:ascii="Times New Roman" w:hAnsi="Times New Roman" w:cs="Times New Roman"/>
            <w:noProof/>
            <w:color w:val="000000" w:themeColor="text1"/>
            <w:sz w:val="24"/>
            <w:szCs w:val="24"/>
            <w:vertAlign w:val="superscript"/>
          </w:rPr>
          <w:t>7</w:t>
        </w:r>
      </w:hyperlink>
      <w:r w:rsidR="00BC3E7D" w:rsidRPr="00BC3E7D">
        <w:rPr>
          <w:rFonts w:ascii="Times New Roman" w:hAnsi="Times New Roman" w:cs="Times New Roman"/>
          <w:noProof/>
          <w:color w:val="000000" w:themeColor="text1"/>
          <w:sz w:val="24"/>
          <w:szCs w:val="24"/>
          <w:vertAlign w:val="superscript"/>
        </w:rPr>
        <w:t>]</w:t>
      </w:r>
      <w:r w:rsidR="00D74FFD">
        <w:rPr>
          <w:rFonts w:ascii="Times New Roman" w:hAnsi="Times New Roman" w:cs="Times New Roman"/>
          <w:color w:val="000000" w:themeColor="text1"/>
          <w:sz w:val="24"/>
          <w:szCs w:val="24"/>
        </w:rPr>
        <w:fldChar w:fldCharType="end"/>
      </w:r>
      <w:r w:rsidR="00306C05">
        <w:rPr>
          <w:rFonts w:ascii="Times New Roman" w:hAnsi="Times New Roman" w:cs="Times New Roman"/>
          <w:color w:val="000000" w:themeColor="text1"/>
          <w:sz w:val="24"/>
          <w:szCs w:val="24"/>
        </w:rPr>
        <w:t xml:space="preserve"> This can be r</w:t>
      </w:r>
      <w:r w:rsidR="00980D5C">
        <w:rPr>
          <w:rFonts w:ascii="Times New Roman" w:hAnsi="Times New Roman" w:cs="Times New Roman"/>
          <w:color w:val="000000" w:themeColor="text1"/>
          <w:sz w:val="24"/>
          <w:szCs w:val="24"/>
        </w:rPr>
        <w:t>a</w:t>
      </w:r>
      <w:r w:rsidR="00306C05">
        <w:rPr>
          <w:rFonts w:ascii="Times New Roman" w:hAnsi="Times New Roman" w:cs="Times New Roman"/>
          <w:color w:val="000000" w:themeColor="text1"/>
          <w:sz w:val="24"/>
          <w:szCs w:val="24"/>
        </w:rPr>
        <w:t>tion</w:t>
      </w:r>
      <w:r w:rsidR="00980D5C">
        <w:rPr>
          <w:rFonts w:ascii="Times New Roman" w:hAnsi="Times New Roman" w:cs="Times New Roman"/>
          <w:color w:val="000000" w:themeColor="text1"/>
          <w:sz w:val="24"/>
          <w:szCs w:val="24"/>
        </w:rPr>
        <w:t>a</w:t>
      </w:r>
      <w:r w:rsidR="00306C05">
        <w:rPr>
          <w:rFonts w:ascii="Times New Roman" w:hAnsi="Times New Roman" w:cs="Times New Roman"/>
          <w:color w:val="000000" w:themeColor="text1"/>
          <w:sz w:val="24"/>
          <w:szCs w:val="24"/>
        </w:rPr>
        <w:t>lized by the fact that the bonds of Ge</w:t>
      </w:r>
      <w:r w:rsidR="00306C05" w:rsidRPr="00EE3683">
        <w:rPr>
          <w:rFonts w:ascii="Times New Roman" w:hAnsi="Times New Roman" w:cs="Times New Roman"/>
          <w:color w:val="000000" w:themeColor="text1"/>
          <w:sz w:val="24"/>
          <w:szCs w:val="24"/>
          <w:vertAlign w:val="subscript"/>
        </w:rPr>
        <w:t>2</w:t>
      </w:r>
      <w:r w:rsidR="00306C05">
        <w:rPr>
          <w:rFonts w:ascii="Times New Roman" w:hAnsi="Times New Roman" w:cs="Times New Roman"/>
          <w:color w:val="000000" w:themeColor="text1"/>
          <w:sz w:val="24"/>
          <w:szCs w:val="24"/>
        </w:rPr>
        <w:t>H</w:t>
      </w:r>
      <w:r w:rsidR="00306C05" w:rsidRPr="00EE3683">
        <w:rPr>
          <w:rFonts w:ascii="Times New Roman" w:hAnsi="Times New Roman" w:cs="Times New Roman"/>
          <w:color w:val="000000" w:themeColor="text1"/>
          <w:sz w:val="24"/>
          <w:szCs w:val="24"/>
          <w:vertAlign w:val="subscript"/>
        </w:rPr>
        <w:t>2</w:t>
      </w:r>
      <w:r w:rsidR="00306C05">
        <w:rPr>
          <w:rFonts w:ascii="Times New Roman" w:hAnsi="Times New Roman" w:cs="Times New Roman"/>
          <w:color w:val="000000" w:themeColor="text1"/>
          <w:sz w:val="24"/>
          <w:szCs w:val="24"/>
        </w:rPr>
        <w:t xml:space="preserve"> are polarized strongly toward the more electronegative hydrogen</w:t>
      </w:r>
      <w:r w:rsidR="004E5D89">
        <w:rPr>
          <w:rFonts w:ascii="Times New Roman" w:hAnsi="Times New Roman" w:cs="Times New Roman"/>
          <w:color w:val="000000" w:themeColor="text1"/>
          <w:sz w:val="24"/>
          <w:szCs w:val="24"/>
        </w:rPr>
        <w:t xml:space="preserve"> atom</w:t>
      </w:r>
      <w:r w:rsidR="00306C05">
        <w:rPr>
          <w:rFonts w:ascii="Times New Roman" w:hAnsi="Times New Roman" w:cs="Times New Roman"/>
          <w:color w:val="000000" w:themeColor="text1"/>
          <w:sz w:val="24"/>
          <w:szCs w:val="24"/>
        </w:rPr>
        <w:t xml:space="preserve">s </w:t>
      </w:r>
      <w:r w:rsidR="00861328">
        <w:rPr>
          <w:rFonts w:ascii="Times New Roman" w:hAnsi="Times New Roman" w:cs="Times New Roman"/>
          <w:color w:val="000000" w:themeColor="text1"/>
          <w:sz w:val="24"/>
          <w:szCs w:val="24"/>
        </w:rPr>
        <w:t xml:space="preserve">resulting in a </w:t>
      </w:r>
      <w:r w:rsidR="00306C05">
        <w:rPr>
          <w:rFonts w:ascii="Times New Roman" w:hAnsi="Times New Roman" w:cs="Times New Roman"/>
          <w:color w:val="000000" w:themeColor="text1"/>
          <w:sz w:val="24"/>
          <w:szCs w:val="24"/>
        </w:rPr>
        <w:t>less effective hyperconjugation.</w:t>
      </w:r>
      <w:r w:rsidR="004040B8">
        <w:rPr>
          <w:rFonts w:ascii="Times New Roman" w:hAnsi="Times New Roman" w:cs="Times New Roman"/>
          <w:color w:val="000000" w:themeColor="text1"/>
          <w:sz w:val="24"/>
          <w:szCs w:val="24"/>
        </w:rPr>
        <w:fldChar w:fldCharType="begin"/>
      </w:r>
      <w:r w:rsidR="00BC3E7D">
        <w:rPr>
          <w:rFonts w:ascii="Times New Roman" w:hAnsi="Times New Roman" w:cs="Times New Roman"/>
          <w:color w:val="000000" w:themeColor="text1"/>
          <w:sz w:val="24"/>
          <w:szCs w:val="24"/>
        </w:rPr>
        <w:instrText xml:space="preserve"> ADDIN EN.CITE &lt;EndNote&gt;&lt;Cite&gt;&lt;Author&gt;Grev&lt;/Author&gt;&lt;Year&gt;1990&lt;/Year&gt;&lt;RecNum&gt;622&lt;/RecNum&gt;&lt;DisplayText&gt;&lt;style face="superscript"&gt;[6a]&lt;/style&gt;&lt;/DisplayText&gt;&lt;record&gt;&lt;rec-number&gt;622&lt;/rec-number&gt;&lt;foreign-keys&gt;&lt;key app="EN" db-id="vfe2tfdfhtdrwnes0d9pvpzs09r0rdprtst5"&gt;622&lt;/key&gt;&lt;/foreign-keys&gt;&lt;ref-type name="Journal Article"&gt;17&lt;/ref-type&gt;&lt;contributors&gt;&lt;authors&gt;&lt;author&gt;Grev, Roger S&lt;/author&gt;&lt;author&gt;Deleeuw, Bradley J&lt;/author&gt;&lt;author&gt;Schaefer III, Henry F&lt;/author&gt;&lt;/authors&gt;&lt;/contributors&gt;&lt;titles&gt;&lt;title&gt;Germanium-germanium multiple bonds: The singlet electronic ground state of Ge2H2&lt;/title&gt;&lt;secondary-title&gt;Chemical physics letters&lt;/secondary-title&gt;&lt;/titles&gt;&lt;periodical&gt;&lt;full-title&gt;Chemical Physics Letters&lt;/full-title&gt;&lt;abbr-1&gt;Chem. Phys. Lett.&lt;/abbr-1&gt;&lt;abbr-2&gt;CPL&lt;/abbr-2&gt;&lt;/periodical&gt;&lt;pages&gt;257-264&lt;/pages&gt;&lt;volume&gt;165&lt;/volume&gt;&lt;number&gt;2-3&lt;/number&gt;&lt;dates&gt;&lt;year&gt;1990&lt;/year&gt;&lt;/dates&gt;&lt;isbn&gt;0009-2614&lt;/isbn&gt;&lt;urls&gt;&lt;/urls&gt;&lt;/record&gt;&lt;/Cite&gt;&lt;/EndNote&gt;</w:instrText>
      </w:r>
      <w:r w:rsidR="004040B8">
        <w:rPr>
          <w:rFonts w:ascii="Times New Roman" w:hAnsi="Times New Roman" w:cs="Times New Roman"/>
          <w:color w:val="000000" w:themeColor="text1"/>
          <w:sz w:val="24"/>
          <w:szCs w:val="24"/>
        </w:rPr>
        <w:fldChar w:fldCharType="separate"/>
      </w:r>
      <w:r w:rsidR="00BC3E7D" w:rsidRPr="00BC3E7D">
        <w:rPr>
          <w:rFonts w:ascii="Times New Roman" w:hAnsi="Times New Roman" w:cs="Times New Roman"/>
          <w:noProof/>
          <w:color w:val="000000" w:themeColor="text1"/>
          <w:sz w:val="24"/>
          <w:szCs w:val="24"/>
          <w:vertAlign w:val="superscript"/>
        </w:rPr>
        <w:t>[</w:t>
      </w:r>
      <w:hyperlink w:anchor="_ENREF_12" w:tooltip="Grev, 1990 #622" w:history="1">
        <w:r w:rsidR="00AD562F" w:rsidRPr="00BC3E7D">
          <w:rPr>
            <w:rFonts w:ascii="Times New Roman" w:hAnsi="Times New Roman" w:cs="Times New Roman"/>
            <w:noProof/>
            <w:color w:val="000000" w:themeColor="text1"/>
            <w:sz w:val="24"/>
            <w:szCs w:val="24"/>
            <w:vertAlign w:val="superscript"/>
          </w:rPr>
          <w:t>6a</w:t>
        </w:r>
      </w:hyperlink>
      <w:r w:rsidR="00BC3E7D" w:rsidRPr="00BC3E7D">
        <w:rPr>
          <w:rFonts w:ascii="Times New Roman" w:hAnsi="Times New Roman" w:cs="Times New Roman"/>
          <w:noProof/>
          <w:color w:val="000000" w:themeColor="text1"/>
          <w:sz w:val="24"/>
          <w:szCs w:val="24"/>
          <w:vertAlign w:val="superscript"/>
        </w:rPr>
        <w:t>]</w:t>
      </w:r>
      <w:r w:rsidR="004040B8">
        <w:rPr>
          <w:rFonts w:ascii="Times New Roman" w:hAnsi="Times New Roman" w:cs="Times New Roman"/>
          <w:color w:val="000000" w:themeColor="text1"/>
          <w:sz w:val="24"/>
          <w:szCs w:val="24"/>
        </w:rPr>
        <w:fldChar w:fldCharType="end"/>
      </w:r>
      <w:r w:rsidR="00306C05">
        <w:rPr>
          <w:rFonts w:ascii="Times New Roman" w:hAnsi="Times New Roman" w:cs="Times New Roman"/>
          <w:color w:val="000000" w:themeColor="text1"/>
          <w:sz w:val="24"/>
          <w:szCs w:val="24"/>
        </w:rPr>
        <w:t xml:space="preserve"> </w:t>
      </w:r>
    </w:p>
    <w:p w14:paraId="52941A6D" w14:textId="4D4F53A0" w:rsidR="00306C05" w:rsidRPr="006A202A" w:rsidRDefault="00FD072E" w:rsidP="00306C05">
      <w:pPr>
        <w:spacing w:line="360" w:lineRule="auto"/>
        <w:jc w:val="both"/>
        <w:rPr>
          <w:rFonts w:ascii="Times New Roman" w:hAnsi="Times New Roman" w:cs="Times New Roman"/>
          <w:color w:val="000000" w:themeColor="text1"/>
          <w:sz w:val="24"/>
          <w:szCs w:val="24"/>
        </w:rPr>
      </w:pPr>
      <w:r w:rsidRPr="003B718D">
        <w:rPr>
          <w:rFonts w:ascii="Times New Roman" w:hAnsi="Times New Roman"/>
          <w:sz w:val="24"/>
        </w:rPr>
        <w:t xml:space="preserve">     </w:t>
      </w:r>
      <w:r w:rsidR="00861328">
        <w:rPr>
          <w:rFonts w:ascii="Times New Roman" w:hAnsi="Times New Roman" w:cs="Times New Roman"/>
          <w:color w:val="000000" w:themeColor="text1"/>
          <w:sz w:val="24"/>
          <w:szCs w:val="24"/>
        </w:rPr>
        <w:t>H</w:t>
      </w:r>
      <w:r w:rsidR="001922DA">
        <w:rPr>
          <w:rFonts w:ascii="Times New Roman" w:hAnsi="Times New Roman" w:cs="Times New Roman"/>
          <w:color w:val="000000" w:themeColor="text1"/>
          <w:sz w:val="24"/>
          <w:szCs w:val="24"/>
        </w:rPr>
        <w:t xml:space="preserve">omo- and heteronuclear dihydrides </w:t>
      </w:r>
      <w:r w:rsidR="00861328">
        <w:rPr>
          <w:rFonts w:ascii="Times New Roman" w:hAnsi="Times New Roman" w:cs="Times New Roman"/>
          <w:color w:val="000000" w:themeColor="text1"/>
          <w:sz w:val="24"/>
          <w:szCs w:val="24"/>
        </w:rPr>
        <w:t>of main group X</w:t>
      </w:r>
      <w:r w:rsidR="005638AB">
        <w:rPr>
          <w:rFonts w:ascii="Times New Roman" w:hAnsi="Times New Roman" w:cs="Times New Roman"/>
          <w:color w:val="000000" w:themeColor="text1"/>
          <w:sz w:val="24"/>
          <w:szCs w:val="24"/>
        </w:rPr>
        <w:t>IV</w:t>
      </w:r>
      <w:r w:rsidR="00861328">
        <w:rPr>
          <w:rFonts w:ascii="Times New Roman" w:hAnsi="Times New Roman" w:cs="Times New Roman"/>
          <w:color w:val="000000" w:themeColor="text1"/>
          <w:sz w:val="24"/>
          <w:szCs w:val="24"/>
        </w:rPr>
        <w:t xml:space="preserve"> </w:t>
      </w:r>
      <w:r w:rsidR="001922DA">
        <w:rPr>
          <w:rFonts w:ascii="Times New Roman" w:hAnsi="Times New Roman" w:cs="Times New Roman"/>
          <w:color w:val="000000" w:themeColor="text1"/>
          <w:sz w:val="24"/>
          <w:szCs w:val="24"/>
        </w:rPr>
        <w:t>ha</w:t>
      </w:r>
      <w:r w:rsidR="00D40CF7">
        <w:rPr>
          <w:rFonts w:ascii="Times New Roman" w:hAnsi="Times New Roman" w:cs="Times New Roman"/>
          <w:color w:val="000000" w:themeColor="text1"/>
          <w:sz w:val="24"/>
          <w:szCs w:val="24"/>
        </w:rPr>
        <w:t>ve</w:t>
      </w:r>
      <w:r w:rsidR="001922DA">
        <w:rPr>
          <w:rFonts w:ascii="Times New Roman" w:hAnsi="Times New Roman" w:cs="Times New Roman"/>
          <w:color w:val="000000" w:themeColor="text1"/>
          <w:sz w:val="24"/>
          <w:szCs w:val="24"/>
        </w:rPr>
        <w:t xml:space="preserve"> been the subject of </w:t>
      </w:r>
      <w:r w:rsidR="00861328">
        <w:rPr>
          <w:rFonts w:ascii="Times New Roman" w:hAnsi="Times New Roman" w:cs="Times New Roman"/>
          <w:color w:val="000000" w:themeColor="text1"/>
          <w:sz w:val="24"/>
          <w:szCs w:val="24"/>
        </w:rPr>
        <w:t>extensive</w:t>
      </w:r>
      <w:r w:rsidR="001922DA">
        <w:rPr>
          <w:rFonts w:ascii="Times New Roman" w:hAnsi="Times New Roman" w:cs="Times New Roman"/>
          <w:color w:val="000000" w:themeColor="text1"/>
          <w:sz w:val="24"/>
          <w:szCs w:val="24"/>
        </w:rPr>
        <w:t xml:space="preserve"> experimental attention. Among the SiCH</w:t>
      </w:r>
      <w:r w:rsidR="001922DA" w:rsidRPr="001922DA">
        <w:rPr>
          <w:rFonts w:ascii="Times New Roman" w:hAnsi="Times New Roman" w:cs="Times New Roman"/>
          <w:color w:val="000000" w:themeColor="text1"/>
          <w:sz w:val="24"/>
          <w:szCs w:val="24"/>
          <w:vertAlign w:val="subscript"/>
        </w:rPr>
        <w:t>2</w:t>
      </w:r>
      <w:r w:rsidR="001922DA">
        <w:rPr>
          <w:rFonts w:ascii="Times New Roman" w:hAnsi="Times New Roman" w:cs="Times New Roman"/>
          <w:color w:val="000000" w:themeColor="text1"/>
          <w:sz w:val="24"/>
          <w:szCs w:val="24"/>
        </w:rPr>
        <w:t xml:space="preserve"> isomers, </w:t>
      </w:r>
      <w:r w:rsidR="00861328">
        <w:rPr>
          <w:rFonts w:ascii="Times New Roman" w:hAnsi="Times New Roman" w:cs="Times New Roman"/>
          <w:color w:val="000000" w:themeColor="text1"/>
          <w:sz w:val="24"/>
          <w:szCs w:val="24"/>
        </w:rPr>
        <w:t xml:space="preserve">the simplest unsaturated </w:t>
      </w:r>
      <w:proofErr w:type="spellStart"/>
      <w:r w:rsidR="00861328">
        <w:rPr>
          <w:rFonts w:ascii="Times New Roman" w:hAnsi="Times New Roman" w:cs="Times New Roman"/>
          <w:color w:val="000000" w:themeColor="text1"/>
          <w:sz w:val="24"/>
          <w:szCs w:val="24"/>
        </w:rPr>
        <w:t>silylene</w:t>
      </w:r>
      <w:proofErr w:type="spellEnd"/>
      <w:r w:rsidR="00861328">
        <w:rPr>
          <w:rFonts w:ascii="Times New Roman" w:hAnsi="Times New Roman" w:cs="Times New Roman"/>
          <w:color w:val="000000" w:themeColor="text1"/>
          <w:sz w:val="24"/>
          <w:szCs w:val="24"/>
        </w:rPr>
        <w:t xml:space="preserve"> </w:t>
      </w:r>
      <w:r w:rsidR="00761487">
        <w:rPr>
          <w:rFonts w:ascii="Times New Roman" w:hAnsi="Times New Roman" w:cs="Times New Roman"/>
          <w:color w:val="000000" w:themeColor="text1"/>
          <w:sz w:val="24"/>
          <w:szCs w:val="24"/>
        </w:rPr>
        <w:t>(H</w:t>
      </w:r>
      <w:r w:rsidR="00761487" w:rsidRPr="001922DA">
        <w:rPr>
          <w:rFonts w:ascii="Times New Roman" w:hAnsi="Times New Roman" w:cs="Times New Roman"/>
          <w:color w:val="000000" w:themeColor="text1"/>
          <w:sz w:val="24"/>
          <w:szCs w:val="24"/>
          <w:vertAlign w:val="subscript"/>
        </w:rPr>
        <w:t>2</w:t>
      </w:r>
      <w:r w:rsidR="00761487">
        <w:rPr>
          <w:rFonts w:ascii="Times New Roman" w:hAnsi="Times New Roman" w:cs="Times New Roman"/>
          <w:color w:val="000000" w:themeColor="text1"/>
          <w:sz w:val="24"/>
          <w:szCs w:val="24"/>
        </w:rPr>
        <w:t xml:space="preserve">CSi) </w:t>
      </w:r>
      <w:r w:rsidR="00861328">
        <w:rPr>
          <w:rFonts w:ascii="Times New Roman" w:hAnsi="Times New Roman" w:cs="Times New Roman"/>
          <w:color w:val="000000" w:themeColor="text1"/>
          <w:sz w:val="24"/>
          <w:szCs w:val="24"/>
        </w:rPr>
        <w:t xml:space="preserve">represents </w:t>
      </w:r>
      <w:r w:rsidR="001922DA">
        <w:rPr>
          <w:rFonts w:ascii="Times New Roman" w:hAnsi="Times New Roman" w:cs="Times New Roman"/>
          <w:color w:val="000000" w:themeColor="text1"/>
          <w:sz w:val="24"/>
          <w:szCs w:val="24"/>
        </w:rPr>
        <w:t xml:space="preserve">the global minima </w:t>
      </w:r>
      <w:r w:rsidR="00861328">
        <w:rPr>
          <w:rFonts w:ascii="Times New Roman" w:hAnsi="Times New Roman" w:cs="Times New Roman"/>
          <w:color w:val="000000" w:themeColor="text1"/>
          <w:sz w:val="24"/>
          <w:szCs w:val="24"/>
        </w:rPr>
        <w:t>and</w:t>
      </w:r>
      <w:r w:rsidR="001922DA">
        <w:rPr>
          <w:rFonts w:ascii="Times New Roman" w:hAnsi="Times New Roman" w:cs="Times New Roman"/>
          <w:color w:val="000000" w:themeColor="text1"/>
          <w:sz w:val="24"/>
          <w:szCs w:val="24"/>
        </w:rPr>
        <w:t xml:space="preserve"> </w:t>
      </w:r>
      <w:r w:rsidR="00A96619">
        <w:rPr>
          <w:rFonts w:ascii="Times New Roman" w:hAnsi="Times New Roman" w:cs="Times New Roman"/>
          <w:color w:val="000000" w:themeColor="text1"/>
          <w:sz w:val="24"/>
          <w:szCs w:val="24"/>
        </w:rPr>
        <w:t>was first identified in 1979 by flash</w:t>
      </w:r>
      <w:r w:rsidR="00861328">
        <w:rPr>
          <w:rFonts w:ascii="Times New Roman" w:hAnsi="Times New Roman" w:cs="Times New Roman"/>
          <w:color w:val="000000" w:themeColor="text1"/>
          <w:sz w:val="24"/>
          <w:szCs w:val="24"/>
        </w:rPr>
        <w:t xml:space="preserve"> photolysis of</w:t>
      </w:r>
      <w:r w:rsidR="00A96619">
        <w:rPr>
          <w:rFonts w:ascii="Times New Roman" w:hAnsi="Times New Roman" w:cs="Times New Roman"/>
          <w:color w:val="000000" w:themeColor="text1"/>
          <w:sz w:val="24"/>
          <w:szCs w:val="24"/>
        </w:rPr>
        <w:t xml:space="preserve"> a mixture of </w:t>
      </w:r>
      <w:proofErr w:type="spellStart"/>
      <w:r w:rsidR="00A96619">
        <w:rPr>
          <w:rFonts w:ascii="Times New Roman" w:hAnsi="Times New Roman" w:cs="Times New Roman"/>
          <w:color w:val="000000" w:themeColor="text1"/>
          <w:sz w:val="24"/>
          <w:szCs w:val="24"/>
        </w:rPr>
        <w:t>methylsilanes</w:t>
      </w:r>
      <w:proofErr w:type="spellEnd"/>
      <w:r w:rsidR="00A96619">
        <w:rPr>
          <w:rFonts w:ascii="Times New Roman" w:hAnsi="Times New Roman" w:cs="Times New Roman"/>
          <w:color w:val="000000" w:themeColor="text1"/>
          <w:sz w:val="24"/>
          <w:szCs w:val="24"/>
        </w:rPr>
        <w:t xml:space="preserve"> and helium.</w:t>
      </w:r>
      <w:r w:rsidR="004040B8">
        <w:rPr>
          <w:rFonts w:ascii="Times New Roman" w:hAnsi="Times New Roman" w:cs="Times New Roman"/>
          <w:color w:val="000000" w:themeColor="text1"/>
          <w:sz w:val="24"/>
          <w:szCs w:val="24"/>
        </w:rPr>
        <w:fldChar w:fldCharType="begin"/>
      </w:r>
      <w:r w:rsidR="00BC3E7D">
        <w:rPr>
          <w:rFonts w:ascii="Times New Roman" w:hAnsi="Times New Roman" w:cs="Times New Roman"/>
          <w:color w:val="000000" w:themeColor="text1"/>
          <w:sz w:val="24"/>
          <w:szCs w:val="24"/>
        </w:rPr>
        <w:instrText xml:space="preserve"> ADDIN EN.CITE &lt;EndNote&gt;&lt;Cite&gt;&lt;Author&gt;Leclercq&lt;/Author&gt;&lt;Year&gt;1979&lt;/Year&gt;&lt;RecNum&gt;642&lt;/RecNum&gt;&lt;DisplayText&gt;&lt;style face="superscript"&gt;[8]&lt;/style&gt;&lt;/DisplayText&gt;&lt;record&gt;&lt;rec-number&gt;642&lt;/rec-number&gt;&lt;foreign-keys&gt;&lt;key app="EN" db-id="vfe2tfdfhtdrwnes0d9pvpzs09r0rdprtst5"&gt;642&lt;/key&gt;&lt;/foreign-keys&gt;&lt;ref-type name="Journal Article"&gt;17&lt;/ref-type&gt;&lt;contributors&gt;&lt;authors&gt;&lt;author&gt;Leclercq, H&lt;/author&gt;&lt;author&gt;Dubois, I&lt;/author&gt;&lt;/authors&gt;&lt;/contributors&gt;&lt;titles&gt;&lt;title&gt;The absorption spectrum of the H2CSi radical&lt;/title&gt;&lt;secondary-title&gt;Journal of Molecular Spectroscopy&lt;/secondary-title&gt;&lt;/titles&gt;&lt;periodical&gt;&lt;full-title&gt;Journal of Molecular Spectroscopy&lt;/full-title&gt;&lt;abbr-1&gt;J. Mol. Spectrosc.&lt;/abbr-1&gt;&lt;abbr-2&gt;JMoSp&lt;/abbr-2&gt;&lt;/periodical&gt;&lt;pages&gt;39-54&lt;/pages&gt;&lt;volume&gt;76&lt;/volume&gt;&lt;number&gt;1-3&lt;/number&gt;&lt;dates&gt;&lt;year&gt;1979&lt;/year&gt;&lt;/dates&gt;&lt;isbn&gt;0022-2852&lt;/isbn&gt;&lt;urls&gt;&lt;/urls&gt;&lt;/record&gt;&lt;/Cite&gt;&lt;/EndNote&gt;</w:instrText>
      </w:r>
      <w:r w:rsidR="004040B8">
        <w:rPr>
          <w:rFonts w:ascii="Times New Roman" w:hAnsi="Times New Roman" w:cs="Times New Roman"/>
          <w:color w:val="000000" w:themeColor="text1"/>
          <w:sz w:val="24"/>
          <w:szCs w:val="24"/>
        </w:rPr>
        <w:fldChar w:fldCharType="separate"/>
      </w:r>
      <w:r w:rsidR="00BC3E7D" w:rsidRPr="00BC3E7D">
        <w:rPr>
          <w:rFonts w:ascii="Times New Roman" w:hAnsi="Times New Roman" w:cs="Times New Roman"/>
          <w:noProof/>
          <w:color w:val="000000" w:themeColor="text1"/>
          <w:sz w:val="24"/>
          <w:szCs w:val="24"/>
          <w:vertAlign w:val="superscript"/>
        </w:rPr>
        <w:t>[</w:t>
      </w:r>
      <w:hyperlink w:anchor="_ENREF_16" w:tooltip="Leclercq, 1979 #642" w:history="1">
        <w:r w:rsidR="00AD562F" w:rsidRPr="00BC3E7D">
          <w:rPr>
            <w:rFonts w:ascii="Times New Roman" w:hAnsi="Times New Roman" w:cs="Times New Roman"/>
            <w:noProof/>
            <w:color w:val="000000" w:themeColor="text1"/>
            <w:sz w:val="24"/>
            <w:szCs w:val="24"/>
            <w:vertAlign w:val="superscript"/>
          </w:rPr>
          <w:t>8</w:t>
        </w:r>
      </w:hyperlink>
      <w:r w:rsidR="00BC3E7D" w:rsidRPr="00BC3E7D">
        <w:rPr>
          <w:rFonts w:ascii="Times New Roman" w:hAnsi="Times New Roman" w:cs="Times New Roman"/>
          <w:noProof/>
          <w:color w:val="000000" w:themeColor="text1"/>
          <w:sz w:val="24"/>
          <w:szCs w:val="24"/>
          <w:vertAlign w:val="superscript"/>
        </w:rPr>
        <w:t>]</w:t>
      </w:r>
      <w:r w:rsidR="004040B8">
        <w:rPr>
          <w:rFonts w:ascii="Times New Roman" w:hAnsi="Times New Roman" w:cs="Times New Roman"/>
          <w:color w:val="000000" w:themeColor="text1"/>
          <w:sz w:val="24"/>
          <w:szCs w:val="24"/>
        </w:rPr>
        <w:fldChar w:fldCharType="end"/>
      </w:r>
      <w:r w:rsidR="003F3A03">
        <w:rPr>
          <w:rFonts w:ascii="Times New Roman" w:hAnsi="Times New Roman" w:cs="Times New Roman"/>
          <w:color w:val="000000" w:themeColor="text1"/>
          <w:sz w:val="24"/>
          <w:szCs w:val="24"/>
        </w:rPr>
        <w:t xml:space="preserve"> </w:t>
      </w:r>
      <w:r w:rsidR="00861328">
        <w:rPr>
          <w:rFonts w:ascii="Times New Roman" w:hAnsi="Times New Roman" w:cs="Times New Roman"/>
          <w:color w:val="000000" w:themeColor="text1"/>
          <w:sz w:val="24"/>
          <w:szCs w:val="24"/>
        </w:rPr>
        <w:t xml:space="preserve">Subsequently, </w:t>
      </w:r>
      <w:r w:rsidR="003F3A03">
        <w:rPr>
          <w:rFonts w:ascii="Times New Roman" w:hAnsi="Times New Roman" w:cs="Times New Roman"/>
          <w:color w:val="000000" w:themeColor="text1"/>
          <w:sz w:val="24"/>
          <w:szCs w:val="24"/>
        </w:rPr>
        <w:t xml:space="preserve"> this isomer was </w:t>
      </w:r>
      <w:r w:rsidR="00861328">
        <w:rPr>
          <w:rFonts w:ascii="Times New Roman" w:hAnsi="Times New Roman" w:cs="Times New Roman"/>
          <w:color w:val="000000" w:themeColor="text1"/>
          <w:sz w:val="24"/>
          <w:szCs w:val="24"/>
        </w:rPr>
        <w:t>explored via</w:t>
      </w:r>
      <w:r w:rsidR="003F3A03">
        <w:rPr>
          <w:rFonts w:ascii="Times New Roman" w:hAnsi="Times New Roman" w:cs="Times New Roman"/>
          <w:color w:val="000000" w:themeColor="text1"/>
          <w:sz w:val="24"/>
          <w:szCs w:val="24"/>
        </w:rPr>
        <w:t xml:space="preserve"> laser induced </w:t>
      </w:r>
      <w:proofErr w:type="spellStart"/>
      <w:r w:rsidR="003F3A03">
        <w:rPr>
          <w:rFonts w:ascii="Times New Roman" w:hAnsi="Times New Roman" w:cs="Times New Roman"/>
          <w:color w:val="000000" w:themeColor="text1"/>
          <w:sz w:val="24"/>
          <w:szCs w:val="24"/>
        </w:rPr>
        <w:t>fluores</w:t>
      </w:r>
      <w:r w:rsidR="00761487">
        <w:rPr>
          <w:rFonts w:ascii="Times New Roman" w:hAnsi="Times New Roman" w:cs="Times New Roman"/>
          <w:color w:val="000000" w:themeColor="text1"/>
          <w:sz w:val="24"/>
          <w:szCs w:val="24"/>
        </w:rPr>
        <w:t>-</w:t>
      </w:r>
      <w:r w:rsidR="003F3A03">
        <w:rPr>
          <w:rFonts w:ascii="Times New Roman" w:hAnsi="Times New Roman" w:cs="Times New Roman"/>
          <w:color w:val="000000" w:themeColor="text1"/>
          <w:sz w:val="24"/>
          <w:szCs w:val="24"/>
        </w:rPr>
        <w:t>cence</w:t>
      </w:r>
      <w:proofErr w:type="spellEnd"/>
      <w:r w:rsidR="003F3A03">
        <w:rPr>
          <w:rFonts w:ascii="Times New Roman" w:hAnsi="Times New Roman" w:cs="Times New Roman"/>
          <w:color w:val="000000" w:themeColor="text1"/>
          <w:sz w:val="24"/>
          <w:szCs w:val="24"/>
        </w:rPr>
        <w:t xml:space="preserve"> (LIF)</w:t>
      </w:r>
      <w:r w:rsidR="00861328">
        <w:rPr>
          <w:rFonts w:ascii="Times New Roman" w:hAnsi="Times New Roman" w:cs="Times New Roman"/>
          <w:color w:val="000000" w:themeColor="text1"/>
          <w:sz w:val="24"/>
          <w:szCs w:val="24"/>
        </w:rPr>
        <w:t xml:space="preserve"> along with</w:t>
      </w:r>
      <w:r w:rsidR="003F3A03">
        <w:rPr>
          <w:rFonts w:ascii="Times New Roman" w:hAnsi="Times New Roman" w:cs="Times New Roman"/>
          <w:color w:val="000000" w:themeColor="text1"/>
          <w:sz w:val="24"/>
          <w:szCs w:val="24"/>
        </w:rPr>
        <w:t xml:space="preserve"> wavelength-resolved fluorescence and stimulated emission pumping (SEP).</w:t>
      </w:r>
      <w:r w:rsidR="004040B8">
        <w:rPr>
          <w:rFonts w:ascii="Times New Roman" w:hAnsi="Times New Roman" w:cs="Times New Roman"/>
          <w:color w:val="000000" w:themeColor="text1"/>
          <w:sz w:val="24"/>
          <w:szCs w:val="24"/>
        </w:rPr>
        <w:fldChar w:fldCharType="begin">
          <w:fldData xml:space="preserve">PEVuZE5vdGU+PENpdGU+PEF1dGhvcj5JenVoYTwvQXV0aG9yPjxZZWFyPjE5OTY8L1llYXI+PFJl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</w:fldData>
        </w:fldChar>
      </w:r>
      <w:r w:rsidR="00BC3E7D">
        <w:rPr>
          <w:rFonts w:ascii="Times New Roman" w:hAnsi="Times New Roman" w:cs="Times New Roman"/>
          <w:color w:val="000000" w:themeColor="text1"/>
          <w:sz w:val="24"/>
          <w:szCs w:val="24"/>
        </w:rPr>
        <w:instrText xml:space="preserve"> ADDIN EN.CITE </w:instrText>
      </w:r>
      <w:r w:rsidR="00BC3E7D">
        <w:rPr>
          <w:rFonts w:ascii="Times New Roman" w:hAnsi="Times New Roman" w:cs="Times New Roman"/>
          <w:color w:val="000000" w:themeColor="text1"/>
          <w:sz w:val="24"/>
          <w:szCs w:val="24"/>
        </w:rPr>
        <w:fldChar w:fldCharType="begin">
          <w:fldData xml:space="preserve">PEVuZE5vdGU+PENpdGU+PEF1dGhvcj5JenVoYTwvQXV0aG9yPjxZZWFyPjE5OTY8L1llYXI+PFJl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</w:fldData>
        </w:fldChar>
      </w:r>
      <w:r w:rsidR="00BC3E7D">
        <w:rPr>
          <w:rFonts w:ascii="Times New Roman" w:hAnsi="Times New Roman" w:cs="Times New Roman"/>
          <w:color w:val="000000" w:themeColor="text1"/>
          <w:sz w:val="24"/>
          <w:szCs w:val="24"/>
        </w:rPr>
        <w:instrText xml:space="preserve"> ADDIN EN.CITE.DATA </w:instrText>
      </w:r>
      <w:r w:rsidR="00BC3E7D">
        <w:rPr>
          <w:rFonts w:ascii="Times New Roman" w:hAnsi="Times New Roman" w:cs="Times New Roman"/>
          <w:color w:val="000000" w:themeColor="text1"/>
          <w:sz w:val="24"/>
          <w:szCs w:val="24"/>
        </w:rPr>
      </w:r>
      <w:r w:rsidR="00BC3E7D">
        <w:rPr>
          <w:rFonts w:ascii="Times New Roman" w:hAnsi="Times New Roman" w:cs="Times New Roman"/>
          <w:color w:val="000000" w:themeColor="text1"/>
          <w:sz w:val="24"/>
          <w:szCs w:val="24"/>
        </w:rPr>
        <w:fldChar w:fldCharType="end"/>
      </w:r>
      <w:r w:rsidR="004040B8">
        <w:rPr>
          <w:rFonts w:ascii="Times New Roman" w:hAnsi="Times New Roman" w:cs="Times New Roman"/>
          <w:color w:val="000000" w:themeColor="text1"/>
          <w:sz w:val="24"/>
          <w:szCs w:val="24"/>
        </w:rPr>
      </w:r>
      <w:r w:rsidR="004040B8">
        <w:rPr>
          <w:rFonts w:ascii="Times New Roman" w:hAnsi="Times New Roman" w:cs="Times New Roman"/>
          <w:color w:val="000000" w:themeColor="text1"/>
          <w:sz w:val="24"/>
          <w:szCs w:val="24"/>
        </w:rPr>
        <w:fldChar w:fldCharType="separate"/>
      </w:r>
      <w:r w:rsidR="00BC3E7D" w:rsidRPr="00BC3E7D">
        <w:rPr>
          <w:rFonts w:ascii="Times New Roman" w:hAnsi="Times New Roman" w:cs="Times New Roman"/>
          <w:noProof/>
          <w:color w:val="000000" w:themeColor="text1"/>
          <w:sz w:val="24"/>
          <w:szCs w:val="24"/>
          <w:vertAlign w:val="superscript"/>
        </w:rPr>
        <w:t>[</w:t>
      </w:r>
      <w:hyperlink w:anchor="_ENREF_17" w:tooltip="Izuha, 1996 #639" w:history="1">
        <w:r w:rsidR="00AD562F" w:rsidRPr="00BC3E7D">
          <w:rPr>
            <w:rFonts w:ascii="Times New Roman" w:hAnsi="Times New Roman" w:cs="Times New Roman"/>
            <w:noProof/>
            <w:color w:val="000000" w:themeColor="text1"/>
            <w:sz w:val="24"/>
            <w:szCs w:val="24"/>
            <w:vertAlign w:val="superscript"/>
          </w:rPr>
          <w:t>9</w:t>
        </w:r>
      </w:hyperlink>
      <w:r w:rsidR="00BC3E7D" w:rsidRPr="00BC3E7D">
        <w:rPr>
          <w:rFonts w:ascii="Times New Roman" w:hAnsi="Times New Roman" w:cs="Times New Roman"/>
          <w:noProof/>
          <w:color w:val="000000" w:themeColor="text1"/>
          <w:sz w:val="24"/>
          <w:szCs w:val="24"/>
          <w:vertAlign w:val="superscript"/>
        </w:rPr>
        <w:t>]</w:t>
      </w:r>
      <w:r w:rsidR="004040B8">
        <w:rPr>
          <w:rFonts w:ascii="Times New Roman" w:hAnsi="Times New Roman" w:cs="Times New Roman"/>
          <w:color w:val="000000" w:themeColor="text1"/>
          <w:sz w:val="24"/>
          <w:szCs w:val="24"/>
        </w:rPr>
        <w:fldChar w:fldCharType="end"/>
      </w:r>
      <w:r w:rsidR="002242AB">
        <w:rPr>
          <w:rFonts w:ascii="Times New Roman" w:hAnsi="Times New Roman" w:cs="Times New Roman"/>
          <w:color w:val="000000" w:themeColor="text1"/>
          <w:sz w:val="24"/>
          <w:szCs w:val="24"/>
        </w:rPr>
        <w:t xml:space="preserve"> In 2008, </w:t>
      </w:r>
      <w:r w:rsidR="003F3A03">
        <w:rPr>
          <w:rFonts w:ascii="Times New Roman" w:hAnsi="Times New Roman" w:cs="Times New Roman"/>
          <w:color w:val="000000" w:themeColor="text1"/>
          <w:sz w:val="24"/>
          <w:szCs w:val="24"/>
        </w:rPr>
        <w:t xml:space="preserve"> </w:t>
      </w:r>
      <w:r w:rsidR="006A202A">
        <w:rPr>
          <w:rFonts w:ascii="Times New Roman" w:hAnsi="Times New Roman" w:cs="Times New Roman"/>
          <w:color w:val="000000" w:themeColor="text1"/>
          <w:sz w:val="24"/>
          <w:szCs w:val="24"/>
        </w:rPr>
        <w:t xml:space="preserve">the </w:t>
      </w:r>
      <w:r w:rsidR="002242AB">
        <w:rPr>
          <w:rFonts w:ascii="Times New Roman" w:hAnsi="Times New Roman" w:cs="Times New Roman"/>
          <w:color w:val="000000" w:themeColor="text1"/>
          <w:sz w:val="24"/>
          <w:szCs w:val="24"/>
        </w:rPr>
        <w:t>H</w:t>
      </w:r>
      <w:r w:rsidR="002242AB" w:rsidRPr="001922DA">
        <w:rPr>
          <w:rFonts w:ascii="Times New Roman" w:hAnsi="Times New Roman" w:cs="Times New Roman"/>
          <w:color w:val="000000" w:themeColor="text1"/>
          <w:sz w:val="24"/>
          <w:szCs w:val="24"/>
          <w:vertAlign w:val="subscript"/>
        </w:rPr>
        <w:t>2</w:t>
      </w:r>
      <w:r w:rsidR="002242AB">
        <w:rPr>
          <w:rFonts w:ascii="Times New Roman" w:hAnsi="Times New Roman" w:cs="Times New Roman"/>
          <w:color w:val="000000" w:themeColor="text1"/>
          <w:sz w:val="24"/>
          <w:szCs w:val="24"/>
        </w:rPr>
        <w:t xml:space="preserve">CSi isomer was also </w:t>
      </w:r>
      <w:r w:rsidR="006A202A">
        <w:rPr>
          <w:rFonts w:ascii="Times New Roman" w:hAnsi="Times New Roman" w:cs="Times New Roman"/>
          <w:color w:val="000000" w:themeColor="text1"/>
          <w:sz w:val="24"/>
          <w:szCs w:val="24"/>
        </w:rPr>
        <w:t>proposed to be prepared</w:t>
      </w:r>
      <w:r w:rsidR="002242AB">
        <w:rPr>
          <w:rFonts w:ascii="Times New Roman" w:hAnsi="Times New Roman" w:cs="Times New Roman"/>
          <w:color w:val="000000" w:themeColor="text1"/>
          <w:sz w:val="24"/>
          <w:szCs w:val="24"/>
        </w:rPr>
        <w:t xml:space="preserve"> </w:t>
      </w:r>
      <w:r w:rsidR="006A202A">
        <w:rPr>
          <w:rFonts w:ascii="Times New Roman" w:hAnsi="Times New Roman" w:cs="Times New Roman"/>
          <w:color w:val="000000" w:themeColor="text1"/>
          <w:sz w:val="24"/>
          <w:szCs w:val="24"/>
        </w:rPr>
        <w:t>under single collision conditions</w:t>
      </w:r>
      <w:r w:rsidR="00446BDA">
        <w:rPr>
          <w:rFonts w:ascii="Times New Roman" w:hAnsi="Times New Roman" w:cs="Times New Roman"/>
          <w:color w:val="000000" w:themeColor="text1"/>
          <w:sz w:val="24"/>
          <w:szCs w:val="24"/>
        </w:rPr>
        <w:t>.</w:t>
      </w:r>
      <w:r w:rsidR="004040B8">
        <w:rPr>
          <w:rFonts w:ascii="Times New Roman" w:hAnsi="Times New Roman" w:cs="Times New Roman"/>
          <w:color w:val="000000" w:themeColor="text1"/>
          <w:sz w:val="24"/>
          <w:szCs w:val="24"/>
        </w:rPr>
        <w:fldChar w:fldCharType="begin"/>
      </w:r>
      <w:r w:rsidR="00BC3E7D">
        <w:rPr>
          <w:rFonts w:ascii="Times New Roman" w:hAnsi="Times New Roman" w:cs="Times New Roman"/>
          <w:color w:val="000000" w:themeColor="text1"/>
          <w:sz w:val="24"/>
          <w:szCs w:val="24"/>
        </w:rPr>
        <w:instrText xml:space="preserve"> ADDIN EN.CITE &lt;EndNote&gt;&lt;Cite&gt;&lt;Author&gt;Lu&lt;/Author&gt;&lt;Year&gt;2008&lt;/Year&gt;&lt;RecNum&gt;644&lt;/RecNum&gt;&lt;DisplayText&gt;&lt;style face="superscript"&gt;[10]&lt;/style&gt;&lt;/DisplayText&gt;&lt;record&gt;&lt;rec-number&gt;644&lt;/rec-number&gt;&lt;foreign-keys&gt;&lt;key app="EN" db-id="vfe2tfdfhtdrwnes0d9pvpzs09r0rdprtst5"&gt;644&lt;/key&gt;&lt;/foreign-keys&gt;&lt;ref-type name="Journal Article"&gt;17&lt;/ref-type&gt;&lt;contributors&gt;&lt;authors&gt;&lt;author&gt;Lu, I-Chung&lt;/author&gt;&lt;author&gt;Chen, Wei-Kan&lt;/author&gt;&lt;author&gt;Huang, Wen-Jian&lt;/author&gt;&lt;author&gt;Lee, Shih-Huang&lt;/author&gt;&lt;/authors&gt;&lt;/contributors&gt;&lt;titles&gt;&lt;title&gt;Dynamics of the reaction C (P 3)+ SiH 4: Experiments and calculations&lt;/title&gt;&lt;secondary-title&gt;The Journal of chemical physics&lt;/secondary-title&gt;&lt;/titles&gt;&lt;periodical&gt;&lt;full-title&gt;The Journal of chemical physics&lt;/full-title&gt;&lt;abbr-1&gt;J. Chem. Phys.&lt;/abbr-1&gt;&lt;abbr-2&gt;JChPh&lt;/abbr-2&gt;&lt;/periodical&gt;&lt;pages&gt;164304&lt;/pages&gt;&lt;volume&gt;129&lt;/volume&gt;&lt;number&gt;16&lt;/number&gt;&lt;dates&gt;&lt;year&gt;2008&lt;/year&gt;&lt;/dates&gt;&lt;isbn&gt;0021-9606&lt;/isbn&gt;&lt;urls&gt;&lt;/urls&gt;&lt;/record&gt;&lt;/Cite&gt;&lt;/EndNote&gt;</w:instrText>
      </w:r>
      <w:r w:rsidR="004040B8">
        <w:rPr>
          <w:rFonts w:ascii="Times New Roman" w:hAnsi="Times New Roman" w:cs="Times New Roman"/>
          <w:color w:val="000000" w:themeColor="text1"/>
          <w:sz w:val="24"/>
          <w:szCs w:val="24"/>
        </w:rPr>
        <w:fldChar w:fldCharType="separate"/>
      </w:r>
      <w:r w:rsidR="00BC3E7D" w:rsidRPr="00BC3E7D">
        <w:rPr>
          <w:rFonts w:ascii="Times New Roman" w:hAnsi="Times New Roman" w:cs="Times New Roman"/>
          <w:noProof/>
          <w:color w:val="000000" w:themeColor="text1"/>
          <w:sz w:val="24"/>
          <w:szCs w:val="24"/>
          <w:vertAlign w:val="superscript"/>
        </w:rPr>
        <w:t>[</w:t>
      </w:r>
      <w:hyperlink w:anchor="_ENREF_22" w:tooltip="Lu, 2008 #644" w:history="1">
        <w:r w:rsidR="00AD562F" w:rsidRPr="00BC3E7D">
          <w:rPr>
            <w:rFonts w:ascii="Times New Roman" w:hAnsi="Times New Roman" w:cs="Times New Roman"/>
            <w:noProof/>
            <w:color w:val="000000" w:themeColor="text1"/>
            <w:sz w:val="24"/>
            <w:szCs w:val="24"/>
            <w:vertAlign w:val="superscript"/>
          </w:rPr>
          <w:t>10</w:t>
        </w:r>
      </w:hyperlink>
      <w:r w:rsidR="00BC3E7D" w:rsidRPr="00BC3E7D">
        <w:rPr>
          <w:rFonts w:ascii="Times New Roman" w:hAnsi="Times New Roman" w:cs="Times New Roman"/>
          <w:noProof/>
          <w:color w:val="000000" w:themeColor="text1"/>
          <w:sz w:val="24"/>
          <w:szCs w:val="24"/>
          <w:vertAlign w:val="superscript"/>
        </w:rPr>
        <w:t>]</w:t>
      </w:r>
      <w:r w:rsidR="004040B8">
        <w:rPr>
          <w:rFonts w:ascii="Times New Roman" w:hAnsi="Times New Roman" w:cs="Times New Roman"/>
          <w:color w:val="000000" w:themeColor="text1"/>
          <w:sz w:val="24"/>
          <w:szCs w:val="24"/>
        </w:rPr>
        <w:fldChar w:fldCharType="end"/>
      </w:r>
      <w:r w:rsidR="00446BDA">
        <w:rPr>
          <w:rFonts w:ascii="Times New Roman" w:hAnsi="Times New Roman" w:cs="Times New Roman"/>
          <w:color w:val="000000" w:themeColor="text1"/>
          <w:sz w:val="24"/>
          <w:szCs w:val="24"/>
        </w:rPr>
        <w:t xml:space="preserve"> </w:t>
      </w:r>
      <w:r w:rsidR="006A202A">
        <w:rPr>
          <w:rFonts w:ascii="Times New Roman" w:hAnsi="Times New Roman" w:cs="Times New Roman"/>
          <w:color w:val="000000" w:themeColor="text1"/>
          <w:sz w:val="24"/>
          <w:szCs w:val="24"/>
        </w:rPr>
        <w:t xml:space="preserve">Considering the </w:t>
      </w:r>
      <w:r w:rsidR="00A57ED0">
        <w:rPr>
          <w:rFonts w:ascii="Times New Roman" w:hAnsi="Times New Roman" w:cs="Times New Roman"/>
          <w:color w:val="000000" w:themeColor="text1"/>
          <w:sz w:val="24"/>
          <w:szCs w:val="24"/>
        </w:rPr>
        <w:t>Ge</w:t>
      </w:r>
      <w:r w:rsidR="00446BDA">
        <w:rPr>
          <w:rFonts w:ascii="Times New Roman" w:hAnsi="Times New Roman" w:cs="Times New Roman"/>
          <w:color w:val="000000" w:themeColor="text1"/>
          <w:sz w:val="24"/>
          <w:szCs w:val="24"/>
        </w:rPr>
        <w:t>CH</w:t>
      </w:r>
      <w:r w:rsidR="00446BDA" w:rsidRPr="00446BDA">
        <w:rPr>
          <w:rFonts w:ascii="Times New Roman" w:hAnsi="Times New Roman" w:cs="Times New Roman"/>
          <w:color w:val="000000" w:themeColor="text1"/>
          <w:sz w:val="24"/>
          <w:szCs w:val="24"/>
          <w:vertAlign w:val="subscript"/>
        </w:rPr>
        <w:t>2</w:t>
      </w:r>
      <w:r w:rsidR="00446BDA">
        <w:rPr>
          <w:rFonts w:ascii="Times New Roman" w:hAnsi="Times New Roman" w:cs="Times New Roman"/>
          <w:color w:val="000000" w:themeColor="text1"/>
          <w:sz w:val="24"/>
          <w:szCs w:val="24"/>
        </w:rPr>
        <w:t xml:space="preserve"> system, </w:t>
      </w:r>
      <w:proofErr w:type="spellStart"/>
      <w:r w:rsidR="00446BDA">
        <w:rPr>
          <w:rFonts w:ascii="Times New Roman" w:hAnsi="Times New Roman" w:cs="Times New Roman"/>
          <w:color w:val="000000" w:themeColor="text1"/>
          <w:sz w:val="24"/>
          <w:szCs w:val="24"/>
        </w:rPr>
        <w:t>germavinylidene</w:t>
      </w:r>
      <w:proofErr w:type="spellEnd"/>
      <w:r w:rsidR="00446BDA">
        <w:rPr>
          <w:rFonts w:ascii="Times New Roman" w:hAnsi="Times New Roman" w:cs="Times New Roman"/>
          <w:color w:val="000000" w:themeColor="text1"/>
          <w:sz w:val="24"/>
          <w:szCs w:val="24"/>
        </w:rPr>
        <w:t xml:space="preserve"> (H</w:t>
      </w:r>
      <w:r w:rsidR="00446BDA" w:rsidRPr="00446BDA">
        <w:rPr>
          <w:rFonts w:ascii="Times New Roman" w:hAnsi="Times New Roman" w:cs="Times New Roman"/>
          <w:color w:val="000000" w:themeColor="text1"/>
          <w:sz w:val="24"/>
          <w:szCs w:val="24"/>
          <w:vertAlign w:val="subscript"/>
        </w:rPr>
        <w:t>2</w:t>
      </w:r>
      <w:r w:rsidR="00446BDA">
        <w:rPr>
          <w:rFonts w:ascii="Times New Roman" w:hAnsi="Times New Roman" w:cs="Times New Roman"/>
          <w:color w:val="000000" w:themeColor="text1"/>
          <w:sz w:val="24"/>
          <w:szCs w:val="24"/>
        </w:rPr>
        <w:t xml:space="preserve">CGe), the lowest lying isomer </w:t>
      </w:r>
      <w:r w:rsidR="00835E1E">
        <w:rPr>
          <w:rFonts w:ascii="Times New Roman" w:hAnsi="Times New Roman" w:cs="Times New Roman"/>
          <w:color w:val="000000" w:themeColor="text1"/>
          <w:sz w:val="24"/>
          <w:szCs w:val="24"/>
        </w:rPr>
        <w:t>and the simplest unsaturated germylene</w:t>
      </w:r>
      <w:r w:rsidR="00446BDA">
        <w:rPr>
          <w:rFonts w:ascii="Times New Roman" w:hAnsi="Times New Roman" w:cs="Times New Roman"/>
          <w:color w:val="000000" w:themeColor="text1"/>
          <w:sz w:val="24"/>
          <w:szCs w:val="24"/>
        </w:rPr>
        <w:t xml:space="preserve">, </w:t>
      </w:r>
      <w:r w:rsidR="006A202A">
        <w:rPr>
          <w:rFonts w:ascii="Times New Roman" w:hAnsi="Times New Roman" w:cs="Times New Roman"/>
          <w:color w:val="000000" w:themeColor="text1"/>
          <w:sz w:val="24"/>
          <w:szCs w:val="24"/>
        </w:rPr>
        <w:t>was</w:t>
      </w:r>
      <w:r w:rsidR="00446BDA">
        <w:rPr>
          <w:rFonts w:ascii="Times New Roman" w:hAnsi="Times New Roman" w:cs="Times New Roman"/>
          <w:color w:val="000000" w:themeColor="text1"/>
          <w:sz w:val="24"/>
          <w:szCs w:val="24"/>
        </w:rPr>
        <w:t xml:space="preserve"> identified experimentally</w:t>
      </w:r>
      <w:r w:rsidR="006A202A">
        <w:rPr>
          <w:rFonts w:ascii="Times New Roman" w:hAnsi="Times New Roman" w:cs="Times New Roman"/>
          <w:color w:val="000000" w:themeColor="text1"/>
          <w:sz w:val="24"/>
          <w:szCs w:val="24"/>
        </w:rPr>
        <w:t xml:space="preserve"> as well</w:t>
      </w:r>
      <w:r w:rsidR="00446BDA">
        <w:rPr>
          <w:rFonts w:ascii="Times New Roman" w:hAnsi="Times New Roman" w:cs="Times New Roman"/>
          <w:color w:val="000000" w:themeColor="text1"/>
          <w:sz w:val="24"/>
          <w:szCs w:val="24"/>
        </w:rPr>
        <w:t xml:space="preserve">. The first laser spectroscopic detection of </w:t>
      </w:r>
      <w:proofErr w:type="spellStart"/>
      <w:r w:rsidR="00446BDA">
        <w:rPr>
          <w:rFonts w:ascii="Times New Roman" w:hAnsi="Times New Roman" w:cs="Times New Roman"/>
          <w:color w:val="000000" w:themeColor="text1"/>
          <w:sz w:val="24"/>
          <w:szCs w:val="24"/>
        </w:rPr>
        <w:t>germavinylidene</w:t>
      </w:r>
      <w:proofErr w:type="spellEnd"/>
      <w:r w:rsidR="00446BDA">
        <w:rPr>
          <w:rFonts w:ascii="Times New Roman" w:hAnsi="Times New Roman" w:cs="Times New Roman"/>
          <w:color w:val="000000" w:themeColor="text1"/>
          <w:sz w:val="24"/>
          <w:szCs w:val="24"/>
        </w:rPr>
        <w:t xml:space="preserve"> was reported in 1997</w:t>
      </w:r>
      <w:r w:rsidR="006A202A">
        <w:rPr>
          <w:rFonts w:ascii="Times New Roman" w:hAnsi="Times New Roman" w:cs="Times New Roman"/>
          <w:color w:val="000000" w:themeColor="text1"/>
          <w:sz w:val="24"/>
          <w:szCs w:val="24"/>
        </w:rPr>
        <w:t>;</w:t>
      </w:r>
      <w:r w:rsidR="004040B8">
        <w:rPr>
          <w:rFonts w:ascii="Times New Roman" w:hAnsi="Times New Roman" w:cs="Times New Roman"/>
          <w:color w:val="000000" w:themeColor="text1"/>
          <w:sz w:val="24"/>
          <w:szCs w:val="24"/>
        </w:rPr>
        <w:fldChar w:fldCharType="begin"/>
      </w:r>
      <w:r w:rsidR="00BC3E7D">
        <w:rPr>
          <w:rFonts w:ascii="Times New Roman" w:hAnsi="Times New Roman" w:cs="Times New Roman"/>
          <w:color w:val="000000" w:themeColor="text1"/>
          <w:sz w:val="24"/>
          <w:szCs w:val="24"/>
        </w:rPr>
        <w:instrText xml:space="preserve"> ADDIN EN.CITE &lt;EndNote&gt;&lt;Cite&gt;&lt;Author&gt;Harper&lt;/Author&gt;&lt;Year&gt;1997&lt;/Year&gt;&lt;RecNum&gt;638&lt;/RecNum&gt;&lt;DisplayText&gt;&lt;style face="superscript"&gt;[9b]&lt;/style&gt;&lt;/DisplayText&gt;&lt;record&gt;&lt;rec-number&gt;638&lt;/rec-number&gt;&lt;foreign-keys&gt;&lt;key app="EN" db-id="vfe2tfdfhtdrwnes0d9pvpzs09r0rdprtst5"&gt;638&lt;/key&gt;&lt;/foreign-keys&gt;&lt;ref-type name="Journal Article"&gt;17&lt;/ref-type&gt;&lt;contributors&gt;&lt;authors&gt;&lt;author&gt;Harper, Warren W&lt;/author&gt;&lt;author&gt;Ferrall, Eric A&lt;/author&gt;&lt;author&gt;Hilliard, Randall K&lt;/author&gt;&lt;author&gt;Stogner, Steven M&lt;/author&gt;&lt;author&gt;Grev, Roger S&lt;/author&gt;&lt;author&gt;Clouthier, Dennis J&lt;/author&gt;&lt;/authors&gt;&lt;/contributors&gt;&lt;titles&gt;&lt;title&gt;Laser spectroscopic detection of the simplest unsaturated silylene and germylene&lt;/title&gt;&lt;secondary-title&gt;Journal of the American Chemical Society&lt;/secondary-title&gt;&lt;/titles&gt;&lt;periodical&gt;&lt;full-title&gt;Journal of the American Chemical Society&lt;/full-title&gt;&lt;abbr-1&gt;J. Am. Chem. Soc.&lt;/abbr-1&gt;&lt;abbr-2&gt;JAChS&lt;/abbr-2&gt;&lt;/periodical&gt;&lt;pages&gt;8361-8362&lt;/pages&gt;&lt;volume&gt;119&lt;/volume&gt;&lt;number&gt;35&lt;/number&gt;&lt;dates&gt;&lt;year&gt;1997&lt;/year&gt;&lt;/dates&gt;&lt;isbn&gt;0002-7863&lt;/isbn&gt;&lt;urls&gt;&lt;/urls&gt;&lt;/record&gt;&lt;/Cite&gt;&lt;/EndNote&gt;</w:instrText>
      </w:r>
      <w:r w:rsidR="004040B8">
        <w:rPr>
          <w:rFonts w:ascii="Times New Roman" w:hAnsi="Times New Roman" w:cs="Times New Roman"/>
          <w:color w:val="000000" w:themeColor="text1"/>
          <w:sz w:val="24"/>
          <w:szCs w:val="24"/>
        </w:rPr>
        <w:fldChar w:fldCharType="separate"/>
      </w:r>
      <w:r w:rsidR="00BC3E7D" w:rsidRPr="00BC3E7D">
        <w:rPr>
          <w:rFonts w:ascii="Times New Roman" w:hAnsi="Times New Roman" w:cs="Times New Roman"/>
          <w:noProof/>
          <w:color w:val="000000" w:themeColor="text1"/>
          <w:sz w:val="24"/>
          <w:szCs w:val="24"/>
          <w:vertAlign w:val="superscript"/>
        </w:rPr>
        <w:t>[</w:t>
      </w:r>
      <w:hyperlink w:anchor="_ENREF_18" w:tooltip="Harper, 1997 #638" w:history="1">
        <w:r w:rsidR="00AD562F" w:rsidRPr="00BC3E7D">
          <w:rPr>
            <w:rFonts w:ascii="Times New Roman" w:hAnsi="Times New Roman" w:cs="Times New Roman"/>
            <w:noProof/>
            <w:color w:val="000000" w:themeColor="text1"/>
            <w:sz w:val="24"/>
            <w:szCs w:val="24"/>
            <w:vertAlign w:val="superscript"/>
          </w:rPr>
          <w:t>9b</w:t>
        </w:r>
      </w:hyperlink>
      <w:r w:rsidR="00BC3E7D" w:rsidRPr="00BC3E7D">
        <w:rPr>
          <w:rFonts w:ascii="Times New Roman" w:hAnsi="Times New Roman" w:cs="Times New Roman"/>
          <w:noProof/>
          <w:color w:val="000000" w:themeColor="text1"/>
          <w:sz w:val="24"/>
          <w:szCs w:val="24"/>
          <w:vertAlign w:val="superscript"/>
        </w:rPr>
        <w:t>]</w:t>
      </w:r>
      <w:r w:rsidR="004040B8">
        <w:rPr>
          <w:rFonts w:ascii="Times New Roman" w:hAnsi="Times New Roman" w:cs="Times New Roman"/>
          <w:color w:val="000000" w:themeColor="text1"/>
          <w:sz w:val="24"/>
          <w:szCs w:val="24"/>
        </w:rPr>
        <w:fldChar w:fldCharType="end"/>
      </w:r>
      <w:r w:rsidR="00446BDA">
        <w:rPr>
          <w:rFonts w:ascii="Times New Roman" w:hAnsi="Times New Roman" w:cs="Times New Roman"/>
          <w:color w:val="000000" w:themeColor="text1"/>
          <w:sz w:val="24"/>
          <w:szCs w:val="24"/>
        </w:rPr>
        <w:t xml:space="preserve"> </w:t>
      </w:r>
      <w:r w:rsidR="00C94F2D">
        <w:rPr>
          <w:rFonts w:ascii="Times New Roman" w:hAnsi="Times New Roman" w:cs="Times New Roman"/>
          <w:color w:val="000000" w:themeColor="text1"/>
          <w:sz w:val="24"/>
          <w:szCs w:val="24"/>
        </w:rPr>
        <w:t xml:space="preserve">a </w:t>
      </w:r>
      <w:r w:rsidR="002F2A07">
        <w:rPr>
          <w:rFonts w:ascii="Times New Roman" w:hAnsi="Times New Roman" w:cs="Times New Roman"/>
          <w:color w:val="000000" w:themeColor="text1"/>
          <w:sz w:val="24"/>
          <w:szCs w:val="24"/>
        </w:rPr>
        <w:t>series of</w:t>
      </w:r>
      <w:r w:rsidR="006A202A">
        <w:rPr>
          <w:rFonts w:ascii="Times New Roman" w:hAnsi="Times New Roman" w:cs="Times New Roman"/>
          <w:color w:val="000000" w:themeColor="text1"/>
          <w:sz w:val="24"/>
          <w:szCs w:val="24"/>
        </w:rPr>
        <w:t xml:space="preserve"> follow up </w:t>
      </w:r>
      <w:r w:rsidR="002F2A07">
        <w:rPr>
          <w:rFonts w:ascii="Times New Roman" w:hAnsi="Times New Roman" w:cs="Times New Roman"/>
          <w:color w:val="000000" w:themeColor="text1"/>
          <w:sz w:val="24"/>
          <w:szCs w:val="24"/>
        </w:rPr>
        <w:t xml:space="preserve"> experimental studies were conducted </w:t>
      </w:r>
      <w:r w:rsidR="007A5EEB">
        <w:rPr>
          <w:rFonts w:ascii="Times New Roman" w:hAnsi="Times New Roman" w:cs="Times New Roman"/>
          <w:color w:val="000000" w:themeColor="text1"/>
          <w:sz w:val="24"/>
          <w:szCs w:val="24"/>
        </w:rPr>
        <w:t>investigating</w:t>
      </w:r>
      <w:r w:rsidR="002F2A07">
        <w:rPr>
          <w:rFonts w:ascii="Times New Roman" w:hAnsi="Times New Roman" w:cs="Times New Roman"/>
          <w:color w:val="000000" w:themeColor="text1"/>
          <w:sz w:val="24"/>
          <w:szCs w:val="24"/>
        </w:rPr>
        <w:t xml:space="preserve"> both ground and excited </w:t>
      </w:r>
      <w:r w:rsidR="006A202A">
        <w:rPr>
          <w:rFonts w:ascii="Times New Roman" w:hAnsi="Times New Roman" w:cs="Times New Roman"/>
          <w:color w:val="000000" w:themeColor="text1"/>
          <w:sz w:val="24"/>
          <w:szCs w:val="24"/>
        </w:rPr>
        <w:t xml:space="preserve">electronic </w:t>
      </w:r>
      <w:r w:rsidR="002F2A07">
        <w:rPr>
          <w:rFonts w:ascii="Times New Roman" w:hAnsi="Times New Roman" w:cs="Times New Roman"/>
          <w:color w:val="000000" w:themeColor="text1"/>
          <w:sz w:val="24"/>
          <w:szCs w:val="24"/>
        </w:rPr>
        <w:t xml:space="preserve">states of </w:t>
      </w:r>
      <w:proofErr w:type="spellStart"/>
      <w:r w:rsidR="002F2A07">
        <w:rPr>
          <w:rFonts w:ascii="Times New Roman" w:hAnsi="Times New Roman" w:cs="Times New Roman"/>
          <w:color w:val="000000" w:themeColor="text1"/>
          <w:sz w:val="24"/>
          <w:szCs w:val="24"/>
        </w:rPr>
        <w:t>germavinylidene</w:t>
      </w:r>
      <w:proofErr w:type="spellEnd"/>
      <w:r w:rsidR="002F2A07">
        <w:rPr>
          <w:rFonts w:ascii="Times New Roman" w:hAnsi="Times New Roman" w:cs="Times New Roman"/>
          <w:color w:val="000000" w:themeColor="text1"/>
          <w:sz w:val="24"/>
          <w:szCs w:val="24"/>
        </w:rPr>
        <w:t>.</w:t>
      </w:r>
      <w:r w:rsidR="004040B8">
        <w:rPr>
          <w:rFonts w:ascii="Times New Roman" w:hAnsi="Times New Roman" w:cs="Times New Roman"/>
          <w:color w:val="000000" w:themeColor="text1"/>
          <w:sz w:val="24"/>
          <w:szCs w:val="24"/>
        </w:rPr>
        <w:fldChar w:fldCharType="begin">
          <w:fldData xml:space="preserve">PEVuZE5vdGU+PENpdGU+PEF1dGhvcj5Ib3N0dXRsZXI8L0F1dGhvcj48WWVhcj4xOTk5PC9ZZWFy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</w:fldData>
        </w:fldChar>
      </w:r>
      <w:r w:rsidR="00BC3E7D">
        <w:rPr>
          <w:rFonts w:ascii="Times New Roman" w:hAnsi="Times New Roman" w:cs="Times New Roman"/>
          <w:color w:val="000000" w:themeColor="text1"/>
          <w:sz w:val="24"/>
          <w:szCs w:val="24"/>
        </w:rPr>
        <w:instrText xml:space="preserve"> ADDIN EN.CITE </w:instrText>
      </w:r>
      <w:r w:rsidR="00BC3E7D">
        <w:rPr>
          <w:rFonts w:ascii="Times New Roman" w:hAnsi="Times New Roman" w:cs="Times New Roman"/>
          <w:color w:val="000000" w:themeColor="text1"/>
          <w:sz w:val="24"/>
          <w:szCs w:val="24"/>
        </w:rPr>
        <w:fldChar w:fldCharType="begin">
          <w:fldData xml:space="preserve">PEVuZE5vdGU+PENpdGU+PEF1dGhvcj5Ib3N0dXRsZXI8L0F1dGhvcj48WWVhcj4xOTk5PC9ZZWFy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</w:fldData>
        </w:fldChar>
      </w:r>
      <w:r w:rsidR="00BC3E7D">
        <w:rPr>
          <w:rFonts w:ascii="Times New Roman" w:hAnsi="Times New Roman" w:cs="Times New Roman"/>
          <w:color w:val="000000" w:themeColor="text1"/>
          <w:sz w:val="24"/>
          <w:szCs w:val="24"/>
        </w:rPr>
        <w:instrText xml:space="preserve"> ADDIN EN.CITE.DATA </w:instrText>
      </w:r>
      <w:r w:rsidR="00BC3E7D">
        <w:rPr>
          <w:rFonts w:ascii="Times New Roman" w:hAnsi="Times New Roman" w:cs="Times New Roman"/>
          <w:color w:val="000000" w:themeColor="text1"/>
          <w:sz w:val="24"/>
          <w:szCs w:val="24"/>
        </w:rPr>
      </w:r>
      <w:r w:rsidR="00BC3E7D">
        <w:rPr>
          <w:rFonts w:ascii="Times New Roman" w:hAnsi="Times New Roman" w:cs="Times New Roman"/>
          <w:color w:val="000000" w:themeColor="text1"/>
          <w:sz w:val="24"/>
          <w:szCs w:val="24"/>
        </w:rPr>
        <w:fldChar w:fldCharType="end"/>
      </w:r>
      <w:r w:rsidR="004040B8">
        <w:rPr>
          <w:rFonts w:ascii="Times New Roman" w:hAnsi="Times New Roman" w:cs="Times New Roman"/>
          <w:color w:val="000000" w:themeColor="text1"/>
          <w:sz w:val="24"/>
          <w:szCs w:val="24"/>
        </w:rPr>
      </w:r>
      <w:r w:rsidR="004040B8">
        <w:rPr>
          <w:rFonts w:ascii="Times New Roman" w:hAnsi="Times New Roman" w:cs="Times New Roman"/>
          <w:color w:val="000000" w:themeColor="text1"/>
          <w:sz w:val="24"/>
          <w:szCs w:val="24"/>
        </w:rPr>
        <w:fldChar w:fldCharType="separate"/>
      </w:r>
      <w:r w:rsidR="00BC3E7D" w:rsidRPr="00BC3E7D">
        <w:rPr>
          <w:rFonts w:ascii="Times New Roman" w:hAnsi="Times New Roman" w:cs="Times New Roman"/>
          <w:noProof/>
          <w:color w:val="000000" w:themeColor="text1"/>
          <w:sz w:val="24"/>
          <w:szCs w:val="24"/>
          <w:vertAlign w:val="superscript"/>
        </w:rPr>
        <w:t>[</w:t>
      </w:r>
      <w:hyperlink w:anchor="_ENREF_23" w:tooltip="Hostutler, 1999 #645" w:history="1">
        <w:r w:rsidR="00AD562F" w:rsidRPr="00BC3E7D">
          <w:rPr>
            <w:rFonts w:ascii="Times New Roman" w:hAnsi="Times New Roman" w:cs="Times New Roman"/>
            <w:noProof/>
            <w:color w:val="000000" w:themeColor="text1"/>
            <w:sz w:val="24"/>
            <w:szCs w:val="24"/>
            <w:vertAlign w:val="superscript"/>
          </w:rPr>
          <w:t>11</w:t>
        </w:r>
      </w:hyperlink>
      <w:r w:rsidR="00BC3E7D" w:rsidRPr="00BC3E7D">
        <w:rPr>
          <w:rFonts w:ascii="Times New Roman" w:hAnsi="Times New Roman" w:cs="Times New Roman"/>
          <w:noProof/>
          <w:color w:val="000000" w:themeColor="text1"/>
          <w:sz w:val="24"/>
          <w:szCs w:val="24"/>
          <w:vertAlign w:val="superscript"/>
        </w:rPr>
        <w:t>]</w:t>
      </w:r>
      <w:r w:rsidR="004040B8">
        <w:rPr>
          <w:rFonts w:ascii="Times New Roman" w:hAnsi="Times New Roman" w:cs="Times New Roman"/>
          <w:color w:val="000000" w:themeColor="text1"/>
          <w:sz w:val="24"/>
          <w:szCs w:val="24"/>
        </w:rPr>
        <w:fldChar w:fldCharType="end"/>
      </w:r>
      <w:r w:rsidR="002F2A07">
        <w:rPr>
          <w:rFonts w:ascii="Times New Roman" w:hAnsi="Times New Roman" w:cs="Times New Roman"/>
          <w:color w:val="000000" w:themeColor="text1"/>
          <w:sz w:val="24"/>
          <w:szCs w:val="24"/>
        </w:rPr>
        <w:t xml:space="preserve"> </w:t>
      </w:r>
      <w:r w:rsidR="007562EE">
        <w:rPr>
          <w:rFonts w:ascii="Times New Roman" w:hAnsi="Times New Roman" w:cs="Times New Roman"/>
          <w:color w:val="000000" w:themeColor="text1"/>
          <w:sz w:val="24"/>
          <w:szCs w:val="24"/>
        </w:rPr>
        <w:t xml:space="preserve">These </w:t>
      </w:r>
      <w:r w:rsidR="006A202A">
        <w:rPr>
          <w:rFonts w:ascii="Times New Roman" w:hAnsi="Times New Roman" w:cs="Times New Roman"/>
          <w:color w:val="000000" w:themeColor="text1"/>
          <w:sz w:val="24"/>
          <w:szCs w:val="24"/>
        </w:rPr>
        <w:t>studies</w:t>
      </w:r>
      <w:r w:rsidR="007562EE">
        <w:rPr>
          <w:rFonts w:ascii="Times New Roman" w:hAnsi="Times New Roman" w:cs="Times New Roman"/>
          <w:color w:val="000000" w:themeColor="text1"/>
          <w:sz w:val="24"/>
          <w:szCs w:val="24"/>
        </w:rPr>
        <w:t xml:space="preserve"> verif</w:t>
      </w:r>
      <w:r w:rsidR="006A202A">
        <w:rPr>
          <w:rFonts w:ascii="Times New Roman" w:hAnsi="Times New Roman" w:cs="Times New Roman"/>
          <w:color w:val="000000" w:themeColor="text1"/>
          <w:sz w:val="24"/>
          <w:szCs w:val="24"/>
        </w:rPr>
        <w:t>ied</w:t>
      </w:r>
      <w:r w:rsidR="007562EE">
        <w:rPr>
          <w:rFonts w:ascii="Times New Roman" w:hAnsi="Times New Roman" w:cs="Times New Roman"/>
          <w:color w:val="000000" w:themeColor="text1"/>
          <w:sz w:val="24"/>
          <w:szCs w:val="24"/>
        </w:rPr>
        <w:t xml:space="preserve"> the reduced overlap of the valence s and p orbitals of the heavy main group XIV elements as compared to carbon.</w:t>
      </w:r>
      <w:r w:rsidR="004040B8">
        <w:rPr>
          <w:rFonts w:ascii="Times New Roman" w:hAnsi="Times New Roman" w:cs="Times New Roman"/>
          <w:color w:val="000000" w:themeColor="text1"/>
          <w:sz w:val="24"/>
          <w:szCs w:val="24"/>
        </w:rPr>
        <w:fldChar w:fldCharType="begin"/>
      </w:r>
      <w:r w:rsidR="00BC3E7D">
        <w:rPr>
          <w:rFonts w:ascii="Times New Roman" w:hAnsi="Times New Roman" w:cs="Times New Roman"/>
          <w:color w:val="000000" w:themeColor="text1"/>
          <w:sz w:val="24"/>
          <w:szCs w:val="24"/>
        </w:rPr>
        <w:instrText xml:space="preserve"> ADDIN EN.CITE &lt;EndNote&gt;&lt;Cite&gt;&lt;Author&gt;Galbraith&lt;/Author&gt;&lt;Year&gt;1998&lt;/Year&gt;&lt;RecNum&gt;652&lt;/RecNum&gt;&lt;DisplayText&gt;&lt;style face="superscript"&gt;[12]&lt;/style&gt;&lt;/DisplayText&gt;&lt;record&gt;&lt;rec-number&gt;652&lt;/rec-number&gt;&lt;foreign-keys&gt;&lt;key app="EN" db-id="vfe2tfdfhtdrwnes0d9pvpzs09r0rdprtst5"&gt;652&lt;/key&gt;&lt;/foreign-keys&gt;&lt;ref-type name="Journal Article"&gt;17&lt;/ref-type&gt;&lt;contributors&gt;&lt;authors&gt;&lt;author&gt;Galbraith, John Morrison&lt;/author&gt;&lt;author&gt;Schaefer III, Henry F&lt;/author&gt;&lt;/authors&gt;&lt;/contributors&gt;&lt;titles&gt;&lt;title&gt;Hydrogen bridging in molecules containing atoms beyond the first row&lt;/title&gt;&lt;secondary-title&gt;Journal of Molecular Structure: THEOCHEM&lt;/secondary-title&gt;&lt;/titles&gt;&lt;periodical&gt;&lt;full-title&gt;Journal of Molecular Structure: THEOCHEM&lt;/full-title&gt;&lt;abbr-1&gt;J. Mol. Struct. (THEOCHEM)&lt;/abbr-1&gt;&lt;/periodical&gt;&lt;pages&gt;7-20&lt;/pages&gt;&lt;volume&gt;424&lt;/volume&gt;&lt;number&gt;1-2&lt;/number&gt;&lt;dates&gt;&lt;year&gt;1998&lt;/year&gt;&lt;/dates&gt;&lt;isbn&gt;0166-1280&lt;/isbn&gt;&lt;urls&gt;&lt;/urls&gt;&lt;/record&gt;&lt;/Cite&gt;&lt;/EndNote&gt;</w:instrText>
      </w:r>
      <w:r w:rsidR="004040B8">
        <w:rPr>
          <w:rFonts w:ascii="Times New Roman" w:hAnsi="Times New Roman" w:cs="Times New Roman"/>
          <w:color w:val="000000" w:themeColor="text1"/>
          <w:sz w:val="24"/>
          <w:szCs w:val="24"/>
        </w:rPr>
        <w:fldChar w:fldCharType="separate"/>
      </w:r>
      <w:r w:rsidR="00BC3E7D" w:rsidRPr="00BC3E7D">
        <w:rPr>
          <w:rFonts w:ascii="Times New Roman" w:hAnsi="Times New Roman" w:cs="Times New Roman"/>
          <w:noProof/>
          <w:color w:val="000000" w:themeColor="text1"/>
          <w:sz w:val="24"/>
          <w:szCs w:val="24"/>
          <w:vertAlign w:val="superscript"/>
        </w:rPr>
        <w:t>[</w:t>
      </w:r>
      <w:hyperlink w:anchor="_ENREF_26" w:tooltip="Galbraith, 1998 #652" w:history="1">
        <w:r w:rsidR="00AD562F" w:rsidRPr="00BC3E7D">
          <w:rPr>
            <w:rFonts w:ascii="Times New Roman" w:hAnsi="Times New Roman" w:cs="Times New Roman"/>
            <w:noProof/>
            <w:color w:val="000000" w:themeColor="text1"/>
            <w:sz w:val="24"/>
            <w:szCs w:val="24"/>
            <w:vertAlign w:val="superscript"/>
          </w:rPr>
          <w:t>12</w:t>
        </w:r>
      </w:hyperlink>
      <w:r w:rsidR="00BC3E7D" w:rsidRPr="00BC3E7D">
        <w:rPr>
          <w:rFonts w:ascii="Times New Roman" w:hAnsi="Times New Roman" w:cs="Times New Roman"/>
          <w:noProof/>
          <w:color w:val="000000" w:themeColor="text1"/>
          <w:sz w:val="24"/>
          <w:szCs w:val="24"/>
          <w:vertAlign w:val="superscript"/>
        </w:rPr>
        <w:t>]</w:t>
      </w:r>
      <w:r w:rsidR="004040B8">
        <w:rPr>
          <w:rFonts w:ascii="Times New Roman" w:hAnsi="Times New Roman" w:cs="Times New Roman"/>
          <w:color w:val="000000" w:themeColor="text1"/>
          <w:sz w:val="24"/>
          <w:szCs w:val="24"/>
        </w:rPr>
        <w:fldChar w:fldCharType="end"/>
      </w:r>
      <w:r w:rsidR="007562EE">
        <w:rPr>
          <w:rFonts w:ascii="Times New Roman" w:hAnsi="Times New Roman" w:cs="Times New Roman"/>
          <w:color w:val="000000" w:themeColor="text1"/>
          <w:sz w:val="24"/>
          <w:szCs w:val="24"/>
        </w:rPr>
        <w:t xml:space="preserve"> </w:t>
      </w:r>
      <w:r w:rsidR="0022268E">
        <w:rPr>
          <w:rFonts w:ascii="Times New Roman" w:hAnsi="Times New Roman" w:cs="Times New Roman"/>
          <w:color w:val="000000" w:themeColor="text1"/>
          <w:sz w:val="24"/>
          <w:szCs w:val="24"/>
        </w:rPr>
        <w:t xml:space="preserve">Recently, two crossed molecular beam studies </w:t>
      </w:r>
      <w:r w:rsidR="00361457">
        <w:rPr>
          <w:rFonts w:ascii="Times New Roman" w:hAnsi="Times New Roman" w:cs="Times New Roman"/>
          <w:color w:val="000000" w:themeColor="text1"/>
          <w:sz w:val="24"/>
          <w:szCs w:val="24"/>
        </w:rPr>
        <w:t>involving</w:t>
      </w:r>
      <w:r w:rsidR="0022268E">
        <w:rPr>
          <w:rFonts w:ascii="Times New Roman" w:hAnsi="Times New Roman" w:cs="Times New Roman"/>
          <w:color w:val="000000" w:themeColor="text1"/>
          <w:sz w:val="24"/>
          <w:szCs w:val="24"/>
        </w:rPr>
        <w:t xml:space="preserve"> </w:t>
      </w:r>
      <w:r w:rsidR="006A202A">
        <w:rPr>
          <w:rFonts w:ascii="Times New Roman" w:hAnsi="Times New Roman" w:cs="Times New Roman"/>
          <w:color w:val="000000" w:themeColor="text1"/>
          <w:sz w:val="24"/>
          <w:szCs w:val="24"/>
        </w:rPr>
        <w:t xml:space="preserve">the </w:t>
      </w:r>
      <w:r w:rsidR="0022268E">
        <w:rPr>
          <w:rFonts w:ascii="Times New Roman" w:hAnsi="Times New Roman" w:cs="Times New Roman"/>
          <w:color w:val="000000" w:themeColor="text1"/>
          <w:sz w:val="24"/>
          <w:szCs w:val="24"/>
        </w:rPr>
        <w:t xml:space="preserve">simplest open-shell species </w:t>
      </w:r>
      <w:r w:rsidR="00361457">
        <w:rPr>
          <w:rFonts w:ascii="Times New Roman" w:hAnsi="Times New Roman" w:cs="Times New Roman"/>
          <w:color w:val="000000" w:themeColor="text1"/>
          <w:sz w:val="24"/>
          <w:szCs w:val="24"/>
        </w:rPr>
        <w:t>and the</w:t>
      </w:r>
      <w:r w:rsidR="0022268E">
        <w:rPr>
          <w:rFonts w:ascii="Times New Roman" w:hAnsi="Times New Roman" w:cs="Times New Roman"/>
          <w:color w:val="000000" w:themeColor="text1"/>
          <w:sz w:val="24"/>
          <w:szCs w:val="24"/>
        </w:rPr>
        <w:t xml:space="preserve"> prototype closed shell molecules </w:t>
      </w:r>
      <w:r w:rsidR="006A202A">
        <w:rPr>
          <w:rFonts w:ascii="Times New Roman" w:hAnsi="Times New Roman" w:cs="Times New Roman"/>
          <w:color w:val="000000" w:themeColor="text1"/>
          <w:sz w:val="24"/>
          <w:szCs w:val="24"/>
        </w:rPr>
        <w:t xml:space="preserve">of </w:t>
      </w:r>
      <w:r w:rsidR="0022268E">
        <w:rPr>
          <w:rFonts w:ascii="Times New Roman" w:hAnsi="Times New Roman" w:cs="Times New Roman"/>
          <w:color w:val="000000" w:themeColor="text1"/>
          <w:sz w:val="24"/>
          <w:szCs w:val="24"/>
        </w:rPr>
        <w:t>atomic germanium with silane</w:t>
      </w:r>
      <w:r w:rsidR="006A202A">
        <w:rPr>
          <w:rFonts w:ascii="Times New Roman" w:hAnsi="Times New Roman" w:cs="Times New Roman"/>
          <w:color w:val="000000" w:themeColor="text1"/>
          <w:sz w:val="24"/>
          <w:szCs w:val="24"/>
        </w:rPr>
        <w:t xml:space="preserve"> and of</w:t>
      </w:r>
      <w:r w:rsidR="0022268E">
        <w:rPr>
          <w:rFonts w:ascii="Times New Roman" w:hAnsi="Times New Roman" w:cs="Times New Roman"/>
          <w:color w:val="000000" w:themeColor="text1"/>
          <w:sz w:val="24"/>
          <w:szCs w:val="24"/>
        </w:rPr>
        <w:t xml:space="preserve"> atomic silicon with germane shed light on the </w:t>
      </w:r>
      <w:r w:rsidR="00EA22CF">
        <w:rPr>
          <w:rFonts w:ascii="Times New Roman" w:hAnsi="Times New Roman" w:cs="Times New Roman"/>
          <w:color w:val="000000" w:themeColor="text1"/>
          <w:sz w:val="24"/>
          <w:szCs w:val="24"/>
        </w:rPr>
        <w:t>hetero</w:t>
      </w:r>
      <w:r w:rsidR="00761487">
        <w:rPr>
          <w:rFonts w:ascii="Times New Roman" w:hAnsi="Times New Roman" w:cs="Times New Roman"/>
          <w:color w:val="000000" w:themeColor="text1"/>
          <w:sz w:val="24"/>
          <w:szCs w:val="24"/>
        </w:rPr>
        <w:t>-</w:t>
      </w:r>
      <w:r w:rsidR="00EA22CF">
        <w:rPr>
          <w:rFonts w:ascii="Times New Roman" w:hAnsi="Times New Roman" w:cs="Times New Roman"/>
          <w:color w:val="000000" w:themeColor="text1"/>
          <w:sz w:val="24"/>
          <w:szCs w:val="24"/>
        </w:rPr>
        <w:t>nuclear SiGeH</w:t>
      </w:r>
      <w:r w:rsidR="00EA22CF" w:rsidRPr="00EA22CF">
        <w:rPr>
          <w:rFonts w:ascii="Times New Roman" w:hAnsi="Times New Roman" w:cs="Times New Roman"/>
          <w:color w:val="000000" w:themeColor="text1"/>
          <w:sz w:val="24"/>
          <w:szCs w:val="24"/>
          <w:vertAlign w:val="subscript"/>
        </w:rPr>
        <w:t>2</w:t>
      </w:r>
      <w:r w:rsidR="00EA22CF">
        <w:rPr>
          <w:rFonts w:ascii="Times New Roman" w:hAnsi="Times New Roman" w:cs="Times New Roman"/>
          <w:color w:val="000000" w:themeColor="text1"/>
          <w:sz w:val="24"/>
          <w:szCs w:val="24"/>
        </w:rPr>
        <w:t xml:space="preserve"> system.</w:t>
      </w:r>
      <w:r w:rsidR="00EA22CF">
        <w:rPr>
          <w:rFonts w:ascii="Times New Roman" w:hAnsi="Times New Roman" w:cs="Times New Roman"/>
          <w:color w:val="000000" w:themeColor="text1"/>
          <w:sz w:val="24"/>
          <w:szCs w:val="24"/>
        </w:rPr>
        <w:fldChar w:fldCharType="begin">
          <w:fldData xml:space="preserve">PEVuZE5vdGU+PENpdGU+PEF1dGhvcj5UaG9tYXM8L0F1dGhvcj48WWVhcj4yMDE5PC9ZZWFyPjxS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</w:fldData>
        </w:fldChar>
      </w:r>
      <w:r w:rsidR="00BC3E7D">
        <w:rPr>
          <w:rFonts w:ascii="Times New Roman" w:hAnsi="Times New Roman" w:cs="Times New Roman"/>
          <w:color w:val="000000" w:themeColor="text1"/>
          <w:sz w:val="24"/>
          <w:szCs w:val="24"/>
        </w:rPr>
        <w:instrText xml:space="preserve"> ADDIN EN.CITE </w:instrText>
      </w:r>
      <w:r w:rsidR="00BC3E7D">
        <w:rPr>
          <w:rFonts w:ascii="Times New Roman" w:hAnsi="Times New Roman" w:cs="Times New Roman"/>
          <w:color w:val="000000" w:themeColor="text1"/>
          <w:sz w:val="24"/>
          <w:szCs w:val="24"/>
        </w:rPr>
        <w:fldChar w:fldCharType="begin">
          <w:fldData xml:space="preserve">PEVuZE5vdGU+PENpdGU+PEF1dGhvcj5UaG9tYXM8L0F1dGhvcj48WWVhcj4yMDE5PC9ZZWFyPjxS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</w:fldData>
        </w:fldChar>
      </w:r>
      <w:r w:rsidR="00BC3E7D">
        <w:rPr>
          <w:rFonts w:ascii="Times New Roman" w:hAnsi="Times New Roman" w:cs="Times New Roman"/>
          <w:color w:val="000000" w:themeColor="text1"/>
          <w:sz w:val="24"/>
          <w:szCs w:val="24"/>
        </w:rPr>
        <w:instrText xml:space="preserve"> ADDIN EN.CITE.DATA </w:instrText>
      </w:r>
      <w:r w:rsidR="00BC3E7D">
        <w:rPr>
          <w:rFonts w:ascii="Times New Roman" w:hAnsi="Times New Roman" w:cs="Times New Roman"/>
          <w:color w:val="000000" w:themeColor="text1"/>
          <w:sz w:val="24"/>
          <w:szCs w:val="24"/>
        </w:rPr>
      </w:r>
      <w:r w:rsidR="00BC3E7D">
        <w:rPr>
          <w:rFonts w:ascii="Times New Roman" w:hAnsi="Times New Roman" w:cs="Times New Roman"/>
          <w:color w:val="000000" w:themeColor="text1"/>
          <w:sz w:val="24"/>
          <w:szCs w:val="24"/>
        </w:rPr>
        <w:fldChar w:fldCharType="end"/>
      </w:r>
      <w:r w:rsidR="00EA22CF">
        <w:rPr>
          <w:rFonts w:ascii="Times New Roman" w:hAnsi="Times New Roman" w:cs="Times New Roman"/>
          <w:color w:val="000000" w:themeColor="text1"/>
          <w:sz w:val="24"/>
          <w:szCs w:val="24"/>
        </w:rPr>
      </w:r>
      <w:r w:rsidR="00EA22CF">
        <w:rPr>
          <w:rFonts w:ascii="Times New Roman" w:hAnsi="Times New Roman" w:cs="Times New Roman"/>
          <w:color w:val="000000" w:themeColor="text1"/>
          <w:sz w:val="24"/>
          <w:szCs w:val="24"/>
        </w:rPr>
        <w:fldChar w:fldCharType="separate"/>
      </w:r>
      <w:r w:rsidR="00BC3E7D" w:rsidRPr="00BC3E7D">
        <w:rPr>
          <w:rFonts w:ascii="Times New Roman" w:hAnsi="Times New Roman" w:cs="Times New Roman"/>
          <w:noProof/>
          <w:color w:val="000000" w:themeColor="text1"/>
          <w:sz w:val="24"/>
          <w:szCs w:val="24"/>
          <w:vertAlign w:val="superscript"/>
        </w:rPr>
        <w:t>[</w:t>
      </w:r>
      <w:hyperlink w:anchor="_ENREF_27" w:tooltip="Thomas, 2019 #613" w:history="1">
        <w:r w:rsidR="00AD562F" w:rsidRPr="00BC3E7D">
          <w:rPr>
            <w:rFonts w:ascii="Times New Roman" w:hAnsi="Times New Roman" w:cs="Times New Roman"/>
            <w:noProof/>
            <w:color w:val="000000" w:themeColor="text1"/>
            <w:sz w:val="24"/>
            <w:szCs w:val="24"/>
            <w:vertAlign w:val="superscript"/>
          </w:rPr>
          <w:t>13</w:t>
        </w:r>
      </w:hyperlink>
      <w:r w:rsidR="00BC3E7D" w:rsidRPr="00BC3E7D">
        <w:rPr>
          <w:rFonts w:ascii="Times New Roman" w:hAnsi="Times New Roman" w:cs="Times New Roman"/>
          <w:noProof/>
          <w:color w:val="000000" w:themeColor="text1"/>
          <w:sz w:val="24"/>
          <w:szCs w:val="24"/>
          <w:vertAlign w:val="superscript"/>
        </w:rPr>
        <w:t>]</w:t>
      </w:r>
      <w:r w:rsidR="00EA22CF">
        <w:rPr>
          <w:rFonts w:ascii="Times New Roman" w:hAnsi="Times New Roman" w:cs="Times New Roman"/>
          <w:color w:val="000000" w:themeColor="text1"/>
          <w:sz w:val="24"/>
          <w:szCs w:val="24"/>
        </w:rPr>
        <w:fldChar w:fldCharType="end"/>
      </w:r>
      <w:r w:rsidR="00EA22CF">
        <w:rPr>
          <w:rFonts w:ascii="Times New Roman" w:hAnsi="Times New Roman" w:cs="Times New Roman"/>
          <w:color w:val="000000" w:themeColor="text1"/>
          <w:sz w:val="24"/>
          <w:szCs w:val="24"/>
        </w:rPr>
        <w:t xml:space="preserve"> In both systems, </w:t>
      </w:r>
      <w:r w:rsidR="001A3AF4">
        <w:rPr>
          <w:rFonts w:ascii="Times New Roman" w:hAnsi="Times New Roman" w:cs="Times New Roman"/>
          <w:sz w:val="24"/>
          <w:szCs w:val="24"/>
        </w:rPr>
        <w:t xml:space="preserve">the thermodynamically most stable </w:t>
      </w:r>
      <w:r w:rsidR="001A3AF4" w:rsidRPr="001A3AF4">
        <w:rPr>
          <w:rFonts w:ascii="Times New Roman" w:hAnsi="Times New Roman" w:cs="Times New Roman"/>
          <w:color w:val="000000" w:themeColor="text1"/>
          <w:sz w:val="24"/>
          <w:szCs w:val="24"/>
        </w:rPr>
        <w:t>SiGeH</w:t>
      </w:r>
      <w:r w:rsidR="001A3AF4" w:rsidRPr="001A3AF4">
        <w:rPr>
          <w:rFonts w:ascii="Times New Roman" w:hAnsi="Times New Roman" w:cs="Times New Roman"/>
          <w:color w:val="000000" w:themeColor="text1"/>
          <w:sz w:val="24"/>
          <w:szCs w:val="24"/>
          <w:vertAlign w:val="subscript"/>
        </w:rPr>
        <w:t>2</w:t>
      </w:r>
      <w:r w:rsidR="001A3AF4">
        <w:rPr>
          <w:rFonts w:ascii="Times New Roman" w:hAnsi="Times New Roman" w:cs="Times New Roman"/>
          <w:color w:val="000000" w:themeColor="text1"/>
          <w:sz w:val="24"/>
          <w:szCs w:val="24"/>
        </w:rPr>
        <w:t xml:space="preserve"> </w:t>
      </w:r>
      <w:r w:rsidR="001A3AF4" w:rsidRPr="001A3AF4">
        <w:rPr>
          <w:rFonts w:ascii="Times New Roman" w:hAnsi="Times New Roman" w:cs="Times New Roman"/>
          <w:sz w:val="24"/>
          <w:szCs w:val="24"/>
        </w:rPr>
        <w:t>isomer</w:t>
      </w:r>
      <w:r w:rsidR="001A3AF4">
        <w:rPr>
          <w:rFonts w:ascii="Times New Roman" w:hAnsi="Times New Roman" w:cs="Times New Roman"/>
          <w:color w:val="000000" w:themeColor="text1"/>
          <w:sz w:val="24"/>
          <w:szCs w:val="24"/>
        </w:rPr>
        <w:t xml:space="preserve">, </w:t>
      </w:r>
      <w:r w:rsidR="00EA22CF">
        <w:rPr>
          <w:rFonts w:ascii="Times New Roman" w:hAnsi="Times New Roman" w:cs="Times New Roman"/>
          <w:color w:val="000000" w:themeColor="text1"/>
          <w:sz w:val="24"/>
          <w:szCs w:val="24"/>
        </w:rPr>
        <w:t xml:space="preserve">the </w:t>
      </w:r>
      <w:r w:rsidR="001A3AF4">
        <w:rPr>
          <w:rFonts w:ascii="Times New Roman" w:hAnsi="Times New Roman" w:cs="Times New Roman"/>
          <w:sz w:val="24"/>
          <w:szCs w:val="24"/>
        </w:rPr>
        <w:t>doubly bridged butterfly structure (Si(</w:t>
      </w:r>
      <w:r w:rsidR="00C54100" w:rsidRPr="00AC6313">
        <w:rPr>
          <w:rFonts w:ascii="Times New Roman" w:hAnsi="Times New Roman" w:cs="Times New Roman"/>
          <w:bCs/>
          <w:i/>
          <w:iCs/>
          <w:sz w:val="24"/>
          <w:szCs w:val="24"/>
        </w:rPr>
        <w:t>µ</w:t>
      </w:r>
      <w:r w:rsidR="00C54100">
        <w:rPr>
          <w:rFonts w:ascii="Times New Roman" w:hAnsi="Times New Roman" w:cs="Times New Roman"/>
          <w:sz w:val="24"/>
          <w:szCs w:val="24"/>
        </w:rPr>
        <w:t>-</w:t>
      </w:r>
      <w:r w:rsidR="001A3AF4">
        <w:rPr>
          <w:rFonts w:ascii="Times New Roman" w:hAnsi="Times New Roman" w:cs="Times New Roman"/>
          <w:sz w:val="24"/>
          <w:szCs w:val="24"/>
        </w:rPr>
        <w:t>H</w:t>
      </w:r>
      <w:r w:rsidR="001A3AF4" w:rsidRPr="001A3AF4">
        <w:rPr>
          <w:rFonts w:ascii="Times New Roman" w:hAnsi="Times New Roman" w:cs="Times New Roman"/>
          <w:sz w:val="24"/>
          <w:szCs w:val="24"/>
          <w:vertAlign w:val="subscript"/>
        </w:rPr>
        <w:t>2</w:t>
      </w:r>
      <w:r w:rsidR="001A3AF4">
        <w:rPr>
          <w:rFonts w:ascii="Times New Roman" w:hAnsi="Times New Roman" w:cs="Times New Roman"/>
          <w:sz w:val="24"/>
          <w:szCs w:val="24"/>
        </w:rPr>
        <w:t xml:space="preserve">)Ge), was </w:t>
      </w:r>
      <w:r w:rsidR="006A202A">
        <w:rPr>
          <w:rFonts w:ascii="Times New Roman" w:hAnsi="Times New Roman" w:cs="Times New Roman"/>
          <w:sz w:val="24"/>
          <w:szCs w:val="24"/>
        </w:rPr>
        <w:t>prepared in the gas phase</w:t>
      </w:r>
      <w:r w:rsidR="001A3AF4">
        <w:rPr>
          <w:rFonts w:ascii="Times New Roman" w:hAnsi="Times New Roman" w:cs="Times New Roman"/>
          <w:sz w:val="24"/>
          <w:szCs w:val="24"/>
        </w:rPr>
        <w:t>.</w:t>
      </w:r>
      <w:r w:rsidR="007C31ED">
        <w:rPr>
          <w:rFonts w:ascii="Times New Roman" w:hAnsi="Times New Roman" w:cs="Times New Roman"/>
          <w:sz w:val="24"/>
          <w:szCs w:val="24"/>
        </w:rPr>
        <w:t xml:space="preserve"> </w:t>
      </w:r>
      <w:r w:rsidR="00E35A92">
        <w:rPr>
          <w:rFonts w:ascii="Times New Roman" w:hAnsi="Times New Roman" w:cs="Times New Roman"/>
          <w:sz w:val="24"/>
          <w:szCs w:val="24"/>
        </w:rPr>
        <w:t>As for the Si</w:t>
      </w:r>
      <w:r w:rsidR="00E35A92" w:rsidRPr="00E35A92">
        <w:rPr>
          <w:rFonts w:ascii="Times New Roman" w:hAnsi="Times New Roman" w:cs="Times New Roman"/>
          <w:sz w:val="24"/>
          <w:szCs w:val="24"/>
          <w:vertAlign w:val="subscript"/>
        </w:rPr>
        <w:t>2</w:t>
      </w:r>
      <w:r w:rsidR="00E35A92">
        <w:rPr>
          <w:rFonts w:ascii="Times New Roman" w:hAnsi="Times New Roman" w:cs="Times New Roman"/>
          <w:sz w:val="24"/>
          <w:szCs w:val="24"/>
        </w:rPr>
        <w:t>H</w:t>
      </w:r>
      <w:r w:rsidR="00E35A92" w:rsidRPr="00E35A92">
        <w:rPr>
          <w:rFonts w:ascii="Times New Roman" w:hAnsi="Times New Roman" w:cs="Times New Roman"/>
          <w:sz w:val="24"/>
          <w:szCs w:val="24"/>
          <w:vertAlign w:val="subscript"/>
        </w:rPr>
        <w:t>2</w:t>
      </w:r>
      <w:r w:rsidR="00E35A92">
        <w:rPr>
          <w:rFonts w:ascii="Times New Roman" w:hAnsi="Times New Roman" w:cs="Times New Roman"/>
          <w:sz w:val="24"/>
          <w:szCs w:val="24"/>
        </w:rPr>
        <w:t xml:space="preserve"> analogs, the butterfly structure (</w:t>
      </w:r>
      <w:r w:rsidR="00E35A92" w:rsidRPr="00E35A92">
        <w:rPr>
          <w:rFonts w:ascii="Times New Roman" w:hAnsi="Times New Roman" w:cs="Times New Roman"/>
          <w:b/>
          <w:bCs/>
          <w:sz w:val="24"/>
          <w:szCs w:val="24"/>
        </w:rPr>
        <w:t>3</w:t>
      </w:r>
      <w:r w:rsidR="00E35A92">
        <w:rPr>
          <w:rFonts w:ascii="Times New Roman" w:hAnsi="Times New Roman" w:cs="Times New Roman"/>
          <w:sz w:val="24"/>
          <w:szCs w:val="24"/>
        </w:rPr>
        <w:t>)</w:t>
      </w:r>
      <w:r w:rsidR="004040B8">
        <w:rPr>
          <w:rFonts w:ascii="Times New Roman" w:hAnsi="Times New Roman" w:cs="Times New Roman"/>
          <w:sz w:val="24"/>
          <w:szCs w:val="24"/>
        </w:rPr>
        <w:fldChar w:fldCharType="begin">
          <w:fldData xml:space="preserve">PEVuZE5vdGU+PENpdGU+PEF1dGhvcj5Cb2dleTwvQXV0aG9yPjxZZWFyPjE5OTE8L1llYXI+PFJl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</w:fldData>
        </w:fldChar>
      </w:r>
      <w:r w:rsidR="00BA623A">
        <w:rPr>
          <w:rFonts w:ascii="Times New Roman" w:hAnsi="Times New Roman" w:cs="Times New Roman"/>
          <w:sz w:val="24"/>
          <w:szCs w:val="24"/>
        </w:rPr>
        <w:instrText xml:space="preserve"> ADDIN EN.CITE </w:instrText>
      </w:r>
      <w:r w:rsidR="00BA623A">
        <w:rPr>
          <w:rFonts w:ascii="Times New Roman" w:hAnsi="Times New Roman" w:cs="Times New Roman"/>
          <w:sz w:val="24"/>
          <w:szCs w:val="24"/>
        </w:rPr>
        <w:fldChar w:fldCharType="begin">
          <w:fldData xml:space="preserve">PEVuZE5vdGU+PENpdGU+PEF1dGhvcj5Cb2dleTwvQXV0aG9yPjxZZWFyPjE5OTE8L1llYXI+PFJl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</w:fldData>
        </w:fldChar>
      </w:r>
      <w:r w:rsidR="00BA623A">
        <w:rPr>
          <w:rFonts w:ascii="Times New Roman" w:hAnsi="Times New Roman" w:cs="Times New Roman"/>
          <w:sz w:val="24"/>
          <w:szCs w:val="24"/>
        </w:rPr>
        <w:instrText xml:space="preserve"> ADDIN EN.CITE.DATA </w:instrText>
      </w:r>
      <w:r w:rsidR="00BA623A">
        <w:rPr>
          <w:rFonts w:ascii="Times New Roman" w:hAnsi="Times New Roman" w:cs="Times New Roman"/>
          <w:sz w:val="24"/>
          <w:szCs w:val="24"/>
        </w:rPr>
      </w:r>
      <w:r w:rsidR="00BA623A">
        <w:rPr>
          <w:rFonts w:ascii="Times New Roman" w:hAnsi="Times New Roman" w:cs="Times New Roman"/>
          <w:sz w:val="24"/>
          <w:szCs w:val="24"/>
        </w:rPr>
        <w:fldChar w:fldCharType="end"/>
      </w:r>
      <w:r w:rsidR="004040B8">
        <w:rPr>
          <w:rFonts w:ascii="Times New Roman" w:hAnsi="Times New Roman" w:cs="Times New Roman"/>
          <w:sz w:val="24"/>
          <w:szCs w:val="24"/>
        </w:rPr>
      </w:r>
      <w:r w:rsidR="004040B8">
        <w:rPr>
          <w:rFonts w:ascii="Times New Roman" w:hAnsi="Times New Roman" w:cs="Times New Roman"/>
          <w:sz w:val="24"/>
          <w:szCs w:val="24"/>
        </w:rPr>
        <w:fldChar w:fldCharType="separate"/>
      </w:r>
      <w:r w:rsidR="00BC3E7D" w:rsidRPr="00BC3E7D">
        <w:rPr>
          <w:rFonts w:ascii="Times New Roman" w:hAnsi="Times New Roman" w:cs="Times New Roman"/>
          <w:noProof/>
          <w:sz w:val="24"/>
          <w:szCs w:val="24"/>
          <w:vertAlign w:val="superscript"/>
        </w:rPr>
        <w:t>[</w:t>
      </w:r>
      <w:hyperlink w:anchor="_ENREF_29" w:tooltip="Bogey, 1991 #649" w:history="1">
        <w:r w:rsidR="00AD562F" w:rsidRPr="00BC3E7D">
          <w:rPr>
            <w:rFonts w:ascii="Times New Roman" w:hAnsi="Times New Roman" w:cs="Times New Roman"/>
            <w:noProof/>
            <w:sz w:val="24"/>
            <w:szCs w:val="24"/>
            <w:vertAlign w:val="superscript"/>
          </w:rPr>
          <w:t>14</w:t>
        </w:r>
      </w:hyperlink>
      <w:r w:rsidR="00BC3E7D" w:rsidRPr="00BC3E7D">
        <w:rPr>
          <w:rFonts w:ascii="Times New Roman" w:hAnsi="Times New Roman" w:cs="Times New Roman"/>
          <w:noProof/>
          <w:sz w:val="24"/>
          <w:szCs w:val="24"/>
          <w:vertAlign w:val="superscript"/>
        </w:rPr>
        <w:t>]</w:t>
      </w:r>
      <w:r w:rsidR="004040B8">
        <w:rPr>
          <w:rFonts w:ascii="Times New Roman" w:hAnsi="Times New Roman" w:cs="Times New Roman"/>
          <w:sz w:val="24"/>
          <w:szCs w:val="24"/>
        </w:rPr>
        <w:fldChar w:fldCharType="end"/>
      </w:r>
      <w:r w:rsidR="00E35A92">
        <w:rPr>
          <w:rFonts w:ascii="Times New Roman" w:hAnsi="Times New Roman" w:cs="Times New Roman"/>
          <w:sz w:val="24"/>
          <w:szCs w:val="24"/>
        </w:rPr>
        <w:t xml:space="preserve"> and the </w:t>
      </w:r>
      <w:r w:rsidR="00E35A92" w:rsidRPr="0088776F">
        <w:rPr>
          <w:rFonts w:ascii="Times New Roman" w:hAnsi="Times New Roman" w:cs="Times New Roman"/>
          <w:i/>
          <w:iCs/>
          <w:sz w:val="24"/>
          <w:szCs w:val="24"/>
        </w:rPr>
        <w:t>cis</w:t>
      </w:r>
      <w:r w:rsidR="00E35A92">
        <w:rPr>
          <w:rFonts w:ascii="Times New Roman" w:hAnsi="Times New Roman" w:cs="Times New Roman"/>
          <w:sz w:val="24"/>
          <w:szCs w:val="24"/>
        </w:rPr>
        <w:t xml:space="preserve"> </w:t>
      </w:r>
      <w:proofErr w:type="spellStart"/>
      <w:r w:rsidR="00E35A92">
        <w:rPr>
          <w:rFonts w:ascii="Times New Roman" w:hAnsi="Times New Roman" w:cs="Times New Roman"/>
          <w:sz w:val="24"/>
          <w:szCs w:val="24"/>
        </w:rPr>
        <w:t>monobridged</w:t>
      </w:r>
      <w:proofErr w:type="spellEnd"/>
      <w:r w:rsidR="00E35A92">
        <w:rPr>
          <w:rFonts w:ascii="Times New Roman" w:hAnsi="Times New Roman" w:cs="Times New Roman"/>
          <w:sz w:val="24"/>
          <w:szCs w:val="24"/>
        </w:rPr>
        <w:t xml:space="preserve"> isomer (</w:t>
      </w:r>
      <w:r w:rsidR="00E35A92" w:rsidRPr="00E35A92">
        <w:rPr>
          <w:rFonts w:ascii="Times New Roman" w:hAnsi="Times New Roman" w:cs="Times New Roman"/>
          <w:b/>
          <w:bCs/>
          <w:sz w:val="24"/>
          <w:szCs w:val="24"/>
        </w:rPr>
        <w:t>4</w:t>
      </w:r>
      <w:r w:rsidR="00E35A92">
        <w:rPr>
          <w:rFonts w:ascii="Times New Roman" w:hAnsi="Times New Roman" w:cs="Times New Roman"/>
          <w:sz w:val="24"/>
          <w:szCs w:val="24"/>
        </w:rPr>
        <w:t>)</w:t>
      </w:r>
      <w:r w:rsidR="00172C0C">
        <w:rPr>
          <w:rFonts w:ascii="Times New Roman" w:hAnsi="Times New Roman" w:cs="Times New Roman"/>
          <w:sz w:val="24"/>
          <w:szCs w:val="24"/>
        </w:rPr>
        <w:fldChar w:fldCharType="begin"/>
      </w:r>
      <w:r w:rsidR="00EB12F6">
        <w:rPr>
          <w:rFonts w:ascii="Times New Roman" w:hAnsi="Times New Roman" w:cs="Times New Roman"/>
          <w:sz w:val="24"/>
          <w:szCs w:val="24"/>
        </w:rPr>
        <w:instrText xml:space="preserve"> ADDIN EN.CITE &lt;EndNote&gt;&lt;Cite&gt;&lt;Author&gt;Cordonnier&lt;/Author&gt;&lt;Year&gt;1992&lt;/Year&gt;&lt;RecNum&gt;650&lt;/RecNum&gt;&lt;DisplayText&gt;&lt;style face="superscript"&gt;[15]&lt;/style&gt;&lt;/DisplayText&gt;&lt;record&gt;&lt;rec-number&gt;650&lt;/rec-number&gt;&lt;foreign-keys&gt;&lt;key app="EN" db-id="vfe2tfdfhtdrwnes0d9pvpzs0</w:instrText>
      </w:r>
      <w:r w:rsidR="00EB12F6">
        <w:rPr>
          <w:rFonts w:ascii="Times New Roman" w:hAnsi="Times New Roman" w:cs="Times New Roman" w:hint="eastAsia"/>
          <w:sz w:val="24"/>
          <w:szCs w:val="24"/>
        </w:rPr>
        <w:instrText>9r0rdprtst5"&gt;650&lt;/key&gt;&lt;/foreign-keys&gt;&lt;ref-type name="Journal Article"&gt;17&lt;/ref-type&gt;&lt;contributors&gt;&lt;authors&gt;&lt;author&gt;Cordonnier, Michel&lt;/author&gt;&lt;author&gt;Bogey, Marcel&lt;/author&gt;&lt;author&gt;Demuynck, Claire&lt;/author&gt;&lt;author&gt;Destombes, Jean</w:instrText>
      </w:r>
      <w:r w:rsidR="00EB12F6">
        <w:rPr>
          <w:rFonts w:ascii="Times New Roman" w:hAnsi="Times New Roman" w:cs="Times New Roman" w:hint="eastAsia"/>
          <w:sz w:val="24"/>
          <w:szCs w:val="24"/>
        </w:rPr>
        <w:instrText>‐</w:instrText>
      </w:r>
      <w:r w:rsidR="00EB12F6">
        <w:rPr>
          <w:rFonts w:ascii="Times New Roman" w:hAnsi="Times New Roman" w:cs="Times New Roman" w:hint="eastAsia"/>
          <w:sz w:val="24"/>
          <w:szCs w:val="24"/>
        </w:rPr>
        <w:instrText>Luc&lt;/author&gt;&lt;/authors&gt;&lt;/contributors&gt;&lt;titles&gt;&lt;title&gt;Nonclassical structures in silicon</w:instrText>
      </w:r>
      <w:r w:rsidR="00EB12F6">
        <w:rPr>
          <w:rFonts w:ascii="Times New Roman" w:hAnsi="Times New Roman" w:cs="Times New Roman" w:hint="eastAsia"/>
          <w:sz w:val="24"/>
          <w:szCs w:val="24"/>
        </w:rPr>
        <w:instrText>‐</w:instrText>
      </w:r>
      <w:r w:rsidR="00EB12F6">
        <w:rPr>
          <w:rFonts w:ascii="Times New Roman" w:hAnsi="Times New Roman" w:cs="Times New Roman" w:hint="eastAsia"/>
          <w:sz w:val="24"/>
          <w:szCs w:val="24"/>
        </w:rPr>
        <w:instrText>containing molecules: The monobridged isomer of Si2H2&lt;/title&gt;&lt;secondary-title&gt;The Journal of chemical physics&lt;/secondary-title&gt;&lt;/titles&gt;&lt;periodical&gt;&lt;full-title&gt;The Journal of chemical physics&lt;/fu</w:instrText>
      </w:r>
      <w:r w:rsidR="00EB12F6">
        <w:rPr>
          <w:rFonts w:ascii="Times New Roman" w:hAnsi="Times New Roman" w:cs="Times New Roman"/>
          <w:sz w:val="24"/>
          <w:szCs w:val="24"/>
        </w:rPr>
        <w:instrText>ll-title&gt;&lt;abbr-1&gt;J. Chem. Phys.&lt;/abbr-1&gt;&lt;abbr-2&gt;JChPh&lt;/abbr-2&gt;&lt;/periodical&gt;&lt;pages&gt;7984-7989&lt;/pages&gt;&lt;volume&gt;97&lt;/volume&gt;&lt;number&gt;11&lt;/number&gt;&lt;dates&gt;&lt;year&gt;1992&lt;/year&gt;&lt;/dates&gt;&lt;isbn&gt;0021-9606&lt;/isbn&gt;&lt;urls&gt;&lt;/urls&gt;&lt;/record&gt;&lt;/Cite&gt;&lt;Cite&gt;&lt;Author&gt;McCarthy&lt;/Author&gt;&lt;Year&gt;2003&lt;/Year&gt;&lt;RecNum&gt;659&lt;/RecNum&gt;&lt;record&gt;&lt;rec-number&gt;659&lt;/rec-number&gt;&lt;foreign-keys&gt;&lt;key app="EN" db-id="vfe2tfdfhtdrwnes0d9pvpzs09r0rdprtst5"&gt;659&lt;/key&gt;&lt;/foreign-keys&gt;&lt;ref-type name="Journal Article"&gt;17&lt;/ref-type&gt;&lt;contributors&gt;&lt;authors&gt;&lt;author&gt;McCarthy, M C&lt;/author&gt;&lt;author&gt;Thaddeus, P&lt;/author&gt;&lt;/authors&gt;&lt;/contributors&gt;&lt;titles&gt;&lt;title&gt;Geometrical structure of monobridged disilyene Si (H) SiH&lt;/title&gt;&lt;secondary-title&gt;Journal of Molecular Spectroscopy&lt;/secondary-title&gt;&lt;/titles&gt;&lt;periodical&gt;&lt;full-title&gt;Journal of Molecular Spectroscopy&lt;/full-title&gt;&lt;abbr-1&gt;J. Mol. Spectrosc.&lt;/abbr-1&gt;&lt;abbr-2&gt;JMoSp&lt;/abbr-2&gt;&lt;/periodical&gt;&lt;pages&gt;248-254&lt;/pages&gt;&lt;volume&gt;222&lt;/volume&gt;&lt;number&gt;2&lt;/number&gt;&lt;dates&gt;&lt;year&gt;2003&lt;/year&gt;&lt;/dates&gt;&lt;isbn&gt;0022-2852&lt;/isbn&gt;&lt;urls&gt;&lt;/urls&gt;&lt;/record&gt;&lt;/Cite&gt;&lt;/EndNote&gt;</w:instrText>
      </w:r>
      <w:r w:rsidR="00172C0C">
        <w:rPr>
          <w:rFonts w:ascii="Times New Roman" w:hAnsi="Times New Roman" w:cs="Times New Roman"/>
          <w:sz w:val="24"/>
          <w:szCs w:val="24"/>
        </w:rPr>
        <w:fldChar w:fldCharType="separate"/>
      </w:r>
      <w:r w:rsidR="00BC3E7D" w:rsidRPr="00BC3E7D">
        <w:rPr>
          <w:rFonts w:ascii="Times New Roman" w:hAnsi="Times New Roman" w:cs="Times New Roman"/>
          <w:noProof/>
          <w:sz w:val="24"/>
          <w:szCs w:val="24"/>
          <w:vertAlign w:val="superscript"/>
        </w:rPr>
        <w:t>[</w:t>
      </w:r>
      <w:hyperlink w:anchor="_ENREF_33" w:tooltip="Cordonnier, 1992 #650" w:history="1">
        <w:r w:rsidR="00AD562F" w:rsidRPr="00BC3E7D">
          <w:rPr>
            <w:rFonts w:ascii="Times New Roman" w:hAnsi="Times New Roman" w:cs="Times New Roman"/>
            <w:noProof/>
            <w:sz w:val="24"/>
            <w:szCs w:val="24"/>
            <w:vertAlign w:val="superscript"/>
          </w:rPr>
          <w:t>15</w:t>
        </w:r>
      </w:hyperlink>
      <w:r w:rsidR="00BC3E7D" w:rsidRPr="00BC3E7D">
        <w:rPr>
          <w:rFonts w:ascii="Times New Roman" w:hAnsi="Times New Roman" w:cs="Times New Roman"/>
          <w:noProof/>
          <w:sz w:val="24"/>
          <w:szCs w:val="24"/>
          <w:vertAlign w:val="superscript"/>
        </w:rPr>
        <w:t>]</w:t>
      </w:r>
      <w:r w:rsidR="00172C0C">
        <w:rPr>
          <w:rFonts w:ascii="Times New Roman" w:hAnsi="Times New Roman" w:cs="Times New Roman"/>
          <w:sz w:val="24"/>
          <w:szCs w:val="24"/>
        </w:rPr>
        <w:fldChar w:fldCharType="end"/>
      </w:r>
      <w:r w:rsidR="00E35A92">
        <w:rPr>
          <w:rFonts w:ascii="Times New Roman" w:hAnsi="Times New Roman" w:cs="Times New Roman"/>
          <w:sz w:val="24"/>
          <w:szCs w:val="24"/>
        </w:rPr>
        <w:t xml:space="preserve"> have been </w:t>
      </w:r>
      <w:r w:rsidR="006A202A" w:rsidRPr="001B407D">
        <w:rPr>
          <w:rFonts w:ascii="Times New Roman" w:hAnsi="Times New Roman" w:cs="Times New Roman"/>
          <w:sz w:val="24"/>
          <w:szCs w:val="24"/>
        </w:rPr>
        <w:t>prepared as well</w:t>
      </w:r>
      <w:r w:rsidR="0080431E" w:rsidRPr="001B407D">
        <w:rPr>
          <w:rFonts w:ascii="Times New Roman" w:hAnsi="Times New Roman" w:cs="Times New Roman"/>
          <w:sz w:val="24"/>
          <w:szCs w:val="24"/>
        </w:rPr>
        <w:t xml:space="preserve">; </w:t>
      </w:r>
      <w:r w:rsidR="00E35A92" w:rsidRPr="001B407D">
        <w:rPr>
          <w:rFonts w:ascii="Times New Roman" w:hAnsi="Times New Roman" w:cs="Times New Roman"/>
          <w:sz w:val="24"/>
          <w:szCs w:val="24"/>
        </w:rPr>
        <w:t>a gas</w:t>
      </w:r>
      <w:r w:rsidR="00BC0E7C" w:rsidRPr="001B407D">
        <w:rPr>
          <w:rFonts w:ascii="Times New Roman" w:hAnsi="Times New Roman" w:cs="Times New Roman"/>
          <w:sz w:val="24"/>
          <w:szCs w:val="24"/>
        </w:rPr>
        <w:t>-</w:t>
      </w:r>
      <w:r w:rsidR="00E35A92" w:rsidRPr="001B407D">
        <w:rPr>
          <w:rFonts w:ascii="Times New Roman" w:hAnsi="Times New Roman" w:cs="Times New Roman"/>
          <w:sz w:val="24"/>
          <w:szCs w:val="24"/>
        </w:rPr>
        <w:t xml:space="preserve">phase </w:t>
      </w:r>
      <w:r w:rsidR="006A202A" w:rsidRPr="001B407D">
        <w:rPr>
          <w:rFonts w:ascii="Times New Roman" w:hAnsi="Times New Roman" w:cs="Times New Roman"/>
          <w:sz w:val="24"/>
          <w:szCs w:val="24"/>
        </w:rPr>
        <w:t xml:space="preserve">crossed beam </w:t>
      </w:r>
      <w:r w:rsidR="001269A5" w:rsidRPr="001B407D">
        <w:rPr>
          <w:rFonts w:ascii="Times New Roman" w:hAnsi="Times New Roman" w:cs="Times New Roman"/>
          <w:sz w:val="24"/>
          <w:szCs w:val="24"/>
        </w:rPr>
        <w:t xml:space="preserve">study </w:t>
      </w:r>
      <w:r w:rsidR="006A202A" w:rsidRPr="001B407D">
        <w:rPr>
          <w:rFonts w:ascii="Times New Roman" w:hAnsi="Times New Roman" w:cs="Times New Roman"/>
          <w:sz w:val="24"/>
          <w:szCs w:val="24"/>
        </w:rPr>
        <w:t xml:space="preserve">also </w:t>
      </w:r>
      <w:r w:rsidR="001269A5" w:rsidRPr="001B407D">
        <w:rPr>
          <w:rFonts w:ascii="Times New Roman" w:hAnsi="Times New Roman" w:cs="Times New Roman"/>
          <w:sz w:val="24"/>
          <w:szCs w:val="24"/>
        </w:rPr>
        <w:t>reveal</w:t>
      </w:r>
      <w:r w:rsidR="00BC0E7C" w:rsidRPr="001B407D">
        <w:rPr>
          <w:rFonts w:ascii="Times New Roman" w:hAnsi="Times New Roman" w:cs="Times New Roman"/>
          <w:sz w:val="24"/>
          <w:szCs w:val="24"/>
        </w:rPr>
        <w:t>ed</w:t>
      </w:r>
      <w:r w:rsidR="001269A5" w:rsidRPr="001B407D">
        <w:rPr>
          <w:rFonts w:ascii="Times New Roman" w:hAnsi="Times New Roman" w:cs="Times New Roman"/>
          <w:sz w:val="24"/>
          <w:szCs w:val="24"/>
        </w:rPr>
        <w:t xml:space="preserve"> the formation of the vinylidene-type </w:t>
      </w:r>
      <w:proofErr w:type="spellStart"/>
      <w:r w:rsidR="001269A5" w:rsidRPr="001B407D">
        <w:rPr>
          <w:rFonts w:ascii="Times New Roman" w:hAnsi="Times New Roman" w:cs="Times New Roman"/>
          <w:sz w:val="24"/>
          <w:szCs w:val="24"/>
        </w:rPr>
        <w:t>disilavinylidene</w:t>
      </w:r>
      <w:proofErr w:type="spellEnd"/>
      <w:r w:rsidR="001269A5" w:rsidRPr="001B407D">
        <w:rPr>
          <w:rFonts w:ascii="Times New Roman" w:hAnsi="Times New Roman" w:cs="Times New Roman"/>
          <w:sz w:val="24"/>
          <w:szCs w:val="24"/>
        </w:rPr>
        <w:t xml:space="preserve"> </w:t>
      </w:r>
      <w:r w:rsidRPr="001B407D">
        <w:rPr>
          <w:rFonts w:ascii="Times New Roman" w:hAnsi="Times New Roman" w:cs="Times New Roman"/>
          <w:sz w:val="24"/>
          <w:szCs w:val="24"/>
        </w:rPr>
        <w:t>isomer (</w:t>
      </w:r>
      <w:r w:rsidRPr="001B407D">
        <w:rPr>
          <w:rFonts w:ascii="Times New Roman" w:hAnsi="Times New Roman" w:cs="Times New Roman"/>
          <w:b/>
          <w:bCs/>
          <w:sz w:val="24"/>
          <w:szCs w:val="24"/>
        </w:rPr>
        <w:t>5</w:t>
      </w:r>
      <w:r w:rsidRPr="001B407D">
        <w:rPr>
          <w:rFonts w:ascii="Times New Roman" w:hAnsi="Times New Roman" w:cs="Times New Roman"/>
          <w:sz w:val="24"/>
          <w:szCs w:val="24"/>
        </w:rPr>
        <w:t>)</w:t>
      </w:r>
      <w:r w:rsidR="006A202A" w:rsidRPr="001B407D">
        <w:rPr>
          <w:rFonts w:ascii="Times New Roman" w:hAnsi="Times New Roman" w:cs="Times New Roman"/>
          <w:sz w:val="24"/>
          <w:szCs w:val="24"/>
        </w:rPr>
        <w:t>.</w:t>
      </w:r>
      <w:r w:rsidR="004040B8" w:rsidRPr="001B407D">
        <w:rPr>
          <w:rFonts w:ascii="Times New Roman" w:hAnsi="Times New Roman" w:cs="Times New Roman"/>
          <w:sz w:val="24"/>
          <w:szCs w:val="24"/>
        </w:rPr>
        <w:fldChar w:fldCharType="begin"/>
      </w:r>
      <w:r w:rsidR="00AD562F">
        <w:rPr>
          <w:rFonts w:ascii="Times New Roman" w:hAnsi="Times New Roman" w:cs="Times New Roman"/>
          <w:sz w:val="24"/>
          <w:szCs w:val="24"/>
        </w:rPr>
        <w:instrText xml:space="preserve"> ADDIN EN.CITE &lt;EndNote&gt;&lt;Cite&gt;&lt;Author&gt;Yang&lt;/Author&gt;&lt;Year&gt;2017&lt;/Year&gt;&lt;RecNum&gt;621&lt;/RecNum&gt;&lt;DisplayText&gt;&lt;style face="superscript"&gt;[3]&lt;/style&gt;&lt;/DisplayText&gt;&lt;record&gt;&lt;rec-number&gt;621&lt;/rec-number&gt;&lt;foreign-keys&gt;&lt;key app="EN" db-id="vfe2tfdfhtdrwnes0d9pvpzs09r0rdpr</w:instrText>
      </w:r>
      <w:r w:rsidR="00AD562F">
        <w:rPr>
          <w:rFonts w:ascii="Times New Roman" w:hAnsi="Times New Roman" w:cs="Times New Roman" w:hint="eastAsia"/>
          <w:sz w:val="24"/>
          <w:szCs w:val="24"/>
        </w:rPr>
        <w:instrText>tst5"&gt;621&lt;/key&gt;&lt;/foreign-keys&gt;&lt;ref-type name="Journal Article"&gt;17&lt;/ref-type&gt;&lt;contributors&gt;&lt;authors&gt;&lt;author&gt;Yang, Tao&lt;/author&gt;&lt;author&gt;Dangi, Beni B&lt;/author&gt;&lt;author&gt;Kaiser, Ralf I&lt;/author&gt;&lt;author&gt;Chao, Kang</w:instrText>
      </w:r>
      <w:r w:rsidR="00AD562F">
        <w:rPr>
          <w:rFonts w:ascii="Times New Roman" w:hAnsi="Times New Roman" w:cs="Times New Roman" w:hint="eastAsia"/>
          <w:sz w:val="24"/>
          <w:szCs w:val="24"/>
        </w:rPr>
        <w:instrText>‐</w:instrText>
      </w:r>
      <w:r w:rsidR="00AD562F">
        <w:rPr>
          <w:rFonts w:ascii="Times New Roman" w:hAnsi="Times New Roman" w:cs="Times New Roman" w:hint="eastAsia"/>
          <w:sz w:val="24"/>
          <w:szCs w:val="24"/>
        </w:rPr>
        <w:instrText>Heng&lt;/author&gt;&lt;author&gt;Sun, Bing</w:instrText>
      </w:r>
      <w:r w:rsidR="00AD562F">
        <w:rPr>
          <w:rFonts w:ascii="Times New Roman" w:hAnsi="Times New Roman" w:cs="Times New Roman" w:hint="eastAsia"/>
          <w:sz w:val="24"/>
          <w:szCs w:val="24"/>
        </w:rPr>
        <w:instrText>‐</w:instrText>
      </w:r>
      <w:r w:rsidR="00AD562F">
        <w:rPr>
          <w:rFonts w:ascii="Times New Roman" w:hAnsi="Times New Roman" w:cs="Times New Roman" w:hint="eastAsia"/>
          <w:sz w:val="24"/>
          <w:szCs w:val="24"/>
        </w:rPr>
        <w:instrText>Jian&lt;/author&gt;&lt;author&gt;Chang, Agnes H H&lt;/author&gt;&lt;author&gt;Nguyen, Thanh Lam&lt;/author&gt;&lt;author&gt;Stanton, John F&lt;/author&gt;&lt;/authors&gt;&lt;/contributors&gt;&lt;titles&gt;&lt;title&gt;Gas</w:instrText>
      </w:r>
      <w:r w:rsidR="00AD562F">
        <w:rPr>
          <w:rFonts w:ascii="Times New Roman" w:hAnsi="Times New Roman" w:cs="Times New Roman" w:hint="eastAsia"/>
          <w:sz w:val="24"/>
          <w:szCs w:val="24"/>
        </w:rPr>
        <w:instrText>‐</w:instrText>
      </w:r>
      <w:r w:rsidR="00AD562F">
        <w:rPr>
          <w:rFonts w:ascii="Times New Roman" w:hAnsi="Times New Roman" w:cs="Times New Roman" w:hint="eastAsia"/>
          <w:sz w:val="24"/>
          <w:szCs w:val="24"/>
        </w:rPr>
        <w:instrText>Phase Formation of the Disilavinylidene (H2SiSi) Transient&lt;/title&gt;&lt;secondary-title&gt;Angewandte Chemie International Edi</w:instrText>
      </w:r>
      <w:r w:rsidR="00AD562F">
        <w:rPr>
          <w:rFonts w:ascii="Times New Roman" w:hAnsi="Times New Roman" w:cs="Times New Roman"/>
          <w:sz w:val="24"/>
          <w:szCs w:val="24"/>
        </w:rPr>
        <w:instrText>tion&lt;/secondary-title&gt;&lt;/titles&gt;&lt;periodical&gt;&lt;full-title&gt;Angewandte Chemie International Edition&lt;/full-title&gt;&lt;abbr-1&gt;Angew. Chem. Int. Ed.&lt;/abbr-1&gt;&lt;abbr-2&gt;AChIE&lt;/abbr-2&gt;&lt;/periodical&gt;&lt;pages&gt;&lt;style face="normal" font="default" size="100%"&gt;1264-1268; &lt;/style&gt;&lt;style face="italic" font="default" size="100%"&gt;Angew. Chem.&lt;/style&gt;&lt;style face="normal" font="default" size="100%"&gt; &lt;/style&gt;&lt;style face="bold" font="default" size="100%"&gt;2017&lt;/style&gt;&lt;style face="normal" font="default" size="100%"&gt;, &lt;/style&gt;&lt;style face="italic" font="default" size="100%"&gt;0129&lt;/style&gt;&lt;style face="normal" font="default" size="100%"&gt;, 1284-1288&lt;/style&gt;&lt;/pages&gt;&lt;volume&gt;56&lt;/volume&gt;&lt;number&gt;5&lt;/number&gt;&lt;dates&gt;&lt;year&gt;2017&lt;/year&gt;&lt;/dates&gt;&lt;isbn&gt;1433-7851&lt;/isbn&gt;&lt;urls&gt;&lt;/urls&gt;&lt;/record&gt;&lt;/Cite&gt;&lt;/EndNote&gt;</w:instrText>
      </w:r>
      <w:r w:rsidR="004040B8" w:rsidRPr="001B407D">
        <w:rPr>
          <w:rFonts w:ascii="Times New Roman" w:hAnsi="Times New Roman" w:cs="Times New Roman"/>
          <w:sz w:val="24"/>
          <w:szCs w:val="24"/>
        </w:rPr>
        <w:fldChar w:fldCharType="separate"/>
      </w:r>
      <w:r w:rsidR="00BC3E7D" w:rsidRPr="001B407D">
        <w:rPr>
          <w:rFonts w:ascii="Times New Roman" w:hAnsi="Times New Roman" w:cs="Times New Roman"/>
          <w:noProof/>
          <w:sz w:val="24"/>
          <w:szCs w:val="24"/>
          <w:vertAlign w:val="superscript"/>
        </w:rPr>
        <w:t>[</w:t>
      </w:r>
      <w:hyperlink w:anchor="_ENREF_8" w:tooltip="Yang, 2017 #621" w:history="1">
        <w:r w:rsidR="00AD562F" w:rsidRPr="001B407D">
          <w:rPr>
            <w:rFonts w:ascii="Times New Roman" w:hAnsi="Times New Roman" w:cs="Times New Roman"/>
            <w:noProof/>
            <w:sz w:val="24"/>
            <w:szCs w:val="24"/>
            <w:vertAlign w:val="superscript"/>
          </w:rPr>
          <w:t>3</w:t>
        </w:r>
      </w:hyperlink>
      <w:r w:rsidR="00BC3E7D" w:rsidRPr="001B407D">
        <w:rPr>
          <w:rFonts w:ascii="Times New Roman" w:hAnsi="Times New Roman" w:cs="Times New Roman"/>
          <w:noProof/>
          <w:sz w:val="24"/>
          <w:szCs w:val="24"/>
          <w:vertAlign w:val="superscript"/>
        </w:rPr>
        <w:t>]</w:t>
      </w:r>
      <w:r w:rsidR="004040B8" w:rsidRPr="001B407D">
        <w:rPr>
          <w:rFonts w:ascii="Times New Roman" w:hAnsi="Times New Roman" w:cs="Times New Roman"/>
          <w:sz w:val="24"/>
          <w:szCs w:val="24"/>
        </w:rPr>
        <w:fldChar w:fldCharType="end"/>
      </w:r>
      <w:r w:rsidRPr="001B407D">
        <w:rPr>
          <w:rFonts w:ascii="Times New Roman" w:hAnsi="Times New Roman" w:cs="Times New Roman"/>
          <w:sz w:val="24"/>
          <w:szCs w:val="24"/>
        </w:rPr>
        <w:t xml:space="preserve"> </w:t>
      </w:r>
      <w:r w:rsidRPr="001B407D">
        <w:rPr>
          <w:rFonts w:ascii="Times New Roman" w:hAnsi="Times New Roman" w:cs="Times New Roman"/>
          <w:color w:val="000000" w:themeColor="text1"/>
          <w:sz w:val="24"/>
          <w:szCs w:val="24"/>
        </w:rPr>
        <w:t xml:space="preserve">However, </w:t>
      </w:r>
      <w:r w:rsidR="006A202A" w:rsidRPr="001B407D">
        <w:rPr>
          <w:rFonts w:ascii="Times New Roman" w:hAnsi="Times New Roman" w:cs="Times New Roman"/>
          <w:color w:val="000000" w:themeColor="text1"/>
          <w:sz w:val="24"/>
          <w:szCs w:val="24"/>
        </w:rPr>
        <w:t xml:space="preserve">compared to the </w:t>
      </w:r>
      <w:proofErr w:type="spellStart"/>
      <w:r w:rsidR="006A202A" w:rsidRPr="001B407D">
        <w:rPr>
          <w:rFonts w:ascii="Times New Roman" w:hAnsi="Times New Roman" w:cs="Times New Roman"/>
          <w:color w:val="000000" w:themeColor="text1"/>
          <w:sz w:val="24"/>
          <w:szCs w:val="24"/>
        </w:rPr>
        <w:t>isovalent</w:t>
      </w:r>
      <w:proofErr w:type="spellEnd"/>
      <w:r w:rsidR="006A202A" w:rsidRPr="001B407D">
        <w:rPr>
          <w:rFonts w:ascii="Times New Roman" w:hAnsi="Times New Roman" w:cs="Times New Roman"/>
          <w:color w:val="000000" w:themeColor="text1"/>
          <w:sz w:val="24"/>
          <w:szCs w:val="24"/>
        </w:rPr>
        <w:t xml:space="preserve"> systems, the</w:t>
      </w:r>
      <w:r w:rsidR="009E36A8" w:rsidRPr="001B407D">
        <w:rPr>
          <w:rFonts w:ascii="Times New Roman" w:hAnsi="Times New Roman" w:cs="Times New Roman"/>
          <w:color w:val="000000" w:themeColor="text1"/>
          <w:sz w:val="24"/>
          <w:szCs w:val="24"/>
        </w:rPr>
        <w:t xml:space="preserve"> </w:t>
      </w:r>
      <w:r w:rsidR="00306C05" w:rsidRPr="001B407D">
        <w:rPr>
          <w:rFonts w:ascii="Times New Roman" w:hAnsi="Times New Roman" w:cs="Times New Roman"/>
          <w:color w:val="000000" w:themeColor="text1"/>
          <w:sz w:val="24"/>
          <w:szCs w:val="24"/>
        </w:rPr>
        <w:t>Ge</w:t>
      </w:r>
      <w:r w:rsidR="00306C05" w:rsidRPr="001B407D">
        <w:rPr>
          <w:rFonts w:ascii="Times New Roman" w:hAnsi="Times New Roman" w:cs="Times New Roman"/>
          <w:color w:val="000000" w:themeColor="text1"/>
          <w:sz w:val="24"/>
          <w:szCs w:val="24"/>
          <w:vertAlign w:val="subscript"/>
        </w:rPr>
        <w:t>2</w:t>
      </w:r>
      <w:r w:rsidR="00306C05" w:rsidRPr="001B407D">
        <w:rPr>
          <w:rFonts w:ascii="Times New Roman" w:hAnsi="Times New Roman" w:cs="Times New Roman"/>
          <w:color w:val="000000" w:themeColor="text1"/>
          <w:sz w:val="24"/>
          <w:szCs w:val="24"/>
        </w:rPr>
        <w:t>H</w:t>
      </w:r>
      <w:r w:rsidR="00306C05" w:rsidRPr="001B407D">
        <w:rPr>
          <w:rFonts w:ascii="Times New Roman" w:hAnsi="Times New Roman" w:cs="Times New Roman"/>
          <w:color w:val="000000" w:themeColor="text1"/>
          <w:sz w:val="24"/>
          <w:szCs w:val="24"/>
          <w:vertAlign w:val="subscript"/>
        </w:rPr>
        <w:t>2</w:t>
      </w:r>
      <w:r w:rsidR="00306C05" w:rsidRPr="001B407D">
        <w:rPr>
          <w:rFonts w:ascii="Times New Roman" w:hAnsi="Times New Roman" w:cs="Times New Roman"/>
          <w:color w:val="000000" w:themeColor="text1"/>
          <w:sz w:val="24"/>
          <w:szCs w:val="24"/>
        </w:rPr>
        <w:t xml:space="preserve"> system </w:t>
      </w:r>
      <w:r w:rsidR="006A202A" w:rsidRPr="001B407D">
        <w:rPr>
          <w:rFonts w:ascii="Times New Roman" w:hAnsi="Times New Roman" w:cs="Times New Roman"/>
          <w:color w:val="000000" w:themeColor="text1"/>
          <w:sz w:val="24"/>
          <w:szCs w:val="24"/>
        </w:rPr>
        <w:lastRenderedPageBreak/>
        <w:t>has received little attention despite the potential to explore unusual, hydrogen-bridged molecules</w:t>
      </w:r>
      <w:r w:rsidR="00306C05" w:rsidRPr="001B407D">
        <w:rPr>
          <w:rFonts w:ascii="Times New Roman" w:hAnsi="Times New Roman" w:cs="Times New Roman"/>
          <w:color w:val="000000" w:themeColor="text1"/>
          <w:sz w:val="24"/>
          <w:szCs w:val="24"/>
        </w:rPr>
        <w:t xml:space="preserve">. Until recently, </w:t>
      </w:r>
      <w:r w:rsidR="00306C05" w:rsidRPr="001B407D">
        <w:rPr>
          <w:rFonts w:ascii="Times New Roman" w:hAnsi="Times New Roman" w:cs="Times New Roman"/>
          <w:sz w:val="24"/>
          <w:szCs w:val="24"/>
        </w:rPr>
        <w:t xml:space="preserve">only </w:t>
      </w:r>
      <w:r w:rsidR="006A202A" w:rsidRPr="001B407D">
        <w:rPr>
          <w:rFonts w:ascii="Times New Roman" w:hAnsi="Times New Roman" w:cs="Times New Roman"/>
          <w:sz w:val="24"/>
          <w:szCs w:val="24"/>
        </w:rPr>
        <w:t xml:space="preserve">the </w:t>
      </w:r>
      <w:r w:rsidR="00306C05" w:rsidRPr="001B407D">
        <w:rPr>
          <w:rFonts w:ascii="Times New Roman" w:hAnsi="Times New Roman" w:cs="Times New Roman"/>
          <w:sz w:val="24"/>
          <w:szCs w:val="24"/>
        </w:rPr>
        <w:t xml:space="preserve">di-bridged </w:t>
      </w:r>
      <w:r w:rsidR="00395650" w:rsidRPr="001B407D">
        <w:rPr>
          <w:rFonts w:ascii="Times New Roman" w:hAnsi="Times New Roman" w:cs="Times New Roman"/>
          <w:sz w:val="24"/>
          <w:szCs w:val="24"/>
        </w:rPr>
        <w:t>Ge(</w:t>
      </w:r>
      <w:r w:rsidR="00395650" w:rsidRPr="001B407D">
        <w:rPr>
          <w:rFonts w:ascii="Times New Roman" w:hAnsi="Times New Roman" w:cs="Times New Roman"/>
          <w:bCs/>
          <w:i/>
          <w:iCs/>
          <w:sz w:val="24"/>
          <w:szCs w:val="24"/>
        </w:rPr>
        <w:t>µ</w:t>
      </w:r>
      <w:r w:rsidR="00395650" w:rsidRPr="001B407D">
        <w:rPr>
          <w:rFonts w:ascii="Times New Roman" w:hAnsi="Times New Roman" w:cs="Times New Roman"/>
          <w:sz w:val="24"/>
          <w:szCs w:val="24"/>
        </w:rPr>
        <w:t>-H</w:t>
      </w:r>
      <w:r w:rsidR="00395650" w:rsidRPr="001B407D">
        <w:rPr>
          <w:rFonts w:ascii="Times New Roman" w:hAnsi="Times New Roman" w:cs="Times New Roman"/>
          <w:sz w:val="24"/>
          <w:szCs w:val="24"/>
          <w:vertAlign w:val="subscript"/>
        </w:rPr>
        <w:t>2</w:t>
      </w:r>
      <w:r w:rsidR="00395650" w:rsidRPr="001B407D">
        <w:rPr>
          <w:rFonts w:ascii="Times New Roman" w:hAnsi="Times New Roman" w:cs="Times New Roman"/>
          <w:sz w:val="24"/>
          <w:szCs w:val="24"/>
        </w:rPr>
        <w:t>)Ge</w:t>
      </w:r>
      <w:r w:rsidR="0080431E" w:rsidRPr="001B407D">
        <w:rPr>
          <w:rFonts w:ascii="Times New Roman" w:hAnsi="Times New Roman" w:cs="Times New Roman"/>
          <w:color w:val="000000" w:themeColor="text1"/>
          <w:sz w:val="24"/>
          <w:szCs w:val="24"/>
        </w:rPr>
        <w:t xml:space="preserve"> </w:t>
      </w:r>
      <w:r w:rsidR="00306C05" w:rsidRPr="001B407D">
        <w:rPr>
          <w:rFonts w:ascii="Times New Roman" w:hAnsi="Times New Roman" w:cs="Times New Roman"/>
          <w:sz w:val="24"/>
          <w:szCs w:val="24"/>
        </w:rPr>
        <w:t xml:space="preserve">isomer </w:t>
      </w:r>
      <w:r w:rsidR="00017AE7" w:rsidRPr="001B407D">
        <w:rPr>
          <w:rFonts w:ascii="Times New Roman" w:hAnsi="Times New Roman" w:cs="Times New Roman"/>
          <w:sz w:val="24"/>
          <w:szCs w:val="24"/>
        </w:rPr>
        <w:t>(</w:t>
      </w:r>
      <w:r w:rsidR="00017AE7" w:rsidRPr="001B407D">
        <w:rPr>
          <w:rFonts w:ascii="Times New Roman" w:hAnsi="Times New Roman" w:cs="Times New Roman"/>
          <w:b/>
          <w:bCs/>
          <w:sz w:val="24"/>
          <w:szCs w:val="24"/>
        </w:rPr>
        <w:t>7</w:t>
      </w:r>
      <w:r w:rsidR="00017AE7" w:rsidRPr="001B407D">
        <w:rPr>
          <w:rFonts w:ascii="Times New Roman" w:hAnsi="Times New Roman" w:cs="Times New Roman"/>
          <w:sz w:val="24"/>
          <w:szCs w:val="24"/>
        </w:rPr>
        <w:t xml:space="preserve">) </w:t>
      </w:r>
      <w:r w:rsidR="00306C05" w:rsidRPr="001B407D">
        <w:rPr>
          <w:rFonts w:ascii="Times New Roman" w:hAnsi="Times New Roman" w:cs="Times New Roman"/>
          <w:sz w:val="24"/>
          <w:szCs w:val="24"/>
        </w:rPr>
        <w:t xml:space="preserve">has been detected experimentally </w:t>
      </w:r>
      <w:r w:rsidR="006A202A" w:rsidRPr="001B407D">
        <w:rPr>
          <w:rFonts w:ascii="Times New Roman" w:hAnsi="Times New Roman" w:cs="Times New Roman"/>
          <w:sz w:val="24"/>
          <w:szCs w:val="24"/>
        </w:rPr>
        <w:t>via</w:t>
      </w:r>
      <w:r w:rsidR="00306C05" w:rsidRPr="001B407D">
        <w:rPr>
          <w:rFonts w:ascii="Times New Roman" w:hAnsi="Times New Roman" w:cs="Times New Roman"/>
          <w:sz w:val="24"/>
          <w:szCs w:val="24"/>
        </w:rPr>
        <w:t xml:space="preserve"> matrix </w:t>
      </w:r>
      <w:r w:rsidR="004543E9">
        <w:rPr>
          <w:rFonts w:ascii="Times New Roman" w:hAnsi="Times New Roman" w:cs="Times New Roman"/>
          <w:sz w:val="24"/>
          <w:szCs w:val="24"/>
        </w:rPr>
        <w:t xml:space="preserve">isolation coupled with </w:t>
      </w:r>
      <w:r w:rsidR="00306C05" w:rsidRPr="001B407D">
        <w:rPr>
          <w:rFonts w:ascii="Times New Roman" w:hAnsi="Times New Roman" w:cs="Times New Roman"/>
          <w:sz w:val="24"/>
          <w:szCs w:val="24"/>
        </w:rPr>
        <w:t xml:space="preserve">infrared </w:t>
      </w:r>
      <w:r w:rsidR="006A202A" w:rsidRPr="001B407D">
        <w:rPr>
          <w:rFonts w:ascii="Times New Roman" w:hAnsi="Times New Roman" w:cs="Times New Roman"/>
          <w:sz w:val="24"/>
          <w:szCs w:val="24"/>
        </w:rPr>
        <w:t>spectroscopy</w:t>
      </w:r>
      <w:r w:rsidR="0080431E" w:rsidRPr="001B407D">
        <w:rPr>
          <w:rFonts w:ascii="Times New Roman" w:hAnsi="Times New Roman" w:cs="Times New Roman"/>
          <w:sz w:val="24"/>
          <w:szCs w:val="24"/>
        </w:rPr>
        <w:t xml:space="preserve">, but no gas phase studies have been explored to prepare distinct </w:t>
      </w:r>
      <w:r w:rsidR="00395650" w:rsidRPr="001B407D">
        <w:rPr>
          <w:rFonts w:ascii="Times New Roman" w:hAnsi="Times New Roman" w:cs="Times New Roman"/>
          <w:color w:val="000000" w:themeColor="text1"/>
          <w:sz w:val="24"/>
          <w:szCs w:val="24"/>
        </w:rPr>
        <w:t>Ge</w:t>
      </w:r>
      <w:r w:rsidR="00395650" w:rsidRPr="001B407D">
        <w:rPr>
          <w:rFonts w:ascii="Times New Roman" w:hAnsi="Times New Roman" w:cs="Times New Roman"/>
          <w:color w:val="000000" w:themeColor="text1"/>
          <w:sz w:val="24"/>
          <w:szCs w:val="24"/>
          <w:vertAlign w:val="subscript"/>
        </w:rPr>
        <w:t>2</w:t>
      </w:r>
      <w:r w:rsidR="00395650" w:rsidRPr="001B407D">
        <w:rPr>
          <w:rFonts w:ascii="Times New Roman" w:hAnsi="Times New Roman" w:cs="Times New Roman"/>
          <w:color w:val="000000" w:themeColor="text1"/>
          <w:sz w:val="24"/>
          <w:szCs w:val="24"/>
        </w:rPr>
        <w:t>H</w:t>
      </w:r>
      <w:r w:rsidR="00395650" w:rsidRPr="001B407D">
        <w:rPr>
          <w:rFonts w:ascii="Times New Roman" w:hAnsi="Times New Roman" w:cs="Times New Roman"/>
          <w:color w:val="000000" w:themeColor="text1"/>
          <w:sz w:val="24"/>
          <w:szCs w:val="24"/>
          <w:vertAlign w:val="subscript"/>
        </w:rPr>
        <w:t>2</w:t>
      </w:r>
      <w:r w:rsidR="0080431E" w:rsidRPr="001B407D">
        <w:rPr>
          <w:rFonts w:ascii="Times New Roman" w:hAnsi="Times New Roman" w:cs="Times New Roman"/>
          <w:color w:val="000000" w:themeColor="text1"/>
          <w:sz w:val="24"/>
          <w:szCs w:val="24"/>
        </w:rPr>
        <w:t xml:space="preserve">  </w:t>
      </w:r>
      <w:r w:rsidR="0080431E" w:rsidRPr="001B407D">
        <w:rPr>
          <w:rFonts w:ascii="Times New Roman" w:hAnsi="Times New Roman" w:cs="Times New Roman"/>
          <w:sz w:val="24"/>
          <w:szCs w:val="24"/>
        </w:rPr>
        <w:t>isomers under single collision conditions</w:t>
      </w:r>
      <w:r w:rsidR="004543E9">
        <w:rPr>
          <w:rFonts w:ascii="Times New Roman" w:hAnsi="Times New Roman" w:cs="Times New Roman"/>
          <w:sz w:val="24"/>
          <w:szCs w:val="24"/>
        </w:rPr>
        <w:t xml:space="preserve"> in the gas phase</w:t>
      </w:r>
      <w:r w:rsidR="00306C05" w:rsidRPr="001B407D">
        <w:rPr>
          <w:rFonts w:ascii="Times New Roman" w:hAnsi="Times New Roman" w:cs="Times New Roman"/>
          <w:sz w:val="24"/>
          <w:szCs w:val="24"/>
        </w:rPr>
        <w:t>.</w:t>
      </w:r>
      <w:r w:rsidR="003217FD" w:rsidRPr="001B407D">
        <w:rPr>
          <w:rFonts w:ascii="Times New Roman" w:hAnsi="Times New Roman" w:cs="Times New Roman"/>
          <w:sz w:val="24"/>
          <w:szCs w:val="24"/>
        </w:rPr>
        <w:fldChar w:fldCharType="begin"/>
      </w:r>
      <w:r w:rsidR="00BC3E7D" w:rsidRPr="001B407D">
        <w:rPr>
          <w:rFonts w:ascii="Times New Roman" w:hAnsi="Times New Roman" w:cs="Times New Roman"/>
          <w:sz w:val="24"/>
          <w:szCs w:val="24"/>
        </w:rPr>
        <w:instrText xml:space="preserve"> ADDIN EN.CITE &lt;EndNote&gt;&lt;Cite&gt;&lt;Author&gt;Wang&lt;/Author&gt;&lt;Year&gt;2002&lt;/Year&gt;&lt;RecNum&gt;623&lt;/RecNum&gt;&lt;DisplayText&gt;&lt;style face="superscript"&gt;[16]&lt;/style&gt;&lt;/DisplayText&gt;&lt;record&gt;&lt;rec-number&gt;623&lt;/rec-number&gt;&lt;foreign-keys&gt;&lt;key app="EN" db-id="vfe2tfdfhtdrwnes0d9pvpzs09r0rdprtst5"&gt;623&lt;/key&gt;&lt;/foreign-keys&gt;&lt;ref-type name="Journal Article"&gt;17&lt;/ref-type&gt;&lt;contributors&gt;&lt;authors&gt;&lt;author&gt;Wang, Xuefeng&lt;/author&gt;&lt;author&gt;Andrews, Lester&lt;/author&gt;&lt;author&gt;Kushto, Gary P&lt;/author&gt;&lt;/authors&gt;&lt;/contributors&gt;&lt;titles&gt;&lt;title&gt;Infrared spectra of the novel Ge2H2 and Ge2H4 species and the reactive GeH1, 2, 3 intermediates in solid neon, deuterium and argon&lt;/title&gt;&lt;secondary-title&gt;The Journal of Physical Chemistry A&lt;/secondary-title&gt;&lt;/titles&gt;&lt;periodical&gt;&lt;full-title&gt;The Journal of Physical Chemistry A&lt;/full-title&gt;&lt;abbr-1&gt;J. Phys. Chem. A&lt;/abbr-1&gt;&lt;abbr-2&gt;JPCA&lt;/abbr-2&gt;&lt;/periodical&gt;&lt;pages&gt;5809-5816&lt;/pages&gt;&lt;volume&gt;106&lt;/volume&gt;&lt;number&gt;24&lt;/number&gt;&lt;dates&gt;&lt;year&gt;2002&lt;/year&gt;&lt;/dates&gt;&lt;isbn&gt;1089-5639&lt;/isbn&gt;&lt;urls&gt;&lt;/urls&gt;&lt;/record&gt;&lt;/Cite&gt;&lt;Cite&gt;&lt;Author&gt;Carrier&lt;/Author&gt;&lt;Year&gt;2007&lt;/Year&gt;&lt;RecNum&gt;655&lt;/RecNum&gt;&lt;record&gt;&lt;rec-number&gt;655&lt;/rec-number&gt;&lt;foreign-keys&gt;&lt;key app="EN" db-id="vfe2tfdfhtdrwnes0d9pvpzs09r0rdprtst5"&gt;655&lt;/key&gt;&lt;/foreign-keys&gt;&lt;ref-type name="Journal Article"&gt;17&lt;/ref-type&gt;&lt;contributors&gt;&lt;authors&gt;&lt;author&gt;Carrier, William&lt;/author&gt;&lt;author&gt;Osamura, Yoshihiro&lt;/author&gt;&lt;author&gt;Zheng, Weijun&lt;/author&gt;&lt;author&gt;Kaiser, Ralf I&lt;/author&gt;&lt;/authors&gt;&lt;/contributors&gt;&lt;titles&gt;&lt;title&gt;Laboratory Investigations on the Infrared Absorptions of Germanium-bearing Molecules—Directing the Identification of Organo-Germanium Molecules in the Atmospheres of Jupiter and Saturn&lt;/title&gt;&lt;secondary-title&gt;The Astrophysical Journal&lt;/secondary-title&gt;&lt;/titles&gt;&lt;periodical&gt;&lt;full-title&gt;The Astrophysical Journal&lt;/full-title&gt;&lt;abbr-1&gt;Astrophys. J.&lt;/abbr-1&gt;&lt;abbr-2&gt;ApJ&lt;/abbr-2&gt;&lt;/periodical&gt;&lt;pages&gt;687&lt;/pages&gt;&lt;volume&gt;654&lt;/volume&gt;&lt;number&gt;1&lt;/number&gt;&lt;dates&gt;&lt;year&gt;2007&lt;/year&gt;&lt;/dates&gt;&lt;isbn&gt;0004-637X&lt;/isbn&gt;&lt;urls&gt;&lt;/urls&gt;&lt;/record&gt;&lt;/Cite&gt;&lt;/EndNote&gt;</w:instrText>
      </w:r>
      <w:r w:rsidR="003217FD" w:rsidRPr="001B407D">
        <w:rPr>
          <w:rFonts w:ascii="Times New Roman" w:hAnsi="Times New Roman" w:cs="Times New Roman"/>
          <w:sz w:val="24"/>
          <w:szCs w:val="24"/>
        </w:rPr>
        <w:fldChar w:fldCharType="separate"/>
      </w:r>
      <w:r w:rsidR="00BC3E7D" w:rsidRPr="001B407D">
        <w:rPr>
          <w:rFonts w:ascii="Times New Roman" w:hAnsi="Times New Roman" w:cs="Times New Roman"/>
          <w:noProof/>
          <w:sz w:val="24"/>
          <w:szCs w:val="24"/>
          <w:vertAlign w:val="superscript"/>
        </w:rPr>
        <w:t>[</w:t>
      </w:r>
      <w:hyperlink w:anchor="_ENREF_35" w:tooltip="Wang, 2002 #623" w:history="1">
        <w:r w:rsidR="00AD562F" w:rsidRPr="001B407D">
          <w:rPr>
            <w:rFonts w:ascii="Times New Roman" w:hAnsi="Times New Roman" w:cs="Times New Roman"/>
            <w:noProof/>
            <w:sz w:val="24"/>
            <w:szCs w:val="24"/>
            <w:vertAlign w:val="superscript"/>
          </w:rPr>
          <w:t>16</w:t>
        </w:r>
      </w:hyperlink>
      <w:r w:rsidR="00BC3E7D" w:rsidRPr="001B407D">
        <w:rPr>
          <w:rFonts w:ascii="Times New Roman" w:hAnsi="Times New Roman" w:cs="Times New Roman"/>
          <w:noProof/>
          <w:sz w:val="24"/>
          <w:szCs w:val="24"/>
          <w:vertAlign w:val="superscript"/>
        </w:rPr>
        <w:t>]</w:t>
      </w:r>
      <w:r w:rsidR="003217FD" w:rsidRPr="001B407D">
        <w:rPr>
          <w:rFonts w:ascii="Times New Roman" w:hAnsi="Times New Roman" w:cs="Times New Roman"/>
          <w:sz w:val="24"/>
          <w:szCs w:val="24"/>
        </w:rPr>
        <w:fldChar w:fldCharType="end"/>
      </w:r>
    </w:p>
    <w:p w14:paraId="5E7D765B" w14:textId="6193129D" w:rsidR="00E82B65" w:rsidRDefault="00A76BDB" w:rsidP="00306C05">
      <w:pPr>
        <w:pStyle w:val="P1"/>
        <w:spacing w:after="160" w:line="360" w:lineRule="auto"/>
        <w:rPr>
          <w:rFonts w:ascii="Times New Roman" w:hAnsi="Times New Roman"/>
          <w:sz w:val="24"/>
        </w:rPr>
      </w:pPr>
      <w:r w:rsidRPr="003B718D">
        <w:rPr>
          <w:rFonts w:ascii="Times New Roman" w:hAnsi="Times New Roman"/>
          <w:sz w:val="24"/>
        </w:rPr>
        <w:t xml:space="preserve">     </w:t>
      </w:r>
      <w:r w:rsidR="00306C05">
        <w:rPr>
          <w:rFonts w:ascii="Times New Roman" w:hAnsi="Times New Roman"/>
          <w:sz w:val="24"/>
        </w:rPr>
        <w:t xml:space="preserve">Here, we report the </w:t>
      </w:r>
      <w:r w:rsidR="00306C05" w:rsidRPr="00C60FCA">
        <w:rPr>
          <w:rFonts w:ascii="Times New Roman" w:hAnsi="Times New Roman"/>
          <w:i/>
          <w:iCs/>
          <w:sz w:val="24"/>
        </w:rPr>
        <w:t>directed</w:t>
      </w:r>
      <w:r w:rsidR="00306C05">
        <w:rPr>
          <w:rFonts w:ascii="Times New Roman" w:hAnsi="Times New Roman"/>
          <w:sz w:val="24"/>
        </w:rPr>
        <w:t xml:space="preserve"> gas-phase </w:t>
      </w:r>
      <w:r w:rsidR="006A202A">
        <w:rPr>
          <w:rFonts w:ascii="Times New Roman" w:hAnsi="Times New Roman"/>
          <w:sz w:val="24"/>
        </w:rPr>
        <w:t>preparati</w:t>
      </w:r>
      <w:r w:rsidR="00E56DFD">
        <w:rPr>
          <w:rFonts w:ascii="Times New Roman" w:hAnsi="Times New Roman"/>
          <w:sz w:val="24"/>
        </w:rPr>
        <w:t>on</w:t>
      </w:r>
      <w:r w:rsidR="00306C05">
        <w:rPr>
          <w:rFonts w:ascii="Times New Roman" w:hAnsi="Times New Roman"/>
          <w:sz w:val="24"/>
        </w:rPr>
        <w:t xml:space="preserve"> of the </w:t>
      </w:r>
      <w:r w:rsidR="00E56DFD">
        <w:rPr>
          <w:rFonts w:ascii="Times New Roman" w:hAnsi="Times New Roman"/>
          <w:sz w:val="24"/>
        </w:rPr>
        <w:t xml:space="preserve">previously elusive </w:t>
      </w:r>
      <w:proofErr w:type="spellStart"/>
      <w:r w:rsidR="00E56DFD">
        <w:rPr>
          <w:rFonts w:ascii="Times New Roman" w:hAnsi="Times New Roman"/>
          <w:sz w:val="24"/>
        </w:rPr>
        <w:t>monobridged</w:t>
      </w:r>
      <w:proofErr w:type="spellEnd"/>
      <w:r w:rsidR="00E56DFD">
        <w:rPr>
          <w:rFonts w:ascii="Times New Roman" w:hAnsi="Times New Roman"/>
          <w:sz w:val="24"/>
        </w:rPr>
        <w:t xml:space="preserve"> Ge(</w:t>
      </w:r>
      <w:r w:rsidR="00C54100" w:rsidRPr="00AC6313">
        <w:rPr>
          <w:rFonts w:ascii="Times New Roman" w:hAnsi="Times New Roman"/>
          <w:bCs/>
          <w:i/>
          <w:iCs/>
          <w:sz w:val="24"/>
        </w:rPr>
        <w:t>µ</w:t>
      </w:r>
      <w:r w:rsidR="00C54100">
        <w:rPr>
          <w:rFonts w:ascii="Times New Roman" w:hAnsi="Times New Roman"/>
          <w:sz w:val="24"/>
        </w:rPr>
        <w:t>-</w:t>
      </w:r>
      <w:proofErr w:type="gramStart"/>
      <w:r w:rsidR="00E56DFD">
        <w:rPr>
          <w:rFonts w:ascii="Times New Roman" w:hAnsi="Times New Roman"/>
          <w:sz w:val="24"/>
        </w:rPr>
        <w:t>H)</w:t>
      </w:r>
      <w:proofErr w:type="spellStart"/>
      <w:r w:rsidR="00E56DFD">
        <w:rPr>
          <w:rFonts w:ascii="Times New Roman" w:hAnsi="Times New Roman"/>
          <w:sz w:val="24"/>
        </w:rPr>
        <w:t>GeH</w:t>
      </w:r>
      <w:proofErr w:type="spellEnd"/>
      <w:proofErr w:type="gramEnd"/>
      <w:r w:rsidR="00E56DFD">
        <w:rPr>
          <w:rFonts w:ascii="Times New Roman" w:hAnsi="Times New Roman"/>
          <w:sz w:val="24"/>
        </w:rPr>
        <w:t xml:space="preserve"> isomer </w:t>
      </w:r>
      <w:r w:rsidR="0080431E">
        <w:rPr>
          <w:rFonts w:ascii="Times New Roman" w:hAnsi="Times New Roman"/>
          <w:sz w:val="24"/>
        </w:rPr>
        <w:t>(</w:t>
      </w:r>
      <w:r w:rsidR="0080431E" w:rsidRPr="0080431E">
        <w:rPr>
          <w:rFonts w:ascii="Times New Roman" w:hAnsi="Times New Roman"/>
          <w:b/>
          <w:sz w:val="24"/>
        </w:rPr>
        <w:t>8</w:t>
      </w:r>
      <w:r w:rsidR="0080431E">
        <w:rPr>
          <w:rFonts w:ascii="Times New Roman" w:hAnsi="Times New Roman"/>
          <w:sz w:val="24"/>
        </w:rPr>
        <w:t xml:space="preserve">) </w:t>
      </w:r>
      <w:r w:rsidR="00E56DFD">
        <w:rPr>
          <w:rFonts w:ascii="Times New Roman" w:hAnsi="Times New Roman"/>
          <w:sz w:val="24"/>
        </w:rPr>
        <w:t xml:space="preserve">exploiting a crossed molecular beam machine via bimolecular reactions of ground state open-shell atomic germanium (Ge; </w:t>
      </w:r>
      <w:r w:rsidR="00E56DFD" w:rsidRPr="00D54B79">
        <w:rPr>
          <w:rFonts w:ascii="Times New Roman" w:hAnsi="Times New Roman"/>
          <w:sz w:val="24"/>
          <w:vertAlign w:val="superscript"/>
        </w:rPr>
        <w:t>3</w:t>
      </w:r>
      <w:r w:rsidR="00E56DFD">
        <w:rPr>
          <w:rFonts w:ascii="Times New Roman" w:hAnsi="Times New Roman"/>
          <w:sz w:val="24"/>
        </w:rPr>
        <w:t>P</w:t>
      </w:r>
      <w:r w:rsidR="004543E9" w:rsidRPr="004543E9">
        <w:rPr>
          <w:rFonts w:ascii="Times New Roman" w:hAnsi="Times New Roman"/>
          <w:sz w:val="24"/>
          <w:vertAlign w:val="subscript"/>
        </w:rPr>
        <w:t>j</w:t>
      </w:r>
      <w:r w:rsidR="00E56DFD">
        <w:rPr>
          <w:rFonts w:ascii="Times New Roman" w:hAnsi="Times New Roman"/>
          <w:sz w:val="24"/>
        </w:rPr>
        <w:t>) with closed-shell germane (GeH</w:t>
      </w:r>
      <w:r w:rsidR="00E56DFD" w:rsidRPr="00D54B79">
        <w:rPr>
          <w:rFonts w:ascii="Times New Roman" w:hAnsi="Times New Roman"/>
          <w:sz w:val="24"/>
          <w:vertAlign w:val="subscript"/>
        </w:rPr>
        <w:t>4</w:t>
      </w:r>
      <w:r w:rsidR="00E56DFD">
        <w:rPr>
          <w:rFonts w:ascii="Times New Roman" w:hAnsi="Times New Roman"/>
          <w:sz w:val="24"/>
        </w:rPr>
        <w:t>; X</w:t>
      </w:r>
      <w:r w:rsidR="00E56DFD" w:rsidRPr="00D54B79">
        <w:rPr>
          <w:rFonts w:ascii="Times New Roman" w:hAnsi="Times New Roman"/>
          <w:sz w:val="24"/>
          <w:vertAlign w:val="superscript"/>
        </w:rPr>
        <w:t>1</w:t>
      </w:r>
      <w:r w:rsidR="00E56DFD">
        <w:rPr>
          <w:rFonts w:ascii="Times New Roman" w:hAnsi="Times New Roman"/>
          <w:sz w:val="24"/>
        </w:rPr>
        <w:t>A</w:t>
      </w:r>
      <w:r w:rsidR="00E56DFD" w:rsidRPr="00D54B79">
        <w:rPr>
          <w:rFonts w:ascii="Times New Roman" w:hAnsi="Times New Roman"/>
          <w:sz w:val="24"/>
          <w:vertAlign w:val="subscript"/>
        </w:rPr>
        <w:t>1</w:t>
      </w:r>
      <w:r w:rsidR="00E56DFD">
        <w:rPr>
          <w:rFonts w:ascii="Times New Roman" w:hAnsi="Times New Roman"/>
          <w:sz w:val="24"/>
        </w:rPr>
        <w:t>).</w:t>
      </w:r>
      <w:r w:rsidR="00E56DFD" w:rsidRPr="00E56DFD">
        <w:rPr>
          <w:rFonts w:ascii="Times New Roman" w:hAnsi="Times New Roman"/>
          <w:sz w:val="24"/>
        </w:rPr>
        <w:t xml:space="preserve"> </w:t>
      </w:r>
      <w:r w:rsidR="00E56DFD">
        <w:rPr>
          <w:rFonts w:ascii="Times New Roman" w:hAnsi="Times New Roman"/>
          <w:sz w:val="24"/>
        </w:rPr>
        <w:t xml:space="preserve">By merging experimental results with electronic structure </w:t>
      </w:r>
      <w:r w:rsidR="0080431E">
        <w:rPr>
          <w:rFonts w:ascii="Times New Roman" w:hAnsi="Times New Roman"/>
          <w:sz w:val="24"/>
        </w:rPr>
        <w:t xml:space="preserve">and statistical </w:t>
      </w:r>
      <w:r w:rsidR="00E56DFD">
        <w:rPr>
          <w:rFonts w:ascii="Times New Roman" w:hAnsi="Times New Roman"/>
          <w:sz w:val="24"/>
        </w:rPr>
        <w:t xml:space="preserve">calculations, </w:t>
      </w:r>
      <w:bookmarkStart w:id="2" w:name="_Hlk88648497"/>
      <w:r w:rsidR="00E56DFD">
        <w:rPr>
          <w:rFonts w:ascii="Times New Roman" w:hAnsi="Times New Roman"/>
          <w:sz w:val="24"/>
        </w:rPr>
        <w:t xml:space="preserve">the unusual structures and exotic chemical bonding of </w:t>
      </w:r>
      <w:proofErr w:type="spellStart"/>
      <w:r w:rsidR="00E56DFD">
        <w:rPr>
          <w:rFonts w:ascii="Times New Roman" w:hAnsi="Times New Roman"/>
          <w:sz w:val="24"/>
        </w:rPr>
        <w:t>dinuclear</w:t>
      </w:r>
      <w:proofErr w:type="spellEnd"/>
      <w:r w:rsidR="00E56DFD">
        <w:rPr>
          <w:rFonts w:ascii="Times New Roman" w:hAnsi="Times New Roman"/>
          <w:sz w:val="24"/>
        </w:rPr>
        <w:t xml:space="preserve"> germanium compounds is </w:t>
      </w:r>
      <w:r w:rsidR="00396294" w:rsidRPr="00526E0C">
        <w:rPr>
          <w:rFonts w:ascii="Times New Roman" w:hAnsi="Times New Roman"/>
          <w:sz w:val="24"/>
        </w:rPr>
        <w:t>reveal</w:t>
      </w:r>
      <w:r w:rsidR="00E56DFD" w:rsidRPr="00526E0C">
        <w:rPr>
          <w:rFonts w:ascii="Times New Roman" w:hAnsi="Times New Roman"/>
          <w:sz w:val="24"/>
        </w:rPr>
        <w:t>ed</w:t>
      </w:r>
      <w:bookmarkEnd w:id="2"/>
      <w:r w:rsidR="00E56DFD">
        <w:rPr>
          <w:rFonts w:ascii="Times New Roman" w:hAnsi="Times New Roman"/>
          <w:sz w:val="24"/>
        </w:rPr>
        <w:t>.</w:t>
      </w:r>
      <w:r w:rsidR="00E56DFD" w:rsidRPr="00E56DFD">
        <w:rPr>
          <w:rFonts w:ascii="Times New Roman" w:hAnsi="Times New Roman"/>
          <w:sz w:val="24"/>
        </w:rPr>
        <w:t xml:space="preserve"> </w:t>
      </w:r>
      <w:r w:rsidR="00E56DFD">
        <w:rPr>
          <w:rFonts w:ascii="Times New Roman" w:hAnsi="Times New Roman"/>
          <w:sz w:val="24"/>
        </w:rPr>
        <w:t xml:space="preserve">The reaction is predicted to be initiated on the triplet surface with the formation of a van der Waals complex, followed by insertion of germanium into germanium-hydrogen bond with a submerged barrier and intersystem crossing (ISC) from the triplet to the singlet surface thus deepening </w:t>
      </w:r>
      <w:r w:rsidR="00306C05">
        <w:rPr>
          <w:rFonts w:ascii="Times New Roman" w:hAnsi="Times New Roman"/>
          <w:sz w:val="24"/>
        </w:rPr>
        <w:t>our understanding of the non</w:t>
      </w:r>
      <w:r w:rsidR="00E56DFD">
        <w:rPr>
          <w:rFonts w:ascii="Times New Roman" w:hAnsi="Times New Roman"/>
          <w:sz w:val="24"/>
        </w:rPr>
        <w:t>-</w:t>
      </w:r>
      <w:r w:rsidR="00306C05">
        <w:rPr>
          <w:rFonts w:ascii="Times New Roman" w:hAnsi="Times New Roman"/>
          <w:sz w:val="24"/>
        </w:rPr>
        <w:t>adiabatic reaction dynamics</w:t>
      </w:r>
      <w:r w:rsidR="00E56DFD">
        <w:rPr>
          <w:rFonts w:ascii="Times New Roman" w:hAnsi="Times New Roman"/>
          <w:sz w:val="24"/>
        </w:rPr>
        <w:t xml:space="preserve"> in </w:t>
      </w:r>
      <w:proofErr w:type="spellStart"/>
      <w:r w:rsidR="00E56DFD">
        <w:rPr>
          <w:rFonts w:ascii="Times New Roman" w:hAnsi="Times New Roman"/>
          <w:sz w:val="24"/>
        </w:rPr>
        <w:t>dinuclear</w:t>
      </w:r>
      <w:proofErr w:type="spellEnd"/>
      <w:r w:rsidR="00E56DFD">
        <w:rPr>
          <w:rFonts w:ascii="Times New Roman" w:hAnsi="Times New Roman"/>
          <w:sz w:val="24"/>
        </w:rPr>
        <w:t xml:space="preserve"> systems of various degrees of hydrogenation incorporating main group X</w:t>
      </w:r>
      <w:r w:rsidR="00A1513E">
        <w:rPr>
          <w:rFonts w:ascii="Times New Roman" w:hAnsi="Times New Roman"/>
          <w:sz w:val="24"/>
        </w:rPr>
        <w:t>IV</w:t>
      </w:r>
      <w:r w:rsidR="00E56DFD">
        <w:rPr>
          <w:rFonts w:ascii="Times New Roman" w:hAnsi="Times New Roman"/>
          <w:sz w:val="24"/>
        </w:rPr>
        <w:t xml:space="preserve"> elements.</w:t>
      </w:r>
    </w:p>
    <w:p w14:paraId="48E91EFC" w14:textId="74000049" w:rsidR="00AE5DFF" w:rsidRPr="00C260D8" w:rsidRDefault="00AE5DFF" w:rsidP="00C260D8">
      <w:pPr>
        <w:rPr>
          <w:rFonts w:ascii="Times New Roman" w:eastAsia="MS Mincho" w:hAnsi="Times New Roman" w:cs="Times New Roman"/>
          <w:b/>
          <w:sz w:val="24"/>
          <w:szCs w:val="24"/>
          <w:lang w:eastAsia="ja-JP"/>
        </w:rPr>
      </w:pPr>
      <w:r>
        <w:rPr>
          <w:rFonts w:ascii="Times New Roman" w:hAnsi="Times New Roman"/>
          <w:b/>
          <w:sz w:val="24"/>
        </w:rPr>
        <w:t>R</w:t>
      </w:r>
      <w:r w:rsidR="002646D3">
        <w:rPr>
          <w:rFonts w:ascii="Times New Roman" w:hAnsi="Times New Roman"/>
          <w:b/>
          <w:sz w:val="24"/>
        </w:rPr>
        <w:t>esults</w:t>
      </w:r>
      <w:r w:rsidR="00DC02A2">
        <w:rPr>
          <w:rFonts w:ascii="Times New Roman" w:hAnsi="Times New Roman"/>
          <w:b/>
          <w:sz w:val="24"/>
        </w:rPr>
        <w:t xml:space="preserve"> and Discussion</w:t>
      </w:r>
    </w:p>
    <w:p w14:paraId="325682B6" w14:textId="239A3953" w:rsidR="00AE5DFF" w:rsidRDefault="00AE5DFF" w:rsidP="00AE5DFF">
      <w:pPr>
        <w:pStyle w:val="P1"/>
        <w:spacing w:after="160" w:line="240" w:lineRule="auto"/>
        <w:rPr>
          <w:rFonts w:ascii="Times New Roman" w:hAnsi="Times New Roman"/>
          <w:b/>
          <w:sz w:val="24"/>
        </w:rPr>
      </w:pPr>
      <w:r>
        <w:rPr>
          <w:rFonts w:ascii="Times New Roman" w:hAnsi="Times New Roman"/>
          <w:b/>
          <w:sz w:val="24"/>
        </w:rPr>
        <w:t>L</w:t>
      </w:r>
      <w:r w:rsidR="002646D3">
        <w:rPr>
          <w:rFonts w:ascii="Times New Roman" w:hAnsi="Times New Roman"/>
          <w:b/>
          <w:sz w:val="24"/>
        </w:rPr>
        <w:t>aboratory</w:t>
      </w:r>
      <w:r>
        <w:rPr>
          <w:rFonts w:ascii="Times New Roman" w:hAnsi="Times New Roman"/>
          <w:b/>
          <w:sz w:val="24"/>
        </w:rPr>
        <w:t xml:space="preserve"> </w:t>
      </w:r>
      <w:r w:rsidR="002646D3">
        <w:rPr>
          <w:rFonts w:ascii="Times New Roman" w:hAnsi="Times New Roman"/>
          <w:b/>
          <w:sz w:val="24"/>
        </w:rPr>
        <w:t>frame</w:t>
      </w:r>
    </w:p>
    <w:p w14:paraId="3179B96B" w14:textId="3A57F75D" w:rsidR="00C66326" w:rsidRDefault="001B407D" w:rsidP="009F4449">
      <w:pPr>
        <w:spacing w:before="160" w:line="360" w:lineRule="auto"/>
        <w:jc w:val="both"/>
        <w:rPr>
          <w:rFonts w:ascii="Times New Roman" w:hAnsi="Times New Roman"/>
          <w:bCs/>
          <w:sz w:val="24"/>
          <w:szCs w:val="24"/>
        </w:rPr>
      </w:pPr>
      <w:r>
        <w:rPr>
          <w:rFonts w:ascii="Times New Roman" w:hAnsi="Times New Roman"/>
          <w:bCs/>
          <w:sz w:val="24"/>
        </w:rPr>
        <w:t xml:space="preserve">     </w:t>
      </w:r>
      <w:r w:rsidR="006279B5">
        <w:rPr>
          <w:rFonts w:ascii="Times New Roman" w:hAnsi="Times New Roman"/>
          <w:bCs/>
          <w:sz w:val="24"/>
        </w:rPr>
        <w:t xml:space="preserve">Reactive scattering </w:t>
      </w:r>
      <w:r w:rsidR="00966A10">
        <w:rPr>
          <w:rFonts w:ascii="Times New Roman" w:hAnsi="Times New Roman"/>
          <w:bCs/>
          <w:sz w:val="24"/>
        </w:rPr>
        <w:t xml:space="preserve">signal of the reaction of </w:t>
      </w:r>
      <w:r w:rsidR="006279B5">
        <w:rPr>
          <w:rFonts w:ascii="Times New Roman" w:hAnsi="Times New Roman"/>
          <w:bCs/>
          <w:sz w:val="24"/>
        </w:rPr>
        <w:t xml:space="preserve">germanium (Ge; </w:t>
      </w:r>
      <w:r w:rsidR="006279B5" w:rsidRPr="00F43DDD">
        <w:rPr>
          <w:rFonts w:ascii="Times New Roman" w:hAnsi="Times New Roman" w:cs="Times New Roman"/>
          <w:sz w:val="24"/>
          <w:szCs w:val="24"/>
          <w:vertAlign w:val="superscript"/>
        </w:rPr>
        <w:t>3</w:t>
      </w:r>
      <w:r w:rsidR="006279B5" w:rsidRPr="00F43DDD">
        <w:rPr>
          <w:rFonts w:ascii="Times New Roman" w:hAnsi="Times New Roman" w:cs="Times New Roman"/>
          <w:sz w:val="24"/>
          <w:szCs w:val="24"/>
        </w:rPr>
        <w:t>P</w:t>
      </w:r>
      <w:r w:rsidR="004543E9" w:rsidRPr="004543E9">
        <w:rPr>
          <w:rFonts w:ascii="Times New Roman" w:hAnsi="Times New Roman"/>
          <w:sz w:val="24"/>
          <w:vertAlign w:val="subscript"/>
        </w:rPr>
        <w:t>j</w:t>
      </w:r>
      <w:r w:rsidR="006279B5">
        <w:rPr>
          <w:rFonts w:ascii="Times New Roman" w:hAnsi="Times New Roman"/>
          <w:bCs/>
          <w:sz w:val="24"/>
        </w:rPr>
        <w:t>)</w:t>
      </w:r>
      <w:r w:rsidR="00120110">
        <w:rPr>
          <w:rFonts w:ascii="Times New Roman" w:hAnsi="Times New Roman"/>
          <w:bCs/>
          <w:sz w:val="24"/>
        </w:rPr>
        <w:t xml:space="preserve"> </w:t>
      </w:r>
      <w:r w:rsidR="00966A10">
        <w:rPr>
          <w:rFonts w:ascii="Times New Roman" w:hAnsi="Times New Roman"/>
          <w:bCs/>
          <w:sz w:val="24"/>
        </w:rPr>
        <w:t>with</w:t>
      </w:r>
      <w:r w:rsidR="00120110">
        <w:rPr>
          <w:rFonts w:ascii="Times New Roman" w:hAnsi="Times New Roman"/>
          <w:bCs/>
          <w:sz w:val="24"/>
        </w:rPr>
        <w:t xml:space="preserve"> </w:t>
      </w:r>
      <w:r w:rsidR="006279B5">
        <w:rPr>
          <w:rFonts w:ascii="Times New Roman" w:hAnsi="Times New Roman"/>
          <w:bCs/>
          <w:sz w:val="24"/>
        </w:rPr>
        <w:t>germane (</w:t>
      </w:r>
      <w:r w:rsidR="006279B5" w:rsidRPr="00F43DDD">
        <w:rPr>
          <w:rFonts w:ascii="Times New Roman" w:hAnsi="Times New Roman" w:cs="Times New Roman"/>
          <w:sz w:val="24"/>
          <w:szCs w:val="24"/>
        </w:rPr>
        <w:t>GeH</w:t>
      </w:r>
      <w:r w:rsidR="006279B5" w:rsidRPr="00F43DDD">
        <w:rPr>
          <w:rFonts w:ascii="Times New Roman" w:hAnsi="Times New Roman" w:cs="Times New Roman"/>
          <w:sz w:val="24"/>
          <w:szCs w:val="24"/>
          <w:vertAlign w:val="subscript"/>
        </w:rPr>
        <w:t>4</w:t>
      </w:r>
      <w:r w:rsidR="006279B5" w:rsidRPr="00F43DDD">
        <w:rPr>
          <w:rFonts w:ascii="Times New Roman" w:hAnsi="Times New Roman" w:cs="Times New Roman"/>
          <w:sz w:val="24"/>
          <w:szCs w:val="24"/>
        </w:rPr>
        <w:t>; X</w:t>
      </w:r>
      <w:r w:rsidR="006279B5" w:rsidRPr="00F43DDD">
        <w:rPr>
          <w:rFonts w:ascii="Times New Roman" w:hAnsi="Times New Roman" w:cs="Times New Roman"/>
          <w:sz w:val="24"/>
          <w:szCs w:val="24"/>
          <w:vertAlign w:val="superscript"/>
        </w:rPr>
        <w:t>1</w:t>
      </w:r>
      <w:r w:rsidR="006279B5" w:rsidRPr="00F43DDD">
        <w:rPr>
          <w:rFonts w:ascii="Times New Roman" w:hAnsi="Times New Roman" w:cs="Times New Roman"/>
          <w:sz w:val="24"/>
          <w:szCs w:val="24"/>
        </w:rPr>
        <w:t>A</w:t>
      </w:r>
      <w:r w:rsidR="006279B5" w:rsidRPr="00F43DDD">
        <w:rPr>
          <w:rFonts w:ascii="Times New Roman" w:hAnsi="Times New Roman" w:cs="Times New Roman"/>
          <w:sz w:val="24"/>
          <w:szCs w:val="24"/>
          <w:vertAlign w:val="subscript"/>
        </w:rPr>
        <w:t>1</w:t>
      </w:r>
      <w:r w:rsidR="006279B5">
        <w:rPr>
          <w:rFonts w:ascii="Times New Roman" w:hAnsi="Times New Roman"/>
          <w:bCs/>
          <w:sz w:val="24"/>
        </w:rPr>
        <w:t xml:space="preserve">) was </w:t>
      </w:r>
      <w:r w:rsidR="00966A10">
        <w:rPr>
          <w:rFonts w:ascii="Times New Roman" w:hAnsi="Times New Roman"/>
          <w:bCs/>
          <w:sz w:val="24"/>
        </w:rPr>
        <w:t>probed</w:t>
      </w:r>
      <w:r w:rsidR="006279B5">
        <w:rPr>
          <w:rFonts w:ascii="Times New Roman" w:hAnsi="Times New Roman"/>
          <w:bCs/>
          <w:sz w:val="24"/>
        </w:rPr>
        <w:t xml:space="preserve"> from mass-to-charge (</w:t>
      </w:r>
      <w:r w:rsidR="006279B5" w:rsidRPr="006279B5">
        <w:rPr>
          <w:rFonts w:ascii="Times New Roman" w:hAnsi="Times New Roman"/>
          <w:bCs/>
          <w:i/>
          <w:iCs/>
          <w:sz w:val="24"/>
        </w:rPr>
        <w:t>m/z</w:t>
      </w:r>
      <w:r w:rsidR="006279B5">
        <w:rPr>
          <w:rFonts w:ascii="Times New Roman" w:hAnsi="Times New Roman"/>
          <w:bCs/>
          <w:sz w:val="24"/>
        </w:rPr>
        <w:t>) 156 (</w:t>
      </w:r>
      <w:r w:rsidR="006279B5" w:rsidRPr="006279B5">
        <w:rPr>
          <w:rFonts w:ascii="Times New Roman" w:hAnsi="Times New Roman"/>
          <w:bCs/>
          <w:sz w:val="24"/>
          <w:vertAlign w:val="superscript"/>
        </w:rPr>
        <w:t>76</w:t>
      </w:r>
      <w:r w:rsidR="006279B5">
        <w:rPr>
          <w:rFonts w:ascii="Times New Roman" w:hAnsi="Times New Roman"/>
          <w:bCs/>
          <w:sz w:val="24"/>
        </w:rPr>
        <w:t>Ge</w:t>
      </w:r>
      <w:r w:rsidR="006279B5" w:rsidRPr="006279B5">
        <w:rPr>
          <w:rFonts w:ascii="Times New Roman" w:hAnsi="Times New Roman"/>
          <w:bCs/>
          <w:sz w:val="24"/>
          <w:vertAlign w:val="subscript"/>
        </w:rPr>
        <w:t>2</w:t>
      </w:r>
      <w:r w:rsidR="006279B5">
        <w:rPr>
          <w:rFonts w:ascii="Times New Roman" w:hAnsi="Times New Roman"/>
          <w:bCs/>
          <w:sz w:val="24"/>
        </w:rPr>
        <w:t>H</w:t>
      </w:r>
      <w:r w:rsidR="006279B5" w:rsidRPr="006279B5">
        <w:rPr>
          <w:rFonts w:ascii="Times New Roman" w:hAnsi="Times New Roman"/>
          <w:bCs/>
          <w:sz w:val="24"/>
          <w:vertAlign w:val="subscript"/>
        </w:rPr>
        <w:t>4</w:t>
      </w:r>
      <w:r w:rsidR="006279B5" w:rsidRPr="006279B5">
        <w:rPr>
          <w:rFonts w:ascii="Times New Roman" w:hAnsi="Times New Roman"/>
          <w:bCs/>
          <w:sz w:val="24"/>
          <w:vertAlign w:val="superscript"/>
        </w:rPr>
        <w:t>+</w:t>
      </w:r>
      <w:r w:rsidR="006279B5">
        <w:rPr>
          <w:rFonts w:ascii="Times New Roman" w:hAnsi="Times New Roman"/>
          <w:bCs/>
          <w:sz w:val="24"/>
        </w:rPr>
        <w:t>) to 140 (</w:t>
      </w:r>
      <w:r w:rsidR="006279B5" w:rsidRPr="006279B5">
        <w:rPr>
          <w:rFonts w:ascii="Times New Roman" w:hAnsi="Times New Roman"/>
          <w:bCs/>
          <w:sz w:val="24"/>
          <w:vertAlign w:val="superscript"/>
        </w:rPr>
        <w:t>70</w:t>
      </w:r>
      <w:r w:rsidR="006279B5">
        <w:rPr>
          <w:rFonts w:ascii="Times New Roman" w:hAnsi="Times New Roman"/>
          <w:bCs/>
          <w:sz w:val="24"/>
        </w:rPr>
        <w:t>Ge</w:t>
      </w:r>
      <w:r w:rsidR="006279B5" w:rsidRPr="006279B5">
        <w:rPr>
          <w:rFonts w:ascii="Times New Roman" w:hAnsi="Times New Roman"/>
          <w:bCs/>
          <w:sz w:val="24"/>
          <w:vertAlign w:val="subscript"/>
        </w:rPr>
        <w:t>2</w:t>
      </w:r>
      <w:r w:rsidR="006279B5" w:rsidRPr="006279B5">
        <w:rPr>
          <w:rFonts w:ascii="Times New Roman" w:hAnsi="Times New Roman"/>
          <w:bCs/>
          <w:sz w:val="24"/>
          <w:vertAlign w:val="superscript"/>
        </w:rPr>
        <w:t>+</w:t>
      </w:r>
      <w:r w:rsidR="006279B5">
        <w:rPr>
          <w:rFonts w:ascii="Times New Roman" w:hAnsi="Times New Roman"/>
          <w:bCs/>
          <w:sz w:val="24"/>
        </w:rPr>
        <w:t xml:space="preserve">) </w:t>
      </w:r>
      <w:r w:rsidR="00966A10">
        <w:rPr>
          <w:rFonts w:ascii="Times New Roman" w:hAnsi="Times New Roman"/>
          <w:bCs/>
          <w:sz w:val="24"/>
        </w:rPr>
        <w:t>accounting for</w:t>
      </w:r>
      <w:r w:rsidR="006279B5">
        <w:rPr>
          <w:rFonts w:ascii="Times New Roman" w:hAnsi="Times New Roman"/>
          <w:bCs/>
          <w:sz w:val="24"/>
        </w:rPr>
        <w:t xml:space="preserve"> the natural isotope abundance</w:t>
      </w:r>
      <w:r w:rsidR="00B01651">
        <w:rPr>
          <w:rFonts w:ascii="Times New Roman" w:hAnsi="Times New Roman"/>
          <w:bCs/>
          <w:sz w:val="24"/>
        </w:rPr>
        <w:t>s</w:t>
      </w:r>
      <w:r w:rsidR="00966A10">
        <w:rPr>
          <w:rFonts w:ascii="Times New Roman" w:hAnsi="Times New Roman"/>
          <w:bCs/>
          <w:sz w:val="24"/>
        </w:rPr>
        <w:t xml:space="preserve"> of germanium</w:t>
      </w:r>
      <w:r w:rsidR="006279B5">
        <w:rPr>
          <w:rFonts w:ascii="Times New Roman" w:hAnsi="Times New Roman"/>
          <w:bCs/>
          <w:sz w:val="24"/>
        </w:rPr>
        <w:t xml:space="preserve"> </w:t>
      </w:r>
      <w:bookmarkStart w:id="3" w:name="_Hlk88641927"/>
      <w:r w:rsidR="006279B5">
        <w:rPr>
          <w:rFonts w:ascii="Times New Roman" w:hAnsi="Times New Roman"/>
          <w:bCs/>
          <w:sz w:val="24"/>
        </w:rPr>
        <w:t>[</w:t>
      </w:r>
      <w:r w:rsidR="006279B5" w:rsidRPr="00F72C0E">
        <w:rPr>
          <w:rFonts w:ascii="Times New Roman" w:hAnsi="Times New Roman"/>
          <w:bCs/>
          <w:sz w:val="24"/>
          <w:vertAlign w:val="superscript"/>
        </w:rPr>
        <w:t>70</w:t>
      </w:r>
      <w:r w:rsidR="00F72C0E">
        <w:rPr>
          <w:rFonts w:ascii="Times New Roman" w:hAnsi="Times New Roman"/>
          <w:bCs/>
          <w:sz w:val="24"/>
        </w:rPr>
        <w:t>Ge (20.</w:t>
      </w:r>
      <w:r w:rsidR="00C0593B">
        <w:rPr>
          <w:rFonts w:ascii="Times New Roman" w:hAnsi="Times New Roman"/>
          <w:bCs/>
          <w:sz w:val="24"/>
        </w:rPr>
        <w:t>5</w:t>
      </w:r>
      <w:r w:rsidR="00F72C0E">
        <w:rPr>
          <w:rFonts w:ascii="Times New Roman" w:hAnsi="Times New Roman"/>
          <w:bCs/>
          <w:sz w:val="24"/>
        </w:rPr>
        <w:t xml:space="preserve">%), </w:t>
      </w:r>
      <w:r w:rsidR="00F72C0E" w:rsidRPr="00F72C0E">
        <w:rPr>
          <w:rFonts w:ascii="Times New Roman" w:hAnsi="Times New Roman"/>
          <w:bCs/>
          <w:sz w:val="24"/>
          <w:vertAlign w:val="superscript"/>
        </w:rPr>
        <w:t>72</w:t>
      </w:r>
      <w:r w:rsidR="00F72C0E">
        <w:rPr>
          <w:rFonts w:ascii="Times New Roman" w:hAnsi="Times New Roman"/>
          <w:bCs/>
          <w:sz w:val="24"/>
        </w:rPr>
        <w:t>Ge (27.</w:t>
      </w:r>
      <w:r w:rsidR="00C0593B">
        <w:rPr>
          <w:rFonts w:ascii="Times New Roman" w:hAnsi="Times New Roman"/>
          <w:bCs/>
          <w:sz w:val="24"/>
        </w:rPr>
        <w:t>4</w:t>
      </w:r>
      <w:r w:rsidR="00F72C0E">
        <w:rPr>
          <w:rFonts w:ascii="Times New Roman" w:hAnsi="Times New Roman"/>
          <w:bCs/>
          <w:sz w:val="24"/>
        </w:rPr>
        <w:t xml:space="preserve">%), </w:t>
      </w:r>
      <w:r w:rsidR="00F72C0E" w:rsidRPr="00F72C0E">
        <w:rPr>
          <w:rFonts w:ascii="Times New Roman" w:hAnsi="Times New Roman"/>
          <w:bCs/>
          <w:sz w:val="24"/>
          <w:vertAlign w:val="superscript"/>
        </w:rPr>
        <w:t>73</w:t>
      </w:r>
      <w:r w:rsidR="00F72C0E">
        <w:rPr>
          <w:rFonts w:ascii="Times New Roman" w:hAnsi="Times New Roman"/>
          <w:bCs/>
          <w:sz w:val="24"/>
        </w:rPr>
        <w:t>Ge (7.</w:t>
      </w:r>
      <w:r w:rsidR="00C0593B">
        <w:rPr>
          <w:rFonts w:ascii="Times New Roman" w:hAnsi="Times New Roman"/>
          <w:bCs/>
          <w:sz w:val="24"/>
        </w:rPr>
        <w:t>8</w:t>
      </w:r>
      <w:r w:rsidR="00F72C0E">
        <w:rPr>
          <w:rFonts w:ascii="Times New Roman" w:hAnsi="Times New Roman"/>
          <w:bCs/>
          <w:sz w:val="24"/>
        </w:rPr>
        <w:t xml:space="preserve">%), </w:t>
      </w:r>
      <w:r w:rsidR="00F72C0E" w:rsidRPr="00F72C0E">
        <w:rPr>
          <w:rFonts w:ascii="Times New Roman" w:hAnsi="Times New Roman"/>
          <w:bCs/>
          <w:sz w:val="24"/>
          <w:vertAlign w:val="superscript"/>
        </w:rPr>
        <w:t>74</w:t>
      </w:r>
      <w:r w:rsidR="00F72C0E">
        <w:rPr>
          <w:rFonts w:ascii="Times New Roman" w:hAnsi="Times New Roman"/>
          <w:bCs/>
          <w:sz w:val="24"/>
        </w:rPr>
        <w:t xml:space="preserve">Ge (36.7%), </w:t>
      </w:r>
      <w:r w:rsidR="00F72C0E" w:rsidRPr="00F72C0E">
        <w:rPr>
          <w:rFonts w:ascii="Times New Roman" w:hAnsi="Times New Roman"/>
          <w:bCs/>
          <w:sz w:val="24"/>
          <w:vertAlign w:val="superscript"/>
        </w:rPr>
        <w:t>76</w:t>
      </w:r>
      <w:r w:rsidR="00F72C0E">
        <w:rPr>
          <w:rFonts w:ascii="Times New Roman" w:hAnsi="Times New Roman"/>
          <w:bCs/>
          <w:sz w:val="24"/>
        </w:rPr>
        <w:t>Ge (7.8%)</w:t>
      </w:r>
      <w:r w:rsidR="006279B5">
        <w:rPr>
          <w:rFonts w:ascii="Times New Roman" w:hAnsi="Times New Roman"/>
          <w:bCs/>
          <w:sz w:val="24"/>
        </w:rPr>
        <w:t>]</w:t>
      </w:r>
      <w:bookmarkEnd w:id="3"/>
      <w:r w:rsidR="00F72C0E">
        <w:rPr>
          <w:rFonts w:ascii="Times New Roman" w:hAnsi="Times New Roman"/>
          <w:bCs/>
          <w:sz w:val="24"/>
        </w:rPr>
        <w:t xml:space="preserve">. No definite signal </w:t>
      </w:r>
      <w:r w:rsidR="0088235A">
        <w:rPr>
          <w:rFonts w:ascii="Times New Roman" w:hAnsi="Times New Roman"/>
          <w:bCs/>
          <w:sz w:val="24"/>
        </w:rPr>
        <w:t>could be</w:t>
      </w:r>
      <w:r w:rsidR="00F72C0E">
        <w:rPr>
          <w:rFonts w:ascii="Times New Roman" w:hAnsi="Times New Roman"/>
          <w:bCs/>
          <w:sz w:val="24"/>
        </w:rPr>
        <w:t xml:space="preserve"> </w:t>
      </w:r>
      <w:r w:rsidR="0088235A">
        <w:rPr>
          <w:rFonts w:ascii="Times New Roman" w:hAnsi="Times New Roman"/>
          <w:bCs/>
          <w:sz w:val="24"/>
        </w:rPr>
        <w:t>detect</w:t>
      </w:r>
      <w:r w:rsidR="005F024D">
        <w:rPr>
          <w:rFonts w:ascii="Times New Roman" w:hAnsi="Times New Roman"/>
          <w:bCs/>
          <w:sz w:val="24"/>
        </w:rPr>
        <w:t>ed</w:t>
      </w:r>
      <w:r w:rsidR="00F72C0E">
        <w:rPr>
          <w:rFonts w:ascii="Times New Roman" w:hAnsi="Times New Roman"/>
          <w:bCs/>
          <w:sz w:val="24"/>
        </w:rPr>
        <w:t xml:space="preserve"> from </w:t>
      </w:r>
      <w:r w:rsidR="00F72C0E" w:rsidRPr="006279B5">
        <w:rPr>
          <w:rFonts w:ascii="Times New Roman" w:hAnsi="Times New Roman"/>
          <w:bCs/>
          <w:i/>
          <w:iCs/>
          <w:sz w:val="24"/>
        </w:rPr>
        <w:t>m/z</w:t>
      </w:r>
      <w:r w:rsidR="00F72C0E">
        <w:rPr>
          <w:rFonts w:ascii="Times New Roman" w:hAnsi="Times New Roman"/>
          <w:bCs/>
          <w:i/>
          <w:iCs/>
          <w:sz w:val="24"/>
        </w:rPr>
        <w:t xml:space="preserve"> </w:t>
      </w:r>
      <w:r w:rsidR="00F72C0E">
        <w:rPr>
          <w:rFonts w:ascii="Times New Roman" w:hAnsi="Times New Roman"/>
          <w:bCs/>
          <w:sz w:val="24"/>
        </w:rPr>
        <w:t>15</w:t>
      </w:r>
      <w:r w:rsidR="00962073">
        <w:rPr>
          <w:rFonts w:ascii="Times New Roman" w:hAnsi="Times New Roman"/>
          <w:bCs/>
          <w:sz w:val="24"/>
        </w:rPr>
        <w:t>3</w:t>
      </w:r>
      <w:r w:rsidR="00F72C0E">
        <w:rPr>
          <w:rFonts w:ascii="Times New Roman" w:hAnsi="Times New Roman"/>
          <w:bCs/>
          <w:sz w:val="24"/>
        </w:rPr>
        <w:t xml:space="preserve"> to 156 </w:t>
      </w:r>
      <w:r w:rsidR="005D266D">
        <w:rPr>
          <w:rFonts w:ascii="Times New Roman" w:hAnsi="Times New Roman"/>
          <w:bCs/>
          <w:sz w:val="24"/>
        </w:rPr>
        <w:t xml:space="preserve">suggesting </w:t>
      </w:r>
      <w:r w:rsidR="00A5460A">
        <w:rPr>
          <w:rFonts w:ascii="Times New Roman" w:hAnsi="Times New Roman"/>
          <w:bCs/>
          <w:sz w:val="24"/>
        </w:rPr>
        <w:t xml:space="preserve">that </w:t>
      </w:r>
      <w:r w:rsidR="005D266D">
        <w:rPr>
          <w:rFonts w:ascii="Times New Roman" w:hAnsi="Times New Roman"/>
          <w:bCs/>
          <w:sz w:val="24"/>
        </w:rPr>
        <w:t>no Ge</w:t>
      </w:r>
      <w:r w:rsidR="005D266D" w:rsidRPr="00A5460A">
        <w:rPr>
          <w:rFonts w:ascii="Times New Roman" w:hAnsi="Times New Roman"/>
          <w:bCs/>
          <w:sz w:val="24"/>
          <w:vertAlign w:val="subscript"/>
        </w:rPr>
        <w:t>2</w:t>
      </w:r>
      <w:r w:rsidR="005D266D">
        <w:rPr>
          <w:rFonts w:ascii="Times New Roman" w:hAnsi="Times New Roman"/>
          <w:bCs/>
          <w:sz w:val="24"/>
        </w:rPr>
        <w:t>H</w:t>
      </w:r>
      <w:r w:rsidR="005D266D" w:rsidRPr="00A5460A">
        <w:rPr>
          <w:rFonts w:ascii="Times New Roman" w:hAnsi="Times New Roman"/>
          <w:bCs/>
          <w:sz w:val="24"/>
          <w:vertAlign w:val="subscript"/>
        </w:rPr>
        <w:t>4</w:t>
      </w:r>
      <w:r w:rsidR="005D266D">
        <w:rPr>
          <w:rFonts w:ascii="Times New Roman" w:hAnsi="Times New Roman"/>
          <w:bCs/>
          <w:sz w:val="24"/>
        </w:rPr>
        <w:t xml:space="preserve"> </w:t>
      </w:r>
      <w:r w:rsidR="00A5460A">
        <w:rPr>
          <w:rFonts w:ascii="Times New Roman" w:hAnsi="Times New Roman"/>
          <w:bCs/>
          <w:sz w:val="24"/>
        </w:rPr>
        <w:t>adducts were produced. T</w:t>
      </w:r>
      <w:r w:rsidR="005F024D">
        <w:rPr>
          <w:rFonts w:ascii="Times New Roman" w:hAnsi="Times New Roman"/>
          <w:bCs/>
          <w:sz w:val="24"/>
        </w:rPr>
        <w:t xml:space="preserve">he signal at </w:t>
      </w:r>
      <w:r w:rsidR="005F024D" w:rsidRPr="005D266D">
        <w:rPr>
          <w:rFonts w:ascii="Times New Roman" w:hAnsi="Times New Roman"/>
          <w:bCs/>
          <w:i/>
          <w:iCs/>
          <w:sz w:val="24"/>
        </w:rPr>
        <w:t>m/z</w:t>
      </w:r>
      <w:r w:rsidR="005F024D">
        <w:rPr>
          <w:rFonts w:ascii="Times New Roman" w:hAnsi="Times New Roman"/>
          <w:bCs/>
          <w:sz w:val="24"/>
        </w:rPr>
        <w:t xml:space="preserve"> </w:t>
      </w:r>
      <w:r w:rsidR="005D266D">
        <w:rPr>
          <w:rFonts w:ascii="Times New Roman" w:hAnsi="Times New Roman"/>
          <w:bCs/>
          <w:sz w:val="24"/>
        </w:rPr>
        <w:t>150 (</w:t>
      </w:r>
      <w:r w:rsidR="00A5460A" w:rsidRPr="00BF541B">
        <w:rPr>
          <w:rFonts w:ascii="Times New Roman" w:hAnsi="Times New Roman"/>
          <w:bCs/>
          <w:sz w:val="24"/>
          <w:vertAlign w:val="superscript"/>
        </w:rPr>
        <w:t>73</w:t>
      </w:r>
      <w:r w:rsidR="00A5460A">
        <w:rPr>
          <w:rFonts w:ascii="Times New Roman" w:hAnsi="Times New Roman"/>
          <w:bCs/>
          <w:sz w:val="24"/>
        </w:rPr>
        <w:t>Ge</w:t>
      </w:r>
      <w:r w:rsidR="00A5460A" w:rsidRPr="00BF541B">
        <w:rPr>
          <w:rFonts w:ascii="Times New Roman" w:hAnsi="Times New Roman"/>
          <w:bCs/>
          <w:sz w:val="24"/>
          <w:vertAlign w:val="superscript"/>
        </w:rPr>
        <w:t>74</w:t>
      </w:r>
      <w:r w:rsidR="00A5460A">
        <w:rPr>
          <w:rFonts w:ascii="Times New Roman" w:hAnsi="Times New Roman"/>
          <w:bCs/>
          <w:sz w:val="24"/>
        </w:rPr>
        <w:t>Ge</w:t>
      </w:r>
      <w:r w:rsidR="00BF541B">
        <w:rPr>
          <w:rFonts w:ascii="Times New Roman" w:hAnsi="Times New Roman"/>
          <w:bCs/>
          <w:sz w:val="24"/>
        </w:rPr>
        <w:t>H</w:t>
      </w:r>
      <w:r w:rsidR="00BF541B" w:rsidRPr="00BF541B">
        <w:rPr>
          <w:rFonts w:ascii="Times New Roman" w:hAnsi="Times New Roman"/>
          <w:bCs/>
          <w:sz w:val="24"/>
          <w:vertAlign w:val="subscript"/>
        </w:rPr>
        <w:t>3</w:t>
      </w:r>
      <w:r w:rsidR="00BF541B" w:rsidRPr="00BF541B">
        <w:rPr>
          <w:rFonts w:ascii="Times New Roman" w:hAnsi="Times New Roman"/>
          <w:bCs/>
          <w:sz w:val="24"/>
          <w:vertAlign w:val="superscript"/>
        </w:rPr>
        <w:t>+</w:t>
      </w:r>
      <w:r w:rsidR="00BF541B">
        <w:rPr>
          <w:rFonts w:ascii="Times New Roman" w:hAnsi="Times New Roman"/>
          <w:bCs/>
          <w:sz w:val="24"/>
        </w:rPr>
        <w:t>/</w:t>
      </w:r>
      <w:r w:rsidR="00BF541B" w:rsidRPr="00BF541B">
        <w:rPr>
          <w:rFonts w:ascii="Times New Roman" w:hAnsi="Times New Roman"/>
          <w:bCs/>
          <w:sz w:val="24"/>
          <w:vertAlign w:val="superscript"/>
        </w:rPr>
        <w:t>74</w:t>
      </w:r>
      <w:r w:rsidR="00BF541B">
        <w:rPr>
          <w:rFonts w:ascii="Times New Roman" w:hAnsi="Times New Roman"/>
          <w:bCs/>
          <w:sz w:val="24"/>
        </w:rPr>
        <w:t>Ge</w:t>
      </w:r>
      <w:r w:rsidR="00BF541B" w:rsidRPr="00BF541B">
        <w:rPr>
          <w:rFonts w:ascii="Times New Roman" w:hAnsi="Times New Roman"/>
          <w:bCs/>
          <w:sz w:val="24"/>
          <w:vertAlign w:val="subscript"/>
        </w:rPr>
        <w:t>2</w:t>
      </w:r>
      <w:r w:rsidR="00BF541B">
        <w:rPr>
          <w:rFonts w:ascii="Times New Roman" w:hAnsi="Times New Roman"/>
          <w:bCs/>
          <w:sz w:val="24"/>
        </w:rPr>
        <w:t>H</w:t>
      </w:r>
      <w:r w:rsidR="00BF541B" w:rsidRPr="00BF541B">
        <w:rPr>
          <w:rFonts w:ascii="Times New Roman" w:hAnsi="Times New Roman"/>
          <w:bCs/>
          <w:sz w:val="24"/>
          <w:vertAlign w:val="subscript"/>
        </w:rPr>
        <w:t>2</w:t>
      </w:r>
      <w:r w:rsidR="00BF541B" w:rsidRPr="00BF541B">
        <w:rPr>
          <w:rFonts w:ascii="Times New Roman" w:hAnsi="Times New Roman"/>
          <w:bCs/>
          <w:sz w:val="24"/>
          <w:vertAlign w:val="superscript"/>
        </w:rPr>
        <w:t>+</w:t>
      </w:r>
      <w:r w:rsidR="00BF541B">
        <w:rPr>
          <w:rFonts w:ascii="Times New Roman" w:hAnsi="Times New Roman"/>
          <w:bCs/>
          <w:sz w:val="24"/>
        </w:rPr>
        <w:t>/</w:t>
      </w:r>
      <w:r w:rsidR="00BF541B" w:rsidRPr="00BF541B">
        <w:rPr>
          <w:rFonts w:ascii="Times New Roman" w:hAnsi="Times New Roman"/>
          <w:bCs/>
          <w:sz w:val="24"/>
          <w:vertAlign w:val="superscript"/>
        </w:rPr>
        <w:t>72</w:t>
      </w:r>
      <w:r w:rsidR="00BF541B">
        <w:rPr>
          <w:rFonts w:ascii="Times New Roman" w:hAnsi="Times New Roman"/>
          <w:bCs/>
          <w:sz w:val="24"/>
        </w:rPr>
        <w:t>Ge</w:t>
      </w:r>
      <w:r w:rsidR="00BF541B" w:rsidRPr="00BF541B">
        <w:rPr>
          <w:rFonts w:ascii="Times New Roman" w:hAnsi="Times New Roman"/>
          <w:bCs/>
          <w:sz w:val="24"/>
          <w:vertAlign w:val="superscript"/>
        </w:rPr>
        <w:t>76</w:t>
      </w:r>
      <w:r w:rsidR="00BF541B">
        <w:rPr>
          <w:rFonts w:ascii="Times New Roman" w:hAnsi="Times New Roman"/>
          <w:bCs/>
          <w:sz w:val="24"/>
        </w:rPr>
        <w:t>GeH</w:t>
      </w:r>
      <w:r w:rsidR="00BF541B" w:rsidRPr="00BF541B">
        <w:rPr>
          <w:rFonts w:ascii="Times New Roman" w:hAnsi="Times New Roman"/>
          <w:bCs/>
          <w:sz w:val="24"/>
          <w:vertAlign w:val="subscript"/>
        </w:rPr>
        <w:t>2</w:t>
      </w:r>
      <w:r w:rsidR="00BF541B" w:rsidRPr="00BF541B">
        <w:rPr>
          <w:rFonts w:ascii="Times New Roman" w:hAnsi="Times New Roman"/>
          <w:bCs/>
          <w:sz w:val="24"/>
          <w:vertAlign w:val="superscript"/>
        </w:rPr>
        <w:t>+</w:t>
      </w:r>
      <w:r w:rsidR="00BF541B">
        <w:rPr>
          <w:rFonts w:ascii="Times New Roman" w:hAnsi="Times New Roman"/>
          <w:bCs/>
          <w:sz w:val="24"/>
        </w:rPr>
        <w:t>/</w:t>
      </w:r>
      <w:r w:rsidR="00BF541B" w:rsidRPr="00BF541B">
        <w:rPr>
          <w:rFonts w:ascii="Times New Roman" w:hAnsi="Times New Roman"/>
          <w:bCs/>
          <w:sz w:val="24"/>
          <w:vertAlign w:val="superscript"/>
        </w:rPr>
        <w:t>73</w:t>
      </w:r>
      <w:r w:rsidR="00BF541B">
        <w:rPr>
          <w:rFonts w:ascii="Times New Roman" w:hAnsi="Times New Roman"/>
          <w:bCs/>
          <w:sz w:val="24"/>
        </w:rPr>
        <w:t>Ge</w:t>
      </w:r>
      <w:r w:rsidR="00BF541B" w:rsidRPr="00BF541B">
        <w:rPr>
          <w:rFonts w:ascii="Times New Roman" w:hAnsi="Times New Roman"/>
          <w:bCs/>
          <w:sz w:val="24"/>
          <w:vertAlign w:val="superscript"/>
        </w:rPr>
        <w:t>76</w:t>
      </w:r>
      <w:r w:rsidR="00BF541B">
        <w:rPr>
          <w:rFonts w:ascii="Times New Roman" w:hAnsi="Times New Roman"/>
          <w:bCs/>
          <w:sz w:val="24"/>
        </w:rPr>
        <w:t>GeH</w:t>
      </w:r>
      <w:r w:rsidR="00BF541B" w:rsidRPr="00BF541B">
        <w:rPr>
          <w:rFonts w:ascii="Times New Roman" w:hAnsi="Times New Roman"/>
          <w:bCs/>
          <w:sz w:val="24"/>
          <w:vertAlign w:val="superscript"/>
        </w:rPr>
        <w:t>+</w:t>
      </w:r>
      <w:r w:rsidR="00BF541B">
        <w:rPr>
          <w:rFonts w:ascii="Times New Roman" w:hAnsi="Times New Roman"/>
          <w:bCs/>
          <w:sz w:val="24"/>
        </w:rPr>
        <w:t>/</w:t>
      </w:r>
      <w:r w:rsidR="00BF541B" w:rsidRPr="00BF541B">
        <w:rPr>
          <w:rFonts w:ascii="Times New Roman" w:hAnsi="Times New Roman"/>
          <w:bCs/>
          <w:sz w:val="24"/>
          <w:vertAlign w:val="superscript"/>
        </w:rPr>
        <w:t>74</w:t>
      </w:r>
      <w:r w:rsidR="00BF541B">
        <w:rPr>
          <w:rFonts w:ascii="Times New Roman" w:hAnsi="Times New Roman"/>
          <w:bCs/>
          <w:sz w:val="24"/>
        </w:rPr>
        <w:t>Ge</w:t>
      </w:r>
      <w:r w:rsidR="00BF541B" w:rsidRPr="00BF541B">
        <w:rPr>
          <w:rFonts w:ascii="Times New Roman" w:hAnsi="Times New Roman"/>
          <w:bCs/>
          <w:sz w:val="24"/>
          <w:vertAlign w:val="superscript"/>
        </w:rPr>
        <w:t>76</w:t>
      </w:r>
      <w:r w:rsidR="00BF541B">
        <w:rPr>
          <w:rFonts w:ascii="Times New Roman" w:hAnsi="Times New Roman"/>
          <w:bCs/>
          <w:sz w:val="24"/>
        </w:rPr>
        <w:t>Ge</w:t>
      </w:r>
      <w:r w:rsidR="00BF541B" w:rsidRPr="00BF541B">
        <w:rPr>
          <w:rFonts w:ascii="Times New Roman" w:hAnsi="Times New Roman"/>
          <w:bCs/>
          <w:sz w:val="24"/>
          <w:vertAlign w:val="superscript"/>
        </w:rPr>
        <w:t>+</w:t>
      </w:r>
      <w:r w:rsidR="005D266D">
        <w:rPr>
          <w:rFonts w:ascii="Times New Roman" w:hAnsi="Times New Roman"/>
          <w:bCs/>
          <w:sz w:val="24"/>
        </w:rPr>
        <w:t xml:space="preserve">) </w:t>
      </w:r>
      <w:r w:rsidR="005F024D">
        <w:rPr>
          <w:rFonts w:ascii="Times New Roman" w:hAnsi="Times New Roman"/>
          <w:bCs/>
          <w:sz w:val="24"/>
        </w:rPr>
        <w:t xml:space="preserve">was found to depict the best signal-to-noise ratio (Supporting </w:t>
      </w:r>
      <w:r w:rsidR="0096777B">
        <w:rPr>
          <w:rFonts w:ascii="Times New Roman" w:hAnsi="Times New Roman"/>
          <w:bCs/>
          <w:sz w:val="24"/>
        </w:rPr>
        <w:t xml:space="preserve">Information; Table </w:t>
      </w:r>
      <w:r w:rsidR="002A332D">
        <w:rPr>
          <w:rFonts w:ascii="Times New Roman" w:hAnsi="Times New Roman"/>
          <w:bCs/>
          <w:sz w:val="24"/>
        </w:rPr>
        <w:t>S</w:t>
      </w:r>
      <w:r w:rsidR="0096777B">
        <w:rPr>
          <w:rFonts w:ascii="Times New Roman" w:hAnsi="Times New Roman"/>
          <w:bCs/>
          <w:sz w:val="24"/>
        </w:rPr>
        <w:t>2</w:t>
      </w:r>
      <w:r w:rsidR="005F024D">
        <w:rPr>
          <w:rFonts w:ascii="Times New Roman" w:hAnsi="Times New Roman"/>
          <w:bCs/>
          <w:sz w:val="24"/>
        </w:rPr>
        <w:t>)</w:t>
      </w:r>
      <w:r w:rsidR="00966A10">
        <w:rPr>
          <w:rFonts w:ascii="Times New Roman" w:hAnsi="Times New Roman"/>
          <w:bCs/>
          <w:sz w:val="24"/>
        </w:rPr>
        <w:t xml:space="preserve"> with TOFs </w:t>
      </w:r>
      <w:r w:rsidR="00966A10" w:rsidRPr="001B407D">
        <w:rPr>
          <w:rFonts w:ascii="Times New Roman" w:hAnsi="Times New Roman"/>
          <w:bCs/>
          <w:sz w:val="24"/>
        </w:rPr>
        <w:t>at the rem</w:t>
      </w:r>
      <w:r w:rsidR="005220EE" w:rsidRPr="001B407D">
        <w:rPr>
          <w:rFonts w:ascii="Times New Roman" w:hAnsi="Times New Roman"/>
          <w:bCs/>
          <w:sz w:val="24"/>
        </w:rPr>
        <w:t>a</w:t>
      </w:r>
      <w:r w:rsidR="00966A10" w:rsidRPr="001B407D">
        <w:rPr>
          <w:rFonts w:ascii="Times New Roman" w:hAnsi="Times New Roman"/>
          <w:bCs/>
          <w:sz w:val="24"/>
        </w:rPr>
        <w:t xml:space="preserve">ining </w:t>
      </w:r>
      <w:r w:rsidR="00966A10" w:rsidRPr="0091589C">
        <w:rPr>
          <w:rFonts w:ascii="Times New Roman" w:hAnsi="Times New Roman"/>
          <w:bCs/>
          <w:i/>
          <w:iCs/>
          <w:sz w:val="24"/>
        </w:rPr>
        <w:t>m/z</w:t>
      </w:r>
      <w:r w:rsidR="00966A10" w:rsidRPr="001B407D">
        <w:rPr>
          <w:rFonts w:ascii="Times New Roman" w:hAnsi="Times New Roman"/>
          <w:bCs/>
          <w:sz w:val="24"/>
        </w:rPr>
        <w:t xml:space="preserve"> ratios superimposable after scaling. </w:t>
      </w:r>
      <w:r w:rsidR="004F7007" w:rsidRPr="001B407D">
        <w:rPr>
          <w:rFonts w:ascii="Times New Roman" w:hAnsi="Times New Roman"/>
          <w:bCs/>
          <w:sz w:val="24"/>
        </w:rPr>
        <w:t xml:space="preserve">These findings suggest </w:t>
      </w:r>
      <w:r w:rsidR="00046273" w:rsidRPr="001B407D">
        <w:rPr>
          <w:rFonts w:ascii="Times New Roman" w:hAnsi="Times New Roman"/>
          <w:bCs/>
          <w:sz w:val="24"/>
        </w:rPr>
        <w:t>that the Ge</w:t>
      </w:r>
      <w:r w:rsidR="0091589C">
        <w:rPr>
          <w:rFonts w:ascii="Times New Roman" w:hAnsi="Times New Roman" w:cs="Times New Roman"/>
          <w:bCs/>
          <w:sz w:val="24"/>
        </w:rPr>
        <w:t>−</w:t>
      </w:r>
      <w:r w:rsidR="00046273" w:rsidRPr="001B407D">
        <w:rPr>
          <w:rFonts w:ascii="Times New Roman" w:hAnsi="Times New Roman"/>
          <w:bCs/>
          <w:sz w:val="24"/>
        </w:rPr>
        <w:t>GeH</w:t>
      </w:r>
      <w:r w:rsidR="00046273" w:rsidRPr="001B407D">
        <w:rPr>
          <w:rFonts w:ascii="Times New Roman" w:hAnsi="Times New Roman"/>
          <w:bCs/>
          <w:sz w:val="24"/>
          <w:vertAlign w:val="subscript"/>
        </w:rPr>
        <w:t>4</w:t>
      </w:r>
      <w:r w:rsidR="00046273">
        <w:rPr>
          <w:rFonts w:ascii="Times New Roman" w:hAnsi="Times New Roman"/>
          <w:bCs/>
          <w:sz w:val="24"/>
          <w:vertAlign w:val="subscript"/>
        </w:rPr>
        <w:t xml:space="preserve"> </w:t>
      </w:r>
      <w:r w:rsidR="00046273">
        <w:rPr>
          <w:rFonts w:ascii="Times New Roman" w:hAnsi="Times New Roman"/>
          <w:bCs/>
          <w:sz w:val="24"/>
        </w:rPr>
        <w:t>reaction proceed</w:t>
      </w:r>
      <w:r w:rsidR="00966A10">
        <w:rPr>
          <w:rFonts w:ascii="Times New Roman" w:hAnsi="Times New Roman"/>
          <w:bCs/>
          <w:sz w:val="24"/>
        </w:rPr>
        <w:t>s</w:t>
      </w:r>
      <w:r w:rsidR="00046273">
        <w:rPr>
          <w:rFonts w:ascii="Times New Roman" w:hAnsi="Times New Roman"/>
          <w:bCs/>
          <w:sz w:val="24"/>
        </w:rPr>
        <w:t xml:space="preserve"> </w:t>
      </w:r>
      <w:r w:rsidR="00966A10">
        <w:rPr>
          <w:rFonts w:ascii="Times New Roman" w:hAnsi="Times New Roman"/>
          <w:bCs/>
          <w:sz w:val="24"/>
        </w:rPr>
        <w:t>through</w:t>
      </w:r>
      <w:r w:rsidR="00046273">
        <w:rPr>
          <w:rFonts w:ascii="Times New Roman" w:hAnsi="Times New Roman"/>
          <w:bCs/>
          <w:sz w:val="24"/>
        </w:rPr>
        <w:t xml:space="preserve"> a single reaction channel, </w:t>
      </w:r>
      <w:proofErr w:type="gramStart"/>
      <w:r w:rsidR="007E4F35">
        <w:rPr>
          <w:rFonts w:ascii="Times New Roman" w:hAnsi="Times New Roman"/>
          <w:bCs/>
          <w:sz w:val="24"/>
        </w:rPr>
        <w:t>i.e.</w:t>
      </w:r>
      <w:proofErr w:type="gramEnd"/>
      <w:r w:rsidR="00966A10">
        <w:rPr>
          <w:rFonts w:ascii="Times New Roman" w:hAnsi="Times New Roman"/>
          <w:bCs/>
          <w:sz w:val="24"/>
        </w:rPr>
        <w:t xml:space="preserve"> a </w:t>
      </w:r>
      <w:r w:rsidR="007451BC">
        <w:rPr>
          <w:rFonts w:ascii="Times New Roman" w:hAnsi="Times New Roman"/>
          <w:bCs/>
          <w:sz w:val="24"/>
        </w:rPr>
        <w:t xml:space="preserve">molecular hydrogen loss channel forming </w:t>
      </w:r>
      <w:r w:rsidR="007451BC" w:rsidRPr="007451BC">
        <w:rPr>
          <w:rFonts w:ascii="Times New Roman" w:hAnsi="Times New Roman"/>
          <w:bCs/>
          <w:sz w:val="24"/>
          <w:vertAlign w:val="superscript"/>
        </w:rPr>
        <w:t>74</w:t>
      </w:r>
      <w:r w:rsidR="007451BC">
        <w:rPr>
          <w:rFonts w:ascii="Times New Roman" w:hAnsi="Times New Roman"/>
          <w:bCs/>
          <w:sz w:val="24"/>
        </w:rPr>
        <w:t>Ge</w:t>
      </w:r>
      <w:r w:rsidR="007451BC" w:rsidRPr="007451BC">
        <w:rPr>
          <w:rFonts w:ascii="Times New Roman" w:hAnsi="Times New Roman"/>
          <w:bCs/>
          <w:sz w:val="24"/>
          <w:vertAlign w:val="subscript"/>
        </w:rPr>
        <w:t>2</w:t>
      </w:r>
      <w:r w:rsidR="007451BC">
        <w:rPr>
          <w:rFonts w:ascii="Times New Roman" w:hAnsi="Times New Roman"/>
          <w:bCs/>
          <w:sz w:val="24"/>
        </w:rPr>
        <w:t>H</w:t>
      </w:r>
      <w:r w:rsidR="007451BC" w:rsidRPr="007451BC">
        <w:rPr>
          <w:rFonts w:ascii="Times New Roman" w:hAnsi="Times New Roman"/>
          <w:bCs/>
          <w:sz w:val="24"/>
          <w:vertAlign w:val="subscript"/>
        </w:rPr>
        <w:t>2</w:t>
      </w:r>
      <w:r w:rsidR="007451BC">
        <w:rPr>
          <w:rFonts w:ascii="Times New Roman" w:hAnsi="Times New Roman"/>
          <w:bCs/>
          <w:sz w:val="24"/>
        </w:rPr>
        <w:t xml:space="preserve"> (150 amu) along with molecular hydrogen (2 amu) (reaction </w:t>
      </w:r>
      <w:r w:rsidR="00314879">
        <w:rPr>
          <w:rFonts w:ascii="Times New Roman" w:hAnsi="Times New Roman"/>
          <w:bCs/>
          <w:sz w:val="24"/>
        </w:rPr>
        <w:t>2</w:t>
      </w:r>
      <w:r w:rsidR="007451BC">
        <w:rPr>
          <w:rFonts w:ascii="Times New Roman" w:hAnsi="Times New Roman"/>
          <w:bCs/>
          <w:sz w:val="24"/>
        </w:rPr>
        <w:t>).</w:t>
      </w:r>
      <w:r w:rsidR="00A36ED2">
        <w:rPr>
          <w:rFonts w:ascii="Times New Roman" w:hAnsi="Times New Roman"/>
          <w:bCs/>
          <w:sz w:val="24"/>
        </w:rPr>
        <w:t xml:space="preserve"> </w:t>
      </w:r>
      <w:bookmarkStart w:id="4" w:name="_Hlk88655479"/>
      <w:r w:rsidR="002E4226" w:rsidRPr="00526E0C">
        <w:rPr>
          <w:rFonts w:ascii="Times New Roman" w:hAnsi="Times New Roman"/>
          <w:bCs/>
          <w:sz w:val="24"/>
        </w:rPr>
        <w:t>The Ge + GeH</w:t>
      </w:r>
      <w:r w:rsidR="002E4226" w:rsidRPr="00526E0C">
        <w:rPr>
          <w:rFonts w:ascii="Times New Roman" w:hAnsi="Times New Roman"/>
          <w:bCs/>
          <w:sz w:val="24"/>
          <w:vertAlign w:val="subscript"/>
        </w:rPr>
        <w:t>4</w:t>
      </w:r>
      <w:r w:rsidR="002E4226" w:rsidRPr="00526E0C">
        <w:rPr>
          <w:rFonts w:ascii="Times New Roman" w:hAnsi="Times New Roman"/>
          <w:bCs/>
          <w:sz w:val="24"/>
        </w:rPr>
        <w:t xml:space="preserve"> </w:t>
      </w:r>
      <w:r w:rsidR="002E4226" w:rsidRPr="00526E0C">
        <w:rPr>
          <w:rFonts w:ascii="Times New Roman" w:hAnsi="Times New Roman" w:cs="Times New Roman"/>
          <w:bCs/>
          <w:sz w:val="24"/>
        </w:rPr>
        <w:t>→</w:t>
      </w:r>
      <w:r w:rsidR="002E4226" w:rsidRPr="00526E0C">
        <w:rPr>
          <w:rFonts w:ascii="Times New Roman" w:hAnsi="Times New Roman"/>
          <w:bCs/>
          <w:sz w:val="24"/>
        </w:rPr>
        <w:t xml:space="preserve"> 2</w:t>
      </w:r>
      <w:r w:rsidR="00CE1509" w:rsidRPr="00526E0C">
        <w:rPr>
          <w:rFonts w:ascii="Times New Roman" w:hAnsi="Times New Roman"/>
          <w:bCs/>
          <w:sz w:val="24"/>
        </w:rPr>
        <w:t xml:space="preserve"> </w:t>
      </w:r>
      <w:r w:rsidR="002E4226" w:rsidRPr="00526E0C">
        <w:rPr>
          <w:rFonts w:ascii="Times New Roman" w:hAnsi="Times New Roman"/>
          <w:bCs/>
          <w:sz w:val="24"/>
        </w:rPr>
        <w:t>GeH</w:t>
      </w:r>
      <w:r w:rsidR="002E4226" w:rsidRPr="00526E0C">
        <w:rPr>
          <w:rFonts w:ascii="Times New Roman" w:hAnsi="Times New Roman"/>
          <w:bCs/>
          <w:sz w:val="24"/>
          <w:vertAlign w:val="subscript"/>
        </w:rPr>
        <w:t>2</w:t>
      </w:r>
      <w:r w:rsidR="002E4226" w:rsidRPr="00526E0C">
        <w:rPr>
          <w:rFonts w:ascii="Times New Roman" w:hAnsi="Times New Roman"/>
          <w:bCs/>
          <w:sz w:val="24"/>
        </w:rPr>
        <w:t xml:space="preserve"> channel leading to the formation of GeH</w:t>
      </w:r>
      <w:r w:rsidR="002E4226" w:rsidRPr="00526E0C">
        <w:rPr>
          <w:rFonts w:ascii="Times New Roman" w:hAnsi="Times New Roman"/>
          <w:bCs/>
          <w:sz w:val="24"/>
          <w:vertAlign w:val="subscript"/>
        </w:rPr>
        <w:t>2</w:t>
      </w:r>
      <w:r w:rsidR="002E4226" w:rsidRPr="00526E0C">
        <w:rPr>
          <w:rFonts w:ascii="Times New Roman" w:hAnsi="Times New Roman"/>
          <w:bCs/>
          <w:sz w:val="24"/>
        </w:rPr>
        <w:t xml:space="preserve"> radical is closed under our experimental conditions</w:t>
      </w:r>
      <w:bookmarkEnd w:id="4"/>
      <w:r w:rsidR="002E4226" w:rsidRPr="00526E0C">
        <w:rPr>
          <w:rFonts w:ascii="Times New Roman" w:hAnsi="Times New Roman"/>
          <w:bCs/>
          <w:sz w:val="24"/>
        </w:rPr>
        <w:t xml:space="preserve"> considering the </w:t>
      </w:r>
      <w:proofErr w:type="spellStart"/>
      <w:r w:rsidR="002E4226" w:rsidRPr="00526E0C">
        <w:rPr>
          <w:rFonts w:ascii="Times New Roman" w:hAnsi="Times New Roman" w:cs="Times New Roman"/>
          <w:sz w:val="24"/>
          <w:szCs w:val="24"/>
        </w:rPr>
        <w:t>endoergicity</w:t>
      </w:r>
      <w:proofErr w:type="spellEnd"/>
      <w:r w:rsidR="002E4226" w:rsidRPr="00526E0C">
        <w:rPr>
          <w:rFonts w:ascii="Times New Roman" w:hAnsi="Times New Roman" w:cs="Times New Roman"/>
          <w:sz w:val="24"/>
          <w:szCs w:val="24"/>
        </w:rPr>
        <w:t xml:space="preserve"> of 39 kJ mol</w:t>
      </w:r>
      <w:r w:rsidR="002E4226" w:rsidRPr="00526E0C">
        <w:rPr>
          <w:rFonts w:ascii="Times New Roman" w:hAnsi="Times New Roman" w:cs="Times New Roman"/>
          <w:sz w:val="24"/>
          <w:szCs w:val="24"/>
          <w:vertAlign w:val="superscript"/>
        </w:rPr>
        <w:t>-1</w:t>
      </w:r>
      <w:r w:rsidR="002E4226" w:rsidRPr="00526E0C">
        <w:rPr>
          <w:rFonts w:ascii="Times New Roman" w:hAnsi="Times New Roman" w:cs="Times New Roman"/>
          <w:sz w:val="24"/>
          <w:szCs w:val="24"/>
        </w:rPr>
        <w:t xml:space="preserve"> (Supporting Information)</w:t>
      </w:r>
      <w:r w:rsidR="00C46A64" w:rsidRPr="00526E0C">
        <w:rPr>
          <w:rFonts w:ascii="Times New Roman" w:hAnsi="Times New Roman"/>
          <w:bCs/>
          <w:sz w:val="24"/>
        </w:rPr>
        <w:t>.</w:t>
      </w:r>
      <w:r w:rsidR="00C46A64">
        <w:rPr>
          <w:rFonts w:ascii="Times New Roman" w:hAnsi="Times New Roman"/>
          <w:bCs/>
          <w:sz w:val="24"/>
        </w:rPr>
        <w:t xml:space="preserve"> </w:t>
      </w:r>
      <w:r w:rsidR="00684692">
        <w:rPr>
          <w:rFonts w:ascii="Times New Roman" w:hAnsi="Times New Roman"/>
          <w:bCs/>
          <w:sz w:val="24"/>
        </w:rPr>
        <w:t>I</w:t>
      </w:r>
      <w:r w:rsidR="00EB65D5">
        <w:rPr>
          <w:rFonts w:ascii="Times New Roman" w:hAnsi="Times New Roman"/>
          <w:bCs/>
          <w:sz w:val="24"/>
        </w:rPr>
        <w:t xml:space="preserve">on counts </w:t>
      </w:r>
      <w:r w:rsidR="00283AF8">
        <w:rPr>
          <w:rFonts w:ascii="Times New Roman" w:hAnsi="Times New Roman"/>
          <w:bCs/>
          <w:sz w:val="24"/>
        </w:rPr>
        <w:t xml:space="preserve">collected at </w:t>
      </w:r>
      <w:r w:rsidR="00283AF8" w:rsidRPr="005D266D">
        <w:rPr>
          <w:rFonts w:ascii="Times New Roman" w:hAnsi="Times New Roman"/>
          <w:bCs/>
          <w:i/>
          <w:iCs/>
          <w:sz w:val="24"/>
        </w:rPr>
        <w:t>m/z</w:t>
      </w:r>
      <w:r w:rsidR="00283AF8">
        <w:rPr>
          <w:rFonts w:ascii="Times New Roman" w:hAnsi="Times New Roman"/>
          <w:bCs/>
          <w:i/>
          <w:iCs/>
          <w:sz w:val="24"/>
        </w:rPr>
        <w:t xml:space="preserve"> </w:t>
      </w:r>
      <w:r w:rsidR="00283AF8">
        <w:rPr>
          <w:rFonts w:ascii="Times New Roman" w:hAnsi="Times New Roman"/>
          <w:bCs/>
          <w:sz w:val="24"/>
        </w:rPr>
        <w:t xml:space="preserve">140-149 originate from </w:t>
      </w:r>
      <w:r w:rsidR="00684692">
        <w:rPr>
          <w:rFonts w:ascii="Times New Roman" w:hAnsi="Times New Roman"/>
          <w:bCs/>
          <w:sz w:val="24"/>
        </w:rPr>
        <w:t xml:space="preserve">dissociative electron impact ionization of the </w:t>
      </w:r>
      <w:r w:rsidR="00AF080F" w:rsidRPr="007451BC">
        <w:rPr>
          <w:rFonts w:ascii="Times New Roman" w:hAnsi="Times New Roman"/>
          <w:bCs/>
          <w:sz w:val="24"/>
          <w:vertAlign w:val="superscript"/>
        </w:rPr>
        <w:t>74</w:t>
      </w:r>
      <w:r w:rsidR="00AF080F">
        <w:rPr>
          <w:rFonts w:ascii="Times New Roman" w:hAnsi="Times New Roman"/>
          <w:bCs/>
          <w:sz w:val="24"/>
        </w:rPr>
        <w:t>Ge</w:t>
      </w:r>
      <w:r w:rsidR="00AF080F" w:rsidRPr="007451BC">
        <w:rPr>
          <w:rFonts w:ascii="Times New Roman" w:hAnsi="Times New Roman"/>
          <w:bCs/>
          <w:sz w:val="24"/>
          <w:vertAlign w:val="subscript"/>
        </w:rPr>
        <w:t>2</w:t>
      </w:r>
      <w:r w:rsidR="00AF080F">
        <w:rPr>
          <w:rFonts w:ascii="Times New Roman" w:hAnsi="Times New Roman"/>
          <w:bCs/>
          <w:sz w:val="24"/>
        </w:rPr>
        <w:t>H</w:t>
      </w:r>
      <w:r w:rsidR="00AF080F" w:rsidRPr="007451BC">
        <w:rPr>
          <w:rFonts w:ascii="Times New Roman" w:hAnsi="Times New Roman"/>
          <w:bCs/>
          <w:sz w:val="24"/>
          <w:vertAlign w:val="subscript"/>
        </w:rPr>
        <w:t>2</w:t>
      </w:r>
      <w:r w:rsidR="00684692">
        <w:rPr>
          <w:rFonts w:ascii="Times New Roman" w:hAnsi="Times New Roman"/>
          <w:bCs/>
          <w:sz w:val="24"/>
          <w:vertAlign w:val="subscript"/>
        </w:rPr>
        <w:t xml:space="preserve"> </w:t>
      </w:r>
      <w:r w:rsidR="00AF080F">
        <w:rPr>
          <w:rFonts w:ascii="Times New Roman" w:hAnsi="Times New Roman"/>
          <w:bCs/>
          <w:sz w:val="24"/>
        </w:rPr>
        <w:t>(</w:t>
      </w:r>
      <w:r w:rsidR="00AF080F" w:rsidRPr="005D266D">
        <w:rPr>
          <w:rFonts w:ascii="Times New Roman" w:hAnsi="Times New Roman"/>
          <w:bCs/>
          <w:i/>
          <w:iCs/>
          <w:sz w:val="24"/>
        </w:rPr>
        <w:t>m/z</w:t>
      </w:r>
      <w:r w:rsidR="00AF080F">
        <w:rPr>
          <w:rFonts w:ascii="Times New Roman" w:hAnsi="Times New Roman"/>
          <w:bCs/>
          <w:i/>
          <w:iCs/>
          <w:sz w:val="24"/>
        </w:rPr>
        <w:t xml:space="preserve"> </w:t>
      </w:r>
      <w:r w:rsidR="00AF080F">
        <w:rPr>
          <w:rFonts w:ascii="Times New Roman" w:hAnsi="Times New Roman"/>
          <w:bCs/>
          <w:sz w:val="24"/>
        </w:rPr>
        <w:t xml:space="preserve">= 150) </w:t>
      </w:r>
      <w:r w:rsidR="00684692">
        <w:rPr>
          <w:rFonts w:ascii="Times New Roman" w:hAnsi="Times New Roman"/>
          <w:bCs/>
          <w:sz w:val="24"/>
        </w:rPr>
        <w:t>parent along with the isotopically substituted counterparts.</w:t>
      </w:r>
      <w:r w:rsidR="003E32FB">
        <w:rPr>
          <w:rFonts w:ascii="Times New Roman" w:hAnsi="Times New Roman"/>
          <w:bCs/>
          <w:sz w:val="24"/>
        </w:rPr>
        <w:t xml:space="preserve"> </w:t>
      </w:r>
      <w:r w:rsidR="00966A10">
        <w:rPr>
          <w:rFonts w:ascii="Times New Roman" w:hAnsi="Times New Roman"/>
          <w:bCs/>
          <w:sz w:val="24"/>
        </w:rPr>
        <w:t>Note that</w:t>
      </w:r>
      <w:r w:rsidR="003E32FB">
        <w:rPr>
          <w:rFonts w:ascii="Times New Roman" w:hAnsi="Times New Roman"/>
          <w:bCs/>
          <w:sz w:val="24"/>
        </w:rPr>
        <w:t xml:space="preserve"> the atomic hydrogen loss channel leading to the formation of </w:t>
      </w:r>
      <w:r w:rsidR="00966A10">
        <w:rPr>
          <w:rFonts w:ascii="Times New Roman" w:hAnsi="Times New Roman"/>
          <w:bCs/>
          <w:sz w:val="24"/>
        </w:rPr>
        <w:t xml:space="preserve">any </w:t>
      </w:r>
      <w:r w:rsidR="003E32FB">
        <w:rPr>
          <w:rFonts w:ascii="Times New Roman" w:hAnsi="Times New Roman"/>
          <w:bCs/>
          <w:sz w:val="24"/>
        </w:rPr>
        <w:t>Ge</w:t>
      </w:r>
      <w:r w:rsidR="003E32FB" w:rsidRPr="003E32FB">
        <w:rPr>
          <w:rFonts w:ascii="Times New Roman" w:hAnsi="Times New Roman"/>
          <w:bCs/>
          <w:sz w:val="24"/>
          <w:vertAlign w:val="subscript"/>
        </w:rPr>
        <w:t>2</w:t>
      </w:r>
      <w:r w:rsidR="003E32FB">
        <w:rPr>
          <w:rFonts w:ascii="Times New Roman" w:hAnsi="Times New Roman"/>
          <w:bCs/>
          <w:sz w:val="24"/>
        </w:rPr>
        <w:t>H</w:t>
      </w:r>
      <w:r w:rsidR="003E32FB" w:rsidRPr="003E32FB">
        <w:rPr>
          <w:rFonts w:ascii="Times New Roman" w:hAnsi="Times New Roman"/>
          <w:bCs/>
          <w:sz w:val="24"/>
          <w:vertAlign w:val="subscript"/>
        </w:rPr>
        <w:t>3</w:t>
      </w:r>
      <w:r w:rsidR="003E32FB">
        <w:rPr>
          <w:rFonts w:ascii="Times New Roman" w:hAnsi="Times New Roman"/>
          <w:bCs/>
          <w:sz w:val="24"/>
          <w:vertAlign w:val="subscript"/>
        </w:rPr>
        <w:t xml:space="preserve"> </w:t>
      </w:r>
      <w:r w:rsidR="003E32FB">
        <w:rPr>
          <w:rFonts w:ascii="Times New Roman" w:hAnsi="Times New Roman"/>
          <w:bCs/>
          <w:sz w:val="24"/>
        </w:rPr>
        <w:t xml:space="preserve">isomers </w:t>
      </w:r>
      <w:r w:rsidR="00AE1CD8">
        <w:rPr>
          <w:rFonts w:ascii="Times New Roman" w:hAnsi="Times New Roman"/>
          <w:bCs/>
          <w:sz w:val="24"/>
        </w:rPr>
        <w:t xml:space="preserve">(reaction </w:t>
      </w:r>
      <w:r w:rsidR="00314879">
        <w:rPr>
          <w:rFonts w:ascii="Times New Roman" w:hAnsi="Times New Roman"/>
          <w:bCs/>
          <w:sz w:val="24"/>
        </w:rPr>
        <w:t>1</w:t>
      </w:r>
      <w:r w:rsidR="00AE1CD8">
        <w:rPr>
          <w:rFonts w:ascii="Times New Roman" w:hAnsi="Times New Roman"/>
          <w:bCs/>
          <w:sz w:val="24"/>
        </w:rPr>
        <w:t xml:space="preserve">) </w:t>
      </w:r>
      <w:r w:rsidR="003E32FB">
        <w:rPr>
          <w:rFonts w:ascii="Times New Roman" w:hAnsi="Times New Roman"/>
          <w:bCs/>
          <w:sz w:val="24"/>
        </w:rPr>
        <w:t xml:space="preserve">is endoergic by at least </w:t>
      </w:r>
      <w:r w:rsidR="0097613F">
        <w:rPr>
          <w:rFonts w:ascii="Times New Roman" w:hAnsi="Times New Roman"/>
          <w:bCs/>
          <w:sz w:val="24"/>
        </w:rPr>
        <w:lastRenderedPageBreak/>
        <w:t>118</w:t>
      </w:r>
      <w:r w:rsidR="0097613F" w:rsidRPr="0097613F">
        <w:rPr>
          <w:rFonts w:ascii="Times New Roman" w:hAnsi="Times New Roman" w:cs="Times New Roman"/>
          <w:sz w:val="24"/>
          <w:szCs w:val="24"/>
        </w:rPr>
        <w:t xml:space="preserve"> </w:t>
      </w:r>
      <w:r w:rsidR="0097613F">
        <w:rPr>
          <w:rFonts w:ascii="Times New Roman" w:hAnsi="Times New Roman" w:cs="Times New Roman"/>
          <w:sz w:val="24"/>
          <w:szCs w:val="24"/>
        </w:rPr>
        <w:t>kJ mol</w:t>
      </w:r>
      <w:r w:rsidR="0097613F" w:rsidRPr="00435370">
        <w:rPr>
          <w:rFonts w:ascii="Times New Roman" w:hAnsi="Times New Roman" w:cs="Times New Roman"/>
          <w:sz w:val="24"/>
          <w:szCs w:val="24"/>
          <w:vertAlign w:val="superscript"/>
        </w:rPr>
        <w:t>-1</w:t>
      </w:r>
      <w:r w:rsidR="0097613F">
        <w:rPr>
          <w:rFonts w:ascii="Times New Roman" w:hAnsi="Times New Roman" w:cs="Times New Roman"/>
          <w:sz w:val="24"/>
          <w:szCs w:val="24"/>
        </w:rPr>
        <w:t xml:space="preserve"> and is therefore closed considering </w:t>
      </w:r>
      <w:r w:rsidR="00966A10">
        <w:rPr>
          <w:rFonts w:ascii="Times New Roman" w:hAnsi="Times New Roman" w:cs="Times New Roman"/>
          <w:sz w:val="24"/>
          <w:szCs w:val="24"/>
        </w:rPr>
        <w:t xml:space="preserve">our collision energy of </w:t>
      </w:r>
      <w:r w:rsidR="00E319CF">
        <w:rPr>
          <w:rFonts w:ascii="Times New Roman" w:hAnsi="Times New Roman" w:cs="Times New Roman"/>
          <w:sz w:val="24"/>
          <w:szCs w:val="24"/>
        </w:rPr>
        <w:t>24.3 ± 0.4 kJ mol</w:t>
      </w:r>
      <w:r w:rsidR="00E319CF" w:rsidRPr="00435370">
        <w:rPr>
          <w:rFonts w:ascii="Times New Roman" w:hAnsi="Times New Roman" w:cs="Times New Roman"/>
          <w:sz w:val="24"/>
          <w:szCs w:val="24"/>
          <w:vertAlign w:val="superscript"/>
        </w:rPr>
        <w:t>-1</w:t>
      </w:r>
      <w:r w:rsidR="00E319CF">
        <w:rPr>
          <w:rFonts w:ascii="Times New Roman" w:hAnsi="Times New Roman" w:cs="Times New Roman"/>
          <w:sz w:val="24"/>
          <w:szCs w:val="24"/>
        </w:rPr>
        <w:t>.</w:t>
      </w:r>
      <w:r w:rsidR="004040B8">
        <w:rPr>
          <w:rFonts w:ascii="Times New Roman" w:hAnsi="Times New Roman" w:cs="Times New Roman"/>
          <w:sz w:val="24"/>
          <w:szCs w:val="24"/>
        </w:rPr>
        <w:fldChar w:fldCharType="begin"/>
      </w:r>
      <w:r w:rsidR="00DC02A2">
        <w:rPr>
          <w:rFonts w:ascii="Times New Roman" w:hAnsi="Times New Roman" w:cs="Times New Roman"/>
          <w:sz w:val="24"/>
          <w:szCs w:val="24"/>
        </w:rPr>
        <w:instrText xml:space="preserve"> ADDIN EN.CITE &lt;EndNote&gt;&lt;Cite&gt;&lt;Author&gt;Ricca&lt;/Author&gt;&lt;Year&gt;1999&lt;/Year&gt;&lt;RecNum&gt;615&lt;/RecNum&gt;&lt;DisplayText&gt;&lt;style face="superscript"&gt;[17]&lt;/style&gt;&lt;/DisplayText&gt;&lt;record&gt;&lt;rec-number&gt;615&lt;/rec-number&gt;&lt;foreign-keys&gt;&lt;key app="EN" db-id="vfe2tfdfhtdrwnes0d9pvpzs09r0rdprtst5"&gt;615&lt;/key&gt;&lt;/foreign-keys&gt;&lt;ref-type name="Journal Article"&gt;17&lt;/ref-type&gt;&lt;contributors&gt;&lt;authors&gt;&lt;author&gt;Ricca, Alessandra&lt;/author&gt;&lt;author&gt;Bauschlicher, Charles W&lt;/author&gt;&lt;/authors&gt;&lt;/contributors&gt;&lt;titles&gt;&lt;title&gt;&lt;style face="normal" font="default" size="100%"&gt;Heats of Formation for GeH&lt;/style&gt;&lt;style face="subscript" font="default" size="100%"&gt;n&lt;/style&gt;&lt;style face="normal" font="default" size="100%"&gt; (n = 1−4) and Ge&lt;/style&gt;&lt;style face="subscript" font="default" size="100%"&gt;2&lt;/style&gt;&lt;style face="normal" font="default" size="100%"&gt;H&lt;/style&gt;&lt;style face="subscript" font="default" size="100%"&gt;n&lt;/style&gt;&lt;style face="normal" font="default" size="100%"&gt; (n = 1−6)&lt;/style&gt;&lt;/title&gt;&lt;secondary-title&gt;The Journal of Physical Chemistry A&lt;/secondary-title&gt;&lt;/titles&gt;&lt;periodical&gt;&lt;full-title&gt;The Journal of Physical Chemistry A&lt;/full-title&gt;&lt;abbr-1&gt;J. Phys. Chem. A&lt;/abbr-1&gt;&lt;abbr-2&gt;JPCA&lt;/abbr-2&gt;&lt;/periodical&gt;&lt;pages&gt;11121-11125&lt;/pages&gt;&lt;volume&gt;103&lt;/volume&gt;&lt;number&gt;50&lt;/number&gt;&lt;dates&gt;&lt;year&gt;1999&lt;/year&gt;&lt;/dates&gt;&lt;isbn&gt;1089-5639&lt;/isbn&gt;&lt;urls&gt;&lt;/urls&gt;&lt;/record&gt;&lt;/Cite&gt;&lt;/EndNote&gt;</w:instrText>
      </w:r>
      <w:r w:rsidR="004040B8">
        <w:rPr>
          <w:rFonts w:ascii="Times New Roman" w:hAnsi="Times New Roman" w:cs="Times New Roman"/>
          <w:sz w:val="24"/>
          <w:szCs w:val="24"/>
        </w:rPr>
        <w:fldChar w:fldCharType="separate"/>
      </w:r>
      <w:r w:rsidR="00DC02A2" w:rsidRPr="00DC02A2">
        <w:rPr>
          <w:rFonts w:ascii="Times New Roman" w:hAnsi="Times New Roman" w:cs="Times New Roman"/>
          <w:noProof/>
          <w:sz w:val="24"/>
          <w:szCs w:val="24"/>
          <w:vertAlign w:val="superscript"/>
        </w:rPr>
        <w:t>[</w:t>
      </w:r>
      <w:hyperlink w:anchor="_ENREF_37" w:tooltip="Ricca, 1999 #615" w:history="1">
        <w:r w:rsidR="00AD562F" w:rsidRPr="00DC02A2">
          <w:rPr>
            <w:rFonts w:ascii="Times New Roman" w:hAnsi="Times New Roman" w:cs="Times New Roman"/>
            <w:noProof/>
            <w:sz w:val="24"/>
            <w:szCs w:val="24"/>
            <w:vertAlign w:val="superscript"/>
          </w:rPr>
          <w:t>17</w:t>
        </w:r>
      </w:hyperlink>
      <w:r w:rsidR="00DC02A2" w:rsidRPr="00DC02A2">
        <w:rPr>
          <w:rFonts w:ascii="Times New Roman" w:hAnsi="Times New Roman" w:cs="Times New Roman"/>
          <w:noProof/>
          <w:sz w:val="24"/>
          <w:szCs w:val="24"/>
          <w:vertAlign w:val="superscript"/>
        </w:rPr>
        <w:t>]</w:t>
      </w:r>
      <w:r w:rsidR="004040B8">
        <w:rPr>
          <w:rFonts w:ascii="Times New Roman" w:hAnsi="Times New Roman" w:cs="Times New Roman"/>
          <w:sz w:val="24"/>
          <w:szCs w:val="24"/>
        </w:rPr>
        <w:fldChar w:fldCharType="end"/>
      </w:r>
      <w:r w:rsidR="00024373">
        <w:rPr>
          <w:rFonts w:ascii="Times New Roman" w:hAnsi="Times New Roman" w:cs="Times New Roman"/>
          <w:sz w:val="24"/>
          <w:szCs w:val="24"/>
        </w:rPr>
        <w:t xml:space="preserve"> </w:t>
      </w:r>
      <w:r w:rsidR="009F4449" w:rsidRPr="00ED696B">
        <w:rPr>
          <w:rFonts w:ascii="Times New Roman" w:hAnsi="Times New Roman" w:cs="Times New Roman"/>
          <w:sz w:val="24"/>
          <w:szCs w:val="24"/>
        </w:rPr>
        <w:t xml:space="preserve">The angular resolved TOF spectra were </w:t>
      </w:r>
      <w:r w:rsidR="009F4449">
        <w:rPr>
          <w:rFonts w:ascii="Times New Roman" w:hAnsi="Times New Roman" w:cs="Times New Roman"/>
          <w:sz w:val="24"/>
          <w:szCs w:val="24"/>
        </w:rPr>
        <w:t xml:space="preserve">therefore </w:t>
      </w:r>
      <w:r w:rsidR="009F4449" w:rsidRPr="00ED696B">
        <w:rPr>
          <w:rFonts w:ascii="Times New Roman" w:hAnsi="Times New Roman" w:cs="Times New Roman"/>
          <w:sz w:val="24"/>
          <w:szCs w:val="24"/>
        </w:rPr>
        <w:t xml:space="preserve">collected in 2.5° intervals at </w:t>
      </w:r>
      <w:r w:rsidR="009F4449" w:rsidRPr="00ED696B">
        <w:rPr>
          <w:rFonts w:ascii="Times New Roman" w:hAnsi="Times New Roman"/>
          <w:bCs/>
          <w:i/>
          <w:iCs/>
          <w:sz w:val="24"/>
          <w:szCs w:val="24"/>
        </w:rPr>
        <w:t xml:space="preserve">m/z </w:t>
      </w:r>
      <w:r w:rsidR="009F4449" w:rsidRPr="00ED696B">
        <w:rPr>
          <w:rFonts w:ascii="Times New Roman" w:hAnsi="Times New Roman"/>
          <w:bCs/>
          <w:sz w:val="24"/>
          <w:szCs w:val="24"/>
        </w:rPr>
        <w:t>150 (</w:t>
      </w:r>
      <w:r w:rsidR="009F4449" w:rsidRPr="00ED696B">
        <w:rPr>
          <w:rFonts w:ascii="Times New Roman" w:hAnsi="Times New Roman"/>
          <w:bCs/>
          <w:sz w:val="24"/>
          <w:szCs w:val="24"/>
          <w:vertAlign w:val="superscript"/>
        </w:rPr>
        <w:t>74</w:t>
      </w:r>
      <w:r w:rsidR="009F4449" w:rsidRPr="00ED696B">
        <w:rPr>
          <w:rFonts w:ascii="Times New Roman" w:hAnsi="Times New Roman"/>
          <w:bCs/>
          <w:sz w:val="24"/>
          <w:szCs w:val="24"/>
        </w:rPr>
        <w:t>Ge</w:t>
      </w:r>
      <w:r w:rsidR="009F4449" w:rsidRPr="00ED696B">
        <w:rPr>
          <w:rFonts w:ascii="Times New Roman" w:hAnsi="Times New Roman"/>
          <w:bCs/>
          <w:sz w:val="24"/>
          <w:szCs w:val="24"/>
          <w:vertAlign w:val="subscript"/>
        </w:rPr>
        <w:t>2</w:t>
      </w:r>
      <w:r w:rsidR="009F4449" w:rsidRPr="00ED696B">
        <w:rPr>
          <w:rFonts w:ascii="Times New Roman" w:hAnsi="Times New Roman"/>
          <w:bCs/>
          <w:sz w:val="24"/>
          <w:szCs w:val="24"/>
        </w:rPr>
        <w:t>H</w:t>
      </w:r>
      <w:r w:rsidR="009F4449" w:rsidRPr="00ED696B">
        <w:rPr>
          <w:rFonts w:ascii="Times New Roman" w:hAnsi="Times New Roman"/>
          <w:bCs/>
          <w:sz w:val="24"/>
          <w:szCs w:val="24"/>
          <w:vertAlign w:val="subscript"/>
        </w:rPr>
        <w:t>2</w:t>
      </w:r>
      <w:r w:rsidR="009F4449" w:rsidRPr="00ED696B">
        <w:rPr>
          <w:rFonts w:ascii="Times New Roman" w:hAnsi="Times New Roman"/>
          <w:bCs/>
          <w:sz w:val="24"/>
          <w:szCs w:val="24"/>
          <w:vertAlign w:val="superscript"/>
        </w:rPr>
        <w:t>+</w:t>
      </w:r>
      <w:r w:rsidR="009F4449" w:rsidRPr="00ED696B">
        <w:rPr>
          <w:rFonts w:ascii="Times New Roman" w:hAnsi="Times New Roman"/>
          <w:bCs/>
          <w:sz w:val="24"/>
          <w:szCs w:val="24"/>
        </w:rPr>
        <w:t xml:space="preserve">) and </w:t>
      </w:r>
    </w:p>
    <w:p w14:paraId="4900B5CE" w14:textId="77777777" w:rsidR="00C66326" w:rsidRDefault="00C66326" w:rsidP="00C66326">
      <w:pPr>
        <w:spacing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7E9C624" wp14:editId="56842DD7">
            <wp:extent cx="4837176" cy="5349872"/>
            <wp:effectExtent l="0" t="0" r="1905" b="3810"/>
            <wp:docPr id="3" name="图片 3"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表, 折线图&#10;&#10;描述已自动生成"/>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37176" cy="5349872"/>
                    </a:xfrm>
                    <a:prstGeom prst="rect">
                      <a:avLst/>
                    </a:prstGeom>
                  </pic:spPr>
                </pic:pic>
              </a:graphicData>
            </a:graphic>
          </wp:inline>
        </w:drawing>
      </w:r>
    </w:p>
    <w:p w14:paraId="3B4B6EE3" w14:textId="77777777" w:rsidR="00C66326" w:rsidRDefault="00C66326" w:rsidP="00C66326">
      <w:pPr>
        <w:spacing w:line="360" w:lineRule="auto"/>
        <w:jc w:val="both"/>
        <w:rPr>
          <w:rFonts w:ascii="Times New Roman" w:hAnsi="Times New Roman" w:cs="Times New Roman"/>
          <w:sz w:val="24"/>
          <w:szCs w:val="24"/>
        </w:rPr>
      </w:pPr>
      <w:r w:rsidRPr="007F23CB">
        <w:rPr>
          <w:rFonts w:ascii="Times New Roman" w:hAnsi="Times New Roman" w:cs="Times New Roman"/>
          <w:b/>
          <w:bCs/>
          <w:color w:val="000000"/>
          <w:sz w:val="24"/>
          <w:szCs w:val="24"/>
        </w:rPr>
        <w:t>Figure 1</w:t>
      </w:r>
      <w:r w:rsidRPr="007F23CB">
        <w:rPr>
          <w:rFonts w:ascii="Times New Roman" w:hAnsi="Times New Roman" w:cs="Times New Roman"/>
          <w:color w:val="000000"/>
          <w:sz w:val="24"/>
          <w:szCs w:val="24"/>
        </w:rPr>
        <w:t xml:space="preserve">. Laboratory angular distribution (a) and </w:t>
      </w:r>
      <w:r>
        <w:rPr>
          <w:rFonts w:ascii="Times New Roman" w:hAnsi="Times New Roman" w:cs="Times New Roman"/>
          <w:color w:val="000000"/>
          <w:sz w:val="24"/>
          <w:szCs w:val="24"/>
        </w:rPr>
        <w:t>time-of-flight</w:t>
      </w:r>
      <w:r w:rsidRPr="007F23CB">
        <w:rPr>
          <w:rFonts w:ascii="Times New Roman" w:hAnsi="Times New Roman" w:cs="Times New Roman"/>
          <w:color w:val="000000"/>
          <w:sz w:val="24"/>
          <w:szCs w:val="24"/>
        </w:rPr>
        <w:t xml:space="preserve"> spectra (b) collected at m/z = </w:t>
      </w:r>
      <w:r>
        <w:rPr>
          <w:rFonts w:ascii="Times New Roman" w:hAnsi="Times New Roman" w:cs="Times New Roman"/>
          <w:color w:val="000000"/>
          <w:sz w:val="24"/>
          <w:szCs w:val="24"/>
        </w:rPr>
        <w:t>150 (</w:t>
      </w:r>
      <w:r w:rsidRPr="00B6104E">
        <w:rPr>
          <w:rFonts w:ascii="Times New Roman" w:hAnsi="Times New Roman" w:cs="Times New Roman"/>
          <w:color w:val="000000"/>
          <w:sz w:val="24"/>
          <w:szCs w:val="24"/>
          <w:vertAlign w:val="superscript"/>
        </w:rPr>
        <w:t>74</w:t>
      </w:r>
      <w:r>
        <w:rPr>
          <w:rFonts w:ascii="Times New Roman" w:hAnsi="Times New Roman" w:cs="Times New Roman"/>
          <w:color w:val="000000"/>
          <w:sz w:val="24"/>
          <w:szCs w:val="24"/>
        </w:rPr>
        <w:t>Ge</w:t>
      </w:r>
      <w:r w:rsidRPr="00B6104E">
        <w:rPr>
          <w:rFonts w:ascii="Times New Roman" w:hAnsi="Times New Roman" w:cs="Times New Roman"/>
          <w:color w:val="000000"/>
          <w:sz w:val="24"/>
          <w:szCs w:val="24"/>
          <w:vertAlign w:val="subscript"/>
        </w:rPr>
        <w:t>2</w:t>
      </w:r>
      <w:r>
        <w:rPr>
          <w:rFonts w:ascii="Times New Roman" w:hAnsi="Times New Roman" w:cs="Times New Roman"/>
          <w:color w:val="000000"/>
          <w:sz w:val="24"/>
          <w:szCs w:val="24"/>
        </w:rPr>
        <w:t>H</w:t>
      </w:r>
      <w:r w:rsidRPr="00B6104E">
        <w:rPr>
          <w:rFonts w:ascii="Times New Roman" w:hAnsi="Times New Roman" w:cs="Times New Roman"/>
          <w:color w:val="000000"/>
          <w:sz w:val="24"/>
          <w:szCs w:val="24"/>
          <w:vertAlign w:val="subscript"/>
        </w:rPr>
        <w:t>2</w:t>
      </w:r>
      <w:r w:rsidRPr="00B6104E">
        <w:rPr>
          <w:rFonts w:ascii="Times New Roman" w:hAnsi="Times New Roman" w:cs="Times New Roman"/>
          <w:color w:val="000000"/>
          <w:sz w:val="24"/>
          <w:szCs w:val="24"/>
          <w:vertAlign w:val="superscript"/>
        </w:rPr>
        <w:t>+</w:t>
      </w:r>
      <w:r>
        <w:rPr>
          <w:rFonts w:ascii="Times New Roman" w:hAnsi="Times New Roman" w:cs="Times New Roman"/>
          <w:color w:val="000000"/>
          <w:sz w:val="24"/>
          <w:szCs w:val="24"/>
        </w:rPr>
        <w:t>) in</w:t>
      </w:r>
      <w:r w:rsidRPr="007F23CB">
        <w:rPr>
          <w:rFonts w:ascii="Times New Roman" w:hAnsi="Times New Roman" w:cs="Times New Roman"/>
          <w:color w:val="000000"/>
          <w:sz w:val="24"/>
          <w:szCs w:val="24"/>
        </w:rPr>
        <w:t xml:space="preserve"> the reaction of </w:t>
      </w:r>
      <w:r>
        <w:rPr>
          <w:rFonts w:ascii="Times New Roman" w:hAnsi="Times New Roman" w:cs="Times New Roman"/>
          <w:color w:val="000000"/>
          <w:sz w:val="24"/>
          <w:szCs w:val="24"/>
        </w:rPr>
        <w:t xml:space="preserve">ground-state atomic germanium </w:t>
      </w:r>
      <w:r w:rsidRPr="007F23CB">
        <w:rPr>
          <w:rFonts w:ascii="Times New Roman" w:hAnsi="Times New Roman" w:cs="Times New Roman"/>
          <w:color w:val="000000"/>
          <w:sz w:val="24"/>
          <w:szCs w:val="24"/>
        </w:rPr>
        <w:t xml:space="preserve">with </w:t>
      </w:r>
      <w:r>
        <w:rPr>
          <w:rFonts w:ascii="Times New Roman" w:hAnsi="Times New Roman" w:cs="Times New Roman"/>
          <w:color w:val="000000"/>
          <w:sz w:val="24"/>
          <w:szCs w:val="24"/>
        </w:rPr>
        <w:t>germane</w:t>
      </w:r>
      <w:r w:rsidRPr="007F23CB">
        <w:rPr>
          <w:rFonts w:ascii="Times New Roman" w:hAnsi="Times New Roman" w:cs="Times New Roman"/>
          <w:color w:val="000000"/>
          <w:sz w:val="24"/>
          <w:szCs w:val="24"/>
        </w:rPr>
        <w:t xml:space="preserve">. The circles </w:t>
      </w:r>
      <w:r>
        <w:rPr>
          <w:rFonts w:ascii="Times New Roman" w:hAnsi="Times New Roman" w:cs="Times New Roman"/>
          <w:color w:val="000000"/>
          <w:sz w:val="24"/>
          <w:szCs w:val="24"/>
        </w:rPr>
        <w:t>represent</w:t>
      </w:r>
      <w:r w:rsidRPr="007F23CB">
        <w:rPr>
          <w:rFonts w:ascii="Times New Roman" w:hAnsi="Times New Roman" w:cs="Times New Roman"/>
          <w:color w:val="000000"/>
          <w:sz w:val="24"/>
          <w:szCs w:val="24"/>
        </w:rPr>
        <w:t xml:space="preserve"> the experimental </w:t>
      </w:r>
      <w:r>
        <w:rPr>
          <w:rFonts w:ascii="Times New Roman" w:hAnsi="Times New Roman" w:cs="Times New Roman"/>
          <w:color w:val="000000"/>
          <w:sz w:val="24"/>
          <w:szCs w:val="24"/>
        </w:rPr>
        <w:t xml:space="preserve">results, and </w:t>
      </w:r>
      <w:r w:rsidRPr="007F23CB">
        <w:rPr>
          <w:rFonts w:ascii="Times New Roman" w:hAnsi="Times New Roman" w:cs="Times New Roman"/>
          <w:color w:val="000000"/>
          <w:sz w:val="24"/>
          <w:szCs w:val="24"/>
        </w:rPr>
        <w:t xml:space="preserve">the red lines depict the best fits. </w:t>
      </w:r>
    </w:p>
    <w:p w14:paraId="440FB274" w14:textId="6D650833" w:rsidR="009F4449" w:rsidRPr="009F4449" w:rsidRDefault="009F4449" w:rsidP="009F4449">
      <w:pPr>
        <w:spacing w:before="160" w:line="360" w:lineRule="auto"/>
        <w:jc w:val="both"/>
        <w:rPr>
          <w:rStyle w:val="fontstyle01"/>
          <w:rFonts w:ascii="Times New Roman" w:hAnsi="Times New Roman" w:cs="Times New Roman"/>
          <w:color w:val="auto"/>
          <w:sz w:val="24"/>
          <w:szCs w:val="24"/>
        </w:rPr>
      </w:pPr>
      <w:r w:rsidRPr="00ED696B">
        <w:rPr>
          <w:rFonts w:ascii="Times New Roman" w:hAnsi="Times New Roman"/>
          <w:bCs/>
          <w:sz w:val="24"/>
          <w:szCs w:val="24"/>
        </w:rPr>
        <w:t>scaled to the TOF taken at the CM angle yielding the laboratory angular distribution (LAD). The LAD spread over 3</w:t>
      </w:r>
      <w:r>
        <w:rPr>
          <w:rFonts w:ascii="Times New Roman" w:hAnsi="Times New Roman"/>
          <w:bCs/>
          <w:sz w:val="24"/>
          <w:szCs w:val="24"/>
        </w:rPr>
        <w:t>5</w:t>
      </w:r>
      <w:r w:rsidRPr="00ED696B">
        <w:rPr>
          <w:rFonts w:ascii="Times New Roman" w:hAnsi="Times New Roman" w:cs="Times New Roman"/>
          <w:sz w:val="24"/>
          <w:szCs w:val="24"/>
        </w:rPr>
        <w:t xml:space="preserve">° and is nearly forward-backward symmetric with respect to the CM angle, also holds a maximum at the CM angle (Figure 1). These findings </w:t>
      </w:r>
      <w:r>
        <w:rPr>
          <w:rFonts w:ascii="Times New Roman" w:hAnsi="Times New Roman" w:cs="Times New Roman"/>
          <w:sz w:val="24"/>
          <w:szCs w:val="24"/>
        </w:rPr>
        <w:t>suggests</w:t>
      </w:r>
      <w:r w:rsidRPr="00ED696B">
        <w:rPr>
          <w:rFonts w:ascii="Times New Roman" w:hAnsi="Times New Roman" w:cs="Times New Roman"/>
          <w:sz w:val="24"/>
          <w:szCs w:val="24"/>
        </w:rPr>
        <w:t xml:space="preserve"> that the Ge</w:t>
      </w:r>
      <w:r w:rsidR="0091589C">
        <w:rPr>
          <w:rFonts w:ascii="Times New Roman" w:hAnsi="Times New Roman" w:cs="Times New Roman"/>
          <w:sz w:val="24"/>
          <w:szCs w:val="24"/>
        </w:rPr>
        <w:t>−</w:t>
      </w:r>
      <w:r w:rsidRPr="00ED696B">
        <w:rPr>
          <w:rFonts w:ascii="Times New Roman" w:hAnsi="Times New Roman" w:cs="Times New Roman"/>
          <w:sz w:val="24"/>
          <w:szCs w:val="24"/>
        </w:rPr>
        <w:t>GeH</w:t>
      </w:r>
      <w:r w:rsidRPr="00ED696B">
        <w:rPr>
          <w:rFonts w:ascii="Times New Roman" w:hAnsi="Times New Roman" w:cs="Times New Roman"/>
          <w:sz w:val="24"/>
          <w:szCs w:val="24"/>
          <w:vertAlign w:val="subscript"/>
        </w:rPr>
        <w:t>4</w:t>
      </w:r>
      <w:r w:rsidRPr="00ED696B">
        <w:rPr>
          <w:rFonts w:ascii="Times New Roman" w:hAnsi="Times New Roman" w:cs="Times New Roman"/>
          <w:sz w:val="24"/>
          <w:szCs w:val="24"/>
        </w:rPr>
        <w:t xml:space="preserve"> </w:t>
      </w:r>
      <w:r w:rsidRPr="00ED696B">
        <w:rPr>
          <w:rFonts w:ascii="Times New Roman" w:hAnsi="Times New Roman" w:cs="Times New Roman"/>
          <w:sz w:val="24"/>
          <w:szCs w:val="24"/>
        </w:rPr>
        <w:lastRenderedPageBreak/>
        <w:t xml:space="preserve">reaction involves </w:t>
      </w:r>
      <w:r>
        <w:rPr>
          <w:rFonts w:ascii="Times New Roman" w:hAnsi="Times New Roman" w:cs="Times New Roman"/>
          <w:sz w:val="24"/>
          <w:szCs w:val="24"/>
        </w:rPr>
        <w:t xml:space="preserve">likely </w:t>
      </w:r>
      <w:r w:rsidRPr="00ED696B">
        <w:rPr>
          <w:rFonts w:ascii="Times New Roman" w:hAnsi="Times New Roman" w:cs="Times New Roman"/>
          <w:sz w:val="24"/>
          <w:szCs w:val="24"/>
        </w:rPr>
        <w:t xml:space="preserve">indirect reaction dynamics </w:t>
      </w:r>
      <w:r>
        <w:rPr>
          <w:rFonts w:ascii="Times New Roman" w:hAnsi="Times New Roman" w:cs="Times New Roman"/>
          <w:sz w:val="24"/>
          <w:szCs w:val="24"/>
        </w:rPr>
        <w:t>involving</w:t>
      </w:r>
      <w:r w:rsidRPr="00ED696B">
        <w:rPr>
          <w:rFonts w:ascii="Times New Roman" w:hAnsi="Times New Roman" w:cs="Times New Roman"/>
          <w:sz w:val="24"/>
          <w:szCs w:val="24"/>
        </w:rPr>
        <w:t xml:space="preserve"> the formation of Ge</w:t>
      </w:r>
      <w:r w:rsidRPr="00ED696B">
        <w:rPr>
          <w:rFonts w:ascii="Times New Roman" w:hAnsi="Times New Roman" w:cs="Times New Roman"/>
          <w:sz w:val="24"/>
          <w:szCs w:val="24"/>
          <w:vertAlign w:val="subscript"/>
        </w:rPr>
        <w:t>2</w:t>
      </w:r>
      <w:r w:rsidRPr="00ED696B">
        <w:rPr>
          <w:rFonts w:ascii="Times New Roman" w:hAnsi="Times New Roman" w:cs="Times New Roman"/>
          <w:sz w:val="24"/>
          <w:szCs w:val="24"/>
        </w:rPr>
        <w:t>H</w:t>
      </w:r>
      <w:r w:rsidRPr="00ED696B">
        <w:rPr>
          <w:rFonts w:ascii="Times New Roman" w:hAnsi="Times New Roman" w:cs="Times New Roman"/>
          <w:sz w:val="24"/>
          <w:szCs w:val="24"/>
          <w:vertAlign w:val="subscript"/>
        </w:rPr>
        <w:t>4</w:t>
      </w:r>
      <w:r w:rsidRPr="00ED696B">
        <w:rPr>
          <w:rFonts w:ascii="Times New Roman" w:hAnsi="Times New Roman" w:cs="Times New Roman"/>
          <w:sz w:val="24"/>
          <w:szCs w:val="24"/>
        </w:rPr>
        <w:t xml:space="preserve"> </w:t>
      </w:r>
      <w:proofErr w:type="spellStart"/>
      <w:r w:rsidRPr="00ED696B">
        <w:rPr>
          <w:rFonts w:ascii="Times New Roman" w:hAnsi="Times New Roman" w:cs="Times New Roman"/>
          <w:sz w:val="24"/>
          <w:szCs w:val="24"/>
        </w:rPr>
        <w:t>interme</w:t>
      </w:r>
      <w:r>
        <w:rPr>
          <w:rFonts w:ascii="Times New Roman" w:hAnsi="Times New Roman" w:cs="Times New Roman"/>
          <w:sz w:val="24"/>
          <w:szCs w:val="24"/>
        </w:rPr>
        <w:t>-</w:t>
      </w:r>
      <w:r w:rsidRPr="00ED696B">
        <w:rPr>
          <w:rFonts w:ascii="Times New Roman" w:hAnsi="Times New Roman" w:cs="Times New Roman"/>
          <w:sz w:val="24"/>
          <w:szCs w:val="24"/>
        </w:rPr>
        <w:t>diates</w:t>
      </w:r>
      <w:proofErr w:type="spellEnd"/>
      <w:r w:rsidRPr="00ED696B">
        <w:rPr>
          <w:rFonts w:ascii="Times New Roman" w:hAnsi="Times New Roman" w:cs="Times New Roman"/>
          <w:sz w:val="24"/>
          <w:szCs w:val="24"/>
        </w:rPr>
        <w:t>.</w:t>
      </w:r>
      <w:r w:rsidR="004040B8" w:rsidRPr="00ED696B">
        <w:rPr>
          <w:rFonts w:ascii="Times New Roman" w:hAnsi="Times New Roman" w:cs="Times New Roman"/>
          <w:sz w:val="24"/>
          <w:szCs w:val="24"/>
        </w:rPr>
        <w:fldChar w:fldCharType="begin"/>
      </w:r>
      <w:r w:rsidR="00DC02A2">
        <w:rPr>
          <w:rFonts w:ascii="Times New Roman" w:hAnsi="Times New Roman" w:cs="Times New Roman"/>
          <w:sz w:val="24"/>
          <w:szCs w:val="24"/>
        </w:rPr>
        <w:instrText xml:space="preserve"> ADDIN EN.CITE &lt;EndNote&gt;&lt;Cite&gt;&lt;Author&gt;Levine&lt;/Author&gt;&lt;RecNum&gt;637&lt;/RecNum&gt;&lt;DisplayText&gt;&lt;style face="superscript"&gt;[18]&lt;/style&gt;&lt;/DisplayText&gt;&lt;record&gt;&lt;rec-number&gt;637&lt;/rec-number&gt;&lt;foreign-keys&gt;&lt;key app="EN" db-id="vfe2tfdfhtdrwnes0d9pvpzs09r0rdprtst5"&gt;637&lt;/key&gt;&lt;/foreign-keys&gt;&lt;ref-type name="Book"&gt;6&lt;/ref-type&gt;&lt;contributors&gt;&lt;authors&gt;&lt;author&gt;Levine, Raphael D&lt;/author&gt;&lt;/authors&gt;&lt;/contributors&gt;&lt;titles&gt;&lt;title&gt;Molecular reaction dynamics&lt;/title&gt;&lt;/titles&gt;&lt;dates&gt;&lt;/dates&gt;&lt;publisher&gt;Cambridge University Press, 2005&lt;/publisher&gt;&lt;isbn&gt;1139442872&lt;/isbn&gt;&lt;urls&gt;&lt;/urls&gt;&lt;/record&gt;&lt;/Cite&gt;&lt;/EndNote&gt;</w:instrText>
      </w:r>
      <w:r w:rsidR="004040B8" w:rsidRPr="00ED696B">
        <w:rPr>
          <w:rFonts w:ascii="Times New Roman" w:hAnsi="Times New Roman" w:cs="Times New Roman"/>
          <w:sz w:val="24"/>
          <w:szCs w:val="24"/>
        </w:rPr>
        <w:fldChar w:fldCharType="separate"/>
      </w:r>
      <w:r w:rsidR="00DC02A2" w:rsidRPr="00DC02A2">
        <w:rPr>
          <w:rFonts w:ascii="Times New Roman" w:hAnsi="Times New Roman" w:cs="Times New Roman"/>
          <w:noProof/>
          <w:sz w:val="24"/>
          <w:szCs w:val="24"/>
          <w:vertAlign w:val="superscript"/>
        </w:rPr>
        <w:t>[</w:t>
      </w:r>
      <w:hyperlink w:anchor="_ENREF_38" w:tooltip="Levine,  #637" w:history="1">
        <w:r w:rsidR="00AD562F" w:rsidRPr="00DC02A2">
          <w:rPr>
            <w:rFonts w:ascii="Times New Roman" w:hAnsi="Times New Roman" w:cs="Times New Roman"/>
            <w:noProof/>
            <w:sz w:val="24"/>
            <w:szCs w:val="24"/>
            <w:vertAlign w:val="superscript"/>
          </w:rPr>
          <w:t>18</w:t>
        </w:r>
      </w:hyperlink>
      <w:r w:rsidR="00DC02A2" w:rsidRPr="00DC02A2">
        <w:rPr>
          <w:rFonts w:ascii="Times New Roman" w:hAnsi="Times New Roman" w:cs="Times New Roman"/>
          <w:noProof/>
          <w:sz w:val="24"/>
          <w:szCs w:val="24"/>
          <w:vertAlign w:val="superscript"/>
        </w:rPr>
        <w:t>]</w:t>
      </w:r>
      <w:r w:rsidR="004040B8" w:rsidRPr="00ED696B">
        <w:rPr>
          <w:rFonts w:ascii="Times New Roman" w:hAnsi="Times New Roman" w:cs="Times New Roman"/>
          <w:sz w:val="24"/>
          <w:szCs w:val="24"/>
        </w:rPr>
        <w:fldChar w:fldCharType="end"/>
      </w:r>
      <w:r w:rsidRPr="00ED696B">
        <w:rPr>
          <w:rFonts w:ascii="Times New Roman" w:hAnsi="Times New Roman" w:cs="Times New Roman"/>
          <w:sz w:val="24"/>
          <w:szCs w:val="24"/>
        </w:rPr>
        <w:t xml:space="preserve"> </w:t>
      </w:r>
    </w:p>
    <w:p w14:paraId="461E9880" w14:textId="6C31CC10" w:rsidR="00314879" w:rsidRPr="009F4449" w:rsidRDefault="00314879" w:rsidP="009F4449">
      <w:pPr>
        <w:pStyle w:val="aa"/>
        <w:numPr>
          <w:ilvl w:val="0"/>
          <w:numId w:val="1"/>
        </w:numPr>
        <w:spacing w:before="160" w:line="360" w:lineRule="auto"/>
        <w:jc w:val="center"/>
        <w:rPr>
          <w:rStyle w:val="fontstyle01"/>
          <w:rFonts w:ascii="Times New Roman" w:hAnsi="Times New Roman"/>
          <w:sz w:val="24"/>
          <w:szCs w:val="24"/>
        </w:rPr>
      </w:pPr>
      <w:r w:rsidRPr="009F4449">
        <w:rPr>
          <w:rStyle w:val="fontstyle01"/>
          <w:rFonts w:ascii="Times New Roman" w:hAnsi="Times New Roman"/>
          <w:sz w:val="24"/>
          <w:szCs w:val="24"/>
        </w:rPr>
        <w:t>Ge + GeH</w:t>
      </w:r>
      <w:r w:rsidRPr="009F4449">
        <w:rPr>
          <w:rStyle w:val="fontstyle01"/>
          <w:rFonts w:ascii="Times New Roman" w:hAnsi="Times New Roman"/>
          <w:sz w:val="24"/>
          <w:szCs w:val="24"/>
          <w:vertAlign w:val="subscript"/>
        </w:rPr>
        <w:t xml:space="preserve">4 </w:t>
      </w:r>
      <w:r>
        <w:rPr>
          <w:rStyle w:val="fontstyle01"/>
          <w:rFonts w:ascii="Times New Roman" w:hAnsi="Times New Roman"/>
          <w:sz w:val="24"/>
          <w:szCs w:val="24"/>
        </w:rPr>
        <w:sym w:font="Symbol" w:char="F0AE"/>
      </w:r>
      <w:r w:rsidRPr="009F4449">
        <w:rPr>
          <w:rStyle w:val="fontstyle01"/>
          <w:rFonts w:ascii="Times New Roman" w:hAnsi="Times New Roman"/>
          <w:sz w:val="24"/>
          <w:szCs w:val="24"/>
        </w:rPr>
        <w:t xml:space="preserve"> Ge</w:t>
      </w:r>
      <w:r w:rsidRPr="009F4449">
        <w:rPr>
          <w:rStyle w:val="fontstyle01"/>
          <w:rFonts w:ascii="Times New Roman" w:hAnsi="Times New Roman"/>
          <w:sz w:val="24"/>
          <w:szCs w:val="24"/>
          <w:vertAlign w:val="subscript"/>
        </w:rPr>
        <w:t>2</w:t>
      </w:r>
      <w:r w:rsidRPr="009F4449">
        <w:rPr>
          <w:rStyle w:val="fontstyle01"/>
          <w:rFonts w:ascii="Times New Roman" w:hAnsi="Times New Roman"/>
          <w:sz w:val="24"/>
          <w:szCs w:val="24"/>
        </w:rPr>
        <w:t>H</w:t>
      </w:r>
      <w:r w:rsidRPr="009F4449">
        <w:rPr>
          <w:rStyle w:val="fontstyle01"/>
          <w:rFonts w:ascii="Times New Roman" w:hAnsi="Times New Roman"/>
          <w:sz w:val="24"/>
          <w:szCs w:val="24"/>
          <w:vertAlign w:val="subscript"/>
        </w:rPr>
        <w:t xml:space="preserve">3 </w:t>
      </w:r>
      <w:r w:rsidRPr="009F4449">
        <w:rPr>
          <w:rStyle w:val="fontstyle01"/>
          <w:rFonts w:ascii="Times New Roman" w:hAnsi="Times New Roman"/>
          <w:sz w:val="24"/>
          <w:szCs w:val="24"/>
        </w:rPr>
        <w:t>(151 amu) + H (1 amu)</w:t>
      </w:r>
    </w:p>
    <w:p w14:paraId="47A102A9" w14:textId="646EBBD7" w:rsidR="00314879" w:rsidRDefault="00314879" w:rsidP="009F4449">
      <w:pPr>
        <w:pStyle w:val="P1"/>
        <w:numPr>
          <w:ilvl w:val="0"/>
          <w:numId w:val="1"/>
        </w:numPr>
        <w:spacing w:line="360" w:lineRule="auto"/>
        <w:jc w:val="center"/>
        <w:rPr>
          <w:rStyle w:val="fontstyle01"/>
          <w:rFonts w:ascii="Times New Roman" w:hAnsi="Times New Roman"/>
          <w:sz w:val="24"/>
          <w:szCs w:val="24"/>
        </w:rPr>
      </w:pPr>
      <w:r>
        <w:rPr>
          <w:rStyle w:val="fontstyle01"/>
          <w:rFonts w:ascii="Times New Roman" w:hAnsi="Times New Roman"/>
          <w:sz w:val="24"/>
          <w:szCs w:val="24"/>
        </w:rPr>
        <w:t>Ge + GeH</w:t>
      </w:r>
      <w:r>
        <w:rPr>
          <w:rStyle w:val="fontstyle01"/>
          <w:rFonts w:ascii="Times New Roman" w:hAnsi="Times New Roman"/>
          <w:sz w:val="24"/>
          <w:szCs w:val="24"/>
          <w:vertAlign w:val="subscript"/>
        </w:rPr>
        <w:t xml:space="preserve">4 </w:t>
      </w:r>
      <w:r>
        <w:rPr>
          <w:rStyle w:val="fontstyle01"/>
          <w:rFonts w:ascii="Times New Roman" w:hAnsi="Times New Roman"/>
          <w:sz w:val="24"/>
          <w:szCs w:val="24"/>
        </w:rPr>
        <w:sym w:font="Symbol" w:char="F0AE"/>
      </w:r>
      <w:r>
        <w:rPr>
          <w:rStyle w:val="fontstyle01"/>
          <w:rFonts w:ascii="Times New Roman" w:hAnsi="Times New Roman"/>
          <w:sz w:val="24"/>
          <w:szCs w:val="24"/>
        </w:rPr>
        <w:t xml:space="preserve"> Ge</w:t>
      </w:r>
      <w:r w:rsidRPr="00314879">
        <w:rPr>
          <w:rStyle w:val="fontstyle01"/>
          <w:rFonts w:ascii="Times New Roman" w:hAnsi="Times New Roman"/>
          <w:sz w:val="24"/>
          <w:szCs w:val="24"/>
          <w:vertAlign w:val="subscript"/>
        </w:rPr>
        <w:t>2</w:t>
      </w:r>
      <w:r>
        <w:rPr>
          <w:rStyle w:val="fontstyle01"/>
          <w:rFonts w:ascii="Times New Roman" w:hAnsi="Times New Roman"/>
          <w:sz w:val="24"/>
          <w:szCs w:val="24"/>
        </w:rPr>
        <w:t>H</w:t>
      </w:r>
      <w:r>
        <w:rPr>
          <w:rStyle w:val="fontstyle01"/>
          <w:rFonts w:ascii="Times New Roman" w:hAnsi="Times New Roman"/>
          <w:sz w:val="24"/>
          <w:szCs w:val="24"/>
          <w:vertAlign w:val="subscript"/>
        </w:rPr>
        <w:t xml:space="preserve">2 </w:t>
      </w:r>
      <w:r>
        <w:rPr>
          <w:rStyle w:val="fontstyle01"/>
          <w:rFonts w:ascii="Times New Roman" w:hAnsi="Times New Roman"/>
          <w:sz w:val="24"/>
          <w:szCs w:val="24"/>
        </w:rPr>
        <w:t>(150 amu) + H</w:t>
      </w:r>
      <w:r w:rsidRPr="00314879">
        <w:rPr>
          <w:rStyle w:val="fontstyle01"/>
          <w:rFonts w:ascii="Times New Roman" w:hAnsi="Times New Roman"/>
          <w:sz w:val="24"/>
          <w:szCs w:val="24"/>
          <w:vertAlign w:val="subscript"/>
        </w:rPr>
        <w:t>2</w:t>
      </w:r>
      <w:r>
        <w:rPr>
          <w:rStyle w:val="fontstyle01"/>
          <w:rFonts w:ascii="Times New Roman" w:hAnsi="Times New Roman"/>
          <w:sz w:val="24"/>
          <w:szCs w:val="24"/>
        </w:rPr>
        <w:t xml:space="preserve"> (2 amu)</w:t>
      </w:r>
    </w:p>
    <w:p w14:paraId="68E87562" w14:textId="05DB07B5" w:rsidR="00127C1E" w:rsidRDefault="00D035D6" w:rsidP="00127C1E">
      <w:pPr>
        <w:pStyle w:val="P1"/>
        <w:spacing w:line="360" w:lineRule="auto"/>
        <w:rPr>
          <w:rStyle w:val="fontstyle01"/>
          <w:rFonts w:ascii="Times New Roman" w:hAnsi="Times New Roman"/>
          <w:b/>
          <w:bCs/>
          <w:sz w:val="24"/>
          <w:szCs w:val="24"/>
        </w:rPr>
      </w:pPr>
      <w:r>
        <w:rPr>
          <w:rStyle w:val="fontstyle01"/>
          <w:rFonts w:ascii="Times New Roman" w:hAnsi="Times New Roman"/>
          <w:b/>
          <w:bCs/>
          <w:sz w:val="24"/>
          <w:szCs w:val="24"/>
        </w:rPr>
        <w:t>C</w:t>
      </w:r>
      <w:r w:rsidRPr="009E2006">
        <w:rPr>
          <w:rStyle w:val="fontstyle01"/>
          <w:rFonts w:ascii="Times New Roman" w:hAnsi="Times New Roman"/>
          <w:b/>
          <w:bCs/>
          <w:sz w:val="24"/>
          <w:szCs w:val="24"/>
        </w:rPr>
        <w:t>enter-of-mass frame</w:t>
      </w:r>
    </w:p>
    <w:p w14:paraId="7C7FE511" w14:textId="5183AACC" w:rsidR="006E3333" w:rsidRDefault="001B407D" w:rsidP="00314879">
      <w:pPr>
        <w:spacing w:before="160" w:line="360" w:lineRule="auto"/>
        <w:jc w:val="both"/>
        <w:rPr>
          <w:rFonts w:ascii="Times New Roman" w:hAnsi="Times New Roman"/>
          <w:bCs/>
          <w:sz w:val="24"/>
        </w:rPr>
      </w:pPr>
      <w:r>
        <w:rPr>
          <w:rFonts w:ascii="Times New Roman" w:hAnsi="Times New Roman"/>
          <w:bCs/>
          <w:sz w:val="24"/>
        </w:rPr>
        <w:t xml:space="preserve">     </w:t>
      </w:r>
      <w:r w:rsidR="00B02F38">
        <w:rPr>
          <w:rFonts w:ascii="Times New Roman" w:hAnsi="Times New Roman"/>
          <w:bCs/>
          <w:sz w:val="24"/>
        </w:rPr>
        <w:t xml:space="preserve">While the laboratory data alone identify the germanium versus molecular hydrogen pathway, the </w:t>
      </w:r>
      <w:r w:rsidR="00875A17">
        <w:rPr>
          <w:rFonts w:ascii="Times New Roman" w:hAnsi="Times New Roman"/>
          <w:bCs/>
          <w:sz w:val="24"/>
        </w:rPr>
        <w:t>nature of the Ge</w:t>
      </w:r>
      <w:r w:rsidR="00875A17" w:rsidRPr="00875A17">
        <w:rPr>
          <w:rFonts w:ascii="Times New Roman" w:hAnsi="Times New Roman"/>
          <w:bCs/>
          <w:sz w:val="24"/>
          <w:vertAlign w:val="subscript"/>
        </w:rPr>
        <w:t>2</w:t>
      </w:r>
      <w:r w:rsidR="00875A17">
        <w:rPr>
          <w:rFonts w:ascii="Times New Roman" w:hAnsi="Times New Roman"/>
          <w:bCs/>
          <w:sz w:val="24"/>
        </w:rPr>
        <w:t>H</w:t>
      </w:r>
      <w:r w:rsidR="00875A17" w:rsidRPr="00875A17">
        <w:rPr>
          <w:rFonts w:ascii="Times New Roman" w:hAnsi="Times New Roman"/>
          <w:bCs/>
          <w:sz w:val="24"/>
          <w:vertAlign w:val="subscript"/>
        </w:rPr>
        <w:t>2</w:t>
      </w:r>
      <w:r w:rsidR="00875A17">
        <w:rPr>
          <w:rFonts w:ascii="Times New Roman" w:hAnsi="Times New Roman"/>
          <w:bCs/>
          <w:sz w:val="24"/>
        </w:rPr>
        <w:t xml:space="preserve"> product isomer(s) and the </w:t>
      </w:r>
      <w:r w:rsidR="00B02F38">
        <w:rPr>
          <w:rFonts w:ascii="Times New Roman" w:hAnsi="Times New Roman"/>
          <w:bCs/>
          <w:sz w:val="24"/>
        </w:rPr>
        <w:t>underlying reaction mechanism(s)</w:t>
      </w:r>
      <w:r w:rsidR="00875A17">
        <w:rPr>
          <w:rFonts w:ascii="Times New Roman" w:hAnsi="Times New Roman"/>
          <w:bCs/>
          <w:sz w:val="24"/>
        </w:rPr>
        <w:t xml:space="preserve"> </w:t>
      </w:r>
      <w:proofErr w:type="gramStart"/>
      <w:r w:rsidR="00E45362">
        <w:rPr>
          <w:rFonts w:ascii="Times New Roman" w:hAnsi="Times New Roman"/>
          <w:bCs/>
          <w:sz w:val="24"/>
        </w:rPr>
        <w:t>have</w:t>
      </w:r>
      <w:r w:rsidR="00875A17">
        <w:rPr>
          <w:rFonts w:ascii="Times New Roman" w:hAnsi="Times New Roman"/>
          <w:bCs/>
          <w:sz w:val="24"/>
        </w:rPr>
        <w:t xml:space="preserve"> to</w:t>
      </w:r>
      <w:proofErr w:type="gramEnd"/>
      <w:r w:rsidR="00875A17">
        <w:rPr>
          <w:rFonts w:ascii="Times New Roman" w:hAnsi="Times New Roman"/>
          <w:bCs/>
          <w:sz w:val="24"/>
        </w:rPr>
        <w:t xml:space="preserve"> be</w:t>
      </w:r>
    </w:p>
    <w:p w14:paraId="5586DD35" w14:textId="77777777" w:rsidR="006E3333" w:rsidRDefault="006E3333" w:rsidP="006E3333">
      <w:pPr>
        <w:spacing w:line="360"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7199CDC" wp14:editId="1CA377D8">
            <wp:extent cx="5486400" cy="3571240"/>
            <wp:effectExtent l="0" t="0" r="0" b="0"/>
            <wp:docPr id="5" name="图片 5"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表&#10;&#10;描述已自动生成"/>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86400" cy="3571240"/>
                    </a:xfrm>
                    <a:prstGeom prst="rect">
                      <a:avLst/>
                    </a:prstGeom>
                  </pic:spPr>
                </pic:pic>
              </a:graphicData>
            </a:graphic>
          </wp:inline>
        </w:drawing>
      </w:r>
    </w:p>
    <w:p w14:paraId="31E130CB" w14:textId="77777777" w:rsidR="006E3333" w:rsidRDefault="006E3333" w:rsidP="006E3333">
      <w:pPr>
        <w:spacing w:line="360" w:lineRule="auto"/>
        <w:jc w:val="both"/>
        <w:rPr>
          <w:rFonts w:ascii="Times New Roman" w:hAnsi="Times New Roman" w:cs="Times New Roman"/>
          <w:sz w:val="24"/>
          <w:szCs w:val="24"/>
        </w:rPr>
      </w:pPr>
      <w:r w:rsidRPr="007F23CB">
        <w:rPr>
          <w:rFonts w:ascii="Times New Roman" w:hAnsi="Times New Roman" w:cs="Times New Roman"/>
          <w:b/>
          <w:bCs/>
          <w:sz w:val="24"/>
          <w:szCs w:val="24"/>
        </w:rPr>
        <w:t>Figure 2</w:t>
      </w:r>
      <w:r w:rsidRPr="007F23CB">
        <w:rPr>
          <w:rFonts w:ascii="Times New Roman" w:hAnsi="Times New Roman" w:cs="Times New Roman"/>
          <w:sz w:val="24"/>
          <w:szCs w:val="24"/>
        </w:rPr>
        <w:t xml:space="preserve">. </w:t>
      </w:r>
      <w:r>
        <w:rPr>
          <w:rFonts w:ascii="Times New Roman" w:hAnsi="Times New Roman" w:cs="Times New Roman"/>
          <w:sz w:val="24"/>
          <w:szCs w:val="24"/>
        </w:rPr>
        <w:t>CM</w:t>
      </w:r>
      <w:r w:rsidRPr="007F23CB">
        <w:rPr>
          <w:rFonts w:ascii="Times New Roman" w:hAnsi="Times New Roman" w:cs="Times New Roman"/>
          <w:sz w:val="24"/>
          <w:szCs w:val="24"/>
        </w:rPr>
        <w:t xml:space="preserve"> translational energy (a), angular (b) flux distributions and the </w:t>
      </w:r>
      <w:r>
        <w:rPr>
          <w:rFonts w:ascii="Times New Roman" w:hAnsi="Times New Roman" w:cs="Times New Roman"/>
          <w:sz w:val="24"/>
          <w:szCs w:val="24"/>
        </w:rPr>
        <w:t>associated</w:t>
      </w:r>
      <w:r w:rsidRPr="007F23CB">
        <w:rPr>
          <w:rFonts w:ascii="Times New Roman" w:hAnsi="Times New Roman" w:cs="Times New Roman"/>
          <w:sz w:val="24"/>
          <w:szCs w:val="24"/>
        </w:rPr>
        <w:t xml:space="preserve"> flux contour map (c) </w:t>
      </w:r>
      <w:bookmarkStart w:id="5" w:name="_Hlk77417618"/>
      <w:r w:rsidRPr="007F23CB">
        <w:rPr>
          <w:rFonts w:ascii="Times New Roman" w:hAnsi="Times New Roman" w:cs="Times New Roman"/>
          <w:sz w:val="24"/>
          <w:szCs w:val="24"/>
        </w:rPr>
        <w:t xml:space="preserve">for the reaction of </w:t>
      </w:r>
      <w:r>
        <w:rPr>
          <w:rFonts w:ascii="Times New Roman" w:hAnsi="Times New Roman" w:cs="Times New Roman"/>
          <w:sz w:val="24"/>
          <w:szCs w:val="24"/>
        </w:rPr>
        <w:t>atomic germanium</w:t>
      </w:r>
      <w:r w:rsidRPr="007F23CB">
        <w:rPr>
          <w:rFonts w:ascii="Times New Roman" w:hAnsi="Times New Roman" w:cs="Times New Roman"/>
          <w:sz w:val="24"/>
          <w:szCs w:val="24"/>
        </w:rPr>
        <w:t xml:space="preserve"> with </w:t>
      </w:r>
      <w:r>
        <w:rPr>
          <w:rFonts w:ascii="Times New Roman" w:hAnsi="Times New Roman" w:cs="Times New Roman"/>
          <w:sz w:val="24"/>
          <w:szCs w:val="24"/>
        </w:rPr>
        <w:t>germane forming Ge</w:t>
      </w:r>
      <w:r w:rsidRPr="002E0002">
        <w:rPr>
          <w:rFonts w:ascii="Times New Roman" w:hAnsi="Times New Roman" w:cs="Times New Roman"/>
          <w:sz w:val="24"/>
          <w:szCs w:val="24"/>
          <w:vertAlign w:val="subscript"/>
        </w:rPr>
        <w:t>2</w:t>
      </w:r>
      <w:r>
        <w:rPr>
          <w:rFonts w:ascii="Times New Roman" w:hAnsi="Times New Roman" w:cs="Times New Roman"/>
          <w:sz w:val="24"/>
          <w:szCs w:val="24"/>
        </w:rPr>
        <w:t>H</w:t>
      </w:r>
      <w:r w:rsidRPr="002E0002">
        <w:rPr>
          <w:rFonts w:ascii="Times New Roman" w:hAnsi="Times New Roman" w:cs="Times New Roman"/>
          <w:sz w:val="24"/>
          <w:szCs w:val="24"/>
          <w:vertAlign w:val="subscript"/>
        </w:rPr>
        <w:t>2</w:t>
      </w:r>
      <w:r>
        <w:rPr>
          <w:rFonts w:ascii="Times New Roman" w:hAnsi="Times New Roman" w:cs="Times New Roman"/>
          <w:sz w:val="24"/>
          <w:szCs w:val="24"/>
        </w:rPr>
        <w:t xml:space="preserve"> isomer(s) through molecular hydrogen elimination</w:t>
      </w:r>
      <w:r w:rsidRPr="007F23CB">
        <w:rPr>
          <w:rFonts w:ascii="Times New Roman" w:hAnsi="Times New Roman" w:cs="Times New Roman"/>
          <w:sz w:val="24"/>
          <w:szCs w:val="24"/>
        </w:rPr>
        <w:t>.</w:t>
      </w:r>
      <w:bookmarkEnd w:id="5"/>
      <w:r w:rsidRPr="007F23CB">
        <w:rPr>
          <w:rFonts w:ascii="Times New Roman" w:hAnsi="Times New Roman" w:cs="Times New Roman"/>
          <w:sz w:val="24"/>
          <w:szCs w:val="24"/>
        </w:rPr>
        <w:t xml:space="preserve"> The red lines </w:t>
      </w:r>
      <w:r>
        <w:rPr>
          <w:rFonts w:ascii="Times New Roman" w:hAnsi="Times New Roman" w:cs="Times New Roman"/>
          <w:sz w:val="24"/>
          <w:szCs w:val="24"/>
        </w:rPr>
        <w:t xml:space="preserve">indicate </w:t>
      </w:r>
      <w:r w:rsidRPr="007F23CB">
        <w:rPr>
          <w:rFonts w:ascii="Times New Roman" w:hAnsi="Times New Roman" w:cs="Times New Roman"/>
          <w:sz w:val="24"/>
          <w:szCs w:val="24"/>
        </w:rPr>
        <w:t>the best-fit; shaded areas represent</w:t>
      </w:r>
      <w:r w:rsidRPr="007F23CB">
        <w:rPr>
          <w:rFonts w:ascii="Times New Roman" w:hAnsi="Times New Roman" w:cs="Times New Roman"/>
          <w:b/>
          <w:bCs/>
          <w:sz w:val="24"/>
          <w:szCs w:val="24"/>
        </w:rPr>
        <w:t xml:space="preserve"> </w:t>
      </w:r>
      <w:r w:rsidRPr="007F23CB">
        <w:rPr>
          <w:rFonts w:ascii="Times New Roman" w:hAnsi="Times New Roman" w:cs="Times New Roman"/>
          <w:sz w:val="24"/>
          <w:szCs w:val="24"/>
        </w:rPr>
        <w:t xml:space="preserve">the error limits. </w:t>
      </w:r>
    </w:p>
    <w:p w14:paraId="31D5EEE8" w14:textId="589BBF05" w:rsidR="00127C1E" w:rsidRPr="00E45362" w:rsidRDefault="00875A17" w:rsidP="00314879">
      <w:pPr>
        <w:spacing w:before="160" w:line="360" w:lineRule="auto"/>
        <w:jc w:val="both"/>
        <w:rPr>
          <w:rFonts w:ascii="Times New Roman" w:hAnsi="Times New Roman" w:cs="Times New Roman"/>
          <w:sz w:val="24"/>
          <w:szCs w:val="24"/>
        </w:rPr>
      </w:pPr>
      <w:r>
        <w:rPr>
          <w:rFonts w:ascii="Times New Roman" w:hAnsi="Times New Roman"/>
          <w:bCs/>
          <w:sz w:val="24"/>
        </w:rPr>
        <w:t xml:space="preserve">exposed. </w:t>
      </w:r>
      <w:r w:rsidR="0006577C">
        <w:rPr>
          <w:rFonts w:ascii="Times New Roman" w:hAnsi="Times New Roman"/>
          <w:bCs/>
          <w:sz w:val="24"/>
        </w:rPr>
        <w:t>Th</w:t>
      </w:r>
      <w:r w:rsidR="00E45362">
        <w:rPr>
          <w:rFonts w:ascii="Times New Roman" w:hAnsi="Times New Roman"/>
          <w:bCs/>
          <w:sz w:val="24"/>
        </w:rPr>
        <w:t>is</w:t>
      </w:r>
      <w:r w:rsidR="0006577C">
        <w:rPr>
          <w:rFonts w:ascii="Times New Roman" w:hAnsi="Times New Roman"/>
          <w:bCs/>
          <w:sz w:val="24"/>
        </w:rPr>
        <w:t xml:space="preserve"> information can be derived by transforming the laboratory data into the CM reference frame.</w:t>
      </w:r>
      <w:r w:rsidR="004040B8">
        <w:rPr>
          <w:rFonts w:ascii="Times New Roman" w:hAnsi="Times New Roman"/>
          <w:bCs/>
          <w:sz w:val="24"/>
        </w:rPr>
        <w:fldChar w:fldCharType="begin"/>
      </w:r>
      <w:r w:rsidR="00DC02A2">
        <w:rPr>
          <w:rFonts w:ascii="Times New Roman" w:hAnsi="Times New Roman"/>
          <w:bCs/>
          <w:sz w:val="24"/>
        </w:rPr>
        <w:instrText xml:space="preserve"> ADDIN EN.CITE &lt;EndNote&gt;&lt;Cite&gt;&lt;Author&gt;Gu&lt;/Author&gt;&lt;Year&gt;2006&lt;/Year&gt;&lt;RecNum&gt;492&lt;/RecNum&gt;&lt;DisplayText&gt;&lt;style face="superscript"&gt;[19]&lt;/style&gt;&lt;/DisplayText&gt;&lt;record&gt;&lt;rec-number&gt;492&lt;/rec-number&gt;&lt;foreign-keys&gt;&lt;key app="EN" db-id="vfe2tfdfhtdrwnes0d9pvpzs09r0rdprtst5"&gt;492&lt;/key&gt;&lt;/foreign-keys&gt;&lt;ref-type name="Journal Article"&gt;17&lt;/ref-type&gt;&lt;contributors&gt;&lt;authors&gt;&lt;author&gt;Gu, Xibin&lt;/author&gt;&lt;author&gt;Guo, Ying&lt;/author&gt;&lt;author&gt;Zhang, Fangtong&lt;/author&gt;&lt;author&gt;Mebel, Alexander M&lt;/author&gt;&lt;author&gt;Kaiser, Ralf I&lt;/author&gt;&lt;/authors&gt;&lt;/contributors&gt;&lt;titles&gt;&lt;title&gt;Reaction Dynamics of Carbon-Bearing Radicals in Circumstellar Envelopes of Carbon Stars&lt;/title&gt;&lt;secondary-title&gt;Faraday discussions&lt;/secondary-title&gt;&lt;/titles&gt;&lt;periodical&gt;&lt;full-title&gt;Faraday discussions&lt;/full-title&gt;&lt;abbr-1&gt;Faraday Discuss.&lt;/abbr-1&gt;&lt;abbr-2&gt;FaDi&lt;/abbr-2&gt;&lt;/periodical&gt;&lt;pages&gt;245-275&lt;/pages&gt;&lt;volume&gt;133&lt;/volume&gt;&lt;dates&gt;&lt;year&gt;2006&lt;/year&gt;&lt;/dates&gt;&lt;urls&gt;&lt;/urls&gt;&lt;/record&gt;&lt;/Cite&gt;&lt;/EndNote&gt;</w:instrText>
      </w:r>
      <w:r w:rsidR="004040B8">
        <w:rPr>
          <w:rFonts w:ascii="Times New Roman" w:hAnsi="Times New Roman"/>
          <w:bCs/>
          <w:sz w:val="24"/>
        </w:rPr>
        <w:fldChar w:fldCharType="separate"/>
      </w:r>
      <w:r w:rsidR="00DC02A2" w:rsidRPr="00DC02A2">
        <w:rPr>
          <w:rFonts w:ascii="Times New Roman" w:hAnsi="Times New Roman"/>
          <w:bCs/>
          <w:noProof/>
          <w:sz w:val="24"/>
          <w:vertAlign w:val="superscript"/>
        </w:rPr>
        <w:t>[</w:t>
      </w:r>
      <w:hyperlink w:anchor="_ENREF_39" w:tooltip="Gu, 2006 #492" w:history="1">
        <w:r w:rsidR="00AD562F" w:rsidRPr="00DC02A2">
          <w:rPr>
            <w:rFonts w:ascii="Times New Roman" w:hAnsi="Times New Roman"/>
            <w:bCs/>
            <w:noProof/>
            <w:sz w:val="24"/>
            <w:vertAlign w:val="superscript"/>
          </w:rPr>
          <w:t>19</w:t>
        </w:r>
      </w:hyperlink>
      <w:r w:rsidR="00DC02A2" w:rsidRPr="00DC02A2">
        <w:rPr>
          <w:rFonts w:ascii="Times New Roman" w:hAnsi="Times New Roman"/>
          <w:bCs/>
          <w:noProof/>
          <w:sz w:val="24"/>
          <w:vertAlign w:val="superscript"/>
        </w:rPr>
        <w:t>]</w:t>
      </w:r>
      <w:r w:rsidR="004040B8">
        <w:rPr>
          <w:rFonts w:ascii="Times New Roman" w:hAnsi="Times New Roman"/>
          <w:bCs/>
          <w:sz w:val="24"/>
        </w:rPr>
        <w:fldChar w:fldCharType="end"/>
      </w:r>
      <w:r w:rsidR="0006577C">
        <w:rPr>
          <w:rFonts w:ascii="Times New Roman" w:hAnsi="Times New Roman"/>
          <w:bCs/>
          <w:sz w:val="24"/>
        </w:rPr>
        <w:t xml:space="preserve"> </w:t>
      </w:r>
      <w:r w:rsidR="00E45362">
        <w:rPr>
          <w:rFonts w:ascii="Times New Roman" w:hAnsi="Times New Roman"/>
          <w:bCs/>
          <w:sz w:val="24"/>
        </w:rPr>
        <w:t>The</w:t>
      </w:r>
      <w:r w:rsidR="00C47F4E">
        <w:rPr>
          <w:rFonts w:ascii="Times New Roman" w:hAnsi="Times New Roman"/>
          <w:bCs/>
          <w:sz w:val="24"/>
        </w:rPr>
        <w:t xml:space="preserve"> laboratory data </w:t>
      </w:r>
      <w:r w:rsidR="004F7A1C">
        <w:rPr>
          <w:rFonts w:ascii="Times New Roman" w:hAnsi="Times New Roman"/>
          <w:bCs/>
          <w:sz w:val="24"/>
        </w:rPr>
        <w:t>were</w:t>
      </w:r>
      <w:r w:rsidR="00C47F4E">
        <w:rPr>
          <w:rFonts w:ascii="Times New Roman" w:hAnsi="Times New Roman"/>
          <w:bCs/>
          <w:sz w:val="24"/>
        </w:rPr>
        <w:t xml:space="preserve"> fit </w:t>
      </w:r>
      <w:r w:rsidR="004F7A1C">
        <w:rPr>
          <w:rFonts w:ascii="Times New Roman" w:hAnsi="Times New Roman"/>
          <w:bCs/>
          <w:sz w:val="24"/>
        </w:rPr>
        <w:t xml:space="preserve">with </w:t>
      </w:r>
      <w:r w:rsidR="00C47F4E">
        <w:rPr>
          <w:rFonts w:ascii="Times New Roman" w:hAnsi="Times New Roman"/>
          <w:bCs/>
          <w:sz w:val="24"/>
        </w:rPr>
        <w:t xml:space="preserve">a single channel, i.e., </w:t>
      </w:r>
      <w:r w:rsidR="00E45362">
        <w:rPr>
          <w:rFonts w:ascii="Times New Roman" w:hAnsi="Times New Roman"/>
          <w:bCs/>
          <w:sz w:val="24"/>
        </w:rPr>
        <w:t xml:space="preserve">a molecular hydrogen </w:t>
      </w:r>
      <w:r w:rsidR="00C47F4E">
        <w:rPr>
          <w:rFonts w:ascii="Times New Roman" w:hAnsi="Times New Roman"/>
          <w:bCs/>
          <w:sz w:val="24"/>
        </w:rPr>
        <w:t>loss channel with a mass combination of 150 amu (</w:t>
      </w:r>
      <w:r w:rsidR="00C47F4E" w:rsidRPr="00C47F4E">
        <w:rPr>
          <w:rFonts w:ascii="Times New Roman" w:hAnsi="Times New Roman"/>
          <w:bCs/>
          <w:sz w:val="24"/>
          <w:vertAlign w:val="superscript"/>
        </w:rPr>
        <w:t>74</w:t>
      </w:r>
      <w:r w:rsidR="00C47F4E">
        <w:rPr>
          <w:rFonts w:ascii="Times New Roman" w:hAnsi="Times New Roman"/>
          <w:bCs/>
          <w:sz w:val="24"/>
        </w:rPr>
        <w:t>Ge</w:t>
      </w:r>
      <w:r w:rsidR="00C47F4E" w:rsidRPr="00C47F4E">
        <w:rPr>
          <w:rFonts w:ascii="Times New Roman" w:hAnsi="Times New Roman"/>
          <w:bCs/>
          <w:sz w:val="24"/>
          <w:vertAlign w:val="subscript"/>
        </w:rPr>
        <w:t>2</w:t>
      </w:r>
      <w:r w:rsidR="00C47F4E">
        <w:rPr>
          <w:rFonts w:ascii="Times New Roman" w:hAnsi="Times New Roman"/>
          <w:bCs/>
          <w:sz w:val="24"/>
        </w:rPr>
        <w:t>H</w:t>
      </w:r>
      <w:r w:rsidR="00C47F4E" w:rsidRPr="00C47F4E">
        <w:rPr>
          <w:rFonts w:ascii="Times New Roman" w:hAnsi="Times New Roman"/>
          <w:bCs/>
          <w:sz w:val="24"/>
          <w:vertAlign w:val="subscript"/>
        </w:rPr>
        <w:t>2</w:t>
      </w:r>
      <w:r w:rsidR="00C47F4E">
        <w:rPr>
          <w:rFonts w:ascii="Times New Roman" w:hAnsi="Times New Roman"/>
          <w:bCs/>
          <w:sz w:val="24"/>
        </w:rPr>
        <w:t>, hereafter Ge</w:t>
      </w:r>
      <w:r w:rsidR="00C47F4E" w:rsidRPr="00C47F4E">
        <w:rPr>
          <w:rFonts w:ascii="Times New Roman" w:hAnsi="Times New Roman"/>
          <w:bCs/>
          <w:sz w:val="24"/>
          <w:vertAlign w:val="subscript"/>
        </w:rPr>
        <w:t>2</w:t>
      </w:r>
      <w:r w:rsidR="00C47F4E">
        <w:rPr>
          <w:rFonts w:ascii="Times New Roman" w:hAnsi="Times New Roman"/>
          <w:bCs/>
          <w:sz w:val="24"/>
        </w:rPr>
        <w:t>H</w:t>
      </w:r>
      <w:r w:rsidR="00C47F4E" w:rsidRPr="00C47F4E">
        <w:rPr>
          <w:rFonts w:ascii="Times New Roman" w:hAnsi="Times New Roman"/>
          <w:bCs/>
          <w:sz w:val="24"/>
          <w:vertAlign w:val="subscript"/>
        </w:rPr>
        <w:t>2</w:t>
      </w:r>
      <w:r w:rsidR="00C47F4E">
        <w:rPr>
          <w:rFonts w:ascii="Times New Roman" w:hAnsi="Times New Roman"/>
          <w:bCs/>
          <w:sz w:val="24"/>
        </w:rPr>
        <w:t xml:space="preserve">) </w:t>
      </w:r>
      <w:r w:rsidR="00E45362">
        <w:rPr>
          <w:rFonts w:ascii="Times New Roman" w:hAnsi="Times New Roman"/>
          <w:bCs/>
          <w:sz w:val="24"/>
        </w:rPr>
        <w:t>plus</w:t>
      </w:r>
      <w:r w:rsidR="00C47F4E">
        <w:rPr>
          <w:rFonts w:ascii="Times New Roman" w:hAnsi="Times New Roman"/>
          <w:bCs/>
          <w:sz w:val="24"/>
        </w:rPr>
        <w:t xml:space="preserve"> 2 amu (H</w:t>
      </w:r>
      <w:r w:rsidR="00C47F4E" w:rsidRPr="00C47F4E">
        <w:rPr>
          <w:rFonts w:ascii="Times New Roman" w:hAnsi="Times New Roman"/>
          <w:bCs/>
          <w:sz w:val="24"/>
          <w:vertAlign w:val="subscript"/>
        </w:rPr>
        <w:t>2</w:t>
      </w:r>
      <w:r w:rsidR="00C47F4E">
        <w:rPr>
          <w:rFonts w:ascii="Times New Roman" w:hAnsi="Times New Roman"/>
          <w:bCs/>
          <w:sz w:val="24"/>
        </w:rPr>
        <w:t>).</w:t>
      </w:r>
      <w:r w:rsidR="00923D7C">
        <w:rPr>
          <w:rFonts w:ascii="Times New Roman" w:hAnsi="Times New Roman"/>
          <w:bCs/>
          <w:sz w:val="24"/>
        </w:rPr>
        <w:t xml:space="preserve"> </w:t>
      </w:r>
      <w:r w:rsidR="00501C93">
        <w:rPr>
          <w:rFonts w:ascii="Times New Roman" w:hAnsi="Times New Roman"/>
          <w:bCs/>
          <w:sz w:val="24"/>
        </w:rPr>
        <w:t xml:space="preserve">The </w:t>
      </w:r>
      <w:r w:rsidR="00E45362">
        <w:rPr>
          <w:rFonts w:ascii="Times New Roman" w:hAnsi="Times New Roman"/>
          <w:bCs/>
          <w:sz w:val="24"/>
        </w:rPr>
        <w:t xml:space="preserve">best fit </w:t>
      </w:r>
      <w:r w:rsidR="00501C93">
        <w:rPr>
          <w:rStyle w:val="fontstyle01"/>
          <w:rFonts w:ascii="Times New Roman" w:hAnsi="Times New Roman"/>
          <w:sz w:val="24"/>
          <w:szCs w:val="24"/>
        </w:rPr>
        <w:t xml:space="preserve">CM translational energy </w:t>
      </w:r>
      <w:r w:rsidR="00501C93" w:rsidRPr="007C0AC3">
        <w:rPr>
          <w:rFonts w:ascii="Times New Roman" w:hAnsi="Times New Roman"/>
          <w:i/>
          <w:sz w:val="24"/>
        </w:rPr>
        <w:t>P(E</w:t>
      </w:r>
      <w:r w:rsidR="00501C93" w:rsidRPr="007C0AC3">
        <w:rPr>
          <w:rFonts w:ascii="Times New Roman" w:hAnsi="Times New Roman"/>
          <w:sz w:val="24"/>
          <w:vertAlign w:val="subscript"/>
        </w:rPr>
        <w:t>T</w:t>
      </w:r>
      <w:r w:rsidR="00501C93" w:rsidRPr="007C0AC3">
        <w:rPr>
          <w:rFonts w:ascii="Times New Roman" w:hAnsi="Times New Roman"/>
          <w:i/>
          <w:sz w:val="24"/>
        </w:rPr>
        <w:t>)</w:t>
      </w:r>
      <w:r w:rsidR="00501C93">
        <w:rPr>
          <w:rFonts w:ascii="Times New Roman" w:hAnsi="Times New Roman"/>
          <w:i/>
          <w:sz w:val="24"/>
        </w:rPr>
        <w:t xml:space="preserve"> </w:t>
      </w:r>
      <w:r w:rsidR="00501C93">
        <w:rPr>
          <w:rFonts w:ascii="Times New Roman" w:hAnsi="Times New Roman"/>
          <w:iCs/>
          <w:sz w:val="24"/>
        </w:rPr>
        <w:t xml:space="preserve">and angular </w:t>
      </w:r>
      <w:r w:rsidR="00501C93" w:rsidRPr="007C0AC3">
        <w:rPr>
          <w:rFonts w:ascii="Times New Roman" w:hAnsi="Times New Roman"/>
          <w:i/>
          <w:sz w:val="24"/>
        </w:rPr>
        <w:t>T(θ)</w:t>
      </w:r>
      <w:r w:rsidR="00501C93">
        <w:rPr>
          <w:rFonts w:ascii="Times New Roman" w:hAnsi="Times New Roman"/>
          <w:i/>
          <w:sz w:val="24"/>
        </w:rPr>
        <w:t xml:space="preserve"> </w:t>
      </w:r>
      <w:r w:rsidR="00501C93">
        <w:rPr>
          <w:rFonts w:ascii="Times New Roman" w:hAnsi="Times New Roman"/>
          <w:iCs/>
          <w:sz w:val="24"/>
        </w:rPr>
        <w:t>flux distribution</w:t>
      </w:r>
      <w:r w:rsidR="00E45362">
        <w:rPr>
          <w:rFonts w:ascii="Times New Roman" w:hAnsi="Times New Roman"/>
          <w:iCs/>
          <w:sz w:val="24"/>
        </w:rPr>
        <w:t>s</w:t>
      </w:r>
      <w:r w:rsidR="00501C93">
        <w:rPr>
          <w:rFonts w:ascii="Times New Roman" w:hAnsi="Times New Roman"/>
          <w:iCs/>
          <w:sz w:val="24"/>
        </w:rPr>
        <w:t xml:space="preserve"> are </w:t>
      </w:r>
      <w:r w:rsidR="00DE15AA">
        <w:rPr>
          <w:rFonts w:ascii="Times New Roman" w:hAnsi="Times New Roman"/>
          <w:iCs/>
          <w:sz w:val="24"/>
        </w:rPr>
        <w:t>depicted in Figure 2.</w:t>
      </w:r>
      <w:r w:rsidR="00501C93">
        <w:rPr>
          <w:rFonts w:ascii="Times New Roman" w:hAnsi="Times New Roman"/>
          <w:bCs/>
          <w:sz w:val="24"/>
        </w:rPr>
        <w:t xml:space="preserve"> </w:t>
      </w:r>
      <w:r w:rsidR="00731BF0">
        <w:rPr>
          <w:rFonts w:ascii="Times New Roman" w:hAnsi="Times New Roman"/>
          <w:bCs/>
          <w:sz w:val="24"/>
        </w:rPr>
        <w:lastRenderedPageBreak/>
        <w:t xml:space="preserve">Inspecting </w:t>
      </w:r>
      <w:r w:rsidR="00E45362">
        <w:rPr>
          <w:rFonts w:ascii="Times New Roman" w:hAnsi="Times New Roman"/>
          <w:bCs/>
          <w:sz w:val="24"/>
        </w:rPr>
        <w:t xml:space="preserve">the </w:t>
      </w:r>
      <w:r w:rsidR="00731BF0" w:rsidRPr="007C0AC3">
        <w:rPr>
          <w:rFonts w:ascii="Times New Roman" w:hAnsi="Times New Roman"/>
          <w:i/>
          <w:sz w:val="24"/>
        </w:rPr>
        <w:t>P(E</w:t>
      </w:r>
      <w:r w:rsidR="00731BF0" w:rsidRPr="007C0AC3">
        <w:rPr>
          <w:rFonts w:ascii="Times New Roman" w:hAnsi="Times New Roman"/>
          <w:sz w:val="24"/>
          <w:vertAlign w:val="subscript"/>
        </w:rPr>
        <w:t>T</w:t>
      </w:r>
      <w:r w:rsidR="00731BF0" w:rsidRPr="007C0AC3">
        <w:rPr>
          <w:rFonts w:ascii="Times New Roman" w:hAnsi="Times New Roman"/>
          <w:i/>
          <w:sz w:val="24"/>
        </w:rPr>
        <w:t>)</w:t>
      </w:r>
      <w:r w:rsidR="00E410F2">
        <w:rPr>
          <w:rFonts w:ascii="Times New Roman" w:hAnsi="Times New Roman"/>
          <w:i/>
          <w:sz w:val="24"/>
        </w:rPr>
        <w:t xml:space="preserve"> </w:t>
      </w:r>
      <w:r w:rsidR="00E410F2">
        <w:rPr>
          <w:rFonts w:ascii="Times New Roman" w:hAnsi="Times New Roman"/>
          <w:iCs/>
          <w:sz w:val="24"/>
        </w:rPr>
        <w:t>distribution</w:t>
      </w:r>
      <w:r w:rsidR="00731BF0">
        <w:rPr>
          <w:rFonts w:ascii="Times New Roman" w:hAnsi="Times New Roman"/>
          <w:iCs/>
          <w:sz w:val="24"/>
        </w:rPr>
        <w:t xml:space="preserve">, </w:t>
      </w:r>
      <w:r w:rsidR="00D43C70">
        <w:rPr>
          <w:rFonts w:ascii="Times New Roman" w:hAnsi="Times New Roman"/>
          <w:iCs/>
          <w:sz w:val="24"/>
        </w:rPr>
        <w:t xml:space="preserve">the maximum translational energy </w:t>
      </w:r>
      <w:r w:rsidR="00D43C70" w:rsidRPr="00D43C70">
        <w:rPr>
          <w:rFonts w:ascii="Times New Roman" w:hAnsi="Times New Roman"/>
          <w:i/>
          <w:sz w:val="24"/>
        </w:rPr>
        <w:t>E</w:t>
      </w:r>
      <w:r w:rsidR="00D43C70" w:rsidRPr="00D43C70">
        <w:rPr>
          <w:rFonts w:ascii="Times New Roman" w:hAnsi="Times New Roman"/>
          <w:iCs/>
          <w:sz w:val="24"/>
          <w:vertAlign w:val="subscript"/>
        </w:rPr>
        <w:t>max</w:t>
      </w:r>
      <w:r w:rsidR="00D43C70">
        <w:rPr>
          <w:rFonts w:ascii="Times New Roman" w:hAnsi="Times New Roman"/>
          <w:iCs/>
          <w:sz w:val="24"/>
        </w:rPr>
        <w:t xml:space="preserve"> of </w:t>
      </w:r>
      <w:r w:rsidR="00D43C70">
        <w:rPr>
          <w:rFonts w:ascii="Times New Roman" w:hAnsi="Times New Roman" w:cs="Times New Roman"/>
          <w:sz w:val="24"/>
          <w:szCs w:val="24"/>
        </w:rPr>
        <w:t>10</w:t>
      </w:r>
      <w:r w:rsidR="002811B3">
        <w:rPr>
          <w:rFonts w:ascii="Times New Roman" w:hAnsi="Times New Roman" w:cs="Times New Roman"/>
          <w:sz w:val="24"/>
          <w:szCs w:val="24"/>
        </w:rPr>
        <w:t>8</w:t>
      </w:r>
      <w:r w:rsidR="00D43C70">
        <w:rPr>
          <w:rFonts w:ascii="Times New Roman" w:hAnsi="Times New Roman" w:cs="Times New Roman"/>
          <w:sz w:val="24"/>
          <w:szCs w:val="24"/>
        </w:rPr>
        <w:t xml:space="preserve"> ± </w:t>
      </w:r>
      <w:r w:rsidR="00D54B79">
        <w:rPr>
          <w:rFonts w:ascii="Times New Roman" w:hAnsi="Times New Roman" w:cs="Times New Roman"/>
          <w:sz w:val="24"/>
          <w:szCs w:val="24"/>
        </w:rPr>
        <w:t>1</w:t>
      </w:r>
      <w:r w:rsidR="00C07583">
        <w:rPr>
          <w:rFonts w:ascii="Times New Roman" w:hAnsi="Times New Roman" w:cs="Times New Roman"/>
          <w:sz w:val="24"/>
          <w:szCs w:val="24"/>
        </w:rPr>
        <w:t>8</w:t>
      </w:r>
      <w:r w:rsidR="00D43C70">
        <w:rPr>
          <w:rFonts w:ascii="Times New Roman" w:hAnsi="Times New Roman" w:cs="Times New Roman"/>
          <w:sz w:val="24"/>
          <w:szCs w:val="24"/>
        </w:rPr>
        <w:t xml:space="preserve"> kJ mol</w:t>
      </w:r>
      <w:r w:rsidR="00D43C70" w:rsidRPr="00435370">
        <w:rPr>
          <w:rFonts w:ascii="Times New Roman" w:hAnsi="Times New Roman" w:cs="Times New Roman"/>
          <w:sz w:val="24"/>
          <w:szCs w:val="24"/>
          <w:vertAlign w:val="superscript"/>
        </w:rPr>
        <w:t>-1</w:t>
      </w:r>
      <w:r w:rsidR="00D43C70">
        <w:rPr>
          <w:rFonts w:ascii="Times New Roman" w:hAnsi="Times New Roman" w:cs="Times New Roman"/>
          <w:sz w:val="24"/>
          <w:szCs w:val="24"/>
        </w:rPr>
        <w:t xml:space="preserve"> characterizes the sum of the collision energy (24.3 ± 0.4 kJ mol</w:t>
      </w:r>
      <w:r w:rsidR="00D43C70" w:rsidRPr="00435370">
        <w:rPr>
          <w:rFonts w:ascii="Times New Roman" w:hAnsi="Times New Roman" w:cs="Times New Roman"/>
          <w:sz w:val="24"/>
          <w:szCs w:val="24"/>
          <w:vertAlign w:val="superscript"/>
        </w:rPr>
        <w:t>-1</w:t>
      </w:r>
      <w:r w:rsidR="00D43C70">
        <w:rPr>
          <w:rFonts w:ascii="Times New Roman" w:hAnsi="Times New Roman" w:cs="Times New Roman"/>
          <w:sz w:val="24"/>
          <w:szCs w:val="24"/>
        </w:rPr>
        <w:t xml:space="preserve">) and the reaction exoergicity </w:t>
      </w:r>
      <w:r w:rsidR="00E45362">
        <w:rPr>
          <w:rFonts w:ascii="Times New Roman" w:hAnsi="Times New Roman" w:cs="Times New Roman"/>
          <w:sz w:val="24"/>
          <w:szCs w:val="24"/>
        </w:rPr>
        <w:t>for</w:t>
      </w:r>
      <w:r w:rsidR="00D43C70">
        <w:rPr>
          <w:rFonts w:ascii="Times New Roman" w:hAnsi="Times New Roman" w:cs="Times New Roman"/>
          <w:sz w:val="24"/>
          <w:szCs w:val="24"/>
        </w:rPr>
        <w:t xml:space="preserve"> </w:t>
      </w:r>
      <w:r w:rsidR="00E45362">
        <w:rPr>
          <w:rFonts w:ascii="Times New Roman" w:hAnsi="Times New Roman" w:cs="Times New Roman"/>
          <w:sz w:val="24"/>
          <w:szCs w:val="24"/>
        </w:rPr>
        <w:t xml:space="preserve">those </w:t>
      </w:r>
      <w:r w:rsidR="00D43C70">
        <w:rPr>
          <w:rFonts w:ascii="Times New Roman" w:hAnsi="Times New Roman" w:cs="Times New Roman"/>
          <w:sz w:val="24"/>
          <w:szCs w:val="24"/>
        </w:rPr>
        <w:t>products formed without internal excitation.</w:t>
      </w:r>
      <w:r w:rsidR="00311C4E">
        <w:rPr>
          <w:rFonts w:ascii="Times New Roman" w:hAnsi="Times New Roman" w:cs="Times New Roman"/>
          <w:sz w:val="24"/>
          <w:szCs w:val="24"/>
        </w:rPr>
        <w:t xml:space="preserve"> </w:t>
      </w:r>
      <w:r w:rsidR="00E45362">
        <w:rPr>
          <w:rFonts w:ascii="Times New Roman" w:hAnsi="Times New Roman" w:cs="Times New Roman"/>
          <w:sz w:val="24"/>
          <w:szCs w:val="24"/>
        </w:rPr>
        <w:t>Hence</w:t>
      </w:r>
      <w:r w:rsidR="00311C4E">
        <w:rPr>
          <w:rFonts w:ascii="Times New Roman" w:hAnsi="Times New Roman" w:cs="Times New Roman"/>
          <w:sz w:val="24"/>
          <w:szCs w:val="24"/>
        </w:rPr>
        <w:t xml:space="preserve">, the experimental reaction energy is suggested to be </w:t>
      </w:r>
      <w:r w:rsidR="00003DF4">
        <w:rPr>
          <w:rFonts w:ascii="Times New Roman" w:hAnsi="Times New Roman" w:cs="Times New Roman"/>
          <w:sz w:val="24"/>
          <w:szCs w:val="24"/>
        </w:rPr>
        <w:t>-</w:t>
      </w:r>
      <w:r w:rsidR="00311C4E">
        <w:rPr>
          <w:rFonts w:ascii="Times New Roman" w:hAnsi="Times New Roman" w:cs="Times New Roman"/>
          <w:sz w:val="24"/>
          <w:szCs w:val="24"/>
        </w:rPr>
        <w:t>8</w:t>
      </w:r>
      <w:r w:rsidR="002811B3">
        <w:rPr>
          <w:rFonts w:ascii="Times New Roman" w:hAnsi="Times New Roman" w:cs="Times New Roman"/>
          <w:sz w:val="24"/>
          <w:szCs w:val="24"/>
        </w:rPr>
        <w:t>4</w:t>
      </w:r>
      <w:r w:rsidR="00311C4E">
        <w:rPr>
          <w:rFonts w:ascii="Times New Roman" w:hAnsi="Times New Roman" w:cs="Times New Roman"/>
          <w:sz w:val="24"/>
          <w:szCs w:val="24"/>
        </w:rPr>
        <w:t xml:space="preserve"> ± </w:t>
      </w:r>
      <w:r w:rsidR="00D54B79">
        <w:rPr>
          <w:rFonts w:ascii="Times New Roman" w:hAnsi="Times New Roman" w:cs="Times New Roman"/>
          <w:sz w:val="24"/>
          <w:szCs w:val="24"/>
        </w:rPr>
        <w:t>1</w:t>
      </w:r>
      <w:r w:rsidR="00C07583">
        <w:rPr>
          <w:rFonts w:ascii="Times New Roman" w:hAnsi="Times New Roman" w:cs="Times New Roman"/>
          <w:sz w:val="24"/>
          <w:szCs w:val="24"/>
        </w:rPr>
        <w:t>8</w:t>
      </w:r>
      <w:r w:rsidR="00311C4E">
        <w:rPr>
          <w:rFonts w:ascii="Times New Roman" w:hAnsi="Times New Roman" w:cs="Times New Roman"/>
          <w:sz w:val="24"/>
          <w:szCs w:val="24"/>
        </w:rPr>
        <w:t xml:space="preserve"> kJ mol</w:t>
      </w:r>
      <w:r w:rsidR="00311C4E" w:rsidRPr="00435370">
        <w:rPr>
          <w:rFonts w:ascii="Times New Roman" w:hAnsi="Times New Roman" w:cs="Times New Roman"/>
          <w:sz w:val="24"/>
          <w:szCs w:val="24"/>
          <w:vertAlign w:val="superscript"/>
        </w:rPr>
        <w:t>-1</w:t>
      </w:r>
      <w:r w:rsidR="00311C4E">
        <w:rPr>
          <w:rFonts w:ascii="Times New Roman" w:hAnsi="Times New Roman" w:cs="Times New Roman"/>
          <w:sz w:val="24"/>
          <w:szCs w:val="24"/>
        </w:rPr>
        <w:t>.</w:t>
      </w:r>
      <w:r w:rsidR="00ED2CDE">
        <w:rPr>
          <w:rFonts w:ascii="Times New Roman" w:hAnsi="Times New Roman" w:cs="Times New Roman"/>
          <w:sz w:val="24"/>
          <w:szCs w:val="24"/>
        </w:rPr>
        <w:t xml:space="preserve"> </w:t>
      </w:r>
      <w:r w:rsidR="00E45362">
        <w:rPr>
          <w:rFonts w:ascii="Times New Roman" w:hAnsi="Times New Roman" w:cs="Times New Roman"/>
          <w:sz w:val="24"/>
          <w:szCs w:val="24"/>
        </w:rPr>
        <w:t xml:space="preserve">However, considering that germanium was produced in the </w:t>
      </w:r>
      <w:r w:rsidR="00E45362" w:rsidRPr="000133CE">
        <w:rPr>
          <w:rFonts w:ascii="Times New Roman" w:hAnsi="Times New Roman" w:cs="Times New Roman"/>
          <w:i/>
          <w:iCs/>
          <w:sz w:val="24"/>
          <w:szCs w:val="24"/>
        </w:rPr>
        <w:t>j</w:t>
      </w:r>
      <w:r w:rsidR="00E45362">
        <w:rPr>
          <w:rFonts w:ascii="Times New Roman" w:hAnsi="Times New Roman" w:cs="Times New Roman"/>
          <w:sz w:val="24"/>
          <w:szCs w:val="24"/>
        </w:rPr>
        <w:t xml:space="preserve"> = 0, 1, and 2 states with </w:t>
      </w:r>
      <w:r w:rsidR="00E45362" w:rsidRPr="00424020">
        <w:rPr>
          <w:rFonts w:ascii="Times New Roman" w:hAnsi="Times New Roman" w:cs="Times New Roman"/>
          <w:i/>
          <w:iCs/>
          <w:sz w:val="24"/>
          <w:szCs w:val="24"/>
        </w:rPr>
        <w:t>j</w:t>
      </w:r>
      <w:r w:rsidR="00424020">
        <w:rPr>
          <w:rFonts w:ascii="Times New Roman" w:hAnsi="Times New Roman" w:cs="Times New Roman"/>
          <w:sz w:val="24"/>
          <w:szCs w:val="24"/>
        </w:rPr>
        <w:t xml:space="preserve"> </w:t>
      </w:r>
      <w:r w:rsidR="00E45362">
        <w:rPr>
          <w:rFonts w:ascii="Times New Roman" w:hAnsi="Times New Roman" w:cs="Times New Roman"/>
          <w:sz w:val="24"/>
          <w:szCs w:val="24"/>
        </w:rPr>
        <w:t>=</w:t>
      </w:r>
      <w:r w:rsidR="00424020">
        <w:rPr>
          <w:rFonts w:ascii="Times New Roman" w:hAnsi="Times New Roman" w:cs="Times New Roman"/>
          <w:sz w:val="24"/>
          <w:szCs w:val="24"/>
        </w:rPr>
        <w:t xml:space="preserve"> </w:t>
      </w:r>
      <w:r w:rsidR="00E45362">
        <w:rPr>
          <w:rFonts w:ascii="Times New Roman" w:hAnsi="Times New Roman" w:cs="Times New Roman"/>
          <w:sz w:val="24"/>
          <w:szCs w:val="24"/>
        </w:rPr>
        <w:t xml:space="preserve">1 and 2 higher in energy by </w:t>
      </w:r>
      <w:r w:rsidR="007E4F35">
        <w:rPr>
          <w:rFonts w:ascii="Times New Roman" w:hAnsi="Times New Roman" w:cs="Times New Roman"/>
          <w:sz w:val="24"/>
          <w:szCs w:val="24"/>
        </w:rPr>
        <w:t>7</w:t>
      </w:r>
      <w:r w:rsidR="00E45362" w:rsidRPr="00AA5309">
        <w:rPr>
          <w:rFonts w:ascii="Times New Roman" w:hAnsi="Times New Roman" w:cs="Times New Roman"/>
          <w:sz w:val="24"/>
          <w:szCs w:val="24"/>
        </w:rPr>
        <w:t xml:space="preserve"> and 17 kJ mol</w:t>
      </w:r>
      <w:r w:rsidR="00E45362" w:rsidRPr="00AA5309">
        <w:rPr>
          <w:rFonts w:ascii="Times New Roman" w:hAnsi="Times New Roman" w:cs="Times New Roman"/>
          <w:sz w:val="24"/>
          <w:szCs w:val="24"/>
          <w:vertAlign w:val="superscript"/>
        </w:rPr>
        <w:t>-1</w:t>
      </w:r>
      <w:r w:rsidR="00E45362" w:rsidRPr="00AA5309">
        <w:rPr>
          <w:rFonts w:ascii="Times New Roman" w:hAnsi="Times New Roman" w:cs="Times New Roman"/>
          <w:sz w:val="24"/>
          <w:szCs w:val="24"/>
        </w:rPr>
        <w:t xml:space="preserve"> than </w:t>
      </w:r>
      <w:r w:rsidR="00E45362" w:rsidRPr="00AA5309">
        <w:rPr>
          <w:rFonts w:ascii="Times New Roman" w:hAnsi="Times New Roman" w:cs="Times New Roman"/>
          <w:i/>
          <w:iCs/>
          <w:sz w:val="24"/>
          <w:szCs w:val="24"/>
        </w:rPr>
        <w:t>j</w:t>
      </w:r>
      <w:r w:rsidR="00E45362" w:rsidRPr="00AA5309">
        <w:rPr>
          <w:rFonts w:ascii="Times New Roman" w:hAnsi="Times New Roman" w:cs="Times New Roman"/>
          <w:sz w:val="24"/>
          <w:szCs w:val="24"/>
        </w:rPr>
        <w:t xml:space="preserve"> = 0</w:t>
      </w:r>
      <w:r w:rsidR="00E45362">
        <w:rPr>
          <w:rFonts w:ascii="Times New Roman" w:hAnsi="Times New Roman" w:cs="Times New Roman"/>
          <w:sz w:val="24"/>
          <w:szCs w:val="24"/>
        </w:rPr>
        <w:t>, th</w:t>
      </w:r>
      <w:r w:rsidR="004543E9">
        <w:rPr>
          <w:rFonts w:ascii="Times New Roman" w:hAnsi="Times New Roman" w:cs="Times New Roman"/>
          <w:sz w:val="24"/>
          <w:szCs w:val="24"/>
        </w:rPr>
        <w:t xml:space="preserve">e </w:t>
      </w:r>
      <w:proofErr w:type="gramStart"/>
      <w:r w:rsidR="004543E9">
        <w:rPr>
          <w:rFonts w:ascii="Times New Roman" w:hAnsi="Times New Roman" w:cs="Times New Roman"/>
          <w:sz w:val="24"/>
          <w:szCs w:val="24"/>
        </w:rPr>
        <w:t>aforementioned energy</w:t>
      </w:r>
      <w:proofErr w:type="gramEnd"/>
      <w:r w:rsidR="004543E9">
        <w:rPr>
          <w:rFonts w:ascii="Times New Roman" w:hAnsi="Times New Roman" w:cs="Times New Roman"/>
          <w:sz w:val="24"/>
          <w:szCs w:val="24"/>
        </w:rPr>
        <w:t xml:space="preserve"> of -84 ± 18 kJ mol</w:t>
      </w:r>
      <w:r w:rsidR="004543E9" w:rsidRPr="00435370">
        <w:rPr>
          <w:rFonts w:ascii="Times New Roman" w:hAnsi="Times New Roman" w:cs="Times New Roman"/>
          <w:sz w:val="24"/>
          <w:szCs w:val="24"/>
          <w:vertAlign w:val="superscript"/>
        </w:rPr>
        <w:t>-1</w:t>
      </w:r>
      <w:r w:rsidR="004543E9">
        <w:rPr>
          <w:rFonts w:ascii="Times New Roman" w:hAnsi="Times New Roman" w:cs="Times New Roman"/>
          <w:sz w:val="24"/>
          <w:szCs w:val="24"/>
        </w:rPr>
        <w:t xml:space="preserve"> has to be reduced by </w:t>
      </w:r>
      <w:r w:rsidR="00E45362" w:rsidRPr="00AA5309">
        <w:rPr>
          <w:rFonts w:ascii="Times New Roman" w:hAnsi="Times New Roman" w:cs="Times New Roman"/>
          <w:sz w:val="24"/>
          <w:szCs w:val="24"/>
        </w:rPr>
        <w:t>17 kJ mol</w:t>
      </w:r>
      <w:r w:rsidR="00E45362" w:rsidRPr="00AA5309">
        <w:rPr>
          <w:rFonts w:ascii="Times New Roman" w:hAnsi="Times New Roman" w:cs="Times New Roman"/>
          <w:sz w:val="24"/>
          <w:szCs w:val="24"/>
          <w:vertAlign w:val="superscript"/>
        </w:rPr>
        <w:t>-1</w:t>
      </w:r>
      <w:r w:rsidR="00E45362" w:rsidRPr="00AA5309">
        <w:rPr>
          <w:rFonts w:ascii="Times New Roman" w:hAnsi="Times New Roman" w:cs="Times New Roman"/>
          <w:sz w:val="24"/>
          <w:szCs w:val="24"/>
        </w:rPr>
        <w:t xml:space="preserve"> </w:t>
      </w:r>
      <w:r w:rsidR="00E45362">
        <w:rPr>
          <w:rFonts w:ascii="Times New Roman" w:hAnsi="Times New Roman" w:cs="Times New Roman"/>
          <w:sz w:val="24"/>
          <w:szCs w:val="24"/>
        </w:rPr>
        <w:t xml:space="preserve">to </w:t>
      </w:r>
      <w:r w:rsidR="004543E9">
        <w:rPr>
          <w:rFonts w:ascii="Times New Roman" w:hAnsi="Times New Roman" w:cs="Times New Roman"/>
          <w:sz w:val="24"/>
          <w:szCs w:val="24"/>
        </w:rPr>
        <w:t>reveal the true reaction energy to be -67 ± 18 kJ mol</w:t>
      </w:r>
      <w:r w:rsidR="004543E9" w:rsidRPr="00435370">
        <w:rPr>
          <w:rFonts w:ascii="Times New Roman" w:hAnsi="Times New Roman" w:cs="Times New Roman"/>
          <w:sz w:val="24"/>
          <w:szCs w:val="24"/>
          <w:vertAlign w:val="superscript"/>
        </w:rPr>
        <w:t>-1</w:t>
      </w:r>
      <w:r w:rsidR="004543E9">
        <w:rPr>
          <w:rFonts w:ascii="Times New Roman" w:hAnsi="Times New Roman" w:cs="Times New Roman"/>
          <w:sz w:val="24"/>
          <w:szCs w:val="24"/>
        </w:rPr>
        <w:t xml:space="preserve">. </w:t>
      </w:r>
      <w:r w:rsidR="00E410F2">
        <w:rPr>
          <w:rFonts w:ascii="Times New Roman" w:hAnsi="Times New Roman" w:cs="Times New Roman"/>
          <w:sz w:val="24"/>
          <w:szCs w:val="24"/>
        </w:rPr>
        <w:t xml:space="preserve">Further, the off-zero peaking of the </w:t>
      </w:r>
      <w:r w:rsidR="00E410F2" w:rsidRPr="007C0AC3">
        <w:rPr>
          <w:rFonts w:ascii="Times New Roman" w:hAnsi="Times New Roman"/>
          <w:i/>
          <w:sz w:val="24"/>
        </w:rPr>
        <w:t>P(E</w:t>
      </w:r>
      <w:r w:rsidR="00E410F2" w:rsidRPr="007C0AC3">
        <w:rPr>
          <w:rFonts w:ascii="Times New Roman" w:hAnsi="Times New Roman"/>
          <w:sz w:val="24"/>
          <w:vertAlign w:val="subscript"/>
        </w:rPr>
        <w:t>T</w:t>
      </w:r>
      <w:r w:rsidR="00E410F2" w:rsidRPr="007C0AC3">
        <w:rPr>
          <w:rFonts w:ascii="Times New Roman" w:hAnsi="Times New Roman"/>
          <w:i/>
          <w:sz w:val="24"/>
        </w:rPr>
        <w:t>)</w:t>
      </w:r>
      <w:r w:rsidR="00E410F2">
        <w:rPr>
          <w:rFonts w:ascii="Times New Roman" w:hAnsi="Times New Roman"/>
          <w:i/>
          <w:sz w:val="24"/>
        </w:rPr>
        <w:t xml:space="preserve"> </w:t>
      </w:r>
      <w:r w:rsidR="00E410F2">
        <w:rPr>
          <w:rFonts w:ascii="Times New Roman" w:hAnsi="Times New Roman"/>
          <w:iCs/>
          <w:sz w:val="24"/>
        </w:rPr>
        <w:t>distribution (</w:t>
      </w:r>
      <w:r w:rsidR="00E410F2" w:rsidRPr="0000092E">
        <w:rPr>
          <w:rFonts w:ascii="Times New Roman" w:hAnsi="Times New Roman" w:cs="Times New Roman"/>
          <w:sz w:val="24"/>
          <w:szCs w:val="24"/>
        </w:rPr>
        <w:t>2</w:t>
      </w:r>
      <w:r w:rsidR="0000092E" w:rsidRPr="0000092E">
        <w:rPr>
          <w:rFonts w:ascii="Times New Roman" w:hAnsi="Times New Roman" w:cs="Times New Roman"/>
          <w:sz w:val="24"/>
          <w:szCs w:val="24"/>
        </w:rPr>
        <w:t>6</w:t>
      </w:r>
      <w:r w:rsidR="00E410F2" w:rsidRPr="0000092E">
        <w:rPr>
          <w:rFonts w:ascii="Times New Roman" w:hAnsi="Times New Roman" w:cs="Times New Roman"/>
          <w:sz w:val="24"/>
          <w:szCs w:val="24"/>
        </w:rPr>
        <w:t xml:space="preserve"> ± </w:t>
      </w:r>
      <w:r w:rsidR="0000092E" w:rsidRPr="0000092E">
        <w:rPr>
          <w:rFonts w:ascii="Times New Roman" w:hAnsi="Times New Roman" w:cs="Times New Roman"/>
          <w:sz w:val="24"/>
          <w:szCs w:val="24"/>
        </w:rPr>
        <w:t>4</w:t>
      </w:r>
      <w:r w:rsidR="00E410F2" w:rsidRPr="0000092E">
        <w:rPr>
          <w:rFonts w:ascii="Times New Roman" w:hAnsi="Times New Roman" w:cs="Times New Roman"/>
          <w:sz w:val="24"/>
          <w:szCs w:val="24"/>
        </w:rPr>
        <w:t xml:space="preserve"> kJ mol</w:t>
      </w:r>
      <w:r w:rsidR="00E410F2" w:rsidRPr="0000092E">
        <w:rPr>
          <w:rFonts w:ascii="Times New Roman" w:hAnsi="Times New Roman" w:cs="Times New Roman"/>
          <w:sz w:val="24"/>
          <w:szCs w:val="24"/>
          <w:vertAlign w:val="superscript"/>
        </w:rPr>
        <w:t>-1</w:t>
      </w:r>
      <w:r w:rsidR="00E410F2">
        <w:rPr>
          <w:rFonts w:ascii="Times New Roman" w:hAnsi="Times New Roman"/>
          <w:iCs/>
          <w:sz w:val="24"/>
        </w:rPr>
        <w:t xml:space="preserve">) indicating </w:t>
      </w:r>
      <w:r w:rsidR="009130A4">
        <w:rPr>
          <w:rFonts w:ascii="Times New Roman" w:hAnsi="Times New Roman"/>
          <w:iCs/>
          <w:sz w:val="24"/>
        </w:rPr>
        <w:t>a tight exit transition state forming Ge</w:t>
      </w:r>
      <w:r w:rsidR="009130A4" w:rsidRPr="004E072B">
        <w:rPr>
          <w:rFonts w:ascii="Times New Roman" w:hAnsi="Times New Roman"/>
          <w:iCs/>
          <w:sz w:val="24"/>
          <w:vertAlign w:val="subscript"/>
        </w:rPr>
        <w:t>2</w:t>
      </w:r>
      <w:r w:rsidR="009130A4">
        <w:rPr>
          <w:rFonts w:ascii="Times New Roman" w:hAnsi="Times New Roman"/>
          <w:iCs/>
          <w:sz w:val="24"/>
        </w:rPr>
        <w:t>H</w:t>
      </w:r>
      <w:r w:rsidR="009130A4" w:rsidRPr="004E072B">
        <w:rPr>
          <w:rFonts w:ascii="Times New Roman" w:hAnsi="Times New Roman"/>
          <w:iCs/>
          <w:sz w:val="24"/>
          <w:vertAlign w:val="subscript"/>
        </w:rPr>
        <w:t>2</w:t>
      </w:r>
      <w:r w:rsidR="004E072B">
        <w:rPr>
          <w:rFonts w:ascii="Times New Roman" w:hAnsi="Times New Roman"/>
          <w:iCs/>
          <w:sz w:val="24"/>
        </w:rPr>
        <w:t xml:space="preserve"> plus </w:t>
      </w:r>
      <w:r w:rsidR="00E45362">
        <w:rPr>
          <w:rFonts w:ascii="Times New Roman" w:hAnsi="Times New Roman"/>
          <w:iCs/>
          <w:sz w:val="24"/>
        </w:rPr>
        <w:t>molecular hydrogen</w:t>
      </w:r>
      <w:r w:rsidR="004E072B">
        <w:rPr>
          <w:rFonts w:ascii="Times New Roman" w:hAnsi="Times New Roman"/>
          <w:iCs/>
          <w:sz w:val="24"/>
        </w:rPr>
        <w:t xml:space="preserve">. </w:t>
      </w:r>
      <w:r w:rsidR="00E45362">
        <w:rPr>
          <w:rFonts w:ascii="Times New Roman" w:hAnsi="Times New Roman" w:cs="Times New Roman"/>
          <w:sz w:val="24"/>
          <w:szCs w:val="24"/>
        </w:rPr>
        <w:t>Finally, t</w:t>
      </w:r>
      <w:r w:rsidR="004E072B">
        <w:rPr>
          <w:rFonts w:ascii="Times New Roman" w:hAnsi="Times New Roman" w:cs="Times New Roman"/>
          <w:sz w:val="24"/>
          <w:szCs w:val="24"/>
        </w:rPr>
        <w:t xml:space="preserve">he </w:t>
      </w:r>
      <w:r w:rsidR="001C40D6">
        <w:rPr>
          <w:rFonts w:ascii="Times New Roman" w:hAnsi="Times New Roman" w:cs="Times New Roman"/>
          <w:sz w:val="24"/>
          <w:szCs w:val="24"/>
        </w:rPr>
        <w:t xml:space="preserve">forward-backward symmetric </w:t>
      </w:r>
      <w:r w:rsidR="004E072B" w:rsidRPr="007C0AC3">
        <w:rPr>
          <w:rFonts w:ascii="Times New Roman" w:hAnsi="Times New Roman"/>
          <w:i/>
          <w:sz w:val="24"/>
        </w:rPr>
        <w:t>T(θ)</w:t>
      </w:r>
      <w:r w:rsidR="004E072B">
        <w:rPr>
          <w:rFonts w:ascii="Times New Roman" w:hAnsi="Times New Roman"/>
          <w:i/>
          <w:sz w:val="24"/>
        </w:rPr>
        <w:t xml:space="preserve"> </w:t>
      </w:r>
      <w:r w:rsidR="004E072B">
        <w:rPr>
          <w:rFonts w:ascii="Times New Roman" w:hAnsi="Times New Roman"/>
          <w:iCs/>
          <w:sz w:val="24"/>
        </w:rPr>
        <w:t xml:space="preserve">distribution shows </w:t>
      </w:r>
      <w:r w:rsidR="001C40D6">
        <w:rPr>
          <w:rFonts w:ascii="Times New Roman" w:hAnsi="Times New Roman"/>
          <w:iCs/>
          <w:sz w:val="24"/>
        </w:rPr>
        <w:t xml:space="preserve">non-zero </w:t>
      </w:r>
      <w:r w:rsidR="004E072B">
        <w:rPr>
          <w:rFonts w:ascii="Times New Roman" w:hAnsi="Times New Roman"/>
          <w:iCs/>
          <w:sz w:val="24"/>
        </w:rPr>
        <w:t>intensity from 0</w:t>
      </w:r>
      <w:r w:rsidR="004E072B" w:rsidRPr="007911CA">
        <w:rPr>
          <w:rFonts w:ascii="Times New Roman" w:hAnsi="Times New Roman"/>
          <w:iCs/>
          <w:sz w:val="24"/>
          <w:vertAlign w:val="superscript"/>
        </w:rPr>
        <w:t>o</w:t>
      </w:r>
      <w:r w:rsidR="004E072B">
        <w:rPr>
          <w:rFonts w:ascii="Times New Roman" w:hAnsi="Times New Roman"/>
          <w:iCs/>
          <w:sz w:val="24"/>
        </w:rPr>
        <w:t xml:space="preserve"> to 180</w:t>
      </w:r>
      <w:r w:rsidR="004E072B" w:rsidRPr="007911CA">
        <w:rPr>
          <w:rFonts w:ascii="Times New Roman" w:hAnsi="Times New Roman"/>
          <w:iCs/>
          <w:sz w:val="24"/>
          <w:vertAlign w:val="superscript"/>
        </w:rPr>
        <w:t>o</w:t>
      </w:r>
      <w:r w:rsidR="001C40D6">
        <w:rPr>
          <w:rFonts w:ascii="Times New Roman" w:hAnsi="Times New Roman"/>
          <w:iCs/>
          <w:sz w:val="24"/>
        </w:rPr>
        <w:t xml:space="preserve"> </w:t>
      </w:r>
      <w:r w:rsidR="000C01C9">
        <w:rPr>
          <w:rFonts w:ascii="Times New Roman" w:hAnsi="Times New Roman"/>
          <w:iCs/>
          <w:sz w:val="24"/>
        </w:rPr>
        <w:t>imply</w:t>
      </w:r>
      <w:r w:rsidR="00E45362">
        <w:rPr>
          <w:rFonts w:ascii="Times New Roman" w:hAnsi="Times New Roman"/>
          <w:iCs/>
          <w:sz w:val="24"/>
        </w:rPr>
        <w:t>ing</w:t>
      </w:r>
      <w:r w:rsidR="001C40D6">
        <w:rPr>
          <w:rFonts w:ascii="Times New Roman" w:hAnsi="Times New Roman"/>
          <w:iCs/>
          <w:sz w:val="24"/>
        </w:rPr>
        <w:t xml:space="preserve"> </w:t>
      </w:r>
      <w:r w:rsidR="000C01C9">
        <w:rPr>
          <w:rFonts w:ascii="Times New Roman" w:hAnsi="Times New Roman"/>
          <w:iCs/>
          <w:sz w:val="24"/>
        </w:rPr>
        <w:t xml:space="preserve">indirect scattering dynamics via long-lived (lifetime longer than </w:t>
      </w:r>
      <w:r w:rsidR="00E45362">
        <w:rPr>
          <w:rFonts w:ascii="Times New Roman" w:hAnsi="Times New Roman"/>
          <w:iCs/>
          <w:sz w:val="24"/>
        </w:rPr>
        <w:t xml:space="preserve">the </w:t>
      </w:r>
      <w:r w:rsidR="000C01C9">
        <w:rPr>
          <w:rFonts w:ascii="Times New Roman" w:hAnsi="Times New Roman"/>
          <w:iCs/>
          <w:sz w:val="24"/>
        </w:rPr>
        <w:t>rotational period) Ge</w:t>
      </w:r>
      <w:r w:rsidR="000C01C9" w:rsidRPr="000C01C9">
        <w:rPr>
          <w:rFonts w:ascii="Times New Roman" w:hAnsi="Times New Roman"/>
          <w:iCs/>
          <w:sz w:val="24"/>
          <w:vertAlign w:val="subscript"/>
        </w:rPr>
        <w:t>2</w:t>
      </w:r>
      <w:r w:rsidR="000C01C9">
        <w:rPr>
          <w:rFonts w:ascii="Times New Roman" w:hAnsi="Times New Roman"/>
          <w:iCs/>
          <w:sz w:val="24"/>
        </w:rPr>
        <w:t>H</w:t>
      </w:r>
      <w:r w:rsidR="000C01C9" w:rsidRPr="000C01C9">
        <w:rPr>
          <w:rFonts w:ascii="Times New Roman" w:hAnsi="Times New Roman"/>
          <w:iCs/>
          <w:sz w:val="24"/>
          <w:vertAlign w:val="subscript"/>
        </w:rPr>
        <w:t>4</w:t>
      </w:r>
      <w:r w:rsidR="000C01C9">
        <w:rPr>
          <w:rFonts w:ascii="Times New Roman" w:hAnsi="Times New Roman"/>
          <w:iCs/>
          <w:sz w:val="24"/>
        </w:rPr>
        <w:t xml:space="preserve"> complex(es).</w:t>
      </w:r>
      <w:r w:rsidR="001E18A2">
        <w:rPr>
          <w:rFonts w:ascii="Times New Roman" w:hAnsi="Times New Roman"/>
          <w:iCs/>
          <w:sz w:val="24"/>
        </w:rPr>
        <w:fldChar w:fldCharType="begin"/>
      </w:r>
      <w:r w:rsidR="00DC02A2">
        <w:rPr>
          <w:rFonts w:ascii="Times New Roman" w:hAnsi="Times New Roman"/>
          <w:iCs/>
          <w:sz w:val="24"/>
        </w:rPr>
        <w:instrText xml:space="preserve"> ADDIN EN.CITE &lt;EndNote&gt;&lt;Cite&gt;&lt;Author&gt;Miller&lt;/Author&gt;&lt;Year&gt;1967&lt;/Year&gt;&lt;RecNum&gt;616&lt;/RecNum&gt;&lt;DisplayText&gt;&lt;style face="superscript"&gt;[18, 20]&lt;/style&gt;&lt;/DisplayText&gt;&lt;record&gt;&lt;rec-number&gt;616&lt;/rec-number&gt;&lt;foreign-keys&gt;&lt;key app="EN" db-id="vfe2tfdfhtdrwnes0d9pvpzs09r0rdprtst5"&gt;616&lt;/key&gt;&lt;/foreign-keys&gt;&lt;ref-type name="Journal Article"&gt;17&lt;/ref-type&gt;&lt;contributors&gt;&lt;authors&gt;&lt;author&gt;Miller, W B&lt;/author&gt;&lt;author&gt;Safron, S A&lt;/author&gt;&lt;author&gt;Herschbach, D R&lt;/author&gt;&lt;/authors&gt;&lt;/contributors&gt;&lt;titles&gt;&lt;title&gt;Exchange reactions of alkali atoms with alkali halides: A collision complex mechanism&lt;/title&gt;&lt;secondary-title&gt;Discussions of the Faraday Society&lt;/secondary-title&gt;&lt;/titles&gt;&lt;periodical&gt;&lt;full-title&gt;Discussions of the Faraday Society&lt;/full-title&gt;&lt;abbr-1&gt;Discuss. Faraday Soc.&lt;/abbr-1&gt;&lt;/periodical&gt;&lt;pages&gt;108-122&lt;/pages&gt;&lt;volume&gt;44&lt;/volume&gt;&lt;dates&gt;&lt;year&gt;1967&lt;/year&gt;&lt;/dates&gt;&lt;urls&gt;&lt;/urls&gt;&lt;/record&gt;&lt;/Cite&gt;&lt;Cite&gt;&lt;Author&gt;Levine&lt;/Author&gt;&lt;RecNum&gt;637&lt;/RecNum&gt;&lt;record&gt;&lt;rec-number&gt;637&lt;/rec-number&gt;&lt;foreign-keys&gt;&lt;key app="EN" db-id="vfe2tfdfhtdrwnes0d9pvpzs09r0rdprtst5"&gt;637&lt;/key&gt;&lt;/foreign-keys&gt;&lt;ref-type name="Book"&gt;6&lt;/ref-type&gt;&lt;contributors&gt;&lt;authors&gt;&lt;author&gt;Levine, Raphael D&lt;/author&gt;&lt;/authors&gt;&lt;/contributors&gt;&lt;titles&gt;&lt;title&gt;Molecular reaction dynamics&lt;/title&gt;&lt;/titles&gt;&lt;dates&gt;&lt;/dates&gt;&lt;publisher&gt;Cambridge University Press, 2005&lt;/publisher&gt;&lt;isbn&gt;1139442872&lt;/isbn&gt;&lt;urls&gt;&lt;/urls&gt;&lt;/record&gt;&lt;/Cite&gt;&lt;/EndNote&gt;</w:instrText>
      </w:r>
      <w:r w:rsidR="001E18A2">
        <w:rPr>
          <w:rFonts w:ascii="Times New Roman" w:hAnsi="Times New Roman"/>
          <w:iCs/>
          <w:sz w:val="24"/>
        </w:rPr>
        <w:fldChar w:fldCharType="separate"/>
      </w:r>
      <w:r w:rsidR="00DC02A2" w:rsidRPr="00DC02A2">
        <w:rPr>
          <w:rFonts w:ascii="Times New Roman" w:hAnsi="Times New Roman"/>
          <w:iCs/>
          <w:noProof/>
          <w:sz w:val="24"/>
          <w:vertAlign w:val="superscript"/>
        </w:rPr>
        <w:t>[</w:t>
      </w:r>
      <w:hyperlink w:anchor="_ENREF_38" w:tooltip="Levine,  #637" w:history="1">
        <w:r w:rsidR="00AD562F" w:rsidRPr="00DC02A2">
          <w:rPr>
            <w:rFonts w:ascii="Times New Roman" w:hAnsi="Times New Roman"/>
            <w:iCs/>
            <w:noProof/>
            <w:sz w:val="24"/>
            <w:vertAlign w:val="superscript"/>
          </w:rPr>
          <w:t>18</w:t>
        </w:r>
      </w:hyperlink>
      <w:r w:rsidR="00DC02A2" w:rsidRPr="00DC02A2">
        <w:rPr>
          <w:rFonts w:ascii="Times New Roman" w:hAnsi="Times New Roman"/>
          <w:iCs/>
          <w:noProof/>
          <w:sz w:val="24"/>
          <w:vertAlign w:val="superscript"/>
        </w:rPr>
        <w:t xml:space="preserve">, </w:t>
      </w:r>
      <w:hyperlink w:anchor="_ENREF_40" w:tooltip="Miller, 1967 #616" w:history="1">
        <w:r w:rsidR="00AD562F" w:rsidRPr="00DC02A2">
          <w:rPr>
            <w:rFonts w:ascii="Times New Roman" w:hAnsi="Times New Roman"/>
            <w:iCs/>
            <w:noProof/>
            <w:sz w:val="24"/>
            <w:vertAlign w:val="superscript"/>
          </w:rPr>
          <w:t>20</w:t>
        </w:r>
      </w:hyperlink>
      <w:r w:rsidR="00DC02A2" w:rsidRPr="00DC02A2">
        <w:rPr>
          <w:rFonts w:ascii="Times New Roman" w:hAnsi="Times New Roman"/>
          <w:iCs/>
          <w:noProof/>
          <w:sz w:val="24"/>
          <w:vertAlign w:val="superscript"/>
        </w:rPr>
        <w:t>]</w:t>
      </w:r>
      <w:r w:rsidR="001E18A2">
        <w:rPr>
          <w:rFonts w:ascii="Times New Roman" w:hAnsi="Times New Roman"/>
          <w:iCs/>
          <w:sz w:val="24"/>
        </w:rPr>
        <w:fldChar w:fldCharType="end"/>
      </w:r>
      <w:r w:rsidR="001E18A2">
        <w:rPr>
          <w:rFonts w:ascii="Times New Roman" w:hAnsi="Times New Roman"/>
          <w:iCs/>
          <w:sz w:val="24"/>
        </w:rPr>
        <w:t xml:space="preserve"> </w:t>
      </w:r>
    </w:p>
    <w:p w14:paraId="1CA645AF" w14:textId="1BA9570B" w:rsidR="002811B3" w:rsidRDefault="002811B3" w:rsidP="002811B3">
      <w:pPr>
        <w:pStyle w:val="P1"/>
        <w:spacing w:line="360" w:lineRule="auto"/>
        <w:rPr>
          <w:rFonts w:ascii="Times New Roman" w:hAnsi="Times New Roman"/>
          <w:b/>
          <w:bCs/>
          <w:iCs/>
          <w:sz w:val="24"/>
        </w:rPr>
      </w:pPr>
      <w:r w:rsidRPr="005E54DA">
        <w:rPr>
          <w:rFonts w:ascii="Times New Roman" w:hAnsi="Times New Roman"/>
          <w:b/>
          <w:bCs/>
          <w:iCs/>
          <w:sz w:val="24"/>
        </w:rPr>
        <w:t>D</w:t>
      </w:r>
      <w:r w:rsidR="007177E4" w:rsidRPr="005E54DA">
        <w:rPr>
          <w:rFonts w:ascii="Times New Roman" w:hAnsi="Times New Roman"/>
          <w:b/>
          <w:bCs/>
          <w:iCs/>
          <w:sz w:val="24"/>
        </w:rPr>
        <w:t>iscussion</w:t>
      </w:r>
    </w:p>
    <w:p w14:paraId="6F9CFAF4" w14:textId="642E311E" w:rsidR="00640F91" w:rsidRDefault="001B407D" w:rsidP="00A54E23">
      <w:pPr>
        <w:spacing w:before="160" w:after="0" w:line="360" w:lineRule="auto"/>
        <w:jc w:val="both"/>
        <w:rPr>
          <w:rFonts w:ascii="Times New Roman" w:hAnsi="Times New Roman" w:cs="Times New Roman"/>
          <w:sz w:val="24"/>
          <w:szCs w:val="24"/>
        </w:rPr>
      </w:pPr>
      <w:r>
        <w:rPr>
          <w:rFonts w:ascii="Times New Roman" w:hAnsi="Times New Roman"/>
          <w:bCs/>
          <w:iCs/>
          <w:sz w:val="24"/>
        </w:rPr>
        <w:t xml:space="preserve">     </w:t>
      </w:r>
      <w:r w:rsidR="00A2352D" w:rsidRPr="001B407D">
        <w:rPr>
          <w:rFonts w:ascii="Times New Roman" w:hAnsi="Times New Roman"/>
          <w:bCs/>
          <w:iCs/>
          <w:sz w:val="24"/>
        </w:rPr>
        <w:t xml:space="preserve">In case of </w:t>
      </w:r>
      <w:r w:rsidR="00EE61A8" w:rsidRPr="001B407D">
        <w:rPr>
          <w:rFonts w:ascii="Times New Roman" w:hAnsi="Times New Roman"/>
          <w:bCs/>
          <w:iCs/>
          <w:sz w:val="24"/>
        </w:rPr>
        <w:t>complex potential energy surfaces (PES), I</w:t>
      </w:r>
      <w:r w:rsidR="00424020" w:rsidRPr="001B407D">
        <w:rPr>
          <w:rFonts w:ascii="Times New Roman" w:hAnsi="Times New Roman"/>
          <w:bCs/>
          <w:iCs/>
          <w:sz w:val="24"/>
        </w:rPr>
        <w:t>t</w:t>
      </w:r>
      <w:r w:rsidR="00EE61A8" w:rsidRPr="001B407D">
        <w:rPr>
          <w:rFonts w:ascii="Times New Roman" w:hAnsi="Times New Roman"/>
          <w:bCs/>
          <w:iCs/>
          <w:sz w:val="24"/>
        </w:rPr>
        <w:t xml:space="preserve"> is always beneficial to merge the experimental data with electronic structure calculations. </w:t>
      </w:r>
      <w:r w:rsidR="00EE61A8" w:rsidRPr="001B407D">
        <w:rPr>
          <w:rFonts w:ascii="Times New Roman" w:hAnsi="Times New Roman" w:cs="Times New Roman"/>
          <w:sz w:val="24"/>
          <w:szCs w:val="24"/>
        </w:rPr>
        <w:t>Our</w:t>
      </w:r>
      <w:r w:rsidR="00FD1339" w:rsidRPr="001B407D">
        <w:rPr>
          <w:rFonts w:ascii="Times New Roman" w:hAnsi="Times New Roman" w:cs="Times New Roman"/>
          <w:sz w:val="24"/>
          <w:szCs w:val="24"/>
        </w:rPr>
        <w:t xml:space="preserve"> calculations </w:t>
      </w:r>
      <w:r w:rsidR="00D765DD" w:rsidRPr="001B407D">
        <w:rPr>
          <w:rFonts w:ascii="Times New Roman" w:hAnsi="Times New Roman" w:cs="Times New Roman"/>
          <w:sz w:val="24"/>
          <w:szCs w:val="24"/>
        </w:rPr>
        <w:t>identif</w:t>
      </w:r>
      <w:r w:rsidR="00EE61A8" w:rsidRPr="001B407D">
        <w:rPr>
          <w:rFonts w:ascii="Times New Roman" w:hAnsi="Times New Roman" w:cs="Times New Roman"/>
          <w:sz w:val="24"/>
          <w:szCs w:val="24"/>
        </w:rPr>
        <w:t>ied</w:t>
      </w:r>
      <w:r w:rsidR="00D765DD" w:rsidRPr="001B407D">
        <w:rPr>
          <w:rFonts w:ascii="Times New Roman" w:hAnsi="Times New Roman" w:cs="Times New Roman"/>
          <w:sz w:val="24"/>
          <w:szCs w:val="24"/>
        </w:rPr>
        <w:t xml:space="preserve"> </w:t>
      </w:r>
      <w:r w:rsidR="00424020" w:rsidRPr="001B407D">
        <w:rPr>
          <w:rFonts w:ascii="Times New Roman" w:hAnsi="Times New Roman" w:cs="Times New Roman"/>
          <w:sz w:val="24"/>
          <w:szCs w:val="24"/>
        </w:rPr>
        <w:t>nine</w:t>
      </w:r>
      <w:r w:rsidR="00570F86" w:rsidRPr="001B407D">
        <w:rPr>
          <w:rFonts w:ascii="Times New Roman" w:hAnsi="Times New Roman" w:cs="Times New Roman"/>
          <w:sz w:val="24"/>
          <w:szCs w:val="24"/>
        </w:rPr>
        <w:t xml:space="preserve"> </w:t>
      </w:r>
      <w:r w:rsidR="00D765DD" w:rsidRPr="001B407D">
        <w:rPr>
          <w:rFonts w:ascii="Times New Roman" w:hAnsi="Times New Roman" w:cs="Times New Roman"/>
          <w:sz w:val="24"/>
          <w:szCs w:val="24"/>
        </w:rPr>
        <w:t>Ge</w:t>
      </w:r>
      <w:r w:rsidR="00D765DD" w:rsidRPr="001B407D">
        <w:rPr>
          <w:rFonts w:ascii="Times New Roman" w:hAnsi="Times New Roman" w:cs="Times New Roman"/>
          <w:sz w:val="24"/>
          <w:szCs w:val="24"/>
          <w:vertAlign w:val="subscript"/>
        </w:rPr>
        <w:t>2</w:t>
      </w:r>
      <w:r w:rsidR="00D765DD" w:rsidRPr="001B407D">
        <w:rPr>
          <w:rFonts w:ascii="Times New Roman" w:hAnsi="Times New Roman" w:cs="Times New Roman"/>
          <w:sz w:val="24"/>
          <w:szCs w:val="24"/>
        </w:rPr>
        <w:t>H</w:t>
      </w:r>
      <w:r w:rsidR="00D765DD" w:rsidRPr="001B407D">
        <w:rPr>
          <w:rFonts w:ascii="Times New Roman" w:hAnsi="Times New Roman" w:cs="Times New Roman"/>
          <w:sz w:val="24"/>
          <w:szCs w:val="24"/>
          <w:vertAlign w:val="subscript"/>
        </w:rPr>
        <w:t>2</w:t>
      </w:r>
      <w:r w:rsidR="00D765DD" w:rsidRPr="001B407D">
        <w:rPr>
          <w:rFonts w:ascii="Times New Roman" w:hAnsi="Times New Roman" w:cs="Times New Roman"/>
          <w:sz w:val="24"/>
          <w:szCs w:val="24"/>
        </w:rPr>
        <w:t xml:space="preserve"> </w:t>
      </w:r>
      <w:r w:rsidR="00AE5374" w:rsidRPr="001B407D">
        <w:rPr>
          <w:rFonts w:ascii="Times New Roman" w:hAnsi="Times New Roman" w:cs="Times New Roman"/>
          <w:sz w:val="24"/>
          <w:szCs w:val="24"/>
        </w:rPr>
        <w:t xml:space="preserve">product </w:t>
      </w:r>
      <w:r w:rsidR="00D765DD" w:rsidRPr="001B407D">
        <w:rPr>
          <w:rFonts w:ascii="Times New Roman" w:hAnsi="Times New Roman" w:cs="Times New Roman"/>
          <w:sz w:val="24"/>
          <w:szCs w:val="24"/>
        </w:rPr>
        <w:t>isomers</w:t>
      </w:r>
      <w:r w:rsidR="00BE0FF3" w:rsidRPr="001B407D">
        <w:rPr>
          <w:rFonts w:ascii="Times New Roman" w:hAnsi="Times New Roman" w:cs="Times New Roman"/>
          <w:sz w:val="24"/>
          <w:szCs w:val="24"/>
        </w:rPr>
        <w:t xml:space="preserve"> </w:t>
      </w:r>
      <w:r w:rsidRPr="001B407D">
        <w:rPr>
          <w:rFonts w:ascii="Times New Roman" w:hAnsi="Times New Roman" w:cs="Times New Roman"/>
          <w:sz w:val="24"/>
          <w:szCs w:val="24"/>
        </w:rPr>
        <w:t xml:space="preserve">on the singlet </w:t>
      </w:r>
      <w:r w:rsidR="00BE0FF3" w:rsidRPr="001B407D">
        <w:rPr>
          <w:rFonts w:ascii="Times New Roman" w:hAnsi="Times New Roman" w:cs="Times New Roman"/>
          <w:sz w:val="24"/>
          <w:szCs w:val="24"/>
        </w:rPr>
        <w:t>(</w:t>
      </w:r>
      <w:r w:rsidR="00424020" w:rsidRPr="001B407D">
        <w:rPr>
          <w:rFonts w:ascii="Times New Roman" w:hAnsi="Times New Roman" w:cs="Times New Roman"/>
          <w:b/>
          <w:bCs/>
          <w:sz w:val="24"/>
          <w:szCs w:val="24"/>
        </w:rPr>
        <w:t>p1</w:t>
      </w:r>
      <w:r w:rsidR="00424020" w:rsidRPr="001B407D">
        <w:rPr>
          <w:rFonts w:ascii="Times New Roman" w:hAnsi="Times New Roman" w:cs="Times New Roman"/>
          <w:sz w:val="24"/>
          <w:szCs w:val="24"/>
        </w:rPr>
        <w:t>−</w:t>
      </w:r>
      <w:r w:rsidR="00424020" w:rsidRPr="001B407D">
        <w:rPr>
          <w:rFonts w:ascii="Times New Roman" w:hAnsi="Times New Roman" w:cs="Times New Roman"/>
          <w:b/>
          <w:bCs/>
          <w:sz w:val="24"/>
          <w:szCs w:val="24"/>
        </w:rPr>
        <w:t>p4</w:t>
      </w:r>
      <w:r w:rsidRPr="001B407D">
        <w:rPr>
          <w:rFonts w:ascii="Times New Roman" w:hAnsi="Times New Roman" w:cs="Times New Roman"/>
          <w:sz w:val="24"/>
          <w:szCs w:val="24"/>
        </w:rPr>
        <w:t>)</w:t>
      </w:r>
      <w:r w:rsidR="00BE0FF3" w:rsidRPr="001B407D">
        <w:rPr>
          <w:rFonts w:ascii="Times New Roman" w:hAnsi="Times New Roman" w:cs="Times New Roman"/>
          <w:sz w:val="24"/>
          <w:szCs w:val="24"/>
        </w:rPr>
        <w:t xml:space="preserve"> </w:t>
      </w:r>
      <w:r w:rsidRPr="001B407D">
        <w:rPr>
          <w:rFonts w:ascii="Times New Roman" w:hAnsi="Times New Roman" w:cs="Times New Roman"/>
          <w:sz w:val="24"/>
          <w:szCs w:val="24"/>
        </w:rPr>
        <w:t>and triplet surface (</w:t>
      </w:r>
      <w:r w:rsidR="00BE0FF3" w:rsidRPr="001B407D">
        <w:rPr>
          <w:rFonts w:ascii="Times New Roman" w:hAnsi="Times New Roman" w:cs="Times New Roman"/>
          <w:b/>
          <w:bCs/>
          <w:sz w:val="24"/>
          <w:szCs w:val="24"/>
          <w:vertAlign w:val="superscript"/>
        </w:rPr>
        <w:t>3</w:t>
      </w:r>
      <w:r w:rsidR="00BE0FF3" w:rsidRPr="001B407D">
        <w:rPr>
          <w:rFonts w:ascii="Times New Roman" w:hAnsi="Times New Roman" w:cs="Times New Roman"/>
          <w:b/>
          <w:bCs/>
          <w:sz w:val="24"/>
          <w:szCs w:val="24"/>
        </w:rPr>
        <w:t>p1</w:t>
      </w:r>
      <w:r w:rsidR="00BE0FF3" w:rsidRPr="001B407D">
        <w:rPr>
          <w:rFonts w:ascii="Times New Roman" w:hAnsi="Times New Roman" w:cs="Times New Roman"/>
          <w:sz w:val="24"/>
          <w:szCs w:val="24"/>
        </w:rPr>
        <w:t>−</w:t>
      </w:r>
      <w:r w:rsidR="00BE0FF3" w:rsidRPr="001B407D">
        <w:rPr>
          <w:rFonts w:ascii="Times New Roman" w:hAnsi="Times New Roman" w:cs="Times New Roman"/>
          <w:b/>
          <w:bCs/>
          <w:sz w:val="24"/>
          <w:szCs w:val="24"/>
          <w:vertAlign w:val="superscript"/>
        </w:rPr>
        <w:t>3</w:t>
      </w:r>
      <w:r w:rsidR="00BE0FF3" w:rsidRPr="001B407D">
        <w:rPr>
          <w:rFonts w:ascii="Times New Roman" w:hAnsi="Times New Roman" w:cs="Times New Roman"/>
          <w:b/>
          <w:bCs/>
          <w:sz w:val="24"/>
          <w:szCs w:val="24"/>
        </w:rPr>
        <w:t>p3</w:t>
      </w:r>
      <w:r w:rsidR="00BE0FF3" w:rsidRPr="001B407D">
        <w:rPr>
          <w:rFonts w:ascii="Times New Roman" w:hAnsi="Times New Roman" w:cs="Times New Roman"/>
          <w:sz w:val="24"/>
          <w:szCs w:val="24"/>
        </w:rPr>
        <w:t xml:space="preserve">, </w:t>
      </w:r>
      <w:r w:rsidR="00BE0FF3" w:rsidRPr="001B407D">
        <w:rPr>
          <w:rFonts w:ascii="Times New Roman" w:hAnsi="Times New Roman" w:cs="Times New Roman"/>
          <w:i/>
          <w:iCs/>
          <w:sz w:val="24"/>
          <w:szCs w:val="24"/>
        </w:rPr>
        <w:t>trans</w:t>
      </w:r>
      <w:r w:rsidRPr="001B407D">
        <w:rPr>
          <w:rFonts w:ascii="Times New Roman" w:hAnsi="Times New Roman" w:cs="Times New Roman"/>
          <w:i/>
          <w:iCs/>
          <w:sz w:val="24"/>
          <w:szCs w:val="24"/>
        </w:rPr>
        <w:t>/cis</w:t>
      </w:r>
      <w:r w:rsidR="00BE0FF3" w:rsidRPr="001B407D">
        <w:rPr>
          <w:rFonts w:ascii="Times New Roman" w:hAnsi="Times New Roman" w:cs="Times New Roman"/>
          <w:sz w:val="24"/>
          <w:szCs w:val="24"/>
        </w:rPr>
        <w:t>-</w:t>
      </w:r>
      <w:r w:rsidR="00BE0FF3" w:rsidRPr="001B407D">
        <w:rPr>
          <w:rFonts w:ascii="Times New Roman" w:hAnsi="Times New Roman" w:cs="Times New Roman"/>
          <w:b/>
          <w:bCs/>
          <w:sz w:val="24"/>
          <w:szCs w:val="24"/>
          <w:vertAlign w:val="superscript"/>
        </w:rPr>
        <w:t>3</w:t>
      </w:r>
      <w:r w:rsidR="00BE0FF3" w:rsidRPr="001B407D">
        <w:rPr>
          <w:rFonts w:ascii="Times New Roman" w:hAnsi="Times New Roman" w:cs="Times New Roman"/>
          <w:b/>
          <w:bCs/>
          <w:sz w:val="24"/>
          <w:szCs w:val="24"/>
        </w:rPr>
        <w:t>p4</w:t>
      </w:r>
      <w:r w:rsidR="00BE0FF3" w:rsidRPr="001B407D">
        <w:rPr>
          <w:rFonts w:ascii="Times New Roman" w:hAnsi="Times New Roman" w:cs="Times New Roman"/>
          <w:sz w:val="24"/>
          <w:szCs w:val="24"/>
        </w:rPr>
        <w:t>)</w:t>
      </w:r>
      <w:r w:rsidRPr="001B407D">
        <w:rPr>
          <w:rFonts w:ascii="Times New Roman" w:hAnsi="Times New Roman" w:cs="Times New Roman"/>
          <w:sz w:val="24"/>
          <w:szCs w:val="24"/>
        </w:rPr>
        <w:t xml:space="preserve">. On the singlet </w:t>
      </w:r>
      <w:r w:rsidRPr="007A111D">
        <w:rPr>
          <w:rFonts w:ascii="Times New Roman" w:hAnsi="Times New Roman" w:cs="Times New Roman"/>
          <w:sz w:val="24"/>
          <w:szCs w:val="24"/>
        </w:rPr>
        <w:t xml:space="preserve">surface, the </w:t>
      </w:r>
      <w:r w:rsidR="00DB1C39" w:rsidRPr="007A111D">
        <w:rPr>
          <w:rFonts w:ascii="Times New Roman" w:hAnsi="Times New Roman" w:cs="Times New Roman"/>
          <w:sz w:val="24"/>
          <w:szCs w:val="24"/>
        </w:rPr>
        <w:t xml:space="preserve">di-bridged </w:t>
      </w:r>
      <w:r w:rsidR="00690C41" w:rsidRPr="007A111D">
        <w:rPr>
          <w:rFonts w:ascii="Times New Roman" w:hAnsi="Times New Roman" w:cs="Times New Roman"/>
          <w:bCs/>
          <w:sz w:val="24"/>
          <w:szCs w:val="24"/>
        </w:rPr>
        <w:t>di-</w:t>
      </w:r>
      <w:r w:rsidR="00690C41" w:rsidRPr="007A111D">
        <w:rPr>
          <w:rFonts w:ascii="Times New Roman" w:hAnsi="Times New Roman" w:cs="Times New Roman"/>
          <w:bCs/>
          <w:i/>
          <w:iCs/>
          <w:sz w:val="24"/>
          <w:szCs w:val="24"/>
        </w:rPr>
        <w:t>µ</w:t>
      </w:r>
      <w:r w:rsidR="00690C41" w:rsidRPr="007A111D">
        <w:rPr>
          <w:rFonts w:ascii="Times New Roman" w:hAnsi="Times New Roman" w:cs="Times New Roman"/>
          <w:bCs/>
          <w:sz w:val="24"/>
          <w:szCs w:val="24"/>
        </w:rPr>
        <w:t>-</w:t>
      </w:r>
      <w:proofErr w:type="spellStart"/>
      <w:r w:rsidR="00690C41" w:rsidRPr="007A111D">
        <w:rPr>
          <w:rFonts w:ascii="Times New Roman" w:hAnsi="Times New Roman" w:cs="Times New Roman"/>
          <w:bCs/>
          <w:sz w:val="24"/>
          <w:szCs w:val="24"/>
        </w:rPr>
        <w:t>hydrodigermanium</w:t>
      </w:r>
      <w:proofErr w:type="spellEnd"/>
      <w:r w:rsidR="00DB1C39" w:rsidRPr="007A111D">
        <w:rPr>
          <w:rFonts w:ascii="Times New Roman" w:hAnsi="Times New Roman" w:cs="Times New Roman"/>
          <w:sz w:val="24"/>
          <w:szCs w:val="24"/>
        </w:rPr>
        <w:t xml:space="preserve"> </w:t>
      </w:r>
      <w:r w:rsidR="004D375D" w:rsidRPr="007A111D">
        <w:rPr>
          <w:rFonts w:ascii="Times New Roman" w:hAnsi="Times New Roman" w:cs="Times New Roman"/>
          <w:sz w:val="24"/>
          <w:szCs w:val="24"/>
        </w:rPr>
        <w:t xml:space="preserve">butterfly molecule </w:t>
      </w:r>
      <w:r w:rsidR="00DB1C39" w:rsidRPr="007A111D">
        <w:rPr>
          <w:rFonts w:ascii="Times New Roman" w:hAnsi="Times New Roman" w:cs="Times New Roman"/>
          <w:sz w:val="24"/>
          <w:szCs w:val="24"/>
        </w:rPr>
        <w:t>(</w:t>
      </w:r>
      <w:r w:rsidR="00DB1C39" w:rsidRPr="007A111D">
        <w:rPr>
          <w:rFonts w:ascii="Times New Roman" w:hAnsi="Times New Roman" w:cs="Times New Roman"/>
          <w:b/>
          <w:bCs/>
          <w:sz w:val="24"/>
          <w:szCs w:val="24"/>
        </w:rPr>
        <w:t>p1</w:t>
      </w:r>
      <w:r w:rsidR="00DB1C39" w:rsidRPr="007A111D">
        <w:rPr>
          <w:rFonts w:ascii="Times New Roman" w:hAnsi="Times New Roman" w:cs="Times New Roman"/>
          <w:sz w:val="24"/>
          <w:szCs w:val="24"/>
        </w:rPr>
        <w:t xml:space="preserve">, </w:t>
      </w:r>
      <w:r w:rsidR="00003DF4" w:rsidRPr="007A111D">
        <w:rPr>
          <w:rFonts w:ascii="Times New Roman" w:hAnsi="Times New Roman" w:cs="Times New Roman"/>
          <w:sz w:val="24"/>
          <w:szCs w:val="24"/>
        </w:rPr>
        <w:t>−105</w:t>
      </w:r>
      <w:r w:rsidR="0012349F" w:rsidRPr="007A111D">
        <w:rPr>
          <w:rFonts w:ascii="Times New Roman" w:hAnsi="Times New Roman" w:cs="Times New Roman"/>
          <w:sz w:val="24"/>
          <w:szCs w:val="24"/>
        </w:rPr>
        <w:t xml:space="preserve"> ± 7</w:t>
      </w:r>
      <w:r w:rsidR="00003DF4" w:rsidRPr="007A111D">
        <w:rPr>
          <w:rFonts w:ascii="Times New Roman" w:hAnsi="Times New Roman" w:cs="Times New Roman"/>
          <w:sz w:val="24"/>
          <w:szCs w:val="24"/>
        </w:rPr>
        <w:t xml:space="preserve"> kJ mol</w:t>
      </w:r>
      <w:r w:rsidR="00003DF4" w:rsidRPr="007A111D">
        <w:rPr>
          <w:rFonts w:ascii="Times New Roman" w:hAnsi="Times New Roman" w:cs="Times New Roman"/>
          <w:sz w:val="24"/>
          <w:szCs w:val="24"/>
          <w:vertAlign w:val="superscript"/>
        </w:rPr>
        <w:t>-1</w:t>
      </w:r>
      <w:r w:rsidR="00003DF4" w:rsidRPr="007A111D">
        <w:rPr>
          <w:rFonts w:ascii="Times New Roman" w:hAnsi="Times New Roman" w:cs="Times New Roman"/>
          <w:sz w:val="24"/>
          <w:szCs w:val="24"/>
        </w:rPr>
        <w:t xml:space="preserve">, </w:t>
      </w:r>
      <w:r w:rsidR="00DB1C39" w:rsidRPr="007A111D">
        <w:rPr>
          <w:rFonts w:ascii="Times New Roman" w:hAnsi="Times New Roman" w:cs="Times New Roman"/>
          <w:sz w:val="24"/>
          <w:szCs w:val="24"/>
        </w:rPr>
        <w:t>Ge(</w:t>
      </w:r>
      <w:r w:rsidR="00486362" w:rsidRPr="007A111D">
        <w:rPr>
          <w:rFonts w:ascii="Times New Roman" w:hAnsi="Times New Roman" w:cs="Times New Roman"/>
          <w:bCs/>
          <w:i/>
          <w:iCs/>
          <w:sz w:val="24"/>
          <w:szCs w:val="24"/>
        </w:rPr>
        <w:t>µ</w:t>
      </w:r>
      <w:r w:rsidR="00486362" w:rsidRPr="007A111D">
        <w:rPr>
          <w:rFonts w:ascii="Times New Roman" w:hAnsi="Times New Roman" w:cs="Times New Roman"/>
          <w:sz w:val="24"/>
          <w:szCs w:val="24"/>
        </w:rPr>
        <w:t>-</w:t>
      </w:r>
      <w:r w:rsidR="00DB1C39" w:rsidRPr="007A111D">
        <w:rPr>
          <w:rFonts w:ascii="Times New Roman" w:hAnsi="Times New Roman" w:cs="Times New Roman"/>
          <w:sz w:val="24"/>
          <w:szCs w:val="24"/>
        </w:rPr>
        <w:t>H</w:t>
      </w:r>
      <w:r w:rsidR="00DB1C39" w:rsidRPr="007A111D">
        <w:rPr>
          <w:rFonts w:ascii="Times New Roman" w:hAnsi="Times New Roman" w:cs="Times New Roman"/>
          <w:sz w:val="24"/>
          <w:szCs w:val="24"/>
          <w:vertAlign w:val="subscript"/>
        </w:rPr>
        <w:t>2</w:t>
      </w:r>
      <w:r w:rsidR="00DB1C39" w:rsidRPr="007A111D">
        <w:rPr>
          <w:rFonts w:ascii="Times New Roman" w:hAnsi="Times New Roman" w:cs="Times New Roman"/>
          <w:sz w:val="24"/>
          <w:szCs w:val="24"/>
        </w:rPr>
        <w:t>)Ge, C</w:t>
      </w:r>
      <w:r w:rsidR="00DB1C39" w:rsidRPr="007A111D">
        <w:rPr>
          <w:rFonts w:ascii="Times New Roman" w:hAnsi="Times New Roman" w:cs="Times New Roman"/>
          <w:sz w:val="24"/>
          <w:szCs w:val="24"/>
          <w:vertAlign w:val="subscript"/>
        </w:rPr>
        <w:t>2ν</w:t>
      </w:r>
      <w:r w:rsidR="00DB1C39" w:rsidRPr="007A111D">
        <w:rPr>
          <w:rFonts w:ascii="Times New Roman" w:hAnsi="Times New Roman" w:cs="Times New Roman"/>
          <w:sz w:val="24"/>
          <w:szCs w:val="24"/>
        </w:rPr>
        <w:t>, X</w:t>
      </w:r>
      <w:r w:rsidR="00DB1C39" w:rsidRPr="007A111D">
        <w:rPr>
          <w:rFonts w:ascii="Times New Roman" w:hAnsi="Times New Roman" w:cs="Times New Roman"/>
          <w:sz w:val="24"/>
          <w:szCs w:val="24"/>
          <w:vertAlign w:val="superscript"/>
        </w:rPr>
        <w:t>1</w:t>
      </w:r>
      <w:r w:rsidR="00DB1C39" w:rsidRPr="007A111D">
        <w:rPr>
          <w:rFonts w:ascii="Times New Roman" w:hAnsi="Times New Roman" w:cs="Times New Roman"/>
          <w:sz w:val="24"/>
          <w:szCs w:val="24"/>
        </w:rPr>
        <w:t>A</w:t>
      </w:r>
      <w:r w:rsidR="00DB1C39" w:rsidRPr="007A111D">
        <w:rPr>
          <w:rFonts w:ascii="Times New Roman" w:hAnsi="Times New Roman" w:cs="Times New Roman"/>
          <w:sz w:val="24"/>
          <w:szCs w:val="24"/>
          <w:vertAlign w:val="subscript"/>
        </w:rPr>
        <w:t>1</w:t>
      </w:r>
      <w:r w:rsidR="00DB1C39" w:rsidRPr="007A111D">
        <w:rPr>
          <w:rFonts w:ascii="Times New Roman" w:hAnsi="Times New Roman" w:cs="Times New Roman"/>
          <w:sz w:val="24"/>
          <w:szCs w:val="24"/>
        </w:rPr>
        <w:t>)</w:t>
      </w:r>
      <w:r w:rsidRPr="007A111D">
        <w:rPr>
          <w:rFonts w:ascii="Times New Roman" w:hAnsi="Times New Roman" w:cs="Times New Roman"/>
          <w:sz w:val="24"/>
          <w:szCs w:val="24"/>
        </w:rPr>
        <w:t xml:space="preserve"> represents the thermodynamically most stable isomer followed by a </w:t>
      </w:r>
      <w:proofErr w:type="spellStart"/>
      <w:r w:rsidR="00DB1C39" w:rsidRPr="007A111D">
        <w:rPr>
          <w:rFonts w:ascii="Times New Roman" w:hAnsi="Times New Roman" w:cs="Times New Roman"/>
          <w:sz w:val="24"/>
          <w:szCs w:val="24"/>
        </w:rPr>
        <w:t>monobridged</w:t>
      </w:r>
      <w:proofErr w:type="spellEnd"/>
      <w:r w:rsidR="00DB1C39" w:rsidRPr="007A111D">
        <w:rPr>
          <w:rFonts w:ascii="Times New Roman" w:hAnsi="Times New Roman" w:cs="Times New Roman"/>
          <w:sz w:val="24"/>
          <w:szCs w:val="24"/>
        </w:rPr>
        <w:t xml:space="preserve"> </w:t>
      </w:r>
      <w:r w:rsidR="00694D2C" w:rsidRPr="007A111D">
        <w:rPr>
          <w:rFonts w:ascii="Times New Roman" w:hAnsi="Times New Roman" w:cs="Times New Roman"/>
          <w:sz w:val="24"/>
          <w:szCs w:val="24"/>
        </w:rPr>
        <w:t xml:space="preserve">isomer </w:t>
      </w:r>
      <w:r w:rsidR="00D765DD" w:rsidRPr="007A111D">
        <w:rPr>
          <w:rFonts w:ascii="Times New Roman" w:hAnsi="Times New Roman" w:cs="Times New Roman"/>
          <w:sz w:val="24"/>
          <w:szCs w:val="24"/>
        </w:rPr>
        <w:t>(</w:t>
      </w:r>
      <w:r w:rsidR="00DB1C39" w:rsidRPr="007A111D">
        <w:rPr>
          <w:rFonts w:ascii="Times New Roman" w:hAnsi="Times New Roman" w:cs="Times New Roman"/>
          <w:b/>
          <w:bCs/>
          <w:sz w:val="24"/>
          <w:szCs w:val="24"/>
        </w:rPr>
        <w:t>p2</w:t>
      </w:r>
      <w:r w:rsidR="00DB1C39" w:rsidRPr="007A111D">
        <w:rPr>
          <w:rFonts w:ascii="Times New Roman" w:hAnsi="Times New Roman" w:cs="Times New Roman"/>
          <w:sz w:val="24"/>
          <w:szCs w:val="24"/>
        </w:rPr>
        <w:t xml:space="preserve">, </w:t>
      </w:r>
      <w:r w:rsidR="00003DF4" w:rsidRPr="007A111D">
        <w:rPr>
          <w:rFonts w:ascii="Times New Roman" w:hAnsi="Times New Roman" w:cs="Times New Roman"/>
          <w:sz w:val="24"/>
          <w:szCs w:val="24"/>
        </w:rPr>
        <w:t>−70</w:t>
      </w:r>
      <w:r w:rsidR="0012349F" w:rsidRPr="007A111D">
        <w:rPr>
          <w:rFonts w:ascii="Times New Roman" w:hAnsi="Times New Roman" w:cs="Times New Roman"/>
          <w:sz w:val="24"/>
          <w:szCs w:val="24"/>
        </w:rPr>
        <w:t xml:space="preserve"> ± 7</w:t>
      </w:r>
      <w:r w:rsidR="00003DF4" w:rsidRPr="007A111D">
        <w:rPr>
          <w:rFonts w:ascii="Times New Roman" w:hAnsi="Times New Roman" w:cs="Times New Roman"/>
          <w:sz w:val="24"/>
          <w:szCs w:val="24"/>
        </w:rPr>
        <w:t xml:space="preserve"> kJ mol</w:t>
      </w:r>
      <w:r w:rsidR="00003DF4" w:rsidRPr="007A111D">
        <w:rPr>
          <w:rFonts w:ascii="Times New Roman" w:hAnsi="Times New Roman" w:cs="Times New Roman"/>
          <w:sz w:val="24"/>
          <w:szCs w:val="24"/>
          <w:vertAlign w:val="superscript"/>
        </w:rPr>
        <w:t>-1</w:t>
      </w:r>
      <w:r w:rsidR="00003DF4" w:rsidRPr="007A111D">
        <w:rPr>
          <w:rFonts w:ascii="Times New Roman" w:hAnsi="Times New Roman" w:cs="Times New Roman"/>
          <w:sz w:val="24"/>
          <w:szCs w:val="24"/>
        </w:rPr>
        <w:t xml:space="preserve">, </w:t>
      </w:r>
      <w:r w:rsidR="00DB1C39" w:rsidRPr="007A111D">
        <w:rPr>
          <w:rFonts w:ascii="Times New Roman" w:hAnsi="Times New Roman" w:cs="Times New Roman"/>
          <w:sz w:val="24"/>
          <w:szCs w:val="24"/>
        </w:rPr>
        <w:t>Ge(</w:t>
      </w:r>
      <w:r w:rsidR="00B334DB" w:rsidRPr="007A111D">
        <w:rPr>
          <w:rFonts w:ascii="Times New Roman" w:hAnsi="Times New Roman" w:cs="Times New Roman"/>
          <w:bCs/>
          <w:i/>
          <w:iCs/>
          <w:sz w:val="24"/>
          <w:szCs w:val="24"/>
        </w:rPr>
        <w:t>µ</w:t>
      </w:r>
      <w:r w:rsidR="00B334DB" w:rsidRPr="007A111D">
        <w:rPr>
          <w:rFonts w:ascii="Times New Roman" w:hAnsi="Times New Roman" w:cs="Times New Roman"/>
          <w:sz w:val="24"/>
          <w:szCs w:val="24"/>
        </w:rPr>
        <w:t>-</w:t>
      </w:r>
      <w:r w:rsidR="00DB1C39" w:rsidRPr="007A111D">
        <w:rPr>
          <w:rFonts w:ascii="Times New Roman" w:hAnsi="Times New Roman" w:cs="Times New Roman"/>
          <w:sz w:val="24"/>
          <w:szCs w:val="24"/>
        </w:rPr>
        <w:t>H)</w:t>
      </w:r>
      <w:proofErr w:type="spellStart"/>
      <w:r w:rsidR="00DB1C39" w:rsidRPr="007A111D">
        <w:rPr>
          <w:rFonts w:ascii="Times New Roman" w:hAnsi="Times New Roman" w:cs="Times New Roman"/>
          <w:sz w:val="24"/>
          <w:szCs w:val="24"/>
        </w:rPr>
        <w:t>GeH</w:t>
      </w:r>
      <w:proofErr w:type="spellEnd"/>
      <w:r w:rsidR="00DB1C39" w:rsidRPr="007A111D">
        <w:rPr>
          <w:rFonts w:ascii="Times New Roman" w:hAnsi="Times New Roman" w:cs="Times New Roman"/>
          <w:sz w:val="24"/>
          <w:szCs w:val="24"/>
        </w:rPr>
        <w:t xml:space="preserve">, </w:t>
      </w:r>
      <w:r w:rsidR="00DB1C39" w:rsidRPr="007A111D">
        <w:rPr>
          <w:rStyle w:val="fontstyle01"/>
          <w:rFonts w:ascii="Times New Roman" w:hAnsi="Times New Roman"/>
          <w:i/>
          <w:sz w:val="24"/>
          <w:szCs w:val="24"/>
        </w:rPr>
        <w:t>C</w:t>
      </w:r>
      <w:r w:rsidR="00DB1C39" w:rsidRPr="006C2587">
        <w:rPr>
          <w:rStyle w:val="fontstyle01"/>
          <w:rFonts w:ascii="Times New Roman" w:hAnsi="Times New Roman"/>
          <w:iCs/>
          <w:sz w:val="24"/>
          <w:szCs w:val="24"/>
          <w:vertAlign w:val="subscript"/>
        </w:rPr>
        <w:t>s</w:t>
      </w:r>
      <w:r w:rsidR="00DB1C39" w:rsidRPr="007A111D">
        <w:rPr>
          <w:rStyle w:val="fontstyle01"/>
          <w:rFonts w:ascii="Times New Roman" w:hAnsi="Times New Roman"/>
          <w:iCs/>
          <w:sz w:val="24"/>
          <w:szCs w:val="24"/>
        </w:rPr>
        <w:t>, X</w:t>
      </w:r>
      <w:r w:rsidR="00DB1C39" w:rsidRPr="007A111D">
        <w:rPr>
          <w:rStyle w:val="fontstyle01"/>
          <w:rFonts w:ascii="Times New Roman" w:hAnsi="Times New Roman"/>
          <w:iCs/>
          <w:sz w:val="24"/>
          <w:szCs w:val="24"/>
          <w:vertAlign w:val="superscript"/>
        </w:rPr>
        <w:t>1</w:t>
      </w:r>
      <w:r w:rsidR="00DB1C39" w:rsidRPr="007A111D">
        <w:rPr>
          <w:rFonts w:ascii="Times New Roman" w:hAnsi="Times New Roman"/>
          <w:sz w:val="24"/>
        </w:rPr>
        <w:t>A'</w:t>
      </w:r>
      <w:r w:rsidR="00D765DD" w:rsidRPr="007A111D">
        <w:rPr>
          <w:rFonts w:ascii="Times New Roman" w:hAnsi="Times New Roman" w:cs="Times New Roman"/>
          <w:sz w:val="24"/>
          <w:szCs w:val="24"/>
        </w:rPr>
        <w:t>)</w:t>
      </w:r>
      <w:r w:rsidR="00BE0FF3" w:rsidRPr="007A111D">
        <w:rPr>
          <w:rFonts w:ascii="Times New Roman" w:hAnsi="Times New Roman" w:cs="Times New Roman"/>
          <w:sz w:val="24"/>
          <w:szCs w:val="24"/>
        </w:rPr>
        <w:t xml:space="preserve">, </w:t>
      </w:r>
      <w:r w:rsidR="00D765DD" w:rsidRPr="007A111D">
        <w:rPr>
          <w:rFonts w:ascii="Times New Roman" w:hAnsi="Times New Roman" w:cs="Times New Roman"/>
          <w:sz w:val="24"/>
          <w:szCs w:val="24"/>
        </w:rPr>
        <w:t xml:space="preserve"> </w:t>
      </w:r>
      <w:proofErr w:type="spellStart"/>
      <w:r w:rsidR="00DB1C39" w:rsidRPr="007A111D">
        <w:rPr>
          <w:rFonts w:ascii="Times New Roman" w:hAnsi="Times New Roman" w:cs="Times New Roman"/>
          <w:sz w:val="24"/>
          <w:szCs w:val="24"/>
        </w:rPr>
        <w:t>digermenylidene</w:t>
      </w:r>
      <w:proofErr w:type="spellEnd"/>
      <w:r w:rsidR="00DB1C39" w:rsidRPr="007A111D">
        <w:rPr>
          <w:rFonts w:ascii="Times New Roman" w:hAnsi="Times New Roman" w:cs="Times New Roman"/>
          <w:sz w:val="24"/>
          <w:szCs w:val="24"/>
        </w:rPr>
        <w:t xml:space="preserve"> (</w:t>
      </w:r>
      <w:r w:rsidR="00DB1C39" w:rsidRPr="007A111D">
        <w:rPr>
          <w:rFonts w:ascii="Times New Roman" w:hAnsi="Times New Roman" w:cs="Times New Roman"/>
          <w:b/>
          <w:bCs/>
          <w:sz w:val="24"/>
          <w:szCs w:val="24"/>
        </w:rPr>
        <w:t>p</w:t>
      </w:r>
      <w:r w:rsidR="00664F83" w:rsidRPr="007A111D">
        <w:rPr>
          <w:rFonts w:ascii="Times New Roman" w:hAnsi="Times New Roman" w:cs="Times New Roman"/>
          <w:b/>
          <w:bCs/>
          <w:sz w:val="24"/>
          <w:szCs w:val="24"/>
        </w:rPr>
        <w:t>3</w:t>
      </w:r>
      <w:r w:rsidR="00DB1C39" w:rsidRPr="007A111D">
        <w:rPr>
          <w:rFonts w:ascii="Times New Roman" w:hAnsi="Times New Roman" w:cs="Times New Roman"/>
          <w:sz w:val="24"/>
          <w:szCs w:val="24"/>
        </w:rPr>
        <w:t xml:space="preserve">, </w:t>
      </w:r>
      <w:r w:rsidR="00003DF4" w:rsidRPr="007A111D">
        <w:rPr>
          <w:rFonts w:ascii="Times New Roman" w:hAnsi="Times New Roman" w:cs="Times New Roman"/>
          <w:sz w:val="24"/>
          <w:szCs w:val="24"/>
        </w:rPr>
        <w:t xml:space="preserve">−61 </w:t>
      </w:r>
      <w:r w:rsidR="0012349F" w:rsidRPr="007A111D">
        <w:rPr>
          <w:rFonts w:ascii="Times New Roman" w:hAnsi="Times New Roman" w:cs="Times New Roman"/>
          <w:sz w:val="24"/>
          <w:szCs w:val="24"/>
        </w:rPr>
        <w:t xml:space="preserve">± 7 </w:t>
      </w:r>
      <w:r w:rsidR="00003DF4" w:rsidRPr="007A111D">
        <w:rPr>
          <w:rFonts w:ascii="Times New Roman" w:hAnsi="Times New Roman" w:cs="Times New Roman"/>
          <w:sz w:val="24"/>
          <w:szCs w:val="24"/>
        </w:rPr>
        <w:t>kJ mol</w:t>
      </w:r>
      <w:r w:rsidR="00003DF4" w:rsidRPr="007A111D">
        <w:rPr>
          <w:rFonts w:ascii="Times New Roman" w:hAnsi="Times New Roman" w:cs="Times New Roman"/>
          <w:sz w:val="24"/>
          <w:szCs w:val="24"/>
          <w:vertAlign w:val="superscript"/>
        </w:rPr>
        <w:t>-1</w:t>
      </w:r>
      <w:r w:rsidR="00003DF4" w:rsidRPr="007A111D">
        <w:rPr>
          <w:rFonts w:ascii="Times New Roman" w:hAnsi="Times New Roman" w:cs="Times New Roman"/>
          <w:sz w:val="24"/>
          <w:szCs w:val="24"/>
        </w:rPr>
        <w:t xml:space="preserve">, </w:t>
      </w:r>
      <w:r w:rsidR="00DB1C39" w:rsidRPr="007A111D">
        <w:rPr>
          <w:rFonts w:ascii="Times New Roman" w:hAnsi="Times New Roman" w:cs="Times New Roman"/>
          <w:sz w:val="24"/>
          <w:szCs w:val="24"/>
        </w:rPr>
        <w:t>H</w:t>
      </w:r>
      <w:r w:rsidR="00DB1C39" w:rsidRPr="007A111D">
        <w:rPr>
          <w:rFonts w:ascii="Times New Roman" w:hAnsi="Times New Roman" w:cs="Times New Roman"/>
          <w:sz w:val="24"/>
          <w:szCs w:val="24"/>
          <w:vertAlign w:val="subscript"/>
        </w:rPr>
        <w:t>2</w:t>
      </w:r>
      <w:r w:rsidR="00DB1C39" w:rsidRPr="007A111D">
        <w:rPr>
          <w:rFonts w:ascii="Times New Roman" w:hAnsi="Times New Roman" w:cs="Times New Roman"/>
          <w:sz w:val="24"/>
          <w:szCs w:val="24"/>
        </w:rPr>
        <w:t>GeGe, C</w:t>
      </w:r>
      <w:r w:rsidR="00DB1C39" w:rsidRPr="007A111D">
        <w:rPr>
          <w:rFonts w:ascii="Times New Roman" w:hAnsi="Times New Roman" w:cs="Times New Roman"/>
          <w:sz w:val="24"/>
          <w:szCs w:val="24"/>
          <w:vertAlign w:val="subscript"/>
        </w:rPr>
        <w:t>2ν</w:t>
      </w:r>
      <w:r w:rsidR="00DB1C39" w:rsidRPr="007A111D">
        <w:rPr>
          <w:rFonts w:ascii="Times New Roman" w:hAnsi="Times New Roman" w:cs="Times New Roman"/>
          <w:sz w:val="24"/>
          <w:szCs w:val="24"/>
        </w:rPr>
        <w:t>, X</w:t>
      </w:r>
      <w:r w:rsidR="00DB1C39" w:rsidRPr="007A111D">
        <w:rPr>
          <w:rFonts w:ascii="Times New Roman" w:hAnsi="Times New Roman" w:cs="Times New Roman"/>
          <w:sz w:val="24"/>
          <w:szCs w:val="24"/>
          <w:vertAlign w:val="superscript"/>
        </w:rPr>
        <w:t>1</w:t>
      </w:r>
      <w:r w:rsidR="00DB1C39" w:rsidRPr="007A111D">
        <w:rPr>
          <w:rFonts w:ascii="Times New Roman" w:hAnsi="Times New Roman" w:cs="Times New Roman"/>
          <w:sz w:val="24"/>
          <w:szCs w:val="24"/>
        </w:rPr>
        <w:t>A</w:t>
      </w:r>
      <w:r w:rsidR="00DB1C39" w:rsidRPr="007A111D">
        <w:rPr>
          <w:rFonts w:ascii="Times New Roman" w:hAnsi="Times New Roman" w:cs="Times New Roman"/>
          <w:sz w:val="24"/>
          <w:szCs w:val="24"/>
          <w:vertAlign w:val="subscript"/>
        </w:rPr>
        <w:t>1</w:t>
      </w:r>
      <w:r w:rsidR="00DB1C39" w:rsidRPr="007A111D">
        <w:rPr>
          <w:rFonts w:ascii="Times New Roman" w:hAnsi="Times New Roman" w:cs="Times New Roman"/>
          <w:sz w:val="24"/>
          <w:szCs w:val="24"/>
        </w:rPr>
        <w:t>)</w:t>
      </w:r>
      <w:r w:rsidR="00BE0FF3" w:rsidRPr="007A111D">
        <w:rPr>
          <w:rFonts w:ascii="Times New Roman" w:hAnsi="Times New Roman" w:cs="Times New Roman"/>
          <w:sz w:val="24"/>
          <w:szCs w:val="24"/>
        </w:rPr>
        <w:t xml:space="preserve">, </w:t>
      </w:r>
      <w:r w:rsidRPr="007A111D">
        <w:rPr>
          <w:rFonts w:ascii="Times New Roman" w:hAnsi="Times New Roman" w:cs="Times New Roman"/>
          <w:sz w:val="24"/>
          <w:szCs w:val="24"/>
        </w:rPr>
        <w:t xml:space="preserve">and </w:t>
      </w:r>
      <w:r w:rsidR="00BE0FF3" w:rsidRPr="007A111D">
        <w:rPr>
          <w:rFonts w:ascii="Times New Roman" w:hAnsi="Times New Roman" w:cs="Times New Roman"/>
          <w:sz w:val="24"/>
          <w:szCs w:val="24"/>
        </w:rPr>
        <w:t xml:space="preserve">singlet </w:t>
      </w:r>
      <w:r w:rsidR="00BE0FF3" w:rsidRPr="007A111D">
        <w:rPr>
          <w:rFonts w:ascii="Times New Roman" w:hAnsi="Times New Roman" w:cs="Times New Roman"/>
          <w:i/>
          <w:iCs/>
          <w:sz w:val="24"/>
          <w:szCs w:val="24"/>
        </w:rPr>
        <w:t>trans</w:t>
      </w:r>
      <w:r w:rsidR="00BE0FF3" w:rsidRPr="007A111D">
        <w:rPr>
          <w:rFonts w:ascii="Times New Roman" w:hAnsi="Times New Roman" w:cs="Times New Roman"/>
          <w:sz w:val="24"/>
          <w:szCs w:val="24"/>
        </w:rPr>
        <w:t xml:space="preserve">-bent </w:t>
      </w:r>
      <w:proofErr w:type="spellStart"/>
      <w:r w:rsidR="00BE0FF3" w:rsidRPr="007A111D">
        <w:rPr>
          <w:rFonts w:ascii="Times New Roman" w:hAnsi="Times New Roman" w:cs="Times New Roman"/>
          <w:sz w:val="24"/>
          <w:szCs w:val="24"/>
        </w:rPr>
        <w:t>digermyne</w:t>
      </w:r>
      <w:proofErr w:type="spellEnd"/>
      <w:r w:rsidR="00BE0FF3" w:rsidRPr="007A111D">
        <w:rPr>
          <w:rFonts w:ascii="Times New Roman" w:hAnsi="Times New Roman" w:cs="Times New Roman"/>
          <w:sz w:val="24"/>
          <w:szCs w:val="24"/>
        </w:rPr>
        <w:t xml:space="preserve"> (</w:t>
      </w:r>
      <w:r w:rsidR="00BE0FF3" w:rsidRPr="007A111D">
        <w:rPr>
          <w:rFonts w:ascii="Times New Roman" w:hAnsi="Times New Roman" w:cs="Times New Roman"/>
          <w:b/>
          <w:bCs/>
          <w:sz w:val="24"/>
          <w:szCs w:val="24"/>
        </w:rPr>
        <w:t>p4</w:t>
      </w:r>
      <w:r w:rsidR="00BE0FF3" w:rsidRPr="007A111D">
        <w:rPr>
          <w:rFonts w:ascii="Times New Roman" w:hAnsi="Times New Roman" w:cs="Times New Roman"/>
          <w:sz w:val="24"/>
          <w:szCs w:val="24"/>
        </w:rPr>
        <w:t>, −39 ± 7 kJ mol</w:t>
      </w:r>
      <w:r w:rsidR="00BE0FF3" w:rsidRPr="007A111D">
        <w:rPr>
          <w:rFonts w:ascii="Times New Roman" w:hAnsi="Times New Roman" w:cs="Times New Roman"/>
          <w:sz w:val="24"/>
          <w:szCs w:val="24"/>
          <w:vertAlign w:val="superscript"/>
        </w:rPr>
        <w:t>-1</w:t>
      </w:r>
      <w:r w:rsidR="00BE0FF3" w:rsidRPr="007A111D">
        <w:rPr>
          <w:rFonts w:ascii="Times New Roman" w:hAnsi="Times New Roman" w:cs="Times New Roman"/>
          <w:sz w:val="24"/>
          <w:szCs w:val="24"/>
        </w:rPr>
        <w:t xml:space="preserve">, </w:t>
      </w:r>
      <w:proofErr w:type="spellStart"/>
      <w:r w:rsidR="00BE0FF3" w:rsidRPr="007A111D">
        <w:rPr>
          <w:rFonts w:ascii="Times New Roman" w:hAnsi="Times New Roman" w:cs="Times New Roman"/>
          <w:sz w:val="24"/>
          <w:szCs w:val="24"/>
        </w:rPr>
        <w:t>HGeGeH</w:t>
      </w:r>
      <w:proofErr w:type="spellEnd"/>
      <w:r w:rsidR="00BE0FF3" w:rsidRPr="007A111D">
        <w:rPr>
          <w:rFonts w:ascii="Times New Roman" w:hAnsi="Times New Roman" w:cs="Times New Roman"/>
          <w:sz w:val="24"/>
          <w:szCs w:val="24"/>
        </w:rPr>
        <w:t>, C</w:t>
      </w:r>
      <w:r w:rsidR="00BE0FF3" w:rsidRPr="007A111D">
        <w:rPr>
          <w:rFonts w:ascii="Times New Roman" w:hAnsi="Times New Roman" w:cs="Times New Roman"/>
          <w:sz w:val="24"/>
          <w:szCs w:val="24"/>
          <w:vertAlign w:val="subscript"/>
        </w:rPr>
        <w:t>2h</w:t>
      </w:r>
      <w:r w:rsidR="00BE0FF3" w:rsidRPr="007A111D">
        <w:rPr>
          <w:rFonts w:ascii="Times New Roman" w:hAnsi="Times New Roman" w:cs="Times New Roman"/>
          <w:sz w:val="24"/>
          <w:szCs w:val="24"/>
        </w:rPr>
        <w:t>, X</w:t>
      </w:r>
      <w:r w:rsidR="00BE0FF3" w:rsidRPr="007A111D">
        <w:rPr>
          <w:rFonts w:ascii="Times New Roman" w:hAnsi="Times New Roman" w:cs="Times New Roman"/>
          <w:sz w:val="24"/>
          <w:szCs w:val="24"/>
          <w:vertAlign w:val="superscript"/>
        </w:rPr>
        <w:t>1</w:t>
      </w:r>
      <w:r w:rsidR="00BE0FF3" w:rsidRPr="007A111D">
        <w:rPr>
          <w:rFonts w:ascii="Times New Roman" w:hAnsi="Times New Roman" w:cs="Times New Roman"/>
          <w:sz w:val="24"/>
          <w:szCs w:val="24"/>
        </w:rPr>
        <w:t>A</w:t>
      </w:r>
      <w:r w:rsidR="00BE0FF3" w:rsidRPr="007A111D">
        <w:rPr>
          <w:rFonts w:ascii="Times New Roman" w:hAnsi="Times New Roman" w:cs="Times New Roman"/>
          <w:sz w:val="24"/>
          <w:szCs w:val="24"/>
          <w:vertAlign w:val="subscript"/>
        </w:rPr>
        <w:t>g</w:t>
      </w:r>
      <w:r w:rsidR="00BE0FF3" w:rsidRPr="007A111D">
        <w:rPr>
          <w:rFonts w:ascii="Times New Roman" w:hAnsi="Times New Roman" w:cs="Times New Roman"/>
          <w:sz w:val="24"/>
          <w:szCs w:val="24"/>
        </w:rPr>
        <w:t>)</w:t>
      </w:r>
      <w:r w:rsidRPr="007A111D">
        <w:rPr>
          <w:rFonts w:ascii="Times New Roman" w:hAnsi="Times New Roman" w:cs="Times New Roman"/>
          <w:sz w:val="24"/>
          <w:szCs w:val="24"/>
        </w:rPr>
        <w:t xml:space="preserve">. </w:t>
      </w:r>
      <w:r w:rsidR="00412C16" w:rsidRPr="007A111D">
        <w:rPr>
          <w:rFonts w:ascii="Times New Roman" w:hAnsi="Times New Roman" w:cs="Times New Roman"/>
          <w:sz w:val="24"/>
          <w:szCs w:val="24"/>
        </w:rPr>
        <w:t>The computed relative energies of these products agree very well with the previous results.</w:t>
      </w:r>
      <w:r w:rsidR="00412C16" w:rsidRPr="007A111D">
        <w:rPr>
          <w:rFonts w:ascii="Times New Roman" w:hAnsi="Times New Roman" w:cs="Times New Roman"/>
          <w:sz w:val="24"/>
          <w:szCs w:val="24"/>
        </w:rPr>
        <w:fldChar w:fldCharType="begin">
          <w:fldData xml:space="preserve">PEVuZE5vdGU+PENpdGU+PEF1dGhvcj5QYWzDoWd5aTwvQXV0aG9yPjxZZWFyPjE5OTM8L1llYXI+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</w:fldData>
        </w:fldChar>
      </w:r>
      <w:r w:rsidR="00EC02B1">
        <w:rPr>
          <w:rFonts w:ascii="Times New Roman" w:hAnsi="Times New Roman" w:cs="Times New Roman"/>
          <w:sz w:val="24"/>
          <w:szCs w:val="24"/>
        </w:rPr>
        <w:instrText xml:space="preserve"> ADDIN EN.CITE </w:instrText>
      </w:r>
      <w:r w:rsidR="00EC02B1">
        <w:rPr>
          <w:rFonts w:ascii="Times New Roman" w:hAnsi="Times New Roman" w:cs="Times New Roman"/>
          <w:sz w:val="24"/>
          <w:szCs w:val="24"/>
        </w:rPr>
        <w:fldChar w:fldCharType="begin">
          <w:fldData xml:space="preserve">PEVuZE5vdGU+PENpdGU+PEF1dGhvcj5QYWzDoWd5aTwvQXV0aG9yPjxZZWFyPjE5OTM8L1llYXI+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</w:fldData>
        </w:fldChar>
      </w:r>
      <w:r w:rsidR="00EC02B1">
        <w:rPr>
          <w:rFonts w:ascii="Times New Roman" w:hAnsi="Times New Roman" w:cs="Times New Roman"/>
          <w:sz w:val="24"/>
          <w:szCs w:val="24"/>
        </w:rPr>
        <w:instrText xml:space="preserve"> ADDIN EN.CITE.DATA </w:instrText>
      </w:r>
      <w:r w:rsidR="00EC02B1">
        <w:rPr>
          <w:rFonts w:ascii="Times New Roman" w:hAnsi="Times New Roman" w:cs="Times New Roman"/>
          <w:sz w:val="24"/>
          <w:szCs w:val="24"/>
        </w:rPr>
      </w:r>
      <w:r w:rsidR="00EC02B1">
        <w:rPr>
          <w:rFonts w:ascii="Times New Roman" w:hAnsi="Times New Roman" w:cs="Times New Roman"/>
          <w:sz w:val="24"/>
          <w:szCs w:val="24"/>
        </w:rPr>
        <w:fldChar w:fldCharType="end"/>
      </w:r>
      <w:r w:rsidR="00412C16" w:rsidRPr="007A111D">
        <w:rPr>
          <w:rFonts w:ascii="Times New Roman" w:hAnsi="Times New Roman" w:cs="Times New Roman"/>
          <w:sz w:val="24"/>
          <w:szCs w:val="24"/>
        </w:rPr>
      </w:r>
      <w:r w:rsidR="00412C16" w:rsidRPr="007A111D">
        <w:rPr>
          <w:rFonts w:ascii="Times New Roman" w:hAnsi="Times New Roman" w:cs="Times New Roman"/>
          <w:sz w:val="24"/>
          <w:szCs w:val="24"/>
        </w:rPr>
        <w:fldChar w:fldCharType="separate"/>
      </w:r>
      <w:r w:rsidR="00412C16" w:rsidRPr="007A111D">
        <w:rPr>
          <w:rFonts w:ascii="Times New Roman" w:hAnsi="Times New Roman" w:cs="Times New Roman"/>
          <w:noProof/>
          <w:sz w:val="24"/>
          <w:szCs w:val="24"/>
          <w:vertAlign w:val="superscript"/>
        </w:rPr>
        <w:t>[</w:t>
      </w:r>
      <w:hyperlink w:anchor="_ENREF_5" w:tooltip="Grev,  #624" w:history="1">
        <w:r w:rsidR="00AD562F" w:rsidRPr="007A111D">
          <w:rPr>
            <w:rFonts w:ascii="Times New Roman" w:hAnsi="Times New Roman" w:cs="Times New Roman"/>
            <w:noProof/>
            <w:sz w:val="24"/>
            <w:szCs w:val="24"/>
            <w:vertAlign w:val="superscript"/>
          </w:rPr>
          <w:t>2a</w:t>
        </w:r>
      </w:hyperlink>
      <w:r w:rsidR="00412C16" w:rsidRPr="007A111D">
        <w:rPr>
          <w:rFonts w:ascii="Times New Roman" w:hAnsi="Times New Roman" w:cs="Times New Roman"/>
          <w:noProof/>
          <w:sz w:val="24"/>
          <w:szCs w:val="24"/>
          <w:vertAlign w:val="superscript"/>
        </w:rPr>
        <w:t xml:space="preserve">, </w:t>
      </w:r>
      <w:hyperlink w:anchor="_ENREF_6" w:tooltip="Palágyi, 1993 #617" w:history="1">
        <w:r w:rsidR="00AD562F" w:rsidRPr="007A111D">
          <w:rPr>
            <w:rFonts w:ascii="Times New Roman" w:hAnsi="Times New Roman" w:cs="Times New Roman"/>
            <w:noProof/>
            <w:sz w:val="24"/>
            <w:szCs w:val="24"/>
            <w:vertAlign w:val="superscript"/>
          </w:rPr>
          <w:t>2b</w:t>
        </w:r>
      </w:hyperlink>
      <w:r w:rsidR="00412C16" w:rsidRPr="007A111D">
        <w:rPr>
          <w:rFonts w:ascii="Times New Roman" w:hAnsi="Times New Roman" w:cs="Times New Roman"/>
          <w:noProof/>
          <w:sz w:val="24"/>
          <w:szCs w:val="24"/>
          <w:vertAlign w:val="superscript"/>
        </w:rPr>
        <w:t xml:space="preserve">, </w:t>
      </w:r>
      <w:hyperlink w:anchor="_ENREF_13" w:tooltip="Carrier, 2006 #618" w:history="1">
        <w:r w:rsidR="00AD562F" w:rsidRPr="007A111D">
          <w:rPr>
            <w:rFonts w:ascii="Times New Roman" w:hAnsi="Times New Roman" w:cs="Times New Roman"/>
            <w:noProof/>
            <w:sz w:val="24"/>
            <w:szCs w:val="24"/>
            <w:vertAlign w:val="superscript"/>
          </w:rPr>
          <w:t>6b</w:t>
        </w:r>
      </w:hyperlink>
      <w:r w:rsidR="00412C16" w:rsidRPr="007A111D">
        <w:rPr>
          <w:rFonts w:ascii="Times New Roman" w:hAnsi="Times New Roman" w:cs="Times New Roman"/>
          <w:noProof/>
          <w:sz w:val="24"/>
          <w:szCs w:val="24"/>
          <w:vertAlign w:val="superscript"/>
        </w:rPr>
        <w:t>]</w:t>
      </w:r>
      <w:r w:rsidR="00412C16" w:rsidRPr="007A111D">
        <w:rPr>
          <w:rFonts w:ascii="Times New Roman" w:hAnsi="Times New Roman" w:cs="Times New Roman"/>
          <w:sz w:val="24"/>
          <w:szCs w:val="24"/>
        </w:rPr>
        <w:fldChar w:fldCharType="end"/>
      </w:r>
      <w:r w:rsidR="00412C16" w:rsidRPr="007A111D">
        <w:rPr>
          <w:rFonts w:ascii="Times New Roman" w:hAnsi="Times New Roman" w:cs="Times New Roman"/>
          <w:sz w:val="24"/>
          <w:szCs w:val="24"/>
        </w:rPr>
        <w:t xml:space="preserve"> </w:t>
      </w:r>
      <w:r w:rsidRPr="007A111D">
        <w:rPr>
          <w:rFonts w:ascii="Times New Roman" w:hAnsi="Times New Roman" w:cs="Times New Roman"/>
          <w:sz w:val="24"/>
          <w:szCs w:val="24"/>
        </w:rPr>
        <w:t xml:space="preserve">The triplet structures are consistently higher in energy than their singlet counterparts: </w:t>
      </w:r>
      <w:r w:rsidR="00BE0FF3" w:rsidRPr="007A111D">
        <w:rPr>
          <w:rFonts w:ascii="Times New Roman" w:hAnsi="Times New Roman" w:cs="Times New Roman"/>
          <w:sz w:val="24"/>
          <w:szCs w:val="24"/>
        </w:rPr>
        <w:t xml:space="preserve">triplet </w:t>
      </w:r>
      <w:proofErr w:type="spellStart"/>
      <w:r w:rsidR="00BE0FF3" w:rsidRPr="007A111D">
        <w:rPr>
          <w:rFonts w:ascii="Times New Roman" w:hAnsi="Times New Roman" w:cs="Times New Roman"/>
          <w:sz w:val="24"/>
          <w:szCs w:val="24"/>
        </w:rPr>
        <w:t>digermenylidene</w:t>
      </w:r>
      <w:proofErr w:type="spellEnd"/>
      <w:r w:rsidR="00BE0FF3" w:rsidRPr="007A111D">
        <w:rPr>
          <w:rFonts w:ascii="Times New Roman" w:hAnsi="Times New Roman" w:cs="Times New Roman"/>
          <w:sz w:val="24"/>
          <w:szCs w:val="24"/>
        </w:rPr>
        <w:t xml:space="preserve"> (</w:t>
      </w:r>
      <w:r w:rsidR="00BE0FF3" w:rsidRPr="007A111D">
        <w:rPr>
          <w:rFonts w:ascii="Times New Roman" w:hAnsi="Times New Roman" w:cs="Times New Roman"/>
          <w:b/>
          <w:bCs/>
          <w:sz w:val="24"/>
          <w:szCs w:val="24"/>
          <w:vertAlign w:val="superscript"/>
        </w:rPr>
        <w:t>3</w:t>
      </w:r>
      <w:r w:rsidR="00BE0FF3" w:rsidRPr="007A111D">
        <w:rPr>
          <w:rFonts w:ascii="Times New Roman" w:hAnsi="Times New Roman" w:cs="Times New Roman"/>
          <w:b/>
          <w:bCs/>
          <w:sz w:val="24"/>
          <w:szCs w:val="24"/>
        </w:rPr>
        <w:t>p3</w:t>
      </w:r>
      <w:r w:rsidR="00BE0FF3" w:rsidRPr="007A111D">
        <w:rPr>
          <w:rFonts w:ascii="Times New Roman" w:hAnsi="Times New Roman" w:cs="Times New Roman"/>
          <w:sz w:val="24"/>
          <w:szCs w:val="24"/>
        </w:rPr>
        <w:t>, −</w:t>
      </w:r>
      <w:r w:rsidR="003656B4" w:rsidRPr="007A111D">
        <w:rPr>
          <w:rFonts w:ascii="Times New Roman" w:hAnsi="Times New Roman" w:cs="Times New Roman"/>
          <w:sz w:val="24"/>
          <w:szCs w:val="24"/>
        </w:rPr>
        <w:t>17</w:t>
      </w:r>
      <w:r w:rsidR="00BE0FF3" w:rsidRPr="007A111D">
        <w:rPr>
          <w:rFonts w:ascii="Times New Roman" w:hAnsi="Times New Roman" w:cs="Times New Roman"/>
          <w:sz w:val="24"/>
          <w:szCs w:val="24"/>
        </w:rPr>
        <w:t xml:space="preserve"> ± 7 kJ mol</w:t>
      </w:r>
      <w:r w:rsidR="00BE0FF3" w:rsidRPr="007A111D">
        <w:rPr>
          <w:rFonts w:ascii="Times New Roman" w:hAnsi="Times New Roman" w:cs="Times New Roman"/>
          <w:sz w:val="24"/>
          <w:szCs w:val="24"/>
          <w:vertAlign w:val="superscript"/>
        </w:rPr>
        <w:t>-1</w:t>
      </w:r>
      <w:r w:rsidR="00BE0FF3" w:rsidRPr="007A111D">
        <w:rPr>
          <w:rFonts w:ascii="Times New Roman" w:hAnsi="Times New Roman" w:cs="Times New Roman"/>
          <w:sz w:val="24"/>
          <w:szCs w:val="24"/>
        </w:rPr>
        <w:t>, H</w:t>
      </w:r>
      <w:r w:rsidR="00BE0FF3" w:rsidRPr="007A111D">
        <w:rPr>
          <w:rFonts w:ascii="Times New Roman" w:hAnsi="Times New Roman" w:cs="Times New Roman"/>
          <w:sz w:val="24"/>
          <w:szCs w:val="24"/>
          <w:vertAlign w:val="subscript"/>
        </w:rPr>
        <w:t>2</w:t>
      </w:r>
      <w:r w:rsidR="00BE0FF3" w:rsidRPr="007A111D">
        <w:rPr>
          <w:rFonts w:ascii="Times New Roman" w:hAnsi="Times New Roman" w:cs="Times New Roman"/>
          <w:sz w:val="24"/>
          <w:szCs w:val="24"/>
        </w:rPr>
        <w:t>GeGe, C</w:t>
      </w:r>
      <w:r w:rsidR="00BE0FF3" w:rsidRPr="007A111D">
        <w:rPr>
          <w:rFonts w:ascii="Times New Roman" w:hAnsi="Times New Roman" w:cs="Times New Roman"/>
          <w:sz w:val="24"/>
          <w:szCs w:val="24"/>
          <w:vertAlign w:val="subscript"/>
        </w:rPr>
        <w:t>2ν</w:t>
      </w:r>
      <w:r w:rsidR="00BE0FF3" w:rsidRPr="007A111D">
        <w:rPr>
          <w:rFonts w:ascii="Times New Roman" w:hAnsi="Times New Roman" w:cs="Times New Roman"/>
          <w:sz w:val="24"/>
          <w:szCs w:val="24"/>
        </w:rPr>
        <w:t xml:space="preserve">, </w:t>
      </w:r>
      <w:r w:rsidRPr="007A111D">
        <w:rPr>
          <w:rFonts w:ascii="Times New Roman" w:hAnsi="Times New Roman" w:cs="Times New Roman"/>
          <w:sz w:val="24"/>
          <w:szCs w:val="24"/>
        </w:rPr>
        <w:t>a</w:t>
      </w:r>
      <w:r w:rsidR="00BE0FF3" w:rsidRPr="007A111D">
        <w:rPr>
          <w:rFonts w:ascii="Times New Roman" w:hAnsi="Times New Roman" w:cs="Times New Roman"/>
          <w:sz w:val="24"/>
          <w:szCs w:val="24"/>
          <w:vertAlign w:val="superscript"/>
        </w:rPr>
        <w:t>3</w:t>
      </w:r>
      <w:r w:rsidR="00BE0FF3" w:rsidRPr="007A111D">
        <w:rPr>
          <w:rFonts w:ascii="Times New Roman" w:hAnsi="Times New Roman" w:cs="Times New Roman"/>
          <w:sz w:val="24"/>
          <w:szCs w:val="24"/>
        </w:rPr>
        <w:t>A</w:t>
      </w:r>
      <w:r w:rsidR="00BE0FF3" w:rsidRPr="007A111D">
        <w:rPr>
          <w:rFonts w:ascii="Times New Roman" w:hAnsi="Times New Roman" w:cs="Times New Roman"/>
          <w:sz w:val="24"/>
          <w:szCs w:val="24"/>
          <w:vertAlign w:val="subscript"/>
        </w:rPr>
        <w:t>2</w:t>
      </w:r>
      <w:r w:rsidR="00BE0FF3" w:rsidRPr="007A111D">
        <w:rPr>
          <w:rFonts w:ascii="Times New Roman" w:hAnsi="Times New Roman" w:cs="Times New Roman"/>
          <w:sz w:val="24"/>
          <w:szCs w:val="24"/>
        </w:rPr>
        <w:t xml:space="preserve">), triplet </w:t>
      </w:r>
      <w:r w:rsidR="00BE0FF3" w:rsidRPr="007A111D">
        <w:rPr>
          <w:rFonts w:ascii="Times New Roman" w:hAnsi="Times New Roman" w:cs="Times New Roman"/>
          <w:i/>
          <w:iCs/>
          <w:sz w:val="24"/>
          <w:szCs w:val="24"/>
        </w:rPr>
        <w:t>trans</w:t>
      </w:r>
      <w:r w:rsidR="00BE0FF3" w:rsidRPr="007A111D">
        <w:rPr>
          <w:rFonts w:ascii="Times New Roman" w:hAnsi="Times New Roman" w:cs="Times New Roman"/>
          <w:sz w:val="24"/>
          <w:szCs w:val="24"/>
        </w:rPr>
        <w:t xml:space="preserve">-bent </w:t>
      </w:r>
      <w:proofErr w:type="spellStart"/>
      <w:r w:rsidR="00BE0FF3" w:rsidRPr="007A111D">
        <w:rPr>
          <w:rFonts w:ascii="Times New Roman" w:hAnsi="Times New Roman" w:cs="Times New Roman"/>
          <w:sz w:val="24"/>
          <w:szCs w:val="24"/>
        </w:rPr>
        <w:t>digermyne</w:t>
      </w:r>
      <w:proofErr w:type="spellEnd"/>
      <w:r w:rsidR="00BE0FF3" w:rsidRPr="007A111D">
        <w:rPr>
          <w:rFonts w:ascii="Times New Roman" w:hAnsi="Times New Roman" w:cs="Times New Roman"/>
          <w:sz w:val="24"/>
          <w:szCs w:val="24"/>
        </w:rPr>
        <w:t xml:space="preserve"> (</w:t>
      </w:r>
      <w:r w:rsidR="00BE0FF3" w:rsidRPr="007A111D">
        <w:rPr>
          <w:rFonts w:ascii="Times New Roman" w:hAnsi="Times New Roman" w:cs="Times New Roman"/>
          <w:i/>
          <w:iCs/>
          <w:sz w:val="24"/>
          <w:szCs w:val="24"/>
        </w:rPr>
        <w:t>trans</w:t>
      </w:r>
      <w:r w:rsidR="00BE0FF3" w:rsidRPr="007A111D">
        <w:rPr>
          <w:rFonts w:ascii="Times New Roman" w:hAnsi="Times New Roman" w:cs="Times New Roman"/>
          <w:sz w:val="24"/>
          <w:szCs w:val="24"/>
        </w:rPr>
        <w:t>-</w:t>
      </w:r>
      <w:r w:rsidR="00BE0FF3" w:rsidRPr="007A111D">
        <w:rPr>
          <w:rFonts w:ascii="Times New Roman" w:hAnsi="Times New Roman" w:cs="Times New Roman"/>
          <w:b/>
          <w:bCs/>
          <w:sz w:val="24"/>
          <w:szCs w:val="24"/>
          <w:vertAlign w:val="superscript"/>
        </w:rPr>
        <w:t>3</w:t>
      </w:r>
      <w:r w:rsidR="00BE0FF3" w:rsidRPr="007A111D">
        <w:rPr>
          <w:rFonts w:ascii="Times New Roman" w:hAnsi="Times New Roman" w:cs="Times New Roman"/>
          <w:b/>
          <w:bCs/>
          <w:sz w:val="24"/>
          <w:szCs w:val="24"/>
        </w:rPr>
        <w:t>p4</w:t>
      </w:r>
      <w:r w:rsidR="00BE0FF3" w:rsidRPr="007A111D">
        <w:rPr>
          <w:rFonts w:ascii="Times New Roman" w:hAnsi="Times New Roman" w:cs="Times New Roman"/>
          <w:sz w:val="24"/>
          <w:szCs w:val="24"/>
        </w:rPr>
        <w:t>, −</w:t>
      </w:r>
      <w:r w:rsidR="003656B4" w:rsidRPr="007A111D">
        <w:rPr>
          <w:rFonts w:ascii="Times New Roman" w:hAnsi="Times New Roman" w:cs="Times New Roman"/>
          <w:sz w:val="24"/>
          <w:szCs w:val="24"/>
        </w:rPr>
        <w:t>11</w:t>
      </w:r>
      <w:r w:rsidR="00BE0FF3" w:rsidRPr="007A111D">
        <w:rPr>
          <w:rFonts w:ascii="Times New Roman" w:hAnsi="Times New Roman" w:cs="Times New Roman"/>
          <w:sz w:val="24"/>
          <w:szCs w:val="24"/>
        </w:rPr>
        <w:t xml:space="preserve"> ± 7 kJ mol</w:t>
      </w:r>
      <w:r w:rsidR="00BE0FF3" w:rsidRPr="007A111D">
        <w:rPr>
          <w:rFonts w:ascii="Times New Roman" w:hAnsi="Times New Roman" w:cs="Times New Roman"/>
          <w:sz w:val="24"/>
          <w:szCs w:val="24"/>
          <w:vertAlign w:val="superscript"/>
        </w:rPr>
        <w:t>-1</w:t>
      </w:r>
      <w:r w:rsidR="00BE0FF3" w:rsidRPr="007A111D">
        <w:rPr>
          <w:rFonts w:ascii="Times New Roman" w:hAnsi="Times New Roman" w:cs="Times New Roman"/>
          <w:sz w:val="24"/>
          <w:szCs w:val="24"/>
        </w:rPr>
        <w:t xml:space="preserve">, </w:t>
      </w:r>
      <w:proofErr w:type="spellStart"/>
      <w:r w:rsidR="00BE0FF3" w:rsidRPr="007A111D">
        <w:rPr>
          <w:rFonts w:ascii="Times New Roman" w:hAnsi="Times New Roman" w:cs="Times New Roman"/>
          <w:sz w:val="24"/>
          <w:szCs w:val="24"/>
        </w:rPr>
        <w:t>HGeGeH</w:t>
      </w:r>
      <w:proofErr w:type="spellEnd"/>
      <w:r w:rsidR="00BE0FF3" w:rsidRPr="007A111D">
        <w:rPr>
          <w:rFonts w:ascii="Times New Roman" w:hAnsi="Times New Roman" w:cs="Times New Roman"/>
          <w:sz w:val="24"/>
          <w:szCs w:val="24"/>
        </w:rPr>
        <w:t>, C</w:t>
      </w:r>
      <w:r w:rsidR="00BE0FF3" w:rsidRPr="007A111D">
        <w:rPr>
          <w:rFonts w:ascii="Times New Roman" w:hAnsi="Times New Roman" w:cs="Times New Roman"/>
          <w:sz w:val="24"/>
          <w:szCs w:val="24"/>
          <w:vertAlign w:val="subscript"/>
        </w:rPr>
        <w:t>2h</w:t>
      </w:r>
      <w:r w:rsidR="00BE0FF3" w:rsidRPr="007A111D">
        <w:rPr>
          <w:rFonts w:ascii="Times New Roman" w:hAnsi="Times New Roman" w:cs="Times New Roman"/>
          <w:sz w:val="24"/>
          <w:szCs w:val="24"/>
        </w:rPr>
        <w:t xml:space="preserve">, </w:t>
      </w:r>
      <w:r w:rsidRPr="007A111D">
        <w:rPr>
          <w:rFonts w:ascii="Times New Roman" w:hAnsi="Times New Roman" w:cs="Times New Roman"/>
          <w:sz w:val="24"/>
          <w:szCs w:val="24"/>
        </w:rPr>
        <w:t>a</w:t>
      </w:r>
      <w:r w:rsidR="00BE0FF3" w:rsidRPr="007A111D">
        <w:rPr>
          <w:rFonts w:ascii="Times New Roman" w:hAnsi="Times New Roman" w:cs="Times New Roman"/>
          <w:sz w:val="24"/>
          <w:szCs w:val="24"/>
          <w:vertAlign w:val="superscript"/>
        </w:rPr>
        <w:t>3</w:t>
      </w:r>
      <w:r w:rsidR="00BE0FF3" w:rsidRPr="007A111D">
        <w:rPr>
          <w:rFonts w:ascii="Times New Roman" w:hAnsi="Times New Roman" w:cs="Times New Roman"/>
          <w:sz w:val="24"/>
          <w:szCs w:val="24"/>
        </w:rPr>
        <w:t>A</w:t>
      </w:r>
      <w:r w:rsidR="003656B4" w:rsidRPr="007A111D">
        <w:rPr>
          <w:rFonts w:ascii="Times New Roman" w:hAnsi="Times New Roman" w:cs="Times New Roman"/>
          <w:sz w:val="24"/>
          <w:szCs w:val="24"/>
          <w:vertAlign w:val="subscript"/>
        </w:rPr>
        <w:t>u</w:t>
      </w:r>
      <w:r w:rsidR="00BE0FF3" w:rsidRPr="007A111D">
        <w:rPr>
          <w:rFonts w:ascii="Times New Roman" w:hAnsi="Times New Roman" w:cs="Times New Roman"/>
          <w:sz w:val="24"/>
          <w:szCs w:val="24"/>
        </w:rPr>
        <w:t xml:space="preserve">), triplet </w:t>
      </w:r>
      <w:r w:rsidR="00BE0FF3" w:rsidRPr="007A111D">
        <w:rPr>
          <w:rFonts w:ascii="Times New Roman" w:hAnsi="Times New Roman" w:cs="Times New Roman"/>
          <w:i/>
          <w:iCs/>
          <w:sz w:val="24"/>
          <w:szCs w:val="24"/>
        </w:rPr>
        <w:t>cis</w:t>
      </w:r>
      <w:r w:rsidR="00BE0FF3" w:rsidRPr="007A111D">
        <w:rPr>
          <w:rFonts w:ascii="Times New Roman" w:hAnsi="Times New Roman" w:cs="Times New Roman"/>
          <w:sz w:val="24"/>
          <w:szCs w:val="24"/>
        </w:rPr>
        <w:t xml:space="preserve"> </w:t>
      </w:r>
      <w:proofErr w:type="spellStart"/>
      <w:r w:rsidR="00BE0FF3" w:rsidRPr="007A111D">
        <w:rPr>
          <w:rFonts w:ascii="Times New Roman" w:hAnsi="Times New Roman" w:cs="Times New Roman"/>
          <w:sz w:val="24"/>
          <w:szCs w:val="24"/>
        </w:rPr>
        <w:t>digermyne</w:t>
      </w:r>
      <w:proofErr w:type="spellEnd"/>
      <w:r w:rsidR="00BE0FF3" w:rsidRPr="007A111D">
        <w:rPr>
          <w:rFonts w:ascii="Times New Roman" w:hAnsi="Times New Roman" w:cs="Times New Roman"/>
          <w:sz w:val="24"/>
          <w:szCs w:val="24"/>
        </w:rPr>
        <w:t xml:space="preserve"> (</w:t>
      </w:r>
      <w:r w:rsidR="00BE0FF3" w:rsidRPr="007A111D">
        <w:rPr>
          <w:rFonts w:ascii="Times New Roman" w:hAnsi="Times New Roman" w:cs="Times New Roman"/>
          <w:i/>
          <w:iCs/>
          <w:sz w:val="24"/>
          <w:szCs w:val="24"/>
        </w:rPr>
        <w:t>cis</w:t>
      </w:r>
      <w:r w:rsidR="00BE0FF3" w:rsidRPr="007A111D">
        <w:rPr>
          <w:rFonts w:ascii="Times New Roman" w:hAnsi="Times New Roman" w:cs="Times New Roman"/>
          <w:sz w:val="24"/>
          <w:szCs w:val="24"/>
        </w:rPr>
        <w:t>-</w:t>
      </w:r>
      <w:r w:rsidR="00BE0FF3" w:rsidRPr="007A111D">
        <w:rPr>
          <w:rFonts w:ascii="Times New Roman" w:hAnsi="Times New Roman" w:cs="Times New Roman"/>
          <w:b/>
          <w:bCs/>
          <w:sz w:val="24"/>
          <w:szCs w:val="24"/>
          <w:vertAlign w:val="superscript"/>
        </w:rPr>
        <w:t>3</w:t>
      </w:r>
      <w:r w:rsidR="00BE0FF3" w:rsidRPr="007A111D">
        <w:rPr>
          <w:rFonts w:ascii="Times New Roman" w:hAnsi="Times New Roman" w:cs="Times New Roman"/>
          <w:b/>
          <w:bCs/>
          <w:sz w:val="24"/>
          <w:szCs w:val="24"/>
        </w:rPr>
        <w:t>p4</w:t>
      </w:r>
      <w:r w:rsidR="00BE0FF3" w:rsidRPr="007A111D">
        <w:rPr>
          <w:rFonts w:ascii="Times New Roman" w:hAnsi="Times New Roman" w:cs="Times New Roman"/>
          <w:sz w:val="24"/>
          <w:szCs w:val="24"/>
        </w:rPr>
        <w:t xml:space="preserve">, </w:t>
      </w:r>
      <w:r w:rsidR="003656B4" w:rsidRPr="007A111D">
        <w:rPr>
          <w:rFonts w:ascii="Times New Roman" w:hAnsi="Times New Roman" w:cs="Times New Roman"/>
          <w:sz w:val="24"/>
          <w:szCs w:val="24"/>
        </w:rPr>
        <w:t>17</w:t>
      </w:r>
      <w:r w:rsidR="00BE0FF3" w:rsidRPr="007A111D">
        <w:rPr>
          <w:rFonts w:ascii="Times New Roman" w:hAnsi="Times New Roman" w:cs="Times New Roman"/>
          <w:sz w:val="24"/>
          <w:szCs w:val="24"/>
        </w:rPr>
        <w:t xml:space="preserve"> ± 7 kJ mol</w:t>
      </w:r>
      <w:r w:rsidR="00BE0FF3" w:rsidRPr="007A111D">
        <w:rPr>
          <w:rFonts w:ascii="Times New Roman" w:hAnsi="Times New Roman" w:cs="Times New Roman"/>
          <w:sz w:val="24"/>
          <w:szCs w:val="24"/>
          <w:vertAlign w:val="superscript"/>
        </w:rPr>
        <w:t>-1</w:t>
      </w:r>
      <w:r w:rsidR="00BE0FF3" w:rsidRPr="007A111D">
        <w:rPr>
          <w:rFonts w:ascii="Times New Roman" w:hAnsi="Times New Roman" w:cs="Times New Roman"/>
          <w:sz w:val="24"/>
          <w:szCs w:val="24"/>
        </w:rPr>
        <w:t xml:space="preserve">, </w:t>
      </w:r>
      <w:proofErr w:type="spellStart"/>
      <w:r w:rsidR="00BE0FF3" w:rsidRPr="007A111D">
        <w:rPr>
          <w:rFonts w:ascii="Times New Roman" w:hAnsi="Times New Roman" w:cs="Times New Roman"/>
          <w:sz w:val="24"/>
          <w:szCs w:val="24"/>
        </w:rPr>
        <w:t>HGeGeH</w:t>
      </w:r>
      <w:proofErr w:type="spellEnd"/>
      <w:r w:rsidR="00BE0FF3" w:rsidRPr="007A111D">
        <w:rPr>
          <w:rFonts w:ascii="Times New Roman" w:hAnsi="Times New Roman" w:cs="Times New Roman"/>
          <w:sz w:val="24"/>
          <w:szCs w:val="24"/>
        </w:rPr>
        <w:t>, C</w:t>
      </w:r>
      <w:r w:rsidR="003656B4" w:rsidRPr="007A111D">
        <w:rPr>
          <w:rFonts w:ascii="Times New Roman" w:hAnsi="Times New Roman" w:cs="Times New Roman"/>
          <w:sz w:val="24"/>
          <w:szCs w:val="24"/>
          <w:vertAlign w:val="subscript"/>
        </w:rPr>
        <w:t>s</w:t>
      </w:r>
      <w:r w:rsidR="00BE0FF3" w:rsidRPr="007A111D">
        <w:rPr>
          <w:rFonts w:ascii="Times New Roman" w:hAnsi="Times New Roman" w:cs="Times New Roman"/>
          <w:sz w:val="24"/>
          <w:szCs w:val="24"/>
        </w:rPr>
        <w:t xml:space="preserve">, </w:t>
      </w:r>
      <w:r w:rsidRPr="007A111D">
        <w:rPr>
          <w:rFonts w:ascii="Times New Roman" w:hAnsi="Times New Roman" w:cs="Times New Roman"/>
          <w:sz w:val="24"/>
          <w:szCs w:val="24"/>
        </w:rPr>
        <w:t>a</w:t>
      </w:r>
      <w:r w:rsidR="003656B4" w:rsidRPr="007A111D">
        <w:rPr>
          <w:rFonts w:ascii="Times New Roman" w:hAnsi="Times New Roman" w:cs="Times New Roman"/>
          <w:sz w:val="24"/>
          <w:szCs w:val="24"/>
          <w:vertAlign w:val="superscript"/>
        </w:rPr>
        <w:t>3</w:t>
      </w:r>
      <w:r w:rsidR="003656B4" w:rsidRPr="007A111D">
        <w:rPr>
          <w:rFonts w:ascii="Times New Roman" w:hAnsi="Times New Roman"/>
          <w:sz w:val="24"/>
        </w:rPr>
        <w:t>A''</w:t>
      </w:r>
      <w:r w:rsidR="00BE0FF3" w:rsidRPr="007A111D">
        <w:rPr>
          <w:rFonts w:ascii="Times New Roman" w:hAnsi="Times New Roman" w:cs="Times New Roman"/>
          <w:sz w:val="24"/>
          <w:szCs w:val="24"/>
        </w:rPr>
        <w:t xml:space="preserve">), triplet </w:t>
      </w:r>
      <w:proofErr w:type="spellStart"/>
      <w:r w:rsidR="00BE0FF3" w:rsidRPr="007A111D">
        <w:rPr>
          <w:rFonts w:ascii="Times New Roman" w:hAnsi="Times New Roman" w:cs="Times New Roman"/>
          <w:sz w:val="24"/>
          <w:szCs w:val="24"/>
        </w:rPr>
        <w:t>monobridged</w:t>
      </w:r>
      <w:proofErr w:type="spellEnd"/>
      <w:r w:rsidR="00BE0FF3" w:rsidRPr="007A111D">
        <w:rPr>
          <w:rFonts w:ascii="Times New Roman" w:hAnsi="Times New Roman" w:cs="Times New Roman"/>
          <w:sz w:val="24"/>
          <w:szCs w:val="24"/>
        </w:rPr>
        <w:t xml:space="preserve"> </w:t>
      </w:r>
      <w:r w:rsidR="00694D2C" w:rsidRPr="007A111D">
        <w:rPr>
          <w:rFonts w:ascii="Times New Roman" w:hAnsi="Times New Roman" w:cs="Times New Roman"/>
          <w:sz w:val="24"/>
          <w:szCs w:val="24"/>
        </w:rPr>
        <w:t xml:space="preserve">isomer </w:t>
      </w:r>
      <w:r w:rsidR="00BE0FF3" w:rsidRPr="007A111D">
        <w:rPr>
          <w:rFonts w:ascii="Times New Roman" w:hAnsi="Times New Roman" w:cs="Times New Roman"/>
          <w:sz w:val="24"/>
          <w:szCs w:val="24"/>
        </w:rPr>
        <w:t>(</w:t>
      </w:r>
      <w:r w:rsidR="00BE0FF3" w:rsidRPr="007A111D">
        <w:rPr>
          <w:rFonts w:ascii="Times New Roman" w:hAnsi="Times New Roman" w:cs="Times New Roman"/>
          <w:b/>
          <w:bCs/>
          <w:sz w:val="24"/>
          <w:szCs w:val="24"/>
          <w:vertAlign w:val="superscript"/>
        </w:rPr>
        <w:t>3</w:t>
      </w:r>
      <w:r w:rsidR="00BE0FF3" w:rsidRPr="007A111D">
        <w:rPr>
          <w:rFonts w:ascii="Times New Roman" w:hAnsi="Times New Roman" w:cs="Times New Roman"/>
          <w:b/>
          <w:bCs/>
          <w:sz w:val="24"/>
          <w:szCs w:val="24"/>
        </w:rPr>
        <w:t>p2</w:t>
      </w:r>
      <w:r w:rsidR="00BE0FF3" w:rsidRPr="007A111D">
        <w:rPr>
          <w:rFonts w:ascii="Times New Roman" w:hAnsi="Times New Roman" w:cs="Times New Roman"/>
          <w:sz w:val="24"/>
          <w:szCs w:val="24"/>
        </w:rPr>
        <w:t xml:space="preserve">, </w:t>
      </w:r>
      <w:r w:rsidR="003656B4" w:rsidRPr="007A111D">
        <w:rPr>
          <w:rFonts w:ascii="Times New Roman" w:hAnsi="Times New Roman" w:cs="Times New Roman"/>
          <w:sz w:val="24"/>
          <w:szCs w:val="24"/>
        </w:rPr>
        <w:t>22</w:t>
      </w:r>
      <w:r w:rsidR="00BE0FF3" w:rsidRPr="007A111D">
        <w:rPr>
          <w:rFonts w:ascii="Times New Roman" w:hAnsi="Times New Roman" w:cs="Times New Roman"/>
          <w:sz w:val="24"/>
          <w:szCs w:val="24"/>
        </w:rPr>
        <w:t xml:space="preserve"> ± 7 kJ mol</w:t>
      </w:r>
      <w:r w:rsidR="00BE0FF3" w:rsidRPr="007A111D">
        <w:rPr>
          <w:rFonts w:ascii="Times New Roman" w:hAnsi="Times New Roman" w:cs="Times New Roman"/>
          <w:sz w:val="24"/>
          <w:szCs w:val="24"/>
          <w:vertAlign w:val="superscript"/>
        </w:rPr>
        <w:t>-1</w:t>
      </w:r>
      <w:r w:rsidR="00BE0FF3" w:rsidRPr="007A111D">
        <w:rPr>
          <w:rFonts w:ascii="Times New Roman" w:hAnsi="Times New Roman" w:cs="Times New Roman"/>
          <w:sz w:val="24"/>
          <w:szCs w:val="24"/>
        </w:rPr>
        <w:t>, Ge(</w:t>
      </w:r>
      <w:r w:rsidR="00B334DB" w:rsidRPr="007A111D">
        <w:rPr>
          <w:rFonts w:ascii="Times New Roman" w:hAnsi="Times New Roman" w:cs="Times New Roman"/>
          <w:bCs/>
          <w:i/>
          <w:iCs/>
          <w:sz w:val="24"/>
          <w:szCs w:val="24"/>
        </w:rPr>
        <w:t>µ</w:t>
      </w:r>
      <w:r w:rsidR="00B334DB" w:rsidRPr="007A111D">
        <w:rPr>
          <w:rFonts w:ascii="Times New Roman" w:hAnsi="Times New Roman" w:cs="Times New Roman"/>
          <w:sz w:val="24"/>
          <w:szCs w:val="24"/>
        </w:rPr>
        <w:t>-</w:t>
      </w:r>
      <w:r w:rsidR="00BE0FF3" w:rsidRPr="007A111D">
        <w:rPr>
          <w:rFonts w:ascii="Times New Roman" w:hAnsi="Times New Roman" w:cs="Times New Roman"/>
          <w:sz w:val="24"/>
          <w:szCs w:val="24"/>
        </w:rPr>
        <w:t>H)</w:t>
      </w:r>
      <w:proofErr w:type="spellStart"/>
      <w:r w:rsidR="00BE0FF3" w:rsidRPr="007A111D">
        <w:rPr>
          <w:rFonts w:ascii="Times New Roman" w:hAnsi="Times New Roman" w:cs="Times New Roman"/>
          <w:sz w:val="24"/>
          <w:szCs w:val="24"/>
        </w:rPr>
        <w:t>GeH</w:t>
      </w:r>
      <w:proofErr w:type="spellEnd"/>
      <w:r w:rsidR="00BE0FF3" w:rsidRPr="007A111D">
        <w:rPr>
          <w:rFonts w:ascii="Times New Roman" w:hAnsi="Times New Roman" w:cs="Times New Roman"/>
          <w:sz w:val="24"/>
          <w:szCs w:val="24"/>
        </w:rPr>
        <w:t xml:space="preserve">, </w:t>
      </w:r>
      <w:r w:rsidR="00BE0FF3" w:rsidRPr="007A111D">
        <w:rPr>
          <w:rStyle w:val="fontstyle01"/>
          <w:rFonts w:ascii="Times New Roman" w:hAnsi="Times New Roman"/>
          <w:iCs/>
          <w:sz w:val="24"/>
          <w:szCs w:val="24"/>
        </w:rPr>
        <w:t>C</w:t>
      </w:r>
      <w:r w:rsidR="003656B4" w:rsidRPr="007A111D">
        <w:rPr>
          <w:rStyle w:val="fontstyle01"/>
          <w:rFonts w:ascii="Times New Roman" w:hAnsi="Times New Roman"/>
          <w:iCs/>
          <w:sz w:val="24"/>
          <w:szCs w:val="24"/>
          <w:vertAlign w:val="subscript"/>
        </w:rPr>
        <w:t>1</w:t>
      </w:r>
      <w:r w:rsidR="00BE0FF3" w:rsidRPr="007A111D">
        <w:rPr>
          <w:rStyle w:val="fontstyle01"/>
          <w:rFonts w:ascii="Times New Roman" w:hAnsi="Times New Roman"/>
          <w:iCs/>
          <w:sz w:val="24"/>
          <w:szCs w:val="24"/>
        </w:rPr>
        <w:t xml:space="preserve">, </w:t>
      </w:r>
      <w:r w:rsidRPr="007A111D">
        <w:rPr>
          <w:rStyle w:val="fontstyle01"/>
          <w:rFonts w:ascii="Times New Roman" w:hAnsi="Times New Roman"/>
          <w:iCs/>
          <w:sz w:val="24"/>
          <w:szCs w:val="24"/>
        </w:rPr>
        <w:t>a</w:t>
      </w:r>
      <w:r w:rsidR="003656B4" w:rsidRPr="007A111D">
        <w:rPr>
          <w:rStyle w:val="fontstyle01"/>
          <w:rFonts w:ascii="Times New Roman" w:hAnsi="Times New Roman"/>
          <w:iCs/>
          <w:sz w:val="24"/>
          <w:szCs w:val="24"/>
          <w:vertAlign w:val="superscript"/>
        </w:rPr>
        <w:t>3</w:t>
      </w:r>
      <w:r w:rsidR="00BE0FF3" w:rsidRPr="007A111D">
        <w:rPr>
          <w:rFonts w:ascii="Times New Roman" w:hAnsi="Times New Roman"/>
          <w:sz w:val="24"/>
        </w:rPr>
        <w:t>A</w:t>
      </w:r>
      <w:r w:rsidR="00BE0FF3" w:rsidRPr="007A111D">
        <w:rPr>
          <w:rFonts w:ascii="Times New Roman" w:hAnsi="Times New Roman" w:cs="Times New Roman"/>
          <w:sz w:val="24"/>
          <w:szCs w:val="24"/>
        </w:rPr>
        <w:t>),  and triplet di-bridged butterfly molecule (</w:t>
      </w:r>
      <w:r w:rsidR="003656B4" w:rsidRPr="007A111D">
        <w:rPr>
          <w:rFonts w:ascii="Times New Roman" w:hAnsi="Times New Roman" w:cs="Times New Roman"/>
          <w:b/>
          <w:bCs/>
          <w:sz w:val="24"/>
          <w:szCs w:val="24"/>
          <w:vertAlign w:val="superscript"/>
        </w:rPr>
        <w:t>3</w:t>
      </w:r>
      <w:r w:rsidR="00BE0FF3" w:rsidRPr="007A111D">
        <w:rPr>
          <w:rFonts w:ascii="Times New Roman" w:hAnsi="Times New Roman" w:cs="Times New Roman"/>
          <w:b/>
          <w:bCs/>
          <w:sz w:val="24"/>
          <w:szCs w:val="24"/>
        </w:rPr>
        <w:t>p1</w:t>
      </w:r>
      <w:r w:rsidR="00BE0FF3" w:rsidRPr="007A111D">
        <w:rPr>
          <w:rFonts w:ascii="Times New Roman" w:hAnsi="Times New Roman" w:cs="Times New Roman"/>
          <w:sz w:val="24"/>
          <w:szCs w:val="24"/>
        </w:rPr>
        <w:t xml:space="preserve">, </w:t>
      </w:r>
      <w:r w:rsidR="003656B4" w:rsidRPr="007A111D">
        <w:rPr>
          <w:rFonts w:ascii="Times New Roman" w:hAnsi="Times New Roman" w:cs="Times New Roman"/>
          <w:sz w:val="24"/>
          <w:szCs w:val="24"/>
        </w:rPr>
        <w:t>64</w:t>
      </w:r>
      <w:r w:rsidR="00BE0FF3" w:rsidRPr="007A111D">
        <w:rPr>
          <w:rFonts w:ascii="Times New Roman" w:hAnsi="Times New Roman" w:cs="Times New Roman"/>
          <w:sz w:val="24"/>
          <w:szCs w:val="24"/>
        </w:rPr>
        <w:t xml:space="preserve"> ± 7 kJ mol</w:t>
      </w:r>
      <w:r w:rsidR="00BE0FF3" w:rsidRPr="007A111D">
        <w:rPr>
          <w:rFonts w:ascii="Times New Roman" w:hAnsi="Times New Roman" w:cs="Times New Roman"/>
          <w:sz w:val="24"/>
          <w:szCs w:val="24"/>
          <w:vertAlign w:val="superscript"/>
        </w:rPr>
        <w:t>-1</w:t>
      </w:r>
      <w:r w:rsidR="00BE0FF3" w:rsidRPr="007A111D">
        <w:rPr>
          <w:rFonts w:ascii="Times New Roman" w:hAnsi="Times New Roman" w:cs="Times New Roman"/>
          <w:sz w:val="24"/>
          <w:szCs w:val="24"/>
        </w:rPr>
        <w:t>, Ge(</w:t>
      </w:r>
      <w:r w:rsidR="00BE0FF3" w:rsidRPr="007A111D">
        <w:rPr>
          <w:rFonts w:ascii="Times New Roman" w:hAnsi="Times New Roman" w:cs="Times New Roman"/>
          <w:bCs/>
          <w:i/>
          <w:iCs/>
          <w:sz w:val="24"/>
          <w:szCs w:val="24"/>
        </w:rPr>
        <w:t>µ</w:t>
      </w:r>
      <w:r w:rsidR="00BE0FF3" w:rsidRPr="007A111D">
        <w:rPr>
          <w:rFonts w:ascii="Times New Roman" w:hAnsi="Times New Roman" w:cs="Times New Roman"/>
          <w:sz w:val="24"/>
          <w:szCs w:val="24"/>
        </w:rPr>
        <w:t>-H</w:t>
      </w:r>
      <w:r w:rsidR="00BE0FF3" w:rsidRPr="007A111D">
        <w:rPr>
          <w:rFonts w:ascii="Times New Roman" w:hAnsi="Times New Roman" w:cs="Times New Roman"/>
          <w:sz w:val="24"/>
          <w:szCs w:val="24"/>
          <w:vertAlign w:val="subscript"/>
        </w:rPr>
        <w:t>2</w:t>
      </w:r>
      <w:r w:rsidR="00BE0FF3" w:rsidRPr="007A111D">
        <w:rPr>
          <w:rFonts w:ascii="Times New Roman" w:hAnsi="Times New Roman" w:cs="Times New Roman"/>
          <w:sz w:val="24"/>
          <w:szCs w:val="24"/>
        </w:rPr>
        <w:t>)Ge, C</w:t>
      </w:r>
      <w:r w:rsidR="003656B4" w:rsidRPr="007A111D">
        <w:rPr>
          <w:rFonts w:ascii="Times New Roman" w:hAnsi="Times New Roman" w:cs="Times New Roman"/>
          <w:sz w:val="24"/>
          <w:szCs w:val="24"/>
          <w:vertAlign w:val="subscript"/>
        </w:rPr>
        <w:t>s</w:t>
      </w:r>
      <w:r w:rsidR="00BE0FF3" w:rsidRPr="007A111D">
        <w:rPr>
          <w:rFonts w:ascii="Times New Roman" w:hAnsi="Times New Roman" w:cs="Times New Roman"/>
          <w:sz w:val="24"/>
          <w:szCs w:val="24"/>
        </w:rPr>
        <w:t xml:space="preserve">, </w:t>
      </w:r>
      <w:r w:rsidRPr="007A111D">
        <w:rPr>
          <w:rFonts w:ascii="Times New Roman" w:hAnsi="Times New Roman" w:cs="Times New Roman"/>
          <w:sz w:val="24"/>
          <w:szCs w:val="24"/>
        </w:rPr>
        <w:t>a</w:t>
      </w:r>
      <w:r w:rsidR="003656B4" w:rsidRPr="007A111D">
        <w:rPr>
          <w:rFonts w:ascii="Times New Roman" w:hAnsi="Times New Roman" w:cs="Times New Roman"/>
          <w:sz w:val="24"/>
          <w:szCs w:val="24"/>
          <w:vertAlign w:val="superscript"/>
        </w:rPr>
        <w:t>3</w:t>
      </w:r>
      <w:r w:rsidR="003656B4" w:rsidRPr="007A111D">
        <w:rPr>
          <w:rFonts w:ascii="Times New Roman" w:hAnsi="Times New Roman"/>
          <w:sz w:val="24"/>
        </w:rPr>
        <w:t>A''</w:t>
      </w:r>
      <w:r w:rsidR="00BE0FF3" w:rsidRPr="007A111D">
        <w:rPr>
          <w:rFonts w:ascii="Times New Roman" w:hAnsi="Times New Roman" w:cs="Times New Roman"/>
          <w:sz w:val="24"/>
          <w:szCs w:val="24"/>
        </w:rPr>
        <w:t>).</w:t>
      </w:r>
      <w:r w:rsidR="00246679" w:rsidRPr="007A111D">
        <w:rPr>
          <w:rFonts w:ascii="Times New Roman" w:hAnsi="Times New Roman" w:cs="Times New Roman"/>
          <w:sz w:val="24"/>
          <w:szCs w:val="24"/>
        </w:rPr>
        <w:t xml:space="preserve"> </w:t>
      </w:r>
      <w:r w:rsidRPr="007A111D">
        <w:rPr>
          <w:rFonts w:ascii="Times New Roman" w:hAnsi="Times New Roman" w:cs="Times New Roman"/>
          <w:sz w:val="24"/>
          <w:szCs w:val="24"/>
        </w:rPr>
        <w:t xml:space="preserve">A comparison of the experimentally determined reaction energy of </w:t>
      </w:r>
      <w:r w:rsidR="004543E9" w:rsidRPr="007A111D">
        <w:rPr>
          <w:rFonts w:ascii="Times New Roman" w:hAnsi="Times New Roman" w:cs="Times New Roman"/>
          <w:sz w:val="24"/>
          <w:szCs w:val="24"/>
        </w:rPr>
        <w:t>-67 ± 18 kJ mol</w:t>
      </w:r>
      <w:r w:rsidR="004543E9" w:rsidRPr="007A111D">
        <w:rPr>
          <w:rFonts w:ascii="Times New Roman" w:hAnsi="Times New Roman" w:cs="Times New Roman"/>
          <w:sz w:val="24"/>
          <w:szCs w:val="24"/>
          <w:vertAlign w:val="superscript"/>
        </w:rPr>
        <w:t>-1</w:t>
      </w:r>
      <w:r w:rsidR="004543E9" w:rsidRPr="007A111D">
        <w:rPr>
          <w:rFonts w:ascii="Times New Roman" w:hAnsi="Times New Roman" w:cs="Times New Roman"/>
          <w:sz w:val="24"/>
          <w:szCs w:val="24"/>
        </w:rPr>
        <w:t xml:space="preserve"> with the computed data suggest that for those molecules born without internal excitation, at least the </w:t>
      </w:r>
      <w:proofErr w:type="spellStart"/>
      <w:r w:rsidR="004543E9" w:rsidRPr="007A111D">
        <w:rPr>
          <w:rFonts w:ascii="Times New Roman" w:hAnsi="Times New Roman" w:cs="Times New Roman"/>
          <w:sz w:val="24"/>
          <w:szCs w:val="24"/>
        </w:rPr>
        <w:t>monobridged</w:t>
      </w:r>
      <w:proofErr w:type="spellEnd"/>
      <w:r w:rsidR="004543E9" w:rsidRPr="007A111D">
        <w:rPr>
          <w:rFonts w:ascii="Times New Roman" w:hAnsi="Times New Roman" w:cs="Times New Roman"/>
          <w:sz w:val="24"/>
          <w:szCs w:val="24"/>
        </w:rPr>
        <w:t xml:space="preserve"> isomer (</w:t>
      </w:r>
      <w:r w:rsidR="004543E9" w:rsidRPr="007A111D">
        <w:rPr>
          <w:rFonts w:ascii="Times New Roman" w:hAnsi="Times New Roman" w:cs="Times New Roman"/>
          <w:b/>
          <w:bCs/>
          <w:sz w:val="24"/>
          <w:szCs w:val="24"/>
        </w:rPr>
        <w:t>p2</w:t>
      </w:r>
      <w:r w:rsidR="004543E9" w:rsidRPr="007A111D">
        <w:rPr>
          <w:rFonts w:ascii="Times New Roman" w:hAnsi="Times New Roman" w:cs="Times New Roman"/>
          <w:sz w:val="24"/>
          <w:szCs w:val="24"/>
        </w:rPr>
        <w:t>, −70 ± 7 kJ mol</w:t>
      </w:r>
      <w:r w:rsidR="004543E9" w:rsidRPr="007A111D">
        <w:rPr>
          <w:rFonts w:ascii="Times New Roman" w:hAnsi="Times New Roman" w:cs="Times New Roman"/>
          <w:sz w:val="24"/>
          <w:szCs w:val="24"/>
          <w:vertAlign w:val="superscript"/>
        </w:rPr>
        <w:t>-1</w:t>
      </w:r>
      <w:r w:rsidR="004543E9" w:rsidRPr="007A111D">
        <w:rPr>
          <w:rFonts w:ascii="Times New Roman" w:hAnsi="Times New Roman" w:cs="Times New Roman"/>
          <w:sz w:val="24"/>
          <w:szCs w:val="24"/>
        </w:rPr>
        <w:t>, Ge(</w:t>
      </w:r>
      <w:r w:rsidR="00B334DB" w:rsidRPr="007A111D">
        <w:rPr>
          <w:rFonts w:ascii="Times New Roman" w:hAnsi="Times New Roman" w:cs="Times New Roman"/>
          <w:bCs/>
          <w:i/>
          <w:iCs/>
          <w:sz w:val="24"/>
          <w:szCs w:val="24"/>
        </w:rPr>
        <w:t>µ</w:t>
      </w:r>
      <w:r w:rsidR="00B334DB" w:rsidRPr="007A111D">
        <w:rPr>
          <w:rFonts w:ascii="Times New Roman" w:hAnsi="Times New Roman" w:cs="Times New Roman"/>
          <w:sz w:val="24"/>
          <w:szCs w:val="24"/>
        </w:rPr>
        <w:t>-</w:t>
      </w:r>
      <w:proofErr w:type="gramStart"/>
      <w:r w:rsidR="004543E9" w:rsidRPr="007A111D">
        <w:rPr>
          <w:rFonts w:ascii="Times New Roman" w:hAnsi="Times New Roman" w:cs="Times New Roman"/>
          <w:sz w:val="24"/>
          <w:szCs w:val="24"/>
        </w:rPr>
        <w:t>H)</w:t>
      </w:r>
      <w:proofErr w:type="spellStart"/>
      <w:r w:rsidR="004543E9" w:rsidRPr="007A111D">
        <w:rPr>
          <w:rFonts w:ascii="Times New Roman" w:hAnsi="Times New Roman" w:cs="Times New Roman"/>
          <w:sz w:val="24"/>
          <w:szCs w:val="24"/>
        </w:rPr>
        <w:t>GeH</w:t>
      </w:r>
      <w:proofErr w:type="spellEnd"/>
      <w:proofErr w:type="gramEnd"/>
      <w:r w:rsidR="004543E9" w:rsidRPr="007A111D">
        <w:rPr>
          <w:rFonts w:ascii="Times New Roman" w:hAnsi="Times New Roman" w:cs="Times New Roman"/>
          <w:sz w:val="24"/>
          <w:szCs w:val="24"/>
        </w:rPr>
        <w:t xml:space="preserve">, </w:t>
      </w:r>
      <w:r w:rsidR="004543E9" w:rsidRPr="007A111D">
        <w:rPr>
          <w:rStyle w:val="fontstyle01"/>
          <w:rFonts w:ascii="Times New Roman" w:hAnsi="Times New Roman"/>
          <w:i/>
          <w:sz w:val="24"/>
          <w:szCs w:val="24"/>
        </w:rPr>
        <w:t>C</w:t>
      </w:r>
      <w:r w:rsidR="004543E9" w:rsidRPr="006C2587">
        <w:rPr>
          <w:rStyle w:val="fontstyle01"/>
          <w:rFonts w:ascii="Times New Roman" w:hAnsi="Times New Roman"/>
          <w:iCs/>
          <w:sz w:val="24"/>
          <w:szCs w:val="24"/>
          <w:vertAlign w:val="subscript"/>
        </w:rPr>
        <w:t>s</w:t>
      </w:r>
      <w:r w:rsidR="004543E9" w:rsidRPr="007A111D">
        <w:rPr>
          <w:rStyle w:val="fontstyle01"/>
          <w:rFonts w:ascii="Times New Roman" w:hAnsi="Times New Roman"/>
          <w:iCs/>
          <w:sz w:val="24"/>
          <w:szCs w:val="24"/>
        </w:rPr>
        <w:t>, X</w:t>
      </w:r>
      <w:r w:rsidR="004543E9" w:rsidRPr="007A111D">
        <w:rPr>
          <w:rStyle w:val="fontstyle01"/>
          <w:rFonts w:ascii="Times New Roman" w:hAnsi="Times New Roman"/>
          <w:iCs/>
          <w:sz w:val="24"/>
          <w:szCs w:val="24"/>
          <w:vertAlign w:val="superscript"/>
        </w:rPr>
        <w:t>1</w:t>
      </w:r>
      <w:r w:rsidR="004543E9" w:rsidRPr="007A111D">
        <w:rPr>
          <w:rFonts w:ascii="Times New Roman" w:hAnsi="Times New Roman"/>
          <w:sz w:val="24"/>
        </w:rPr>
        <w:t>A'</w:t>
      </w:r>
      <w:r w:rsidR="004543E9" w:rsidRPr="007A111D">
        <w:rPr>
          <w:rFonts w:ascii="Times New Roman" w:hAnsi="Times New Roman" w:cs="Times New Roman"/>
          <w:sz w:val="24"/>
          <w:szCs w:val="24"/>
        </w:rPr>
        <w:t>) represents a viable product</w:t>
      </w:r>
      <w:r w:rsidR="00412C16" w:rsidRPr="007A111D">
        <w:rPr>
          <w:rFonts w:ascii="Times New Roman" w:hAnsi="Times New Roman" w:cs="Times New Roman"/>
          <w:sz w:val="24"/>
          <w:szCs w:val="24"/>
        </w:rPr>
        <w:t xml:space="preserve"> on</w:t>
      </w:r>
      <w:r w:rsidR="00412C16">
        <w:rPr>
          <w:rFonts w:ascii="Times New Roman" w:hAnsi="Times New Roman" w:cs="Times New Roman"/>
          <w:sz w:val="24"/>
          <w:szCs w:val="24"/>
        </w:rPr>
        <w:t xml:space="preserve"> the singlet surface. Considering that the reaction starts on the triplet surface, but both products are formed in their singlet ground state, non-adiabatic reaction dynamics drive the outcome of the </w:t>
      </w:r>
      <w:r w:rsidR="00412C16">
        <w:rPr>
          <w:rFonts w:ascii="Times New Roman" w:hAnsi="Times New Roman" w:cs="Times New Roman"/>
          <w:sz w:val="24"/>
          <w:szCs w:val="24"/>
        </w:rPr>
        <w:lastRenderedPageBreak/>
        <w:t>bimolecular gas phase reaction of atomic germanium with germane</w:t>
      </w:r>
      <w:r w:rsidR="004543E9">
        <w:rPr>
          <w:rFonts w:ascii="Times New Roman" w:hAnsi="Times New Roman" w:cs="Times New Roman"/>
          <w:sz w:val="24"/>
          <w:szCs w:val="24"/>
        </w:rPr>
        <w:t xml:space="preserve">. Note that singlet </w:t>
      </w:r>
      <w:r w:rsidR="004543E9" w:rsidRPr="001B407D">
        <w:rPr>
          <w:rFonts w:ascii="Times New Roman" w:hAnsi="Times New Roman" w:cs="Times New Roman"/>
          <w:b/>
          <w:bCs/>
          <w:sz w:val="24"/>
          <w:szCs w:val="24"/>
        </w:rPr>
        <w:t>p3</w:t>
      </w:r>
      <w:r w:rsidR="004543E9">
        <w:rPr>
          <w:rFonts w:ascii="Times New Roman" w:hAnsi="Times New Roman" w:cs="Times New Roman"/>
          <w:b/>
          <w:bCs/>
          <w:sz w:val="24"/>
          <w:szCs w:val="24"/>
        </w:rPr>
        <w:t xml:space="preserve"> </w:t>
      </w:r>
      <w:r w:rsidR="004543E9">
        <w:rPr>
          <w:rFonts w:ascii="Times New Roman" w:hAnsi="Times New Roman" w:cs="Times New Roman"/>
          <w:sz w:val="24"/>
          <w:szCs w:val="24"/>
        </w:rPr>
        <w:t xml:space="preserve">and </w:t>
      </w:r>
      <w:r w:rsidR="004543E9" w:rsidRPr="001B407D">
        <w:rPr>
          <w:rFonts w:ascii="Times New Roman" w:hAnsi="Times New Roman" w:cs="Times New Roman"/>
          <w:b/>
          <w:bCs/>
          <w:sz w:val="24"/>
          <w:szCs w:val="24"/>
        </w:rPr>
        <w:t>p</w:t>
      </w:r>
      <w:r w:rsidR="00412C16">
        <w:rPr>
          <w:rFonts w:ascii="Times New Roman" w:hAnsi="Times New Roman" w:cs="Times New Roman"/>
          <w:b/>
          <w:bCs/>
          <w:sz w:val="24"/>
          <w:szCs w:val="24"/>
        </w:rPr>
        <w:t>4</w:t>
      </w:r>
      <w:r w:rsidR="004543E9">
        <w:rPr>
          <w:rFonts w:ascii="Times New Roman" w:hAnsi="Times New Roman" w:cs="Times New Roman"/>
          <w:sz w:val="24"/>
          <w:szCs w:val="24"/>
        </w:rPr>
        <w:t xml:space="preserve"> </w:t>
      </w:r>
      <w:r w:rsidR="004543E9" w:rsidRPr="007A111D">
        <w:rPr>
          <w:rFonts w:ascii="Times New Roman" w:hAnsi="Times New Roman" w:cs="Times New Roman"/>
          <w:sz w:val="24"/>
          <w:szCs w:val="24"/>
        </w:rPr>
        <w:t xml:space="preserve">cannot be excluded at the present stage since their contributions might be hidden in the low energy section of the </w:t>
      </w:r>
      <w:r w:rsidR="004543E9" w:rsidRPr="007A111D">
        <w:rPr>
          <w:rFonts w:ascii="Times New Roman" w:hAnsi="Times New Roman"/>
          <w:i/>
          <w:sz w:val="24"/>
        </w:rPr>
        <w:t>P(E</w:t>
      </w:r>
      <w:r w:rsidR="004543E9" w:rsidRPr="007A111D">
        <w:rPr>
          <w:rFonts w:ascii="Times New Roman" w:hAnsi="Times New Roman"/>
          <w:sz w:val="24"/>
          <w:vertAlign w:val="subscript"/>
        </w:rPr>
        <w:t>T</w:t>
      </w:r>
      <w:r w:rsidR="004543E9" w:rsidRPr="007A111D">
        <w:rPr>
          <w:rFonts w:ascii="Times New Roman" w:hAnsi="Times New Roman"/>
          <w:i/>
          <w:sz w:val="24"/>
        </w:rPr>
        <w:t>)</w:t>
      </w:r>
      <w:r w:rsidR="004543E9" w:rsidRPr="007A111D">
        <w:rPr>
          <w:rFonts w:ascii="Times New Roman" w:hAnsi="Times New Roman" w:cs="Times New Roman"/>
          <w:sz w:val="24"/>
          <w:szCs w:val="24"/>
        </w:rPr>
        <w:t xml:space="preserve">. It is important to note that on the triplet surface, the formation of </w:t>
      </w:r>
      <w:r w:rsidR="004543E9" w:rsidRPr="007A111D">
        <w:rPr>
          <w:rFonts w:ascii="Times New Roman" w:hAnsi="Times New Roman" w:cs="Times New Roman"/>
          <w:b/>
          <w:bCs/>
          <w:sz w:val="24"/>
          <w:szCs w:val="24"/>
          <w:vertAlign w:val="superscript"/>
        </w:rPr>
        <w:t>3</w:t>
      </w:r>
      <w:r w:rsidR="004543E9" w:rsidRPr="007A111D">
        <w:rPr>
          <w:rFonts w:ascii="Times New Roman" w:hAnsi="Times New Roman" w:cs="Times New Roman"/>
          <w:b/>
          <w:bCs/>
          <w:sz w:val="24"/>
          <w:szCs w:val="24"/>
        </w:rPr>
        <w:t xml:space="preserve">p1 </w:t>
      </w:r>
      <w:r w:rsidR="004543E9" w:rsidRPr="007A111D">
        <w:rPr>
          <w:rFonts w:ascii="Times New Roman" w:hAnsi="Times New Roman" w:cs="Times New Roman"/>
          <w:sz w:val="24"/>
          <w:szCs w:val="24"/>
        </w:rPr>
        <w:t xml:space="preserve">and </w:t>
      </w:r>
      <w:r w:rsidR="004543E9" w:rsidRPr="007A111D">
        <w:rPr>
          <w:rFonts w:ascii="Times New Roman" w:hAnsi="Times New Roman" w:cs="Times New Roman"/>
          <w:b/>
          <w:bCs/>
          <w:sz w:val="24"/>
          <w:szCs w:val="24"/>
          <w:vertAlign w:val="superscript"/>
        </w:rPr>
        <w:t>3</w:t>
      </w:r>
      <w:r w:rsidR="004543E9" w:rsidRPr="007A111D">
        <w:rPr>
          <w:rFonts w:ascii="Times New Roman" w:hAnsi="Times New Roman" w:cs="Times New Roman"/>
          <w:b/>
          <w:bCs/>
          <w:sz w:val="24"/>
          <w:szCs w:val="24"/>
        </w:rPr>
        <w:t>p</w:t>
      </w:r>
      <w:r w:rsidR="00835BAC" w:rsidRPr="007A111D">
        <w:rPr>
          <w:rFonts w:ascii="Times New Roman" w:hAnsi="Times New Roman" w:cs="Times New Roman"/>
          <w:b/>
          <w:bCs/>
          <w:sz w:val="24"/>
          <w:szCs w:val="24"/>
        </w:rPr>
        <w:t>2</w:t>
      </w:r>
      <w:r w:rsidR="004543E9" w:rsidRPr="007A111D">
        <w:rPr>
          <w:rFonts w:ascii="Times New Roman" w:hAnsi="Times New Roman" w:cs="Times New Roman"/>
          <w:sz w:val="24"/>
          <w:szCs w:val="24"/>
        </w:rPr>
        <w:t xml:space="preserve"> is endoergic; these </w:t>
      </w:r>
      <w:proofErr w:type="spellStart"/>
      <w:r w:rsidR="004543E9" w:rsidRPr="007A111D">
        <w:rPr>
          <w:rFonts w:ascii="Times New Roman" w:hAnsi="Times New Roman" w:cs="Times New Roman"/>
          <w:sz w:val="24"/>
          <w:szCs w:val="24"/>
        </w:rPr>
        <w:t>endoergicities</w:t>
      </w:r>
      <w:proofErr w:type="spellEnd"/>
      <w:r w:rsidR="004543E9" w:rsidRPr="007A111D">
        <w:rPr>
          <w:rFonts w:ascii="Times New Roman" w:hAnsi="Times New Roman" w:cs="Times New Roman"/>
          <w:sz w:val="24"/>
          <w:szCs w:val="24"/>
        </w:rPr>
        <w:t xml:space="preserve"> cannot be compensated by the collision</w:t>
      </w:r>
      <w:r w:rsidR="00B0105B" w:rsidRPr="007A111D">
        <w:rPr>
          <w:rFonts w:ascii="Times New Roman" w:hAnsi="Times New Roman" w:cs="Times New Roman"/>
          <w:sz w:val="24"/>
          <w:szCs w:val="24"/>
        </w:rPr>
        <w:t xml:space="preserve"> </w:t>
      </w:r>
      <w:r w:rsidR="004543E9" w:rsidRPr="007A111D">
        <w:rPr>
          <w:rFonts w:ascii="Times New Roman" w:hAnsi="Times New Roman" w:cs="Times New Roman"/>
          <w:sz w:val="24"/>
          <w:szCs w:val="24"/>
        </w:rPr>
        <w:t xml:space="preserve">energy of </w:t>
      </w:r>
      <w:r w:rsidR="00B0105B" w:rsidRPr="007A111D">
        <w:rPr>
          <w:rFonts w:ascii="Times New Roman" w:hAnsi="Times New Roman" w:cs="Times New Roman"/>
          <w:sz w:val="24"/>
          <w:szCs w:val="24"/>
        </w:rPr>
        <w:t>24.3 ± 0.4 kJ</w:t>
      </w:r>
    </w:p>
    <w:p w14:paraId="07131DA7" w14:textId="77777777" w:rsidR="00634E39" w:rsidRPr="001B407D" w:rsidRDefault="00634E39" w:rsidP="00A54E23">
      <w:pPr>
        <w:spacing w:line="360" w:lineRule="auto"/>
        <w:jc w:val="both"/>
        <w:rPr>
          <w:rFonts w:ascii="Times New Roman" w:hAnsi="Times New Roman" w:cs="Times New Roman"/>
          <w:sz w:val="24"/>
          <w:szCs w:val="24"/>
        </w:rPr>
      </w:pPr>
      <w:r w:rsidRPr="007A111D">
        <w:rPr>
          <w:rFonts w:ascii="Times New Roman" w:hAnsi="Times New Roman" w:cs="Times New Roman"/>
          <w:sz w:val="24"/>
          <w:szCs w:val="24"/>
        </w:rPr>
        <w:t>mol</w:t>
      </w:r>
      <w:r w:rsidRPr="007A111D">
        <w:rPr>
          <w:rFonts w:ascii="Times New Roman" w:hAnsi="Times New Roman" w:cs="Times New Roman"/>
          <w:sz w:val="24"/>
          <w:szCs w:val="24"/>
          <w:vertAlign w:val="superscript"/>
        </w:rPr>
        <w:t>-1</w:t>
      </w:r>
      <w:r w:rsidRPr="007A111D">
        <w:rPr>
          <w:rFonts w:ascii="Times New Roman" w:hAnsi="Times New Roman" w:cs="Times New Roman"/>
          <w:sz w:val="24"/>
          <w:szCs w:val="24"/>
        </w:rPr>
        <w:t xml:space="preserve">. Nevertheless, based on the energetics alone, </w:t>
      </w:r>
      <w:r w:rsidRPr="007A111D">
        <w:rPr>
          <w:rFonts w:ascii="Times New Roman" w:hAnsi="Times New Roman" w:cs="Times New Roman"/>
          <w:b/>
          <w:bCs/>
          <w:sz w:val="24"/>
          <w:szCs w:val="24"/>
          <w:vertAlign w:val="superscript"/>
        </w:rPr>
        <w:t>3</w:t>
      </w:r>
      <w:r w:rsidRPr="007A111D">
        <w:rPr>
          <w:rFonts w:ascii="Times New Roman" w:hAnsi="Times New Roman" w:cs="Times New Roman"/>
          <w:b/>
          <w:bCs/>
          <w:sz w:val="24"/>
          <w:szCs w:val="24"/>
        </w:rPr>
        <w:t xml:space="preserve">p3 </w:t>
      </w:r>
      <w:r w:rsidRPr="007A111D">
        <w:rPr>
          <w:rFonts w:ascii="Times New Roman" w:hAnsi="Times New Roman" w:cs="Times New Roman"/>
          <w:sz w:val="24"/>
          <w:szCs w:val="24"/>
        </w:rPr>
        <w:t xml:space="preserve">and </w:t>
      </w:r>
      <w:r w:rsidRPr="007A111D">
        <w:rPr>
          <w:rFonts w:ascii="Times New Roman" w:hAnsi="Times New Roman" w:cs="Times New Roman"/>
          <w:b/>
          <w:bCs/>
          <w:sz w:val="24"/>
          <w:szCs w:val="24"/>
          <w:vertAlign w:val="superscript"/>
        </w:rPr>
        <w:t>3</w:t>
      </w:r>
      <w:r w:rsidRPr="007A111D">
        <w:rPr>
          <w:rFonts w:ascii="Times New Roman" w:hAnsi="Times New Roman" w:cs="Times New Roman"/>
          <w:b/>
          <w:bCs/>
          <w:sz w:val="24"/>
          <w:szCs w:val="24"/>
        </w:rPr>
        <w:t xml:space="preserve">p4 </w:t>
      </w:r>
      <w:r w:rsidRPr="007A111D">
        <w:rPr>
          <w:rFonts w:ascii="Times New Roman" w:hAnsi="Times New Roman" w:cs="Times New Roman"/>
          <w:sz w:val="24"/>
          <w:szCs w:val="24"/>
        </w:rPr>
        <w:t>might contribute to reactive scattering signal.</w:t>
      </w:r>
      <w:r>
        <w:rPr>
          <w:rFonts w:ascii="Times New Roman" w:hAnsi="Times New Roman" w:cs="Times New Roman"/>
          <w:sz w:val="24"/>
          <w:szCs w:val="24"/>
        </w:rPr>
        <w:t xml:space="preserve"> </w:t>
      </w:r>
    </w:p>
    <w:p w14:paraId="03653BA8" w14:textId="278461FB" w:rsidR="00634E39" w:rsidRDefault="00A54E23" w:rsidP="00634E39">
      <w:pPr>
        <w:spacing w:before="160" w:line="360" w:lineRule="auto"/>
        <w:jc w:val="both"/>
        <w:rPr>
          <w:rFonts w:ascii="Times New Roman" w:hAnsi="Times New Roman" w:cs="Times New Roman"/>
          <w:sz w:val="24"/>
          <w:szCs w:val="24"/>
        </w:rPr>
      </w:pPr>
      <w:r w:rsidRPr="003B718D">
        <w:rPr>
          <w:rFonts w:ascii="Times New Roman" w:hAnsi="Times New Roman"/>
          <w:sz w:val="24"/>
        </w:rPr>
        <w:t xml:space="preserve">     </w:t>
      </w:r>
      <w:r w:rsidR="00634E39">
        <w:rPr>
          <w:rFonts w:ascii="Times New Roman" w:hAnsi="Times New Roman" w:cs="Times New Roman"/>
          <w:sz w:val="24"/>
          <w:szCs w:val="24"/>
        </w:rPr>
        <w:t>Based on these findings, both the triplet and singlet Ge</w:t>
      </w:r>
      <w:r w:rsidR="00634E39" w:rsidRPr="006513BF">
        <w:rPr>
          <w:rFonts w:ascii="Times New Roman" w:hAnsi="Times New Roman" w:cs="Times New Roman"/>
          <w:sz w:val="24"/>
          <w:szCs w:val="24"/>
          <w:vertAlign w:val="subscript"/>
        </w:rPr>
        <w:t>2</w:t>
      </w:r>
      <w:r w:rsidR="00634E39">
        <w:rPr>
          <w:rFonts w:ascii="Times New Roman" w:hAnsi="Times New Roman" w:cs="Times New Roman"/>
          <w:sz w:val="24"/>
          <w:szCs w:val="24"/>
        </w:rPr>
        <w:t>H</w:t>
      </w:r>
      <w:r w:rsidR="00634E39" w:rsidRPr="006513BF">
        <w:rPr>
          <w:rFonts w:ascii="Times New Roman" w:hAnsi="Times New Roman" w:cs="Times New Roman"/>
          <w:sz w:val="24"/>
          <w:szCs w:val="24"/>
          <w:vertAlign w:val="subscript"/>
        </w:rPr>
        <w:t>4</w:t>
      </w:r>
      <w:r w:rsidR="00634E39">
        <w:rPr>
          <w:rFonts w:ascii="Times New Roman" w:hAnsi="Times New Roman" w:cs="Times New Roman"/>
          <w:sz w:val="24"/>
          <w:szCs w:val="24"/>
        </w:rPr>
        <w:t xml:space="preserve"> PESs along with intersystem crossing (ISC) from the triplet to the singlet manifold are explored (Figure3, Figure S1). The </w:t>
      </w:r>
      <w:r w:rsidR="00634E39" w:rsidRPr="001049E4">
        <w:rPr>
          <w:rFonts w:ascii="Times New Roman" w:hAnsi="Times New Roman" w:cs="Times New Roman"/>
          <w:sz w:val="24"/>
          <w:szCs w:val="24"/>
        </w:rPr>
        <w:t>computations predict that the atomic germanium (</w:t>
      </w:r>
      <w:r w:rsidR="00634E39" w:rsidRPr="001049E4">
        <w:rPr>
          <w:rFonts w:ascii="Times New Roman" w:hAnsi="Times New Roman" w:cs="Times New Roman"/>
          <w:sz w:val="24"/>
          <w:szCs w:val="24"/>
          <w:vertAlign w:val="superscript"/>
        </w:rPr>
        <w:t>3</w:t>
      </w:r>
      <w:r w:rsidR="00634E39" w:rsidRPr="001049E4">
        <w:rPr>
          <w:rFonts w:ascii="Times New Roman" w:hAnsi="Times New Roman" w:cs="Times New Roman"/>
          <w:sz w:val="24"/>
          <w:szCs w:val="24"/>
        </w:rPr>
        <w:t>P</w:t>
      </w:r>
      <w:r w:rsidR="00634E39" w:rsidRPr="001049E4">
        <w:rPr>
          <w:rFonts w:ascii="Times New Roman" w:hAnsi="Times New Roman" w:cs="Times New Roman"/>
          <w:sz w:val="24"/>
          <w:szCs w:val="24"/>
          <w:vertAlign w:val="subscript"/>
        </w:rPr>
        <w:t>0</w:t>
      </w:r>
      <w:r w:rsidR="00634E39" w:rsidRPr="001049E4">
        <w:rPr>
          <w:rFonts w:ascii="Times New Roman" w:hAnsi="Times New Roman" w:cs="Times New Roman"/>
          <w:sz w:val="24"/>
          <w:szCs w:val="24"/>
        </w:rPr>
        <w:t>)</w:t>
      </w:r>
      <w:r w:rsidR="00634E39">
        <w:rPr>
          <w:rFonts w:ascii="Times New Roman" w:hAnsi="Times New Roman" w:cs="Times New Roman"/>
          <w:sz w:val="24"/>
          <w:szCs w:val="24"/>
        </w:rPr>
        <w:t xml:space="preserve"> − </w:t>
      </w:r>
      <w:r w:rsidR="00634E39" w:rsidRPr="001049E4">
        <w:rPr>
          <w:rFonts w:ascii="Times New Roman" w:hAnsi="Times New Roman" w:cs="Times New Roman"/>
          <w:sz w:val="24"/>
          <w:szCs w:val="24"/>
        </w:rPr>
        <w:t>germane (X</w:t>
      </w:r>
      <w:r w:rsidR="00634E39" w:rsidRPr="001049E4">
        <w:rPr>
          <w:rFonts w:ascii="Times New Roman" w:hAnsi="Times New Roman" w:cs="Times New Roman"/>
          <w:sz w:val="24"/>
          <w:szCs w:val="24"/>
          <w:vertAlign w:val="superscript"/>
        </w:rPr>
        <w:t>1</w:t>
      </w:r>
      <w:r w:rsidR="00634E39" w:rsidRPr="001049E4">
        <w:rPr>
          <w:rFonts w:ascii="Times New Roman" w:hAnsi="Times New Roman" w:cs="Times New Roman"/>
          <w:sz w:val="24"/>
          <w:szCs w:val="24"/>
        </w:rPr>
        <w:t>A</w:t>
      </w:r>
      <w:r w:rsidR="00634E39" w:rsidRPr="001049E4">
        <w:rPr>
          <w:rFonts w:ascii="Times New Roman" w:hAnsi="Times New Roman" w:cs="Times New Roman"/>
          <w:sz w:val="24"/>
          <w:szCs w:val="24"/>
          <w:vertAlign w:val="subscript"/>
        </w:rPr>
        <w:t>1</w:t>
      </w:r>
      <w:r w:rsidR="00634E39" w:rsidRPr="001049E4">
        <w:rPr>
          <w:rFonts w:ascii="Times New Roman" w:hAnsi="Times New Roman" w:cs="Times New Roman"/>
          <w:sz w:val="24"/>
          <w:szCs w:val="24"/>
        </w:rPr>
        <w:t xml:space="preserve">) reaction is initiated on the triplet surface through a de-facto barrierless insertion of germanium into one of the </w:t>
      </w:r>
      <w:proofErr w:type="gramStart"/>
      <w:r w:rsidR="00634E39" w:rsidRPr="001049E4">
        <w:rPr>
          <w:rFonts w:ascii="Times New Roman" w:hAnsi="Times New Roman" w:cs="Times New Roman"/>
          <w:sz w:val="24"/>
          <w:szCs w:val="24"/>
        </w:rPr>
        <w:t>germanium</w:t>
      </w:r>
      <w:proofErr w:type="gramEnd"/>
      <w:r w:rsidR="00634E39" w:rsidRPr="001049E4">
        <w:rPr>
          <w:rFonts w:ascii="Times New Roman" w:hAnsi="Times New Roman" w:cs="Times New Roman"/>
          <w:sz w:val="24"/>
          <w:szCs w:val="24"/>
        </w:rPr>
        <w:t>–hydrogen bonds of germane. When the ground state germanium atom approaches the germane molecule, the PES is attractive resulting in a van der Waals (</w:t>
      </w:r>
      <w:proofErr w:type="spellStart"/>
      <w:r w:rsidR="00634E39" w:rsidRPr="001049E4">
        <w:rPr>
          <w:rFonts w:ascii="Times New Roman" w:hAnsi="Times New Roman" w:cs="Times New Roman"/>
          <w:sz w:val="24"/>
          <w:szCs w:val="24"/>
        </w:rPr>
        <w:t>vdW</w:t>
      </w:r>
      <w:proofErr w:type="spellEnd"/>
      <w:r w:rsidR="00634E39" w:rsidRPr="001049E4">
        <w:rPr>
          <w:rFonts w:ascii="Times New Roman" w:hAnsi="Times New Roman" w:cs="Times New Roman"/>
          <w:sz w:val="24"/>
          <w:szCs w:val="24"/>
        </w:rPr>
        <w:t>) complex bound by 30 kJ mol</w:t>
      </w:r>
      <w:r w:rsidR="00634E39" w:rsidRPr="001049E4">
        <w:rPr>
          <w:rFonts w:ascii="Times New Roman" w:hAnsi="Times New Roman" w:cs="Times New Roman"/>
          <w:sz w:val="24"/>
          <w:szCs w:val="24"/>
          <w:vertAlign w:val="superscript"/>
        </w:rPr>
        <w:t>-1</w:t>
      </w:r>
      <w:r w:rsidR="00634E39" w:rsidRPr="001049E4">
        <w:rPr>
          <w:rFonts w:ascii="Times New Roman" w:hAnsi="Times New Roman" w:cs="Times New Roman"/>
          <w:sz w:val="24"/>
          <w:szCs w:val="24"/>
        </w:rPr>
        <w:t xml:space="preserve"> relative to the separated reactants. Through insertion of the germanium atom into the germane germanium</w:t>
      </w:r>
      <w:r w:rsidR="00634E39">
        <w:rPr>
          <w:rFonts w:ascii="Times New Roman" w:hAnsi="Times New Roman" w:cs="Times New Roman"/>
          <w:sz w:val="24"/>
          <w:szCs w:val="24"/>
        </w:rPr>
        <w:t>−</w:t>
      </w:r>
      <w:r w:rsidR="00634E39" w:rsidRPr="001049E4">
        <w:rPr>
          <w:rFonts w:ascii="Times New Roman" w:hAnsi="Times New Roman" w:cs="Times New Roman"/>
          <w:sz w:val="24"/>
          <w:szCs w:val="24"/>
        </w:rPr>
        <w:t xml:space="preserve">hydrogen bond, the </w:t>
      </w:r>
      <w:proofErr w:type="spellStart"/>
      <w:r w:rsidR="00634E39" w:rsidRPr="001049E4">
        <w:rPr>
          <w:rFonts w:ascii="Times New Roman" w:hAnsi="Times New Roman" w:cs="Times New Roman"/>
          <w:sz w:val="24"/>
          <w:szCs w:val="24"/>
        </w:rPr>
        <w:t>vdW</w:t>
      </w:r>
      <w:proofErr w:type="spellEnd"/>
      <w:r w:rsidR="00634E39" w:rsidRPr="001049E4">
        <w:rPr>
          <w:rFonts w:ascii="Times New Roman" w:hAnsi="Times New Roman" w:cs="Times New Roman"/>
          <w:sz w:val="24"/>
          <w:szCs w:val="24"/>
        </w:rPr>
        <w:t xml:space="preserve"> complex can isomerize to the covalently bound intermediate </w:t>
      </w:r>
      <w:r w:rsidR="00634E39" w:rsidRPr="001049E4">
        <w:rPr>
          <w:rFonts w:ascii="Times New Roman" w:hAnsi="Times New Roman" w:cs="Times New Roman"/>
          <w:b/>
          <w:bCs/>
          <w:sz w:val="24"/>
          <w:szCs w:val="24"/>
          <w:vertAlign w:val="superscript"/>
        </w:rPr>
        <w:t>3</w:t>
      </w:r>
      <w:r w:rsidR="00634E39" w:rsidRPr="001049E4">
        <w:rPr>
          <w:rFonts w:ascii="Times New Roman" w:hAnsi="Times New Roman" w:cs="Times New Roman"/>
          <w:b/>
          <w:bCs/>
          <w:sz w:val="24"/>
          <w:szCs w:val="24"/>
        </w:rPr>
        <w:t>i1</w:t>
      </w:r>
      <w:r w:rsidR="00634E39">
        <w:rPr>
          <w:rFonts w:ascii="Times New Roman" w:hAnsi="Times New Roman" w:cs="Times New Roman"/>
          <w:b/>
          <w:bCs/>
          <w:sz w:val="24"/>
          <w:szCs w:val="24"/>
        </w:rPr>
        <w:t xml:space="preserve"> </w:t>
      </w:r>
      <w:r w:rsidR="00634E39" w:rsidRPr="001049E4">
        <w:rPr>
          <w:rFonts w:ascii="Times New Roman" w:hAnsi="Times New Roman" w:cs="Times New Roman"/>
          <w:sz w:val="24"/>
          <w:szCs w:val="24"/>
        </w:rPr>
        <w:t>(HGeGeH</w:t>
      </w:r>
      <w:r w:rsidR="00634E39" w:rsidRPr="001049E4">
        <w:rPr>
          <w:rFonts w:ascii="Times New Roman" w:hAnsi="Times New Roman" w:cs="Times New Roman"/>
          <w:sz w:val="24"/>
          <w:szCs w:val="24"/>
          <w:vertAlign w:val="subscript"/>
        </w:rPr>
        <w:t>3</w:t>
      </w:r>
      <w:r w:rsidR="00634E39" w:rsidRPr="001049E4">
        <w:rPr>
          <w:rFonts w:ascii="Times New Roman" w:hAnsi="Times New Roman" w:cs="Times New Roman"/>
          <w:sz w:val="24"/>
          <w:szCs w:val="24"/>
        </w:rPr>
        <w:t xml:space="preserve">, </w:t>
      </w:r>
      <w:proofErr w:type="spellStart"/>
      <w:r w:rsidR="00634E39" w:rsidRPr="001049E4">
        <w:rPr>
          <w:rFonts w:ascii="Times New Roman" w:hAnsi="Times New Roman" w:cs="Times New Roman"/>
          <w:sz w:val="24"/>
          <w:szCs w:val="24"/>
        </w:rPr>
        <w:t>digermanylidene</w:t>
      </w:r>
      <w:proofErr w:type="spellEnd"/>
      <w:r w:rsidR="00634E39" w:rsidRPr="001049E4">
        <w:rPr>
          <w:rFonts w:ascii="Times New Roman" w:hAnsi="Times New Roman" w:cs="Times New Roman"/>
          <w:sz w:val="24"/>
          <w:szCs w:val="24"/>
        </w:rPr>
        <w:t xml:space="preserve">, </w:t>
      </w:r>
      <w:r w:rsidR="00634E39" w:rsidRPr="001049E4">
        <w:rPr>
          <w:rStyle w:val="fontstyle01"/>
          <w:rFonts w:ascii="Times New Roman" w:hAnsi="Times New Roman"/>
          <w:iCs/>
          <w:sz w:val="24"/>
          <w:szCs w:val="24"/>
        </w:rPr>
        <w:t>C</w:t>
      </w:r>
      <w:r w:rsidR="00634E39" w:rsidRPr="001049E4">
        <w:rPr>
          <w:rStyle w:val="fontstyle01"/>
          <w:rFonts w:ascii="Times New Roman" w:hAnsi="Times New Roman"/>
          <w:i/>
          <w:sz w:val="24"/>
          <w:szCs w:val="24"/>
          <w:vertAlign w:val="subscript"/>
        </w:rPr>
        <w:t>s</w:t>
      </w:r>
      <w:r w:rsidR="00634E39" w:rsidRPr="001049E4">
        <w:rPr>
          <w:rStyle w:val="fontstyle01"/>
          <w:rFonts w:ascii="Times New Roman" w:hAnsi="Times New Roman"/>
          <w:iCs/>
          <w:sz w:val="24"/>
          <w:szCs w:val="24"/>
        </w:rPr>
        <w:t xml:space="preserve">, </w:t>
      </w:r>
      <w:r w:rsidR="00634E39" w:rsidRPr="001049E4">
        <w:rPr>
          <w:rStyle w:val="fontstyle01"/>
          <w:rFonts w:ascii="Times New Roman" w:hAnsi="Times New Roman"/>
          <w:iCs/>
          <w:sz w:val="24"/>
          <w:szCs w:val="24"/>
          <w:vertAlign w:val="superscript"/>
        </w:rPr>
        <w:t>3</w:t>
      </w:r>
      <w:r w:rsidR="00634E39" w:rsidRPr="001049E4">
        <w:rPr>
          <w:rFonts w:ascii="Times New Roman" w:hAnsi="Times New Roman"/>
          <w:sz w:val="24"/>
        </w:rPr>
        <w:t>A''</w:t>
      </w:r>
      <w:r w:rsidR="00634E39" w:rsidRPr="001049E4">
        <w:rPr>
          <w:rFonts w:ascii="Times New Roman" w:hAnsi="Times New Roman" w:cs="Times New Roman"/>
          <w:sz w:val="24"/>
          <w:szCs w:val="24"/>
        </w:rPr>
        <w:t>) via a barrier of 25 kJ mol</w:t>
      </w:r>
      <w:r w:rsidR="00634E39" w:rsidRPr="001049E4">
        <w:rPr>
          <w:rFonts w:ascii="Times New Roman" w:hAnsi="Times New Roman" w:cs="Times New Roman"/>
          <w:sz w:val="24"/>
          <w:szCs w:val="24"/>
          <w:vertAlign w:val="superscript"/>
        </w:rPr>
        <w:t>-1</w:t>
      </w:r>
      <w:r w:rsidR="00634E39" w:rsidRPr="001049E4">
        <w:rPr>
          <w:rFonts w:ascii="Times New Roman" w:hAnsi="Times New Roman" w:cs="Times New Roman"/>
          <w:sz w:val="24"/>
          <w:szCs w:val="24"/>
        </w:rPr>
        <w:t xml:space="preserve">. It is important to stress that the overall reaction from the separated reactants to </w:t>
      </w:r>
      <w:r w:rsidR="00634E39" w:rsidRPr="001049E4">
        <w:rPr>
          <w:rFonts w:ascii="Times New Roman" w:hAnsi="Times New Roman" w:cs="Times New Roman"/>
          <w:b/>
          <w:bCs/>
          <w:sz w:val="24"/>
          <w:szCs w:val="24"/>
          <w:vertAlign w:val="superscript"/>
        </w:rPr>
        <w:t>3</w:t>
      </w:r>
      <w:r w:rsidR="00634E39" w:rsidRPr="001049E4">
        <w:rPr>
          <w:rFonts w:ascii="Times New Roman" w:hAnsi="Times New Roman" w:cs="Times New Roman"/>
          <w:b/>
          <w:bCs/>
          <w:sz w:val="24"/>
          <w:szCs w:val="24"/>
        </w:rPr>
        <w:t>i1</w:t>
      </w:r>
      <w:r w:rsidR="00634E39" w:rsidRPr="001049E4">
        <w:rPr>
          <w:rFonts w:ascii="Times New Roman" w:hAnsi="Times New Roman" w:cs="Times New Roman"/>
          <w:sz w:val="24"/>
          <w:szCs w:val="24"/>
        </w:rPr>
        <w:t xml:space="preserve"> is still barrierless since the </w:t>
      </w:r>
      <w:proofErr w:type="spellStart"/>
      <w:r w:rsidR="00634E39" w:rsidRPr="001049E4">
        <w:rPr>
          <w:rFonts w:ascii="Times New Roman" w:hAnsi="Times New Roman" w:cs="Times New Roman"/>
          <w:sz w:val="24"/>
          <w:szCs w:val="24"/>
        </w:rPr>
        <w:t>vdW</w:t>
      </w:r>
      <w:proofErr w:type="spellEnd"/>
      <w:r w:rsidR="00634E39" w:rsidRPr="001049E4">
        <w:rPr>
          <w:rFonts w:ascii="Times New Roman" w:hAnsi="Times New Roman" w:cs="Times New Roman"/>
          <w:sz w:val="24"/>
          <w:szCs w:val="24"/>
        </w:rPr>
        <w:t xml:space="preserve"> complex and </w:t>
      </w:r>
      <w:r w:rsidR="00634E39" w:rsidRPr="001049E4">
        <w:rPr>
          <w:rFonts w:ascii="Times New Roman" w:hAnsi="Times New Roman" w:cs="Times New Roman"/>
          <w:b/>
          <w:bCs/>
          <w:sz w:val="24"/>
          <w:szCs w:val="24"/>
          <w:vertAlign w:val="superscript"/>
        </w:rPr>
        <w:t>3</w:t>
      </w:r>
      <w:r w:rsidR="00634E39" w:rsidRPr="001049E4">
        <w:rPr>
          <w:rFonts w:ascii="Times New Roman" w:hAnsi="Times New Roman" w:cs="Times New Roman"/>
          <w:b/>
          <w:bCs/>
          <w:sz w:val="24"/>
          <w:szCs w:val="24"/>
        </w:rPr>
        <w:t>i1</w:t>
      </w:r>
      <w:r w:rsidR="00634E39" w:rsidRPr="001049E4">
        <w:rPr>
          <w:rFonts w:ascii="Times New Roman" w:hAnsi="Times New Roman" w:cs="Times New Roman"/>
          <w:sz w:val="24"/>
          <w:szCs w:val="24"/>
        </w:rPr>
        <w:t xml:space="preserve"> are connected via a transition state located 5 kJ mol</w:t>
      </w:r>
      <w:r w:rsidR="00634E39" w:rsidRPr="001049E4">
        <w:rPr>
          <w:rFonts w:ascii="Times New Roman" w:hAnsi="Times New Roman" w:cs="Times New Roman"/>
          <w:sz w:val="24"/>
          <w:szCs w:val="24"/>
          <w:vertAlign w:val="superscript"/>
        </w:rPr>
        <w:t>-1</w:t>
      </w:r>
      <w:r w:rsidR="00634E39" w:rsidRPr="001049E4">
        <w:rPr>
          <w:rFonts w:ascii="Times New Roman" w:hAnsi="Times New Roman" w:cs="Times New Roman"/>
          <w:sz w:val="24"/>
          <w:szCs w:val="24"/>
        </w:rPr>
        <w:t xml:space="preserve"> </w:t>
      </w:r>
      <w:r w:rsidR="00634E39" w:rsidRPr="001049E4">
        <w:rPr>
          <w:rFonts w:ascii="Times New Roman" w:hAnsi="Times New Roman" w:cs="Times New Roman"/>
          <w:i/>
          <w:sz w:val="24"/>
          <w:szCs w:val="24"/>
        </w:rPr>
        <w:t>below</w:t>
      </w:r>
      <w:r w:rsidR="00634E39" w:rsidRPr="001049E4">
        <w:rPr>
          <w:rFonts w:ascii="Times New Roman" w:hAnsi="Times New Roman" w:cs="Times New Roman"/>
          <w:sz w:val="24"/>
          <w:szCs w:val="24"/>
        </w:rPr>
        <w:t xml:space="preserve"> the separated reactants, i.e., a submerged barrier.</w:t>
      </w:r>
      <w:r w:rsidR="00634E39" w:rsidRPr="001049E4">
        <w:rPr>
          <w:rFonts w:ascii="Times New Roman" w:hAnsi="Times New Roman" w:cs="Times New Roman"/>
          <w:sz w:val="24"/>
          <w:szCs w:val="24"/>
        </w:rPr>
        <w:fldChar w:fldCharType="begin"/>
      </w:r>
      <w:r w:rsidR="00634E39">
        <w:rPr>
          <w:rFonts w:ascii="Times New Roman" w:hAnsi="Times New Roman" w:cs="Times New Roman"/>
          <w:sz w:val="24"/>
          <w:szCs w:val="24"/>
        </w:rPr>
        <w:instrText xml:space="preserve"> ADDIN EN.CITE &lt;EndNote&gt;&lt;Cite&gt;&lt;Author&gt;Parker&lt;/Author&gt;&lt;Year&gt;2012&lt;/Year&gt;&lt;RecNum&gt;619&lt;/RecNum&gt;&lt;DisplayText&gt;&lt;style face="superscript"&gt;[21]&lt;/style&gt;&lt;/DisplayText&gt;&lt;record&gt;&lt;rec-number&gt;619&lt;/rec-number&gt;&lt;foreign-keys&gt;&lt;key app="EN" db-id="vfe2tfdfhtdrwnes0d9pvpzs09r0rdprtst5"&gt;619&lt;/key&gt;&lt;/foreign-keys&gt;&lt;ref-type name="Journal Article"&gt;17&lt;/ref-type&gt;&lt;contributors&gt;&lt;authors&gt;&lt;author&gt;Parker, Dorian S N&lt;/author&gt;&lt;author&gt;Zhang, Fangtong&lt;/author&gt;&lt;author&gt;Kim, Y Seol&lt;/author&gt;&lt;author&gt;Kaiser, Ralf I&lt;/author&gt;&lt;author&gt;Landera, Alexander&lt;/author&gt;&lt;author&gt;Kislov, Vadim V&lt;/author&gt;&lt;author&gt;Mebel, Alexander M&lt;/author&gt;&lt;author&gt;Tielens, A G G M&lt;/author&gt;&lt;/authors&gt;&lt;/contributors&gt;&lt;titles&gt;&lt;title&gt;Low temperature formation of naphthalene and its role in the synthesis of PAHs (polycyclic aromatic hydrocarbons) in the interstellar medium&lt;/title&gt;&lt;secondary-title&gt;Proceedings of the National Academy of Sciences&lt;/secondary-title&gt;&lt;/titles&gt;&lt;periodical&gt;&lt;full-title&gt;Proceedings of the National Academy of Sciences&lt;/full-title&gt;&lt;abbr-1&gt;Proc. Natl. Acad. Sci. U.S.A.&lt;/abbr-1&gt;&lt;abbr-2&gt;PNAS&lt;/abbr-2&gt;&lt;/periodical&gt;&lt;pages&gt;53-58&lt;/pages&gt;&lt;volume&gt;109&lt;/volume&gt;&lt;number&gt;1&lt;/number&gt;&lt;dates&gt;&lt;year&gt;2012&lt;/year&gt;&lt;/dates&gt;&lt;isbn&gt;0027-8424&lt;/isbn&gt;&lt;urls&gt;&lt;/urls&gt;&lt;/record&gt;&lt;/Cite&gt;&lt;/EndNote&gt;</w:instrText>
      </w:r>
      <w:r w:rsidR="00634E39" w:rsidRPr="001049E4">
        <w:rPr>
          <w:rFonts w:ascii="Times New Roman" w:hAnsi="Times New Roman" w:cs="Times New Roman"/>
          <w:sz w:val="24"/>
          <w:szCs w:val="24"/>
        </w:rPr>
        <w:fldChar w:fldCharType="separate"/>
      </w:r>
      <w:r w:rsidR="00634E39" w:rsidRPr="001049E4">
        <w:rPr>
          <w:rFonts w:ascii="Times New Roman" w:hAnsi="Times New Roman" w:cs="Times New Roman"/>
          <w:noProof/>
          <w:sz w:val="24"/>
          <w:szCs w:val="24"/>
          <w:vertAlign w:val="superscript"/>
        </w:rPr>
        <w:t>[</w:t>
      </w:r>
      <w:hyperlink w:anchor="_ENREF_41" w:tooltip="Parker, 2012 #619" w:history="1">
        <w:r w:rsidR="00AD562F" w:rsidRPr="001049E4">
          <w:rPr>
            <w:rFonts w:ascii="Times New Roman" w:hAnsi="Times New Roman" w:cs="Times New Roman"/>
            <w:noProof/>
            <w:sz w:val="24"/>
            <w:szCs w:val="24"/>
            <w:vertAlign w:val="superscript"/>
          </w:rPr>
          <w:t>21</w:t>
        </w:r>
      </w:hyperlink>
      <w:r w:rsidR="00634E39" w:rsidRPr="001049E4">
        <w:rPr>
          <w:rFonts w:ascii="Times New Roman" w:hAnsi="Times New Roman" w:cs="Times New Roman"/>
          <w:noProof/>
          <w:sz w:val="24"/>
          <w:szCs w:val="24"/>
          <w:vertAlign w:val="superscript"/>
        </w:rPr>
        <w:t>]</w:t>
      </w:r>
      <w:r w:rsidR="00634E39" w:rsidRPr="001049E4">
        <w:rPr>
          <w:rFonts w:ascii="Times New Roman" w:hAnsi="Times New Roman" w:cs="Times New Roman"/>
          <w:sz w:val="24"/>
          <w:szCs w:val="24"/>
        </w:rPr>
        <w:fldChar w:fldCharType="end"/>
      </w:r>
      <w:r w:rsidR="00634E39" w:rsidRPr="001049E4">
        <w:rPr>
          <w:rFonts w:ascii="Times New Roman" w:hAnsi="Times New Roman" w:cs="Times New Roman"/>
          <w:sz w:val="24"/>
          <w:szCs w:val="24"/>
        </w:rPr>
        <w:t xml:space="preserve"> </w:t>
      </w:r>
      <w:r w:rsidR="00634E39" w:rsidRPr="001049E4">
        <w:rPr>
          <w:rFonts w:ascii="Times New Roman" w:hAnsi="Times New Roman" w:cs="Times New Roman"/>
          <w:b/>
          <w:bCs/>
          <w:sz w:val="24"/>
          <w:szCs w:val="24"/>
          <w:vertAlign w:val="superscript"/>
        </w:rPr>
        <w:t>3</w:t>
      </w:r>
      <w:r w:rsidR="00634E39" w:rsidRPr="001049E4">
        <w:rPr>
          <w:rFonts w:ascii="Times New Roman" w:hAnsi="Times New Roman" w:cs="Times New Roman"/>
          <w:b/>
          <w:bCs/>
          <w:sz w:val="24"/>
          <w:szCs w:val="24"/>
        </w:rPr>
        <w:t>i1</w:t>
      </w:r>
      <w:r w:rsidR="00634E39" w:rsidRPr="001049E4">
        <w:rPr>
          <w:rFonts w:ascii="Times New Roman" w:hAnsi="Times New Roman" w:cs="Times New Roman"/>
          <w:sz w:val="24"/>
          <w:szCs w:val="24"/>
        </w:rPr>
        <w:t xml:space="preserve"> can emit molecular hydrogen forming triplet </w:t>
      </w:r>
      <w:r w:rsidR="00634E39" w:rsidRPr="001049E4">
        <w:rPr>
          <w:rFonts w:ascii="Times New Roman" w:hAnsi="Times New Roman" w:cs="Times New Roman"/>
          <w:b/>
          <w:bCs/>
          <w:sz w:val="24"/>
          <w:szCs w:val="24"/>
          <w:vertAlign w:val="superscript"/>
        </w:rPr>
        <w:t>3</w:t>
      </w:r>
      <w:r w:rsidR="00634E39" w:rsidRPr="001049E4">
        <w:rPr>
          <w:rFonts w:ascii="Times New Roman" w:hAnsi="Times New Roman" w:cs="Times New Roman"/>
          <w:b/>
          <w:bCs/>
          <w:sz w:val="24"/>
          <w:szCs w:val="24"/>
        </w:rPr>
        <w:t>p3</w:t>
      </w:r>
      <w:r w:rsidR="00634E39" w:rsidRPr="001049E4">
        <w:rPr>
          <w:rFonts w:ascii="Times New Roman" w:hAnsi="Times New Roman" w:cs="Times New Roman"/>
          <w:sz w:val="24"/>
          <w:szCs w:val="24"/>
        </w:rPr>
        <w:t xml:space="preserve"> and </w:t>
      </w:r>
      <w:r w:rsidR="00634E39" w:rsidRPr="001049E4">
        <w:rPr>
          <w:rFonts w:ascii="Times New Roman" w:hAnsi="Times New Roman" w:cs="Times New Roman"/>
          <w:b/>
          <w:bCs/>
          <w:i/>
          <w:iCs/>
          <w:sz w:val="24"/>
          <w:szCs w:val="24"/>
        </w:rPr>
        <w:t>trans</w:t>
      </w:r>
      <w:r w:rsidR="00634E39" w:rsidRPr="001049E4">
        <w:rPr>
          <w:rFonts w:ascii="Times New Roman" w:hAnsi="Times New Roman" w:cs="Times New Roman"/>
          <w:b/>
          <w:bCs/>
          <w:sz w:val="24"/>
          <w:szCs w:val="24"/>
        </w:rPr>
        <w:t>-</w:t>
      </w:r>
      <w:r w:rsidR="00634E39" w:rsidRPr="001049E4">
        <w:rPr>
          <w:rFonts w:ascii="Times New Roman" w:hAnsi="Times New Roman" w:cs="Times New Roman"/>
          <w:b/>
          <w:bCs/>
          <w:sz w:val="24"/>
          <w:szCs w:val="24"/>
          <w:vertAlign w:val="superscript"/>
        </w:rPr>
        <w:t>3</w:t>
      </w:r>
      <w:r w:rsidR="00634E39" w:rsidRPr="001049E4">
        <w:rPr>
          <w:rFonts w:ascii="Times New Roman" w:hAnsi="Times New Roman" w:cs="Times New Roman"/>
          <w:b/>
          <w:bCs/>
          <w:sz w:val="24"/>
          <w:szCs w:val="24"/>
        </w:rPr>
        <w:t>p4</w:t>
      </w:r>
      <w:r w:rsidR="00634E39" w:rsidRPr="001049E4">
        <w:rPr>
          <w:rFonts w:ascii="Times New Roman" w:hAnsi="Times New Roman" w:cs="Times New Roman"/>
          <w:sz w:val="24"/>
          <w:szCs w:val="24"/>
        </w:rPr>
        <w:t xml:space="preserve">,  or isomerize to </w:t>
      </w:r>
      <w:r w:rsidR="00634E39" w:rsidRPr="001049E4">
        <w:rPr>
          <w:rFonts w:ascii="Times New Roman" w:hAnsi="Times New Roman" w:cs="Times New Roman"/>
          <w:b/>
          <w:bCs/>
          <w:sz w:val="24"/>
          <w:szCs w:val="24"/>
          <w:vertAlign w:val="superscript"/>
        </w:rPr>
        <w:t>3</w:t>
      </w:r>
      <w:r w:rsidR="00634E39" w:rsidRPr="001049E4">
        <w:rPr>
          <w:rFonts w:ascii="Times New Roman" w:hAnsi="Times New Roman" w:cs="Times New Roman"/>
          <w:b/>
          <w:bCs/>
          <w:sz w:val="24"/>
          <w:szCs w:val="24"/>
        </w:rPr>
        <w:t xml:space="preserve">i3 </w:t>
      </w:r>
      <w:r w:rsidR="00634E39" w:rsidRPr="001049E4">
        <w:rPr>
          <w:rFonts w:ascii="Times New Roman" w:hAnsi="Times New Roman" w:cs="Times New Roman"/>
          <w:sz w:val="24"/>
          <w:szCs w:val="24"/>
        </w:rPr>
        <w:t>(H</w:t>
      </w:r>
      <w:r w:rsidR="00634E39" w:rsidRPr="001049E4">
        <w:rPr>
          <w:rFonts w:ascii="Times New Roman" w:hAnsi="Times New Roman" w:cs="Times New Roman"/>
          <w:sz w:val="24"/>
          <w:szCs w:val="24"/>
          <w:vertAlign w:val="subscript"/>
        </w:rPr>
        <w:t>2</w:t>
      </w:r>
      <w:r w:rsidR="00634E39" w:rsidRPr="001049E4">
        <w:rPr>
          <w:rFonts w:ascii="Times New Roman" w:hAnsi="Times New Roman" w:cs="Times New Roman"/>
          <w:sz w:val="24"/>
          <w:szCs w:val="24"/>
        </w:rPr>
        <w:t>GeGeH</w:t>
      </w:r>
      <w:r w:rsidR="00634E39" w:rsidRPr="001049E4">
        <w:rPr>
          <w:rFonts w:ascii="Times New Roman" w:hAnsi="Times New Roman" w:cs="Times New Roman"/>
          <w:sz w:val="24"/>
          <w:szCs w:val="24"/>
          <w:vertAlign w:val="subscript"/>
        </w:rPr>
        <w:t>2</w:t>
      </w:r>
      <w:r w:rsidR="00634E39" w:rsidRPr="001049E4">
        <w:rPr>
          <w:rFonts w:ascii="Times New Roman" w:hAnsi="Times New Roman" w:cs="Times New Roman"/>
          <w:sz w:val="24"/>
          <w:szCs w:val="24"/>
        </w:rPr>
        <w:t xml:space="preserve">; </w:t>
      </w:r>
      <w:proofErr w:type="spellStart"/>
      <w:r w:rsidR="00634E39" w:rsidRPr="001049E4">
        <w:rPr>
          <w:rFonts w:ascii="Times New Roman" w:hAnsi="Times New Roman" w:cs="Times New Roman"/>
          <w:sz w:val="24"/>
          <w:szCs w:val="24"/>
        </w:rPr>
        <w:t>digermene</w:t>
      </w:r>
      <w:proofErr w:type="spellEnd"/>
      <w:r w:rsidR="00634E39" w:rsidRPr="001049E4">
        <w:rPr>
          <w:rFonts w:ascii="Times New Roman" w:hAnsi="Times New Roman" w:cs="Times New Roman"/>
          <w:sz w:val="24"/>
          <w:szCs w:val="24"/>
        </w:rPr>
        <w:t xml:space="preserve">, </w:t>
      </w:r>
      <w:r w:rsidR="00634E39" w:rsidRPr="001049E4">
        <w:rPr>
          <w:rStyle w:val="fontstyle01"/>
          <w:rFonts w:ascii="Times New Roman" w:hAnsi="Times New Roman"/>
          <w:i/>
          <w:sz w:val="24"/>
          <w:szCs w:val="24"/>
        </w:rPr>
        <w:t>C</w:t>
      </w:r>
      <w:r w:rsidR="00634E39" w:rsidRPr="001049E4">
        <w:rPr>
          <w:rStyle w:val="fontstyle01"/>
          <w:rFonts w:ascii="Times New Roman" w:hAnsi="Times New Roman"/>
          <w:iCs/>
          <w:sz w:val="24"/>
          <w:szCs w:val="24"/>
          <w:vertAlign w:val="subscript"/>
        </w:rPr>
        <w:t>1</w:t>
      </w:r>
      <w:r w:rsidR="00634E39" w:rsidRPr="001049E4">
        <w:rPr>
          <w:rStyle w:val="fontstyle01"/>
          <w:rFonts w:ascii="Times New Roman" w:hAnsi="Times New Roman"/>
          <w:iCs/>
          <w:sz w:val="24"/>
          <w:szCs w:val="24"/>
        </w:rPr>
        <w:t xml:space="preserve">, </w:t>
      </w:r>
      <w:r w:rsidR="00634E39" w:rsidRPr="001049E4">
        <w:rPr>
          <w:rStyle w:val="fontstyle01"/>
          <w:rFonts w:ascii="Times New Roman" w:hAnsi="Times New Roman"/>
          <w:iCs/>
          <w:sz w:val="24"/>
          <w:szCs w:val="24"/>
          <w:vertAlign w:val="superscript"/>
        </w:rPr>
        <w:t>3</w:t>
      </w:r>
      <w:r w:rsidR="00634E39" w:rsidRPr="001049E4">
        <w:rPr>
          <w:rFonts w:ascii="Times New Roman" w:hAnsi="Times New Roman"/>
          <w:sz w:val="24"/>
        </w:rPr>
        <w:t>A</w:t>
      </w:r>
      <w:r w:rsidR="00634E39" w:rsidRPr="001049E4">
        <w:rPr>
          <w:rFonts w:ascii="Times New Roman" w:hAnsi="Times New Roman" w:cs="Times New Roman"/>
          <w:sz w:val="24"/>
          <w:szCs w:val="24"/>
        </w:rPr>
        <w:t>) via a hydrogen shift followed by molecular</w:t>
      </w:r>
      <w:r w:rsidR="00634E39">
        <w:rPr>
          <w:rFonts w:ascii="Times New Roman" w:hAnsi="Times New Roman" w:cs="Times New Roman"/>
          <w:sz w:val="24"/>
          <w:szCs w:val="24"/>
        </w:rPr>
        <w:t xml:space="preserve"> hydrogen emission leading to </w:t>
      </w:r>
      <w:r w:rsidR="00634E39" w:rsidRPr="008F2AA9">
        <w:rPr>
          <w:rFonts w:ascii="Times New Roman" w:hAnsi="Times New Roman" w:cs="Times New Roman"/>
          <w:b/>
          <w:bCs/>
          <w:sz w:val="24"/>
          <w:szCs w:val="24"/>
          <w:vertAlign w:val="superscript"/>
        </w:rPr>
        <w:t>3</w:t>
      </w:r>
      <w:r w:rsidR="00634E39" w:rsidRPr="008F2AA9">
        <w:rPr>
          <w:rFonts w:ascii="Times New Roman" w:hAnsi="Times New Roman" w:cs="Times New Roman"/>
          <w:b/>
          <w:bCs/>
          <w:sz w:val="24"/>
          <w:szCs w:val="24"/>
        </w:rPr>
        <w:t>p3</w:t>
      </w:r>
      <w:r w:rsidR="00634E39">
        <w:rPr>
          <w:rFonts w:ascii="Times New Roman" w:hAnsi="Times New Roman" w:cs="Times New Roman"/>
          <w:sz w:val="24"/>
          <w:szCs w:val="24"/>
        </w:rPr>
        <w:t xml:space="preserve"> and </w:t>
      </w:r>
      <w:r w:rsidR="00634E39" w:rsidRPr="008F2AA9">
        <w:rPr>
          <w:rFonts w:ascii="Times New Roman" w:hAnsi="Times New Roman" w:cs="Times New Roman"/>
          <w:b/>
          <w:bCs/>
          <w:sz w:val="24"/>
          <w:szCs w:val="24"/>
          <w:vertAlign w:val="superscript"/>
        </w:rPr>
        <w:t>3</w:t>
      </w:r>
      <w:r w:rsidR="00634E39" w:rsidRPr="008F2AA9">
        <w:rPr>
          <w:rFonts w:ascii="Times New Roman" w:hAnsi="Times New Roman" w:cs="Times New Roman"/>
          <w:b/>
          <w:bCs/>
          <w:sz w:val="24"/>
          <w:szCs w:val="24"/>
        </w:rPr>
        <w:t>p4</w:t>
      </w:r>
      <w:r w:rsidR="00634E39">
        <w:rPr>
          <w:rFonts w:ascii="Times New Roman" w:hAnsi="Times New Roman" w:cs="Times New Roman"/>
          <w:sz w:val="24"/>
          <w:szCs w:val="24"/>
        </w:rPr>
        <w:t xml:space="preserve">. However, the transition states connecting </w:t>
      </w:r>
      <w:r w:rsidR="00634E39" w:rsidRPr="008F2AA9">
        <w:rPr>
          <w:rFonts w:ascii="Times New Roman" w:hAnsi="Times New Roman" w:cs="Times New Roman"/>
          <w:b/>
          <w:bCs/>
          <w:sz w:val="24"/>
          <w:szCs w:val="24"/>
          <w:vertAlign w:val="superscript"/>
        </w:rPr>
        <w:t>3</w:t>
      </w:r>
      <w:r w:rsidR="00634E39" w:rsidRPr="008F2AA9">
        <w:rPr>
          <w:rFonts w:ascii="Times New Roman" w:hAnsi="Times New Roman" w:cs="Times New Roman"/>
          <w:b/>
          <w:bCs/>
          <w:sz w:val="24"/>
          <w:szCs w:val="24"/>
        </w:rPr>
        <w:t>i1</w:t>
      </w:r>
      <w:r w:rsidR="00634E39">
        <w:rPr>
          <w:rFonts w:ascii="Times New Roman" w:hAnsi="Times New Roman" w:cs="Times New Roman"/>
          <w:sz w:val="24"/>
          <w:szCs w:val="24"/>
        </w:rPr>
        <w:t xml:space="preserve"> to </w:t>
      </w:r>
      <w:r w:rsidR="00634E39" w:rsidRPr="008F2AA9">
        <w:rPr>
          <w:rFonts w:ascii="Times New Roman" w:hAnsi="Times New Roman" w:cs="Times New Roman"/>
          <w:b/>
          <w:bCs/>
          <w:sz w:val="24"/>
          <w:szCs w:val="24"/>
          <w:vertAlign w:val="superscript"/>
        </w:rPr>
        <w:t>3</w:t>
      </w:r>
      <w:r w:rsidR="00634E39" w:rsidRPr="008F2AA9">
        <w:rPr>
          <w:rFonts w:ascii="Times New Roman" w:hAnsi="Times New Roman" w:cs="Times New Roman"/>
          <w:b/>
          <w:bCs/>
          <w:sz w:val="24"/>
          <w:szCs w:val="24"/>
        </w:rPr>
        <w:t>p3</w:t>
      </w:r>
      <w:r w:rsidR="00634E39">
        <w:rPr>
          <w:rFonts w:ascii="Times New Roman" w:hAnsi="Times New Roman" w:cs="Times New Roman"/>
          <w:sz w:val="24"/>
          <w:szCs w:val="24"/>
        </w:rPr>
        <w:t xml:space="preserve"> and </w:t>
      </w:r>
      <w:r w:rsidR="00634E39" w:rsidRPr="00B34AC5">
        <w:rPr>
          <w:rFonts w:ascii="Times New Roman" w:hAnsi="Times New Roman" w:cs="Times New Roman"/>
          <w:b/>
          <w:bCs/>
          <w:i/>
          <w:iCs/>
          <w:sz w:val="24"/>
          <w:szCs w:val="24"/>
        </w:rPr>
        <w:t>trans</w:t>
      </w:r>
      <w:r w:rsidR="00634E39">
        <w:rPr>
          <w:rFonts w:ascii="Times New Roman" w:hAnsi="Times New Roman" w:cs="Times New Roman"/>
          <w:b/>
          <w:bCs/>
          <w:sz w:val="24"/>
          <w:szCs w:val="24"/>
        </w:rPr>
        <w:t>-</w:t>
      </w:r>
      <w:r w:rsidR="00634E39" w:rsidRPr="00B41CCF">
        <w:rPr>
          <w:rFonts w:ascii="Times New Roman" w:hAnsi="Times New Roman" w:cs="Times New Roman"/>
          <w:b/>
          <w:bCs/>
          <w:sz w:val="24"/>
          <w:szCs w:val="24"/>
          <w:vertAlign w:val="superscript"/>
        </w:rPr>
        <w:t>3</w:t>
      </w:r>
      <w:r w:rsidR="00634E39" w:rsidRPr="00B41CCF">
        <w:rPr>
          <w:rFonts w:ascii="Times New Roman" w:hAnsi="Times New Roman" w:cs="Times New Roman"/>
          <w:b/>
          <w:bCs/>
          <w:sz w:val="24"/>
          <w:szCs w:val="24"/>
        </w:rPr>
        <w:t>p</w:t>
      </w:r>
      <w:r w:rsidR="00634E39">
        <w:rPr>
          <w:rFonts w:ascii="Times New Roman" w:hAnsi="Times New Roman" w:cs="Times New Roman"/>
          <w:b/>
          <w:bCs/>
          <w:sz w:val="24"/>
          <w:szCs w:val="24"/>
        </w:rPr>
        <w:t>4</w:t>
      </w:r>
      <w:r w:rsidR="00634E39">
        <w:rPr>
          <w:rFonts w:ascii="Times New Roman" w:hAnsi="Times New Roman" w:cs="Times New Roman"/>
          <w:sz w:val="24"/>
          <w:szCs w:val="24"/>
        </w:rPr>
        <w:t xml:space="preserve"> and </w:t>
      </w:r>
      <w:r w:rsidR="00634E39" w:rsidRPr="008F2AA9">
        <w:rPr>
          <w:rFonts w:ascii="Times New Roman" w:hAnsi="Times New Roman" w:cs="Times New Roman"/>
          <w:b/>
          <w:bCs/>
          <w:sz w:val="24"/>
          <w:szCs w:val="24"/>
          <w:vertAlign w:val="superscript"/>
        </w:rPr>
        <w:t>3</w:t>
      </w:r>
      <w:r w:rsidR="00634E39" w:rsidRPr="008F2AA9">
        <w:rPr>
          <w:rFonts w:ascii="Times New Roman" w:hAnsi="Times New Roman" w:cs="Times New Roman"/>
          <w:b/>
          <w:bCs/>
          <w:sz w:val="24"/>
          <w:szCs w:val="24"/>
        </w:rPr>
        <w:t>i3</w:t>
      </w:r>
      <w:r w:rsidR="00634E39">
        <w:rPr>
          <w:rFonts w:ascii="Times New Roman" w:hAnsi="Times New Roman" w:cs="Times New Roman"/>
          <w:sz w:val="24"/>
          <w:szCs w:val="24"/>
        </w:rPr>
        <w:t xml:space="preserve"> are located 49, 96 and 29 kJ mol</w:t>
      </w:r>
      <w:r w:rsidR="00634E39" w:rsidRPr="00435370">
        <w:rPr>
          <w:rFonts w:ascii="Times New Roman" w:hAnsi="Times New Roman" w:cs="Times New Roman"/>
          <w:sz w:val="24"/>
          <w:szCs w:val="24"/>
          <w:vertAlign w:val="superscript"/>
        </w:rPr>
        <w:t>-1</w:t>
      </w:r>
      <w:r w:rsidR="00634E39">
        <w:rPr>
          <w:rFonts w:ascii="Times New Roman" w:hAnsi="Times New Roman" w:cs="Times New Roman"/>
          <w:sz w:val="24"/>
          <w:szCs w:val="24"/>
        </w:rPr>
        <w:t xml:space="preserve"> above the separated reactants respectively; </w:t>
      </w:r>
      <w:proofErr w:type="gramStart"/>
      <w:r w:rsidR="00634E39">
        <w:rPr>
          <w:rFonts w:ascii="Times New Roman" w:hAnsi="Times New Roman" w:cs="Times New Roman"/>
          <w:sz w:val="24"/>
          <w:szCs w:val="24"/>
        </w:rPr>
        <w:t>thus</w:t>
      </w:r>
      <w:proofErr w:type="gramEnd"/>
      <w:r w:rsidR="00634E39">
        <w:rPr>
          <w:rFonts w:ascii="Times New Roman" w:hAnsi="Times New Roman" w:cs="Times New Roman"/>
          <w:sz w:val="24"/>
          <w:szCs w:val="24"/>
        </w:rPr>
        <w:t xml:space="preserve"> these pathways should be closed considering our collision energy of 24.3 ± 0.4 kJ mol</w:t>
      </w:r>
      <w:r w:rsidR="00634E39" w:rsidRPr="00435370">
        <w:rPr>
          <w:rFonts w:ascii="Times New Roman" w:hAnsi="Times New Roman" w:cs="Times New Roman"/>
          <w:sz w:val="24"/>
          <w:szCs w:val="24"/>
          <w:vertAlign w:val="superscript"/>
        </w:rPr>
        <w:t>-1</w:t>
      </w:r>
      <w:r w:rsidR="00634E39">
        <w:rPr>
          <w:rFonts w:ascii="Times New Roman" w:hAnsi="Times New Roman" w:cs="Times New Roman"/>
          <w:sz w:val="24"/>
          <w:szCs w:val="24"/>
        </w:rPr>
        <w:t>. Based on these considerations, no triplet Ge</w:t>
      </w:r>
      <w:r w:rsidR="00634E39" w:rsidRPr="00131816">
        <w:rPr>
          <w:rFonts w:ascii="Times New Roman" w:hAnsi="Times New Roman" w:cs="Times New Roman"/>
          <w:sz w:val="24"/>
          <w:szCs w:val="24"/>
          <w:vertAlign w:val="subscript"/>
        </w:rPr>
        <w:t>2</w:t>
      </w:r>
      <w:r w:rsidR="00634E39">
        <w:rPr>
          <w:rFonts w:ascii="Times New Roman" w:hAnsi="Times New Roman" w:cs="Times New Roman"/>
          <w:sz w:val="24"/>
          <w:szCs w:val="24"/>
        </w:rPr>
        <w:t>H</w:t>
      </w:r>
      <w:r w:rsidR="00634E39" w:rsidRPr="00131816">
        <w:rPr>
          <w:rFonts w:ascii="Times New Roman" w:hAnsi="Times New Roman" w:cs="Times New Roman"/>
          <w:sz w:val="24"/>
          <w:szCs w:val="24"/>
          <w:vertAlign w:val="subscript"/>
        </w:rPr>
        <w:t>2</w:t>
      </w:r>
      <w:r w:rsidR="00634E39">
        <w:rPr>
          <w:rFonts w:ascii="Times New Roman" w:hAnsi="Times New Roman" w:cs="Times New Roman"/>
          <w:sz w:val="24"/>
          <w:szCs w:val="24"/>
        </w:rPr>
        <w:t xml:space="preserve"> isomers can be formed in the Ge−GeH</w:t>
      </w:r>
      <w:r w:rsidR="00634E39" w:rsidRPr="00C5061D">
        <w:rPr>
          <w:rFonts w:ascii="Times New Roman" w:hAnsi="Times New Roman" w:cs="Times New Roman"/>
          <w:sz w:val="24"/>
          <w:szCs w:val="24"/>
          <w:vertAlign w:val="subscript"/>
        </w:rPr>
        <w:t>4</w:t>
      </w:r>
      <w:r w:rsidR="00634E39">
        <w:rPr>
          <w:rFonts w:ascii="Times New Roman" w:hAnsi="Times New Roman" w:cs="Times New Roman"/>
          <w:sz w:val="24"/>
          <w:szCs w:val="24"/>
        </w:rPr>
        <w:t xml:space="preserve"> reaction since the tight exit transition states cannot be surpassed energetically under our experimental conditions.</w:t>
      </w:r>
    </w:p>
    <w:p w14:paraId="2C73913F" w14:textId="16C39683" w:rsidR="00A54E23" w:rsidRDefault="00A54E23" w:rsidP="00314879">
      <w:pPr>
        <w:spacing w:before="160" w:line="360" w:lineRule="auto"/>
        <w:jc w:val="both"/>
        <w:rPr>
          <w:rFonts w:ascii="Times New Roman" w:hAnsi="Times New Roman" w:cs="Times New Roman"/>
          <w:sz w:val="24"/>
          <w:szCs w:val="24"/>
        </w:rPr>
        <w:sectPr w:rsidR="00A54E23" w:rsidSect="009F350E">
          <w:footerReference w:type="even" r:id="rId11"/>
          <w:footerReference w:type="default" r:id="rId12"/>
          <w:pgSz w:w="12240" w:h="15840"/>
          <w:pgMar w:top="1440" w:right="1440" w:bottom="1440" w:left="1440" w:header="720" w:footer="720" w:gutter="0"/>
          <w:cols w:space="720"/>
          <w:docGrid w:linePitch="360"/>
        </w:sectPr>
      </w:pPr>
      <w:r w:rsidRPr="003B718D">
        <w:rPr>
          <w:rFonts w:ascii="Times New Roman" w:hAnsi="Times New Roman"/>
          <w:sz w:val="24"/>
        </w:rPr>
        <w:t xml:space="preserve">     </w:t>
      </w:r>
      <w:r>
        <w:rPr>
          <w:rFonts w:ascii="Times New Roman" w:hAnsi="Times New Roman" w:cs="Times New Roman"/>
          <w:sz w:val="24"/>
          <w:szCs w:val="24"/>
        </w:rPr>
        <w:t>How are the singlet Ge</w:t>
      </w:r>
      <w:r w:rsidRPr="006513BF">
        <w:rPr>
          <w:rFonts w:ascii="Times New Roman" w:hAnsi="Times New Roman" w:cs="Times New Roman"/>
          <w:sz w:val="24"/>
          <w:szCs w:val="24"/>
          <w:vertAlign w:val="subscript"/>
        </w:rPr>
        <w:t>2</w:t>
      </w:r>
      <w:r>
        <w:rPr>
          <w:rFonts w:ascii="Times New Roman" w:hAnsi="Times New Roman" w:cs="Times New Roman"/>
          <w:sz w:val="24"/>
          <w:szCs w:val="24"/>
        </w:rPr>
        <w:t>H</w:t>
      </w:r>
      <w:r>
        <w:rPr>
          <w:rFonts w:ascii="Times New Roman" w:hAnsi="Times New Roman" w:cs="Times New Roman"/>
          <w:sz w:val="24"/>
          <w:szCs w:val="24"/>
          <w:vertAlign w:val="subscript"/>
        </w:rPr>
        <w:t>2</w:t>
      </w:r>
      <w:r>
        <w:rPr>
          <w:rFonts w:ascii="Times New Roman" w:hAnsi="Times New Roman" w:cs="Times New Roman"/>
          <w:sz w:val="24"/>
          <w:szCs w:val="24"/>
        </w:rPr>
        <w:t xml:space="preserve"> product isomers formed? The calculations predict the possibility of ISC from the triplet to singlet manifolds. In detail, intermediate </w:t>
      </w:r>
      <w:r w:rsidRPr="008F2AA9">
        <w:rPr>
          <w:rFonts w:ascii="Times New Roman" w:hAnsi="Times New Roman" w:cs="Times New Roman"/>
          <w:b/>
          <w:bCs/>
          <w:sz w:val="24"/>
          <w:szCs w:val="24"/>
          <w:vertAlign w:val="superscript"/>
        </w:rPr>
        <w:t>3</w:t>
      </w:r>
      <w:r w:rsidRPr="008F2AA9">
        <w:rPr>
          <w:rFonts w:ascii="Times New Roman" w:hAnsi="Times New Roman" w:cs="Times New Roman"/>
          <w:b/>
          <w:bCs/>
          <w:sz w:val="24"/>
          <w:szCs w:val="24"/>
        </w:rPr>
        <w:t>i1</w:t>
      </w:r>
      <w:r>
        <w:rPr>
          <w:rFonts w:ascii="Times New Roman" w:hAnsi="Times New Roman" w:cs="Times New Roman"/>
          <w:sz w:val="24"/>
          <w:szCs w:val="24"/>
        </w:rPr>
        <w:t xml:space="preserve"> undergoes ISC to intermediate </w:t>
      </w:r>
      <w:r w:rsidRPr="008F2AA9">
        <w:rPr>
          <w:rFonts w:ascii="Times New Roman" w:hAnsi="Times New Roman" w:cs="Times New Roman"/>
          <w:b/>
          <w:bCs/>
          <w:sz w:val="24"/>
          <w:szCs w:val="24"/>
        </w:rPr>
        <w:t>i1</w:t>
      </w:r>
      <w:r>
        <w:rPr>
          <w:rFonts w:ascii="Times New Roman" w:hAnsi="Times New Roman" w:cs="Times New Roman"/>
          <w:sz w:val="24"/>
          <w:szCs w:val="24"/>
        </w:rPr>
        <w:t xml:space="preserve"> (HGeGeH</w:t>
      </w:r>
      <w:r w:rsidRPr="00551FD3">
        <w:rPr>
          <w:rFonts w:ascii="Times New Roman" w:hAnsi="Times New Roman" w:cs="Times New Roman"/>
          <w:sz w:val="24"/>
          <w:szCs w:val="24"/>
          <w:vertAlign w:val="subscript"/>
        </w:rPr>
        <w:t>3</w:t>
      </w:r>
      <w:r>
        <w:rPr>
          <w:rFonts w:ascii="Times New Roman" w:hAnsi="Times New Roman" w:cs="Times New Roman"/>
          <w:sz w:val="24"/>
          <w:szCs w:val="24"/>
        </w:rPr>
        <w:t xml:space="preserve">; </w:t>
      </w:r>
      <w:proofErr w:type="spellStart"/>
      <w:r>
        <w:rPr>
          <w:rFonts w:ascii="Times New Roman" w:hAnsi="Times New Roman" w:cs="Times New Roman"/>
          <w:sz w:val="24"/>
          <w:szCs w:val="24"/>
        </w:rPr>
        <w:t>digermanylidene</w:t>
      </w:r>
      <w:proofErr w:type="spellEnd"/>
      <w:r>
        <w:rPr>
          <w:rFonts w:ascii="Times New Roman" w:hAnsi="Times New Roman" w:cs="Times New Roman"/>
          <w:sz w:val="24"/>
          <w:szCs w:val="24"/>
        </w:rPr>
        <w:t xml:space="preserve">, </w:t>
      </w:r>
      <w:r w:rsidRPr="0056674F">
        <w:rPr>
          <w:rFonts w:ascii="Times New Roman" w:eastAsia="PMingLiU" w:hAnsi="Times New Roman" w:cs="Times New Roman"/>
          <w:color w:val="000000"/>
          <w:sz w:val="24"/>
          <w:szCs w:val="24"/>
        </w:rPr>
        <w:t>C</w:t>
      </w:r>
      <w:r w:rsidRPr="0056674F">
        <w:rPr>
          <w:rFonts w:ascii="Times New Roman" w:eastAsia="PMingLiU" w:hAnsi="Times New Roman" w:cs="Times New Roman"/>
          <w:color w:val="000000"/>
          <w:sz w:val="24"/>
          <w:szCs w:val="24"/>
          <w:vertAlign w:val="subscript"/>
        </w:rPr>
        <w:t>s</w:t>
      </w:r>
      <w:r w:rsidRPr="0056674F">
        <w:rPr>
          <w:rFonts w:ascii="Times New Roman" w:eastAsia="PMingLiU" w:hAnsi="Times New Roman" w:cs="Times New Roman"/>
          <w:color w:val="000000"/>
          <w:sz w:val="24"/>
          <w:szCs w:val="24"/>
        </w:rPr>
        <w:t xml:space="preserve">, </w:t>
      </w:r>
      <w:r w:rsidRPr="0056674F">
        <w:rPr>
          <w:rFonts w:ascii="Times New Roman" w:eastAsia="PMingLiU" w:hAnsi="Times New Roman" w:cs="Times New Roman"/>
          <w:color w:val="000000"/>
          <w:sz w:val="24"/>
          <w:szCs w:val="24"/>
          <w:vertAlign w:val="superscript"/>
        </w:rPr>
        <w:t>1</w:t>
      </w:r>
      <w:r w:rsidRPr="0056674F">
        <w:rPr>
          <w:rFonts w:ascii="Times New Roman" w:eastAsia="PMingLiU" w:hAnsi="Times New Roman" w:cs="Times New Roman"/>
          <w:color w:val="000000"/>
          <w:sz w:val="24"/>
          <w:szCs w:val="24"/>
        </w:rPr>
        <w:t>A'</w:t>
      </w:r>
      <w:r>
        <w:rPr>
          <w:rFonts w:ascii="Times New Roman" w:hAnsi="Times New Roman" w:cs="Times New Roman"/>
          <w:sz w:val="24"/>
          <w:szCs w:val="24"/>
        </w:rPr>
        <w:t>), which lies 75 kJ mol</w:t>
      </w:r>
      <w:r w:rsidRPr="00435370">
        <w:rPr>
          <w:rFonts w:ascii="Times New Roman" w:hAnsi="Times New Roman" w:cs="Times New Roman"/>
          <w:sz w:val="24"/>
          <w:szCs w:val="24"/>
          <w:vertAlign w:val="superscript"/>
        </w:rPr>
        <w:t>-1</w:t>
      </w:r>
      <w:r>
        <w:rPr>
          <w:rFonts w:ascii="Times New Roman" w:hAnsi="Times New Roman" w:cs="Times New Roman"/>
          <w:sz w:val="24"/>
          <w:szCs w:val="24"/>
        </w:rPr>
        <w:t xml:space="preserve"> below </w:t>
      </w:r>
      <w:r w:rsidRPr="0056674F">
        <w:rPr>
          <w:rFonts w:ascii="Times New Roman" w:hAnsi="Times New Roman" w:cs="Times New Roman"/>
          <w:b/>
          <w:bCs/>
          <w:sz w:val="24"/>
          <w:szCs w:val="24"/>
          <w:vertAlign w:val="superscript"/>
        </w:rPr>
        <w:t>3</w:t>
      </w:r>
      <w:r w:rsidRPr="0056674F">
        <w:rPr>
          <w:rFonts w:ascii="Times New Roman" w:hAnsi="Times New Roman" w:cs="Times New Roman"/>
          <w:b/>
          <w:bCs/>
          <w:sz w:val="24"/>
          <w:szCs w:val="24"/>
        </w:rPr>
        <w:t>i1</w:t>
      </w:r>
      <w:r>
        <w:rPr>
          <w:rFonts w:ascii="Times New Roman" w:hAnsi="Times New Roman" w:cs="Times New Roman"/>
          <w:sz w:val="24"/>
          <w:szCs w:val="24"/>
        </w:rPr>
        <w:t>. The seam of crossing (MSX) residing 89 kJ mol</w:t>
      </w:r>
      <w:r w:rsidRPr="00435370">
        <w:rPr>
          <w:rFonts w:ascii="Times New Roman" w:hAnsi="Times New Roman" w:cs="Times New Roman"/>
          <w:sz w:val="24"/>
          <w:szCs w:val="24"/>
          <w:vertAlign w:val="superscript"/>
        </w:rPr>
        <w:t>-1</w:t>
      </w:r>
      <w:r>
        <w:rPr>
          <w:rFonts w:ascii="Times New Roman" w:hAnsi="Times New Roman" w:cs="Times New Roman"/>
          <w:sz w:val="24"/>
          <w:szCs w:val="24"/>
        </w:rPr>
        <w:t xml:space="preserve"> below the separated reactants is identified with a similar geometry to</w:t>
      </w:r>
    </w:p>
    <w:p w14:paraId="4FD4AE3E" w14:textId="5D0D7970" w:rsidR="00640F91" w:rsidRDefault="00790050" w:rsidP="00640F91">
      <w:pPr>
        <w:jc w:val="center"/>
      </w:pPr>
      <w:r>
        <w:rPr>
          <w:noProof/>
        </w:rPr>
        <w:lastRenderedPageBreak/>
        <w:drawing>
          <wp:inline distT="0" distB="0" distL="0" distR="0" wp14:anchorId="68F8A353" wp14:editId="6DC3F66E">
            <wp:extent cx="8229600" cy="4956810"/>
            <wp:effectExtent l="0" t="0" r="0" b="0"/>
            <wp:docPr id="2" name="图片 2"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示&#10;&#10;描述已自动生成"/>
                    <pic:cNvPicPr/>
                  </pic:nvPicPr>
                  <pic:blipFill>
                    <a:blip r:embed="rId13">
                      <a:extLst>
                        <a:ext uri="{28A0092B-C50C-407E-A947-70E740481C1C}">
                          <a14:useLocalDpi xmlns:a14="http://schemas.microsoft.com/office/drawing/2010/main" val="0"/>
                        </a:ext>
                      </a:extLst>
                    </a:blip>
                    <a:stretch>
                      <a:fillRect/>
                    </a:stretch>
                  </pic:blipFill>
                  <pic:spPr>
                    <a:xfrm>
                      <a:off x="0" y="0"/>
                      <a:ext cx="8229600" cy="4956810"/>
                    </a:xfrm>
                    <a:prstGeom prst="rect">
                      <a:avLst/>
                    </a:prstGeom>
                  </pic:spPr>
                </pic:pic>
              </a:graphicData>
            </a:graphic>
          </wp:inline>
        </w:drawing>
      </w:r>
    </w:p>
    <w:p w14:paraId="246A9F46" w14:textId="7988B16B" w:rsidR="00640F91" w:rsidRPr="00640F91" w:rsidRDefault="00640F91" w:rsidP="00640F91">
      <w:pPr>
        <w:spacing w:line="360" w:lineRule="auto"/>
        <w:jc w:val="both"/>
      </w:pPr>
      <w:r w:rsidRPr="007F23CB">
        <w:rPr>
          <w:rFonts w:ascii="Times New Roman" w:hAnsi="Times New Roman" w:cs="Times New Roman"/>
          <w:b/>
          <w:bCs/>
          <w:sz w:val="24"/>
          <w:szCs w:val="24"/>
        </w:rPr>
        <w:t>Figure 3.</w:t>
      </w:r>
      <w:r w:rsidRPr="007F23CB">
        <w:rPr>
          <w:rFonts w:ascii="Times New Roman" w:hAnsi="Times New Roman" w:cs="Times New Roman"/>
          <w:sz w:val="24"/>
          <w:szCs w:val="24"/>
        </w:rPr>
        <w:t xml:space="preserve"> </w:t>
      </w:r>
      <w:r w:rsidRPr="007F23CB">
        <w:rPr>
          <w:rFonts w:ascii="Times New Roman" w:eastAsia="PMingLiU" w:hAnsi="Times New Roman" w:cs="Times New Roman"/>
          <w:sz w:val="24"/>
          <w:szCs w:val="24"/>
          <w:lang w:eastAsia="zh-TW"/>
        </w:rPr>
        <w:t>P</w:t>
      </w:r>
      <w:r w:rsidRPr="007F23CB">
        <w:rPr>
          <w:rFonts w:ascii="Times New Roman" w:hAnsi="Times New Roman" w:cs="Times New Roman"/>
          <w:sz w:val="24"/>
          <w:szCs w:val="24"/>
        </w:rPr>
        <w:t xml:space="preserve">otential energy surface (PES) for the reaction of the </w:t>
      </w:r>
      <w:r>
        <w:rPr>
          <w:rFonts w:ascii="Times New Roman" w:hAnsi="Times New Roman" w:cs="Times New Roman"/>
          <w:sz w:val="24"/>
          <w:szCs w:val="24"/>
        </w:rPr>
        <w:t>atomic germanium</w:t>
      </w:r>
      <w:r w:rsidRPr="007F23CB">
        <w:rPr>
          <w:rFonts w:ascii="Times New Roman" w:hAnsi="Times New Roman" w:cs="Times New Roman"/>
          <w:sz w:val="24"/>
          <w:szCs w:val="24"/>
        </w:rPr>
        <w:t xml:space="preserve"> with </w:t>
      </w:r>
      <w:bookmarkStart w:id="6" w:name="_Hlk54429968"/>
      <w:r>
        <w:rPr>
          <w:rFonts w:ascii="Times New Roman" w:hAnsi="Times New Roman" w:cs="Times New Roman"/>
          <w:sz w:val="24"/>
          <w:szCs w:val="24"/>
        </w:rPr>
        <w:t>germane</w:t>
      </w:r>
      <w:r w:rsidRPr="007F23CB">
        <w:rPr>
          <w:rFonts w:ascii="Times New Roman" w:hAnsi="Times New Roman" w:cs="Times New Roman"/>
          <w:sz w:val="24"/>
          <w:szCs w:val="24"/>
        </w:rPr>
        <w:t xml:space="preserve">. </w:t>
      </w:r>
      <w:bookmarkEnd w:id="6"/>
      <w:r w:rsidRPr="007F23CB">
        <w:rPr>
          <w:rFonts w:ascii="Times New Roman" w:hAnsi="Times New Roman" w:cs="Times New Roman"/>
          <w:sz w:val="24"/>
          <w:szCs w:val="24"/>
        </w:rPr>
        <w:t>A complete PES is presented in Figure S1</w:t>
      </w:r>
      <w:r>
        <w:rPr>
          <w:rFonts w:ascii="Times New Roman" w:hAnsi="Times New Roman" w:cs="Times New Roman"/>
          <w:sz w:val="24"/>
          <w:szCs w:val="24"/>
        </w:rPr>
        <w:t xml:space="preserve"> (Supporting Information)</w:t>
      </w:r>
      <w:r w:rsidRPr="007F23CB">
        <w:rPr>
          <w:rFonts w:ascii="Times New Roman" w:hAnsi="Times New Roman" w:cs="Times New Roman"/>
          <w:sz w:val="24"/>
          <w:szCs w:val="24"/>
        </w:rPr>
        <w:t xml:space="preserve">. </w:t>
      </w:r>
      <w:r>
        <w:rPr>
          <w:rFonts w:ascii="Times New Roman" w:hAnsi="Times New Roman" w:cs="Times New Roman"/>
          <w:sz w:val="24"/>
          <w:szCs w:val="24"/>
        </w:rPr>
        <w:t>Germanium and hydrogen atoms are color coded in green and white, respectively.</w:t>
      </w:r>
    </w:p>
    <w:p w14:paraId="34BF8301" w14:textId="77777777" w:rsidR="00640F91" w:rsidRDefault="00640F91" w:rsidP="00314879">
      <w:pPr>
        <w:spacing w:before="160" w:line="360" w:lineRule="auto"/>
        <w:jc w:val="both"/>
        <w:rPr>
          <w:rFonts w:ascii="Times New Roman" w:hAnsi="Times New Roman" w:cs="Times New Roman"/>
          <w:sz w:val="24"/>
          <w:szCs w:val="24"/>
        </w:rPr>
      </w:pPr>
    </w:p>
    <w:p w14:paraId="2669AA61" w14:textId="3EB9FF64" w:rsidR="00640F91" w:rsidRDefault="00640F91" w:rsidP="00314879">
      <w:pPr>
        <w:spacing w:before="160" w:line="360" w:lineRule="auto"/>
        <w:jc w:val="both"/>
        <w:rPr>
          <w:rFonts w:ascii="Times New Roman" w:hAnsi="Times New Roman" w:cs="Times New Roman"/>
          <w:sz w:val="24"/>
          <w:szCs w:val="24"/>
        </w:rPr>
        <w:sectPr w:rsidR="00640F91" w:rsidSect="00640F91">
          <w:pgSz w:w="15840" w:h="12240" w:orient="landscape"/>
          <w:pgMar w:top="1440" w:right="1440" w:bottom="1440" w:left="1440" w:header="720" w:footer="720" w:gutter="0"/>
          <w:cols w:space="720"/>
          <w:docGrid w:linePitch="360"/>
        </w:sectPr>
      </w:pPr>
    </w:p>
    <w:p w14:paraId="0A29956C" w14:textId="4C40D010" w:rsidR="00F96397" w:rsidRDefault="00700C92" w:rsidP="00314879">
      <w:pPr>
        <w:spacing w:before="16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that of </w:t>
      </w:r>
      <w:r w:rsidRPr="008F2AA9">
        <w:rPr>
          <w:rFonts w:ascii="Times New Roman" w:hAnsi="Times New Roman" w:cs="Times New Roman"/>
          <w:b/>
          <w:bCs/>
          <w:sz w:val="24"/>
          <w:szCs w:val="24"/>
          <w:vertAlign w:val="superscript"/>
        </w:rPr>
        <w:t>3</w:t>
      </w:r>
      <w:r w:rsidRPr="008F2AA9">
        <w:rPr>
          <w:rFonts w:ascii="Times New Roman" w:hAnsi="Times New Roman" w:cs="Times New Roman"/>
          <w:b/>
          <w:bCs/>
          <w:sz w:val="24"/>
          <w:szCs w:val="24"/>
        </w:rPr>
        <w:t>i1</w:t>
      </w:r>
      <w:r w:rsidRPr="00C70BC0">
        <w:rPr>
          <w:rFonts w:ascii="Times New Roman" w:hAnsi="Times New Roman" w:cs="Times New Roman"/>
          <w:sz w:val="24"/>
          <w:szCs w:val="24"/>
        </w:rPr>
        <w:t>.</w:t>
      </w:r>
      <w:r>
        <w:rPr>
          <w:rFonts w:ascii="Times New Roman" w:hAnsi="Times New Roman" w:cs="Times New Roman"/>
          <w:color w:val="FF0000"/>
          <w:sz w:val="24"/>
          <w:szCs w:val="24"/>
        </w:rPr>
        <w:t xml:space="preserve"> </w:t>
      </w:r>
      <w:r w:rsidR="00C70BC0" w:rsidRPr="00C70BC0">
        <w:rPr>
          <w:rFonts w:ascii="Times New Roman" w:hAnsi="Times New Roman" w:cs="Times New Roman"/>
          <w:sz w:val="24"/>
          <w:szCs w:val="24"/>
        </w:rPr>
        <w:t>One</w:t>
      </w:r>
      <w:r w:rsidR="00C70BC0">
        <w:rPr>
          <w:rFonts w:ascii="Times New Roman" w:hAnsi="Times New Roman" w:cs="Times New Roman"/>
          <w:sz w:val="24"/>
          <w:szCs w:val="24"/>
        </w:rPr>
        <w:t xml:space="preserve"> notable difference between </w:t>
      </w:r>
      <w:r w:rsidR="00C70BC0" w:rsidRPr="00820BB6">
        <w:rPr>
          <w:rFonts w:ascii="Times New Roman" w:hAnsi="Times New Roman" w:cs="Times New Roman"/>
          <w:b/>
          <w:sz w:val="24"/>
          <w:szCs w:val="24"/>
          <w:vertAlign w:val="superscript"/>
        </w:rPr>
        <w:t>3</w:t>
      </w:r>
      <w:r w:rsidR="00C70BC0" w:rsidRPr="00820BB6">
        <w:rPr>
          <w:rFonts w:ascii="Times New Roman" w:hAnsi="Times New Roman" w:cs="Times New Roman"/>
          <w:b/>
          <w:sz w:val="24"/>
          <w:szCs w:val="24"/>
        </w:rPr>
        <w:t>i1</w:t>
      </w:r>
      <w:r w:rsidR="00C70BC0">
        <w:rPr>
          <w:rFonts w:ascii="Times New Roman" w:hAnsi="Times New Roman" w:cs="Times New Roman"/>
          <w:sz w:val="24"/>
          <w:szCs w:val="24"/>
        </w:rPr>
        <w:t xml:space="preserve"> and MSX is the </w:t>
      </w:r>
      <w:r w:rsidR="00FA3AA2">
        <w:rPr>
          <w:rFonts w:ascii="Times New Roman" w:hAnsi="Times New Roman" w:cs="Times New Roman"/>
          <w:sz w:val="24"/>
          <w:szCs w:val="24"/>
        </w:rPr>
        <w:t xml:space="preserve">change of the </w:t>
      </w:r>
      <w:r w:rsidR="00C70BC0">
        <w:rPr>
          <w:rFonts w:ascii="Times New Roman" w:hAnsi="Times New Roman" w:cs="Times New Roman"/>
          <w:sz w:val="24"/>
          <w:szCs w:val="24"/>
        </w:rPr>
        <w:t>H</w:t>
      </w:r>
      <w:r w:rsidR="008E7942">
        <w:rPr>
          <w:rFonts w:ascii="Times New Roman" w:hAnsi="Times New Roman" w:cs="Times New Roman"/>
          <w:sz w:val="24"/>
          <w:szCs w:val="24"/>
        </w:rPr>
        <w:t>−</w:t>
      </w:r>
      <w:r w:rsidR="00C70BC0">
        <w:rPr>
          <w:rFonts w:ascii="Times New Roman" w:hAnsi="Times New Roman" w:cs="Times New Roman"/>
          <w:sz w:val="24"/>
          <w:szCs w:val="24"/>
        </w:rPr>
        <w:t>Ge</w:t>
      </w:r>
      <w:r w:rsidR="008E7942">
        <w:rPr>
          <w:rFonts w:ascii="Times New Roman" w:hAnsi="Times New Roman" w:cs="Times New Roman"/>
          <w:sz w:val="24"/>
          <w:szCs w:val="24"/>
        </w:rPr>
        <w:t>−</w:t>
      </w:r>
      <w:r w:rsidR="00C70BC0">
        <w:rPr>
          <w:rFonts w:ascii="Times New Roman" w:hAnsi="Times New Roman" w:cs="Times New Roman"/>
          <w:sz w:val="24"/>
          <w:szCs w:val="24"/>
        </w:rPr>
        <w:t xml:space="preserve">Ge angle, </w:t>
      </w:r>
      <w:r w:rsidR="00FA3AA2">
        <w:rPr>
          <w:rFonts w:ascii="Times New Roman" w:hAnsi="Times New Roman" w:cs="Times New Roman"/>
          <w:sz w:val="24"/>
          <w:szCs w:val="24"/>
        </w:rPr>
        <w:t xml:space="preserve">i.e., </w:t>
      </w:r>
      <w:r w:rsidR="00820BB6">
        <w:rPr>
          <w:rFonts w:ascii="Times New Roman" w:hAnsi="Times New Roman" w:cs="Times New Roman"/>
          <w:sz w:val="24"/>
          <w:szCs w:val="24"/>
        </w:rPr>
        <w:t xml:space="preserve">an </w:t>
      </w:r>
      <w:r w:rsidR="00FA3AA2">
        <w:rPr>
          <w:rFonts w:ascii="Times New Roman" w:hAnsi="Times New Roman" w:cs="Times New Roman"/>
          <w:sz w:val="24"/>
          <w:szCs w:val="24"/>
        </w:rPr>
        <w:t>increase from 122.6</w:t>
      </w:r>
      <w:r w:rsidR="00FA3AA2" w:rsidRPr="007911CA">
        <w:rPr>
          <w:rFonts w:ascii="Times New Roman" w:hAnsi="Times New Roman"/>
          <w:iCs/>
          <w:sz w:val="24"/>
          <w:vertAlign w:val="superscript"/>
        </w:rPr>
        <w:t>o</w:t>
      </w:r>
      <w:r w:rsidR="00FA3AA2">
        <w:rPr>
          <w:rFonts w:ascii="Times New Roman" w:hAnsi="Times New Roman"/>
          <w:iCs/>
          <w:sz w:val="24"/>
        </w:rPr>
        <w:t xml:space="preserve"> in </w:t>
      </w:r>
      <w:r w:rsidR="00FA3AA2" w:rsidRPr="001218E9">
        <w:rPr>
          <w:rFonts w:ascii="Times New Roman" w:hAnsi="Times New Roman" w:cs="Times New Roman"/>
          <w:b/>
          <w:bCs/>
          <w:sz w:val="24"/>
          <w:szCs w:val="24"/>
          <w:vertAlign w:val="superscript"/>
        </w:rPr>
        <w:t>3</w:t>
      </w:r>
      <w:r w:rsidR="00FA3AA2" w:rsidRPr="001218E9">
        <w:rPr>
          <w:rFonts w:ascii="Times New Roman" w:hAnsi="Times New Roman" w:cs="Times New Roman"/>
          <w:b/>
          <w:bCs/>
          <w:sz w:val="24"/>
          <w:szCs w:val="24"/>
        </w:rPr>
        <w:t>i1</w:t>
      </w:r>
      <w:r w:rsidR="00FA3AA2">
        <w:rPr>
          <w:rFonts w:ascii="Times New Roman" w:hAnsi="Times New Roman" w:cs="Times New Roman"/>
          <w:sz w:val="24"/>
          <w:szCs w:val="24"/>
        </w:rPr>
        <w:t xml:space="preserve"> to 126.9</w:t>
      </w:r>
      <w:r w:rsidR="00FA3AA2" w:rsidRPr="007911CA">
        <w:rPr>
          <w:rFonts w:ascii="Times New Roman" w:hAnsi="Times New Roman"/>
          <w:iCs/>
          <w:sz w:val="24"/>
          <w:vertAlign w:val="superscript"/>
        </w:rPr>
        <w:t>o</w:t>
      </w:r>
      <w:r w:rsidR="00FA3AA2">
        <w:rPr>
          <w:rFonts w:ascii="Times New Roman" w:hAnsi="Times New Roman"/>
          <w:iCs/>
          <w:sz w:val="24"/>
        </w:rPr>
        <w:t xml:space="preserve"> in MSX.</w:t>
      </w:r>
      <w:r w:rsidR="00820BB6">
        <w:rPr>
          <w:rFonts w:ascii="Times New Roman" w:hAnsi="Times New Roman" w:cs="Times New Roman"/>
          <w:color w:val="FF0000"/>
          <w:sz w:val="24"/>
          <w:szCs w:val="24"/>
        </w:rPr>
        <w:t xml:space="preserve"> </w:t>
      </w:r>
      <w:r w:rsidR="00580943">
        <w:rPr>
          <w:rFonts w:ascii="Times New Roman" w:hAnsi="Times New Roman" w:cs="Times New Roman"/>
          <w:sz w:val="24"/>
          <w:szCs w:val="24"/>
        </w:rPr>
        <w:t>O</w:t>
      </w:r>
      <w:r w:rsidR="009D7A2D">
        <w:rPr>
          <w:rFonts w:ascii="Times New Roman" w:hAnsi="Times New Roman" w:cs="Times New Roman"/>
          <w:sz w:val="24"/>
          <w:szCs w:val="24"/>
        </w:rPr>
        <w:t>n the singlet surface</w:t>
      </w:r>
      <w:r w:rsidR="00580943">
        <w:rPr>
          <w:rFonts w:ascii="Times New Roman" w:hAnsi="Times New Roman" w:cs="Times New Roman"/>
          <w:sz w:val="24"/>
          <w:szCs w:val="24"/>
        </w:rPr>
        <w:t>,</w:t>
      </w:r>
      <w:r w:rsidR="009D7A2D">
        <w:rPr>
          <w:rFonts w:ascii="Times New Roman" w:hAnsi="Times New Roman" w:cs="Times New Roman"/>
          <w:sz w:val="24"/>
          <w:szCs w:val="24"/>
        </w:rPr>
        <w:t xml:space="preserve"> </w:t>
      </w:r>
      <w:r w:rsidR="00580943">
        <w:rPr>
          <w:rFonts w:ascii="Times New Roman" w:hAnsi="Times New Roman" w:cs="Times New Roman"/>
          <w:sz w:val="24"/>
          <w:szCs w:val="24"/>
        </w:rPr>
        <w:t>i</w:t>
      </w:r>
      <w:r w:rsidR="000E09F8">
        <w:rPr>
          <w:rFonts w:ascii="Times New Roman" w:hAnsi="Times New Roman" w:cs="Times New Roman"/>
          <w:sz w:val="24"/>
          <w:szCs w:val="24"/>
        </w:rPr>
        <w:t xml:space="preserve">ntermediate </w:t>
      </w:r>
      <w:r w:rsidR="000E09F8" w:rsidRPr="008F2AA9">
        <w:rPr>
          <w:rFonts w:ascii="Times New Roman" w:hAnsi="Times New Roman" w:cs="Times New Roman"/>
          <w:b/>
          <w:bCs/>
          <w:sz w:val="24"/>
          <w:szCs w:val="24"/>
        </w:rPr>
        <w:t>i1</w:t>
      </w:r>
      <w:r w:rsidR="000E09F8">
        <w:rPr>
          <w:rFonts w:ascii="Times New Roman" w:hAnsi="Times New Roman" w:cs="Times New Roman"/>
          <w:sz w:val="24"/>
          <w:szCs w:val="24"/>
        </w:rPr>
        <w:t xml:space="preserve"> can </w:t>
      </w:r>
      <w:r w:rsidR="000E09F8" w:rsidRPr="007A111D">
        <w:rPr>
          <w:rFonts w:ascii="Times New Roman" w:hAnsi="Times New Roman" w:cs="Times New Roman"/>
          <w:sz w:val="24"/>
          <w:szCs w:val="24"/>
        </w:rPr>
        <w:t xml:space="preserve">undergo unimolecular decomposition to </w:t>
      </w:r>
      <w:r w:rsidR="000E09F8" w:rsidRPr="007A111D">
        <w:rPr>
          <w:rFonts w:ascii="Times New Roman" w:hAnsi="Times New Roman" w:cs="Times New Roman"/>
          <w:b/>
          <w:bCs/>
          <w:sz w:val="24"/>
          <w:szCs w:val="24"/>
        </w:rPr>
        <w:t>p3</w:t>
      </w:r>
      <w:r w:rsidR="000E09F8" w:rsidRPr="007A111D">
        <w:rPr>
          <w:rFonts w:ascii="Times New Roman" w:hAnsi="Times New Roman" w:cs="Times New Roman"/>
          <w:sz w:val="24"/>
          <w:szCs w:val="24"/>
        </w:rPr>
        <w:t xml:space="preserve">, but the tight transition state connecting </w:t>
      </w:r>
      <w:r w:rsidR="000E09F8" w:rsidRPr="007A111D">
        <w:rPr>
          <w:rFonts w:ascii="Times New Roman" w:hAnsi="Times New Roman" w:cs="Times New Roman"/>
          <w:b/>
          <w:bCs/>
          <w:sz w:val="24"/>
          <w:szCs w:val="24"/>
        </w:rPr>
        <w:t>i1</w:t>
      </w:r>
      <w:r w:rsidR="000E09F8" w:rsidRPr="007A111D">
        <w:rPr>
          <w:rFonts w:ascii="Times New Roman" w:hAnsi="Times New Roman" w:cs="Times New Roman"/>
          <w:sz w:val="24"/>
          <w:szCs w:val="24"/>
        </w:rPr>
        <w:t xml:space="preserve"> and </w:t>
      </w:r>
      <w:r w:rsidR="000E09F8" w:rsidRPr="007A111D">
        <w:rPr>
          <w:rFonts w:ascii="Times New Roman" w:hAnsi="Times New Roman" w:cs="Times New Roman"/>
          <w:b/>
          <w:bCs/>
          <w:sz w:val="24"/>
          <w:szCs w:val="24"/>
        </w:rPr>
        <w:t>p3</w:t>
      </w:r>
      <w:r w:rsidR="000E09F8" w:rsidRPr="007A111D">
        <w:rPr>
          <w:rFonts w:ascii="Times New Roman" w:hAnsi="Times New Roman" w:cs="Times New Roman"/>
          <w:sz w:val="24"/>
          <w:szCs w:val="24"/>
        </w:rPr>
        <w:t xml:space="preserve"> </w:t>
      </w:r>
      <w:r w:rsidR="001011E8" w:rsidRPr="007A111D">
        <w:rPr>
          <w:rFonts w:ascii="Times New Roman" w:hAnsi="Times New Roman" w:cs="Times New Roman"/>
          <w:sz w:val="24"/>
          <w:szCs w:val="24"/>
        </w:rPr>
        <w:t>is located 63 kJ mol</w:t>
      </w:r>
      <w:r w:rsidR="001011E8" w:rsidRPr="007A111D">
        <w:rPr>
          <w:rFonts w:ascii="Times New Roman" w:hAnsi="Times New Roman" w:cs="Times New Roman"/>
          <w:sz w:val="24"/>
          <w:szCs w:val="24"/>
          <w:vertAlign w:val="superscript"/>
        </w:rPr>
        <w:t>-1</w:t>
      </w:r>
      <w:r w:rsidR="001011E8" w:rsidRPr="007A111D">
        <w:rPr>
          <w:rFonts w:ascii="Times New Roman" w:hAnsi="Times New Roman" w:cs="Times New Roman"/>
          <w:sz w:val="24"/>
          <w:szCs w:val="24"/>
        </w:rPr>
        <w:t xml:space="preserve"> above the separated reactants and cannot be overcome under our </w:t>
      </w:r>
      <w:r w:rsidR="00C06432" w:rsidRPr="007A111D">
        <w:rPr>
          <w:rFonts w:ascii="Times New Roman" w:hAnsi="Times New Roman" w:cs="Times New Roman"/>
          <w:sz w:val="24"/>
          <w:szCs w:val="24"/>
        </w:rPr>
        <w:t>experimental conditions</w:t>
      </w:r>
      <w:r w:rsidR="00820BB6" w:rsidRPr="007A111D">
        <w:rPr>
          <w:rFonts w:ascii="Times New Roman" w:hAnsi="Times New Roman" w:cs="Times New Roman"/>
          <w:sz w:val="24"/>
          <w:szCs w:val="24"/>
        </w:rPr>
        <w:t xml:space="preserve"> considering a collision energy of only 24.3 ± 0.4 kJ mol</w:t>
      </w:r>
      <w:r w:rsidR="00820BB6" w:rsidRPr="007A111D">
        <w:rPr>
          <w:rFonts w:ascii="Times New Roman" w:hAnsi="Times New Roman" w:cs="Times New Roman"/>
          <w:sz w:val="24"/>
          <w:szCs w:val="24"/>
          <w:vertAlign w:val="superscript"/>
        </w:rPr>
        <w:t>-1</w:t>
      </w:r>
      <w:r w:rsidR="00820BB6" w:rsidRPr="007A111D">
        <w:rPr>
          <w:rFonts w:ascii="Times New Roman" w:hAnsi="Times New Roman" w:cs="Times New Roman"/>
          <w:sz w:val="24"/>
          <w:szCs w:val="24"/>
        </w:rPr>
        <w:t xml:space="preserve">. </w:t>
      </w:r>
      <w:r w:rsidR="00B313CB" w:rsidRPr="007A111D">
        <w:rPr>
          <w:rFonts w:ascii="Times New Roman" w:hAnsi="Times New Roman" w:cs="Times New Roman"/>
          <w:sz w:val="24"/>
          <w:szCs w:val="24"/>
        </w:rPr>
        <w:t xml:space="preserve">Alternatively, </w:t>
      </w:r>
      <w:r w:rsidR="00B313CB" w:rsidRPr="007A111D">
        <w:rPr>
          <w:rFonts w:ascii="Times New Roman" w:hAnsi="Times New Roman" w:cs="Times New Roman"/>
          <w:b/>
          <w:bCs/>
          <w:sz w:val="24"/>
          <w:szCs w:val="24"/>
        </w:rPr>
        <w:t>i1</w:t>
      </w:r>
      <w:r w:rsidR="00B313CB" w:rsidRPr="007A111D">
        <w:rPr>
          <w:rFonts w:ascii="Times New Roman" w:hAnsi="Times New Roman" w:cs="Times New Roman"/>
          <w:sz w:val="24"/>
          <w:szCs w:val="24"/>
        </w:rPr>
        <w:t xml:space="preserve"> can undergo isomerization yielding </w:t>
      </w:r>
      <w:r w:rsidR="002C0B9C" w:rsidRPr="007A111D">
        <w:rPr>
          <w:rFonts w:ascii="Times New Roman" w:hAnsi="Times New Roman" w:cs="Times New Roman"/>
          <w:sz w:val="24"/>
          <w:szCs w:val="24"/>
        </w:rPr>
        <w:t xml:space="preserve">dibridged </w:t>
      </w:r>
      <w:r w:rsidR="00874624" w:rsidRPr="007A111D">
        <w:rPr>
          <w:rFonts w:ascii="Times New Roman" w:hAnsi="Times New Roman" w:cs="Times New Roman"/>
          <w:i/>
          <w:iCs/>
          <w:sz w:val="24"/>
          <w:szCs w:val="24"/>
        </w:rPr>
        <w:t>trans</w:t>
      </w:r>
      <w:r w:rsidR="00874624" w:rsidRPr="007A111D">
        <w:rPr>
          <w:rFonts w:ascii="Times New Roman" w:hAnsi="Times New Roman" w:cs="Times New Roman"/>
          <w:sz w:val="24"/>
          <w:szCs w:val="24"/>
        </w:rPr>
        <w:t>-</w:t>
      </w:r>
      <w:proofErr w:type="spellStart"/>
      <w:r w:rsidR="00874624" w:rsidRPr="007A111D">
        <w:rPr>
          <w:rFonts w:ascii="Times New Roman" w:hAnsi="Times New Roman" w:cs="Times New Roman"/>
          <w:sz w:val="24"/>
          <w:szCs w:val="24"/>
        </w:rPr>
        <w:t>HGe</w:t>
      </w:r>
      <w:proofErr w:type="spellEnd"/>
      <w:r w:rsidR="00874624" w:rsidRPr="007A111D">
        <w:rPr>
          <w:rFonts w:ascii="Times New Roman" w:hAnsi="Times New Roman" w:cs="Times New Roman"/>
          <w:sz w:val="24"/>
          <w:szCs w:val="24"/>
        </w:rPr>
        <w:t>(</w:t>
      </w:r>
      <w:r w:rsidR="009C0CF5" w:rsidRPr="007A111D">
        <w:rPr>
          <w:rFonts w:ascii="Times New Roman" w:hAnsi="Times New Roman" w:cs="Times New Roman"/>
          <w:bCs/>
          <w:i/>
          <w:iCs/>
          <w:sz w:val="24"/>
          <w:szCs w:val="24"/>
        </w:rPr>
        <w:t>µ</w:t>
      </w:r>
      <w:r w:rsidR="009C0CF5" w:rsidRPr="007A111D">
        <w:rPr>
          <w:rFonts w:ascii="Times New Roman" w:hAnsi="Times New Roman" w:cs="Times New Roman"/>
          <w:sz w:val="24"/>
          <w:szCs w:val="24"/>
        </w:rPr>
        <w:t>-</w:t>
      </w:r>
      <w:r w:rsidR="00874624" w:rsidRPr="007A111D">
        <w:rPr>
          <w:rFonts w:ascii="Times New Roman" w:hAnsi="Times New Roman" w:cs="Times New Roman"/>
          <w:sz w:val="24"/>
          <w:szCs w:val="24"/>
        </w:rPr>
        <w:t>H</w:t>
      </w:r>
      <w:proofErr w:type="gramStart"/>
      <w:r w:rsidR="00874624" w:rsidRPr="007A111D">
        <w:rPr>
          <w:rFonts w:ascii="Times New Roman" w:hAnsi="Times New Roman" w:cs="Times New Roman"/>
          <w:sz w:val="24"/>
          <w:szCs w:val="24"/>
          <w:vertAlign w:val="subscript"/>
        </w:rPr>
        <w:t>2</w:t>
      </w:r>
      <w:r w:rsidR="00874624" w:rsidRPr="007A111D">
        <w:rPr>
          <w:rFonts w:ascii="Times New Roman" w:hAnsi="Times New Roman" w:cs="Times New Roman"/>
          <w:sz w:val="24"/>
          <w:szCs w:val="24"/>
        </w:rPr>
        <w:t>)</w:t>
      </w:r>
      <w:proofErr w:type="spellStart"/>
      <w:r w:rsidR="00874624" w:rsidRPr="007A111D">
        <w:rPr>
          <w:rFonts w:ascii="Times New Roman" w:hAnsi="Times New Roman" w:cs="Times New Roman"/>
          <w:sz w:val="24"/>
          <w:szCs w:val="24"/>
        </w:rPr>
        <w:t>GeH</w:t>
      </w:r>
      <w:proofErr w:type="spellEnd"/>
      <w:proofErr w:type="gramEnd"/>
      <w:r w:rsidR="00874624" w:rsidRPr="007A111D">
        <w:rPr>
          <w:rFonts w:ascii="Times New Roman" w:hAnsi="Times New Roman" w:cs="Times New Roman"/>
          <w:sz w:val="24"/>
          <w:szCs w:val="24"/>
        </w:rPr>
        <w:t xml:space="preserve"> </w:t>
      </w:r>
      <w:r w:rsidR="002C0B9C" w:rsidRPr="007A111D">
        <w:rPr>
          <w:rFonts w:ascii="Times New Roman" w:hAnsi="Times New Roman" w:cs="Times New Roman"/>
          <w:sz w:val="24"/>
          <w:szCs w:val="24"/>
        </w:rPr>
        <w:t xml:space="preserve">intermediate </w:t>
      </w:r>
      <w:r w:rsidR="00117F01" w:rsidRPr="007A111D">
        <w:rPr>
          <w:rFonts w:ascii="Times New Roman" w:hAnsi="Times New Roman" w:cs="Times New Roman"/>
          <w:b/>
          <w:bCs/>
          <w:i/>
          <w:iCs/>
          <w:sz w:val="24"/>
          <w:szCs w:val="24"/>
        </w:rPr>
        <w:t>trans</w:t>
      </w:r>
      <w:r w:rsidR="00B34AC5" w:rsidRPr="007A111D">
        <w:rPr>
          <w:rFonts w:ascii="Times New Roman" w:hAnsi="Times New Roman" w:cs="Times New Roman"/>
          <w:b/>
          <w:bCs/>
          <w:sz w:val="24"/>
          <w:szCs w:val="24"/>
        </w:rPr>
        <w:t>-</w:t>
      </w:r>
      <w:r w:rsidR="002C0B9C" w:rsidRPr="007A111D">
        <w:rPr>
          <w:rFonts w:ascii="Times New Roman" w:hAnsi="Times New Roman" w:cs="Times New Roman"/>
          <w:b/>
          <w:bCs/>
          <w:sz w:val="24"/>
          <w:szCs w:val="24"/>
        </w:rPr>
        <w:t>i4</w:t>
      </w:r>
      <w:r w:rsidR="002C0B9C" w:rsidRPr="007A111D">
        <w:rPr>
          <w:rFonts w:ascii="Times New Roman" w:hAnsi="Times New Roman" w:cs="Times New Roman"/>
          <w:sz w:val="24"/>
          <w:szCs w:val="24"/>
        </w:rPr>
        <w:t xml:space="preserve"> </w:t>
      </w:r>
      <w:r w:rsidR="00225F8B" w:rsidRPr="007A111D">
        <w:rPr>
          <w:rFonts w:ascii="Times New Roman" w:hAnsi="Times New Roman" w:cs="Times New Roman"/>
          <w:sz w:val="24"/>
          <w:szCs w:val="24"/>
        </w:rPr>
        <w:t>(</w:t>
      </w:r>
      <w:r w:rsidR="00225F8B" w:rsidRPr="007A111D">
        <w:rPr>
          <w:rFonts w:ascii="Times New Roman" w:eastAsia="PMingLiU" w:hAnsi="Times New Roman" w:cs="Times New Roman"/>
          <w:i/>
          <w:iCs/>
          <w:color w:val="000000"/>
          <w:sz w:val="24"/>
          <w:szCs w:val="24"/>
        </w:rPr>
        <w:t>C</w:t>
      </w:r>
      <w:r w:rsidR="00615133" w:rsidRPr="00615133">
        <w:rPr>
          <w:rFonts w:ascii="Times New Roman" w:eastAsia="PMingLiU" w:hAnsi="Times New Roman" w:cs="Times New Roman"/>
          <w:color w:val="000000"/>
          <w:sz w:val="24"/>
          <w:szCs w:val="24"/>
          <w:vertAlign w:val="subscript"/>
        </w:rPr>
        <w:t>2h</w:t>
      </w:r>
      <w:r w:rsidR="00225F8B" w:rsidRPr="007A111D">
        <w:rPr>
          <w:rFonts w:ascii="Times New Roman" w:eastAsia="PMingLiU" w:hAnsi="Times New Roman" w:cs="Times New Roman"/>
          <w:color w:val="000000"/>
          <w:sz w:val="24"/>
          <w:szCs w:val="24"/>
        </w:rPr>
        <w:t xml:space="preserve">, </w:t>
      </w:r>
      <w:r w:rsidR="00820BB6" w:rsidRPr="007A111D">
        <w:rPr>
          <w:rFonts w:ascii="Times New Roman" w:eastAsia="PMingLiU" w:hAnsi="Times New Roman" w:cs="Times New Roman"/>
          <w:color w:val="000000"/>
          <w:sz w:val="24"/>
          <w:szCs w:val="24"/>
        </w:rPr>
        <w:t>X</w:t>
      </w:r>
      <w:r w:rsidR="00225F8B" w:rsidRPr="007A111D">
        <w:rPr>
          <w:rFonts w:ascii="Times New Roman" w:eastAsia="PMingLiU" w:hAnsi="Times New Roman" w:cs="Times New Roman"/>
          <w:color w:val="000000"/>
          <w:sz w:val="24"/>
          <w:szCs w:val="24"/>
          <w:vertAlign w:val="superscript"/>
        </w:rPr>
        <w:t>1</w:t>
      </w:r>
      <w:r w:rsidR="00225F8B" w:rsidRPr="007A111D">
        <w:rPr>
          <w:rFonts w:ascii="Times New Roman" w:eastAsia="PMingLiU" w:hAnsi="Times New Roman" w:cs="Times New Roman"/>
          <w:color w:val="000000"/>
          <w:sz w:val="24"/>
          <w:szCs w:val="24"/>
        </w:rPr>
        <w:t>A</w:t>
      </w:r>
      <w:r w:rsidR="00225F8B" w:rsidRPr="007A111D">
        <w:rPr>
          <w:rFonts w:ascii="Times New Roman" w:eastAsia="PMingLiU" w:hAnsi="Times New Roman" w:cs="Times New Roman"/>
          <w:color w:val="000000"/>
          <w:sz w:val="24"/>
          <w:szCs w:val="24"/>
          <w:vertAlign w:val="subscript"/>
        </w:rPr>
        <w:t>g</w:t>
      </w:r>
      <w:r w:rsidR="00225F8B" w:rsidRPr="007A111D">
        <w:rPr>
          <w:rFonts w:ascii="Times New Roman" w:hAnsi="Times New Roman" w:cs="Times New Roman"/>
          <w:sz w:val="24"/>
          <w:szCs w:val="24"/>
        </w:rPr>
        <w:t xml:space="preserve">) </w:t>
      </w:r>
      <w:r w:rsidR="00937FDC" w:rsidRPr="007A111D">
        <w:rPr>
          <w:rFonts w:ascii="Times New Roman" w:hAnsi="Times New Roman" w:cs="Times New Roman"/>
          <w:sz w:val="24"/>
          <w:szCs w:val="24"/>
        </w:rPr>
        <w:t xml:space="preserve">via a transition state located </w:t>
      </w:r>
      <w:r w:rsidR="00FA4AE7" w:rsidRPr="007A111D">
        <w:rPr>
          <w:rFonts w:ascii="Times New Roman" w:hAnsi="Times New Roman" w:cs="Times New Roman"/>
          <w:sz w:val="24"/>
          <w:szCs w:val="24"/>
        </w:rPr>
        <w:t>117</w:t>
      </w:r>
      <w:r w:rsidR="00937FDC" w:rsidRPr="007A111D">
        <w:rPr>
          <w:rFonts w:ascii="Times New Roman" w:hAnsi="Times New Roman" w:cs="Times New Roman"/>
          <w:sz w:val="24"/>
          <w:szCs w:val="24"/>
        </w:rPr>
        <w:t xml:space="preserve"> kJ mol</w:t>
      </w:r>
      <w:r w:rsidR="00937FDC" w:rsidRPr="007A111D">
        <w:rPr>
          <w:rFonts w:ascii="Times New Roman" w:hAnsi="Times New Roman" w:cs="Times New Roman"/>
          <w:sz w:val="24"/>
          <w:szCs w:val="24"/>
          <w:vertAlign w:val="superscript"/>
        </w:rPr>
        <w:t>-1</w:t>
      </w:r>
      <w:r w:rsidR="00937FDC" w:rsidRPr="007A111D">
        <w:rPr>
          <w:rFonts w:ascii="Times New Roman" w:hAnsi="Times New Roman" w:cs="Times New Roman"/>
          <w:sz w:val="24"/>
          <w:szCs w:val="24"/>
        </w:rPr>
        <w:t xml:space="preserve"> </w:t>
      </w:r>
      <w:r w:rsidR="00957511" w:rsidRPr="007A111D">
        <w:rPr>
          <w:rFonts w:ascii="Times New Roman" w:hAnsi="Times New Roman" w:cs="Times New Roman"/>
          <w:sz w:val="24"/>
          <w:szCs w:val="24"/>
        </w:rPr>
        <w:t xml:space="preserve">above </w:t>
      </w:r>
      <w:r w:rsidR="00FA4AE7" w:rsidRPr="007A111D">
        <w:rPr>
          <w:rFonts w:ascii="Times New Roman" w:hAnsi="Times New Roman" w:cs="Times New Roman"/>
          <w:b/>
          <w:bCs/>
          <w:sz w:val="24"/>
          <w:szCs w:val="24"/>
        </w:rPr>
        <w:t>i</w:t>
      </w:r>
      <w:r w:rsidR="00957511" w:rsidRPr="007A111D">
        <w:rPr>
          <w:rFonts w:ascii="Times New Roman" w:hAnsi="Times New Roman" w:cs="Times New Roman"/>
          <w:b/>
          <w:bCs/>
          <w:sz w:val="24"/>
          <w:szCs w:val="24"/>
        </w:rPr>
        <w:t>1</w:t>
      </w:r>
      <w:r w:rsidR="00FA4AE7" w:rsidRPr="007A111D">
        <w:rPr>
          <w:rFonts w:ascii="Times New Roman" w:hAnsi="Times New Roman" w:cs="Times New Roman"/>
          <w:b/>
          <w:bCs/>
          <w:sz w:val="24"/>
          <w:szCs w:val="24"/>
        </w:rPr>
        <w:t xml:space="preserve"> </w:t>
      </w:r>
      <w:r w:rsidR="00FA4AE7" w:rsidRPr="007A111D">
        <w:rPr>
          <w:rFonts w:ascii="Times New Roman" w:hAnsi="Times New Roman" w:cs="Times New Roman"/>
          <w:sz w:val="24"/>
          <w:szCs w:val="24"/>
        </w:rPr>
        <w:t>or</w:t>
      </w:r>
      <w:r w:rsidR="002C0B9C" w:rsidRPr="007A111D">
        <w:rPr>
          <w:rFonts w:ascii="Times New Roman" w:hAnsi="Times New Roman" w:cs="Times New Roman"/>
          <w:sz w:val="24"/>
          <w:szCs w:val="24"/>
        </w:rPr>
        <w:t xml:space="preserve"> </w:t>
      </w:r>
      <w:r w:rsidR="00820BB6" w:rsidRPr="007A111D">
        <w:rPr>
          <w:rFonts w:ascii="Times New Roman" w:hAnsi="Times New Roman" w:cs="Times New Roman"/>
          <w:sz w:val="24"/>
          <w:szCs w:val="24"/>
        </w:rPr>
        <w:t xml:space="preserve">may </w:t>
      </w:r>
      <w:r w:rsidR="002C0B9C" w:rsidRPr="007A111D">
        <w:rPr>
          <w:rFonts w:ascii="Times New Roman" w:hAnsi="Times New Roman" w:cs="Times New Roman"/>
          <w:sz w:val="24"/>
          <w:szCs w:val="24"/>
        </w:rPr>
        <w:t xml:space="preserve">isomerize to </w:t>
      </w:r>
      <w:r w:rsidR="00820BB6" w:rsidRPr="007A111D">
        <w:rPr>
          <w:rFonts w:ascii="Times New Roman" w:hAnsi="Times New Roman" w:cs="Times New Roman"/>
          <w:sz w:val="24"/>
          <w:szCs w:val="24"/>
        </w:rPr>
        <w:t xml:space="preserve">the </w:t>
      </w:r>
      <w:proofErr w:type="spellStart"/>
      <w:r w:rsidR="002C0B9C" w:rsidRPr="007A111D">
        <w:rPr>
          <w:rFonts w:ascii="Times New Roman" w:hAnsi="Times New Roman" w:cs="Times New Roman"/>
          <w:sz w:val="24"/>
          <w:szCs w:val="24"/>
        </w:rPr>
        <w:t>monobridged</w:t>
      </w:r>
      <w:proofErr w:type="spellEnd"/>
      <w:r w:rsidR="002C0B9C" w:rsidRPr="007A111D">
        <w:rPr>
          <w:rFonts w:ascii="Times New Roman" w:hAnsi="Times New Roman" w:cs="Times New Roman"/>
          <w:sz w:val="24"/>
          <w:szCs w:val="24"/>
        </w:rPr>
        <w:t xml:space="preserve"> structure </w:t>
      </w:r>
      <w:r w:rsidR="002C0B9C" w:rsidRPr="007A111D">
        <w:rPr>
          <w:rFonts w:ascii="Times New Roman" w:hAnsi="Times New Roman" w:cs="Times New Roman"/>
          <w:b/>
          <w:bCs/>
          <w:sz w:val="24"/>
          <w:szCs w:val="24"/>
        </w:rPr>
        <w:t>i2</w:t>
      </w:r>
      <w:r w:rsidR="002C0B9C" w:rsidRPr="007A111D">
        <w:rPr>
          <w:rFonts w:ascii="Times New Roman" w:hAnsi="Times New Roman" w:cs="Times New Roman"/>
          <w:sz w:val="24"/>
          <w:szCs w:val="24"/>
        </w:rPr>
        <w:t xml:space="preserve"> (H</w:t>
      </w:r>
      <w:r w:rsidR="002C0B9C" w:rsidRPr="007A111D">
        <w:rPr>
          <w:rFonts w:ascii="Times New Roman" w:hAnsi="Times New Roman" w:cs="Times New Roman"/>
          <w:sz w:val="24"/>
          <w:szCs w:val="24"/>
          <w:vertAlign w:val="subscript"/>
        </w:rPr>
        <w:t>2</w:t>
      </w:r>
      <w:r w:rsidR="002C0B9C" w:rsidRPr="007A111D">
        <w:rPr>
          <w:rFonts w:ascii="Times New Roman" w:hAnsi="Times New Roman" w:cs="Times New Roman"/>
          <w:sz w:val="24"/>
          <w:szCs w:val="24"/>
        </w:rPr>
        <w:t>Ge(</w:t>
      </w:r>
      <w:r w:rsidR="009C0CF5" w:rsidRPr="007A111D">
        <w:rPr>
          <w:rFonts w:ascii="Times New Roman" w:hAnsi="Times New Roman" w:cs="Times New Roman"/>
          <w:bCs/>
          <w:i/>
          <w:iCs/>
          <w:sz w:val="24"/>
          <w:szCs w:val="24"/>
        </w:rPr>
        <w:t>µ</w:t>
      </w:r>
      <w:r w:rsidR="009C0CF5" w:rsidRPr="007A111D">
        <w:rPr>
          <w:rFonts w:ascii="Times New Roman" w:hAnsi="Times New Roman" w:cs="Times New Roman"/>
          <w:sz w:val="24"/>
          <w:szCs w:val="24"/>
        </w:rPr>
        <w:t>-</w:t>
      </w:r>
      <w:r w:rsidR="002C0B9C" w:rsidRPr="007A111D">
        <w:rPr>
          <w:rFonts w:ascii="Times New Roman" w:hAnsi="Times New Roman" w:cs="Times New Roman"/>
          <w:sz w:val="24"/>
          <w:szCs w:val="24"/>
        </w:rPr>
        <w:t>H)</w:t>
      </w:r>
      <w:proofErr w:type="spellStart"/>
      <w:r w:rsidR="002C0B9C" w:rsidRPr="007A111D">
        <w:rPr>
          <w:rFonts w:ascii="Times New Roman" w:hAnsi="Times New Roman" w:cs="Times New Roman"/>
          <w:sz w:val="24"/>
          <w:szCs w:val="24"/>
        </w:rPr>
        <w:t>GeH</w:t>
      </w:r>
      <w:proofErr w:type="spellEnd"/>
      <w:r w:rsidR="00225F8B" w:rsidRPr="007A111D">
        <w:rPr>
          <w:rFonts w:ascii="Times New Roman" w:hAnsi="Times New Roman" w:cs="Times New Roman"/>
          <w:sz w:val="24"/>
          <w:szCs w:val="24"/>
        </w:rPr>
        <w:t xml:space="preserve">, </w:t>
      </w:r>
      <w:r w:rsidR="00225F8B" w:rsidRPr="007A111D">
        <w:rPr>
          <w:rFonts w:ascii="Times New Roman" w:eastAsia="PMingLiU" w:hAnsi="Times New Roman" w:cs="Times New Roman"/>
          <w:color w:val="000000"/>
          <w:sz w:val="24"/>
          <w:szCs w:val="24"/>
        </w:rPr>
        <w:t>C</w:t>
      </w:r>
      <w:r w:rsidR="00225F8B" w:rsidRPr="007A111D">
        <w:rPr>
          <w:rFonts w:ascii="Times New Roman" w:eastAsia="PMingLiU" w:hAnsi="Times New Roman" w:cs="Times New Roman"/>
          <w:color w:val="000000"/>
          <w:sz w:val="24"/>
          <w:szCs w:val="24"/>
          <w:vertAlign w:val="subscript"/>
        </w:rPr>
        <w:t>1</w:t>
      </w:r>
      <w:r w:rsidR="00225F8B" w:rsidRPr="007A111D">
        <w:rPr>
          <w:rFonts w:ascii="Times New Roman" w:eastAsia="PMingLiU" w:hAnsi="Times New Roman" w:cs="Times New Roman"/>
          <w:color w:val="000000"/>
          <w:sz w:val="24"/>
          <w:szCs w:val="24"/>
        </w:rPr>
        <w:t xml:space="preserve">, </w:t>
      </w:r>
      <w:r w:rsidR="00820BB6" w:rsidRPr="007A111D">
        <w:rPr>
          <w:rFonts w:ascii="Times New Roman" w:eastAsia="PMingLiU" w:hAnsi="Times New Roman" w:cs="Times New Roman"/>
          <w:color w:val="000000"/>
          <w:sz w:val="24"/>
          <w:szCs w:val="24"/>
        </w:rPr>
        <w:t>X</w:t>
      </w:r>
      <w:r w:rsidR="00225F8B" w:rsidRPr="007A111D">
        <w:rPr>
          <w:rFonts w:ascii="Times New Roman" w:eastAsia="PMingLiU" w:hAnsi="Times New Roman" w:cs="Times New Roman"/>
          <w:color w:val="000000"/>
          <w:sz w:val="24"/>
          <w:szCs w:val="24"/>
          <w:vertAlign w:val="superscript"/>
        </w:rPr>
        <w:t>1</w:t>
      </w:r>
      <w:r w:rsidR="00225F8B" w:rsidRPr="007A111D">
        <w:rPr>
          <w:rFonts w:ascii="Times New Roman" w:eastAsia="PMingLiU" w:hAnsi="Times New Roman" w:cs="Times New Roman"/>
          <w:color w:val="000000"/>
          <w:sz w:val="24"/>
          <w:szCs w:val="24"/>
        </w:rPr>
        <w:t>A</w:t>
      </w:r>
      <w:r w:rsidR="002C0B9C" w:rsidRPr="007A111D">
        <w:rPr>
          <w:rFonts w:ascii="Times New Roman" w:hAnsi="Times New Roman" w:cs="Times New Roman"/>
          <w:sz w:val="24"/>
          <w:szCs w:val="24"/>
        </w:rPr>
        <w:t>)</w:t>
      </w:r>
      <w:r w:rsidR="00861995" w:rsidRPr="007A111D">
        <w:rPr>
          <w:rFonts w:ascii="Times New Roman" w:hAnsi="Times New Roman" w:cs="Times New Roman"/>
          <w:sz w:val="24"/>
          <w:szCs w:val="24"/>
        </w:rPr>
        <w:t xml:space="preserve"> </w:t>
      </w:r>
      <w:r w:rsidR="00AA74AB" w:rsidRPr="007A111D">
        <w:rPr>
          <w:rFonts w:ascii="Times New Roman" w:hAnsi="Times New Roman" w:cs="Times New Roman"/>
          <w:sz w:val="24"/>
          <w:szCs w:val="24"/>
        </w:rPr>
        <w:t>with a barrier of 8 kJ mol</w:t>
      </w:r>
      <w:r w:rsidR="00AA74AB" w:rsidRPr="007A111D">
        <w:rPr>
          <w:rFonts w:ascii="Times New Roman" w:hAnsi="Times New Roman" w:cs="Times New Roman"/>
          <w:sz w:val="24"/>
          <w:szCs w:val="24"/>
          <w:vertAlign w:val="superscript"/>
        </w:rPr>
        <w:t>-1</w:t>
      </w:r>
      <w:r w:rsidR="001A5007" w:rsidRPr="007A111D">
        <w:rPr>
          <w:rFonts w:ascii="Times New Roman" w:hAnsi="Times New Roman" w:cs="Times New Roman"/>
          <w:sz w:val="24"/>
          <w:szCs w:val="24"/>
        </w:rPr>
        <w:t>.</w:t>
      </w:r>
      <w:r w:rsidR="00874624" w:rsidRPr="007A111D">
        <w:rPr>
          <w:rFonts w:ascii="Times New Roman" w:hAnsi="Times New Roman" w:cs="Times New Roman"/>
          <w:sz w:val="24"/>
          <w:szCs w:val="24"/>
        </w:rPr>
        <w:t xml:space="preserve"> </w:t>
      </w:r>
      <w:r w:rsidR="00AA74AB" w:rsidRPr="007A111D">
        <w:rPr>
          <w:rFonts w:ascii="Times New Roman" w:hAnsi="Times New Roman" w:cs="Times New Roman"/>
          <w:sz w:val="24"/>
          <w:szCs w:val="24"/>
        </w:rPr>
        <w:t>Considering the isomerization barrier</w:t>
      </w:r>
      <w:r w:rsidR="00714CCA" w:rsidRPr="007A111D">
        <w:rPr>
          <w:rFonts w:ascii="Times New Roman" w:hAnsi="Times New Roman" w:cs="Times New Roman"/>
          <w:sz w:val="24"/>
          <w:szCs w:val="24"/>
        </w:rPr>
        <w:t>s</w:t>
      </w:r>
      <w:r w:rsidR="00AA74AB" w:rsidRPr="007A111D">
        <w:rPr>
          <w:rFonts w:ascii="Times New Roman" w:hAnsi="Times New Roman" w:cs="Times New Roman"/>
          <w:sz w:val="24"/>
          <w:szCs w:val="24"/>
        </w:rPr>
        <w:t>, the</w:t>
      </w:r>
      <w:r w:rsidR="00AA74AB" w:rsidRPr="00820BB6">
        <w:rPr>
          <w:rFonts w:ascii="Times New Roman" w:hAnsi="Times New Roman" w:cs="Times New Roman"/>
          <w:sz w:val="24"/>
          <w:szCs w:val="24"/>
        </w:rPr>
        <w:t xml:space="preserve"> formation of </w:t>
      </w:r>
      <w:r w:rsidR="00AA74AB" w:rsidRPr="00820BB6">
        <w:rPr>
          <w:rFonts w:ascii="Times New Roman" w:hAnsi="Times New Roman" w:cs="Times New Roman"/>
          <w:b/>
          <w:bCs/>
          <w:sz w:val="24"/>
          <w:szCs w:val="24"/>
        </w:rPr>
        <w:t>i2</w:t>
      </w:r>
      <w:r w:rsidR="00AA74AB" w:rsidRPr="00820BB6">
        <w:rPr>
          <w:rFonts w:ascii="Times New Roman" w:hAnsi="Times New Roman" w:cs="Times New Roman"/>
          <w:sz w:val="24"/>
          <w:szCs w:val="24"/>
        </w:rPr>
        <w:t xml:space="preserve"> is </w:t>
      </w:r>
      <w:r w:rsidR="00820BB6" w:rsidRPr="00820BB6">
        <w:rPr>
          <w:rFonts w:ascii="Times New Roman" w:hAnsi="Times New Roman" w:cs="Times New Roman"/>
          <w:sz w:val="24"/>
          <w:szCs w:val="24"/>
        </w:rPr>
        <w:t>suggested to be</w:t>
      </w:r>
      <w:r w:rsidR="00AA74AB" w:rsidRPr="00820BB6">
        <w:rPr>
          <w:rFonts w:ascii="Times New Roman" w:hAnsi="Times New Roman" w:cs="Times New Roman"/>
          <w:sz w:val="24"/>
          <w:szCs w:val="24"/>
        </w:rPr>
        <w:t xml:space="preserve"> preferred.</w:t>
      </w:r>
      <w:r w:rsidR="00AA74AB">
        <w:rPr>
          <w:rFonts w:ascii="Times New Roman" w:hAnsi="Times New Roman" w:cs="Times New Roman"/>
          <w:sz w:val="24"/>
          <w:szCs w:val="24"/>
        </w:rPr>
        <w:t xml:space="preserve"> </w:t>
      </w:r>
      <w:r w:rsidR="00BE4112" w:rsidRPr="00225F8B">
        <w:rPr>
          <w:rFonts w:ascii="Times New Roman" w:hAnsi="Times New Roman" w:cs="Times New Roman"/>
          <w:sz w:val="24"/>
          <w:szCs w:val="24"/>
        </w:rPr>
        <w:t>What’s the fate of</w:t>
      </w:r>
      <w:r w:rsidR="001A5007" w:rsidRPr="00225F8B">
        <w:rPr>
          <w:rFonts w:ascii="Times New Roman" w:hAnsi="Times New Roman" w:cs="Times New Roman"/>
          <w:sz w:val="24"/>
          <w:szCs w:val="24"/>
        </w:rPr>
        <w:t xml:space="preserve"> </w:t>
      </w:r>
      <w:r w:rsidR="001A5007" w:rsidRPr="00225F8B">
        <w:rPr>
          <w:rFonts w:ascii="Times New Roman" w:hAnsi="Times New Roman" w:cs="Times New Roman"/>
          <w:b/>
          <w:bCs/>
          <w:sz w:val="24"/>
          <w:szCs w:val="24"/>
        </w:rPr>
        <w:t>i2</w:t>
      </w:r>
      <w:r w:rsidR="00BE4112">
        <w:rPr>
          <w:rFonts w:ascii="Times New Roman" w:hAnsi="Times New Roman" w:cs="Times New Roman"/>
          <w:sz w:val="24"/>
          <w:szCs w:val="24"/>
        </w:rPr>
        <w:t>?</w:t>
      </w:r>
      <w:r w:rsidR="001A5007">
        <w:rPr>
          <w:rFonts w:ascii="Times New Roman" w:hAnsi="Times New Roman" w:cs="Times New Roman"/>
          <w:sz w:val="24"/>
          <w:szCs w:val="24"/>
        </w:rPr>
        <w:t xml:space="preserve"> </w:t>
      </w:r>
      <w:r w:rsidR="00BE4112">
        <w:rPr>
          <w:rFonts w:ascii="Times New Roman" w:hAnsi="Times New Roman" w:cs="Times New Roman"/>
          <w:sz w:val="24"/>
          <w:szCs w:val="24"/>
        </w:rPr>
        <w:t xml:space="preserve">Our computations reveal that </w:t>
      </w:r>
      <w:r w:rsidR="00A00AD5" w:rsidRPr="00526E0C">
        <w:rPr>
          <w:rFonts w:ascii="Times New Roman" w:hAnsi="Times New Roman" w:cs="Times New Roman"/>
          <w:sz w:val="24"/>
          <w:szCs w:val="24"/>
        </w:rPr>
        <w:t>six</w:t>
      </w:r>
      <w:r w:rsidR="001A5007" w:rsidRPr="007A111D">
        <w:rPr>
          <w:rFonts w:ascii="Times New Roman" w:hAnsi="Times New Roman" w:cs="Times New Roman"/>
          <w:sz w:val="24"/>
          <w:szCs w:val="24"/>
        </w:rPr>
        <w:t xml:space="preserve"> energetically accessible channels</w:t>
      </w:r>
      <w:r w:rsidR="00820BB6" w:rsidRPr="007A111D">
        <w:rPr>
          <w:rFonts w:ascii="Times New Roman" w:hAnsi="Times New Roman" w:cs="Times New Roman"/>
          <w:sz w:val="24"/>
          <w:szCs w:val="24"/>
        </w:rPr>
        <w:t xml:space="preserve"> are open</w:t>
      </w:r>
      <w:r w:rsidR="00BE4112" w:rsidRPr="007A111D">
        <w:rPr>
          <w:rFonts w:ascii="Times New Roman" w:hAnsi="Times New Roman" w:cs="Times New Roman"/>
          <w:sz w:val="24"/>
          <w:szCs w:val="24"/>
        </w:rPr>
        <w:t>:</w:t>
      </w:r>
      <w:r w:rsidR="00D230EF" w:rsidRPr="007A111D">
        <w:rPr>
          <w:rFonts w:ascii="Times New Roman" w:hAnsi="Times New Roman" w:cs="Times New Roman"/>
          <w:sz w:val="24"/>
          <w:szCs w:val="24"/>
        </w:rPr>
        <w:t xml:space="preserve"> (</w:t>
      </w:r>
      <w:proofErr w:type="spellStart"/>
      <w:r w:rsidR="00D230EF" w:rsidRPr="007A111D">
        <w:rPr>
          <w:rFonts w:ascii="Times New Roman" w:hAnsi="Times New Roman" w:cs="Times New Roman"/>
          <w:sz w:val="24"/>
          <w:szCs w:val="24"/>
        </w:rPr>
        <w:t>i</w:t>
      </w:r>
      <w:proofErr w:type="spellEnd"/>
      <w:r w:rsidR="00D230EF" w:rsidRPr="007A111D">
        <w:rPr>
          <w:rFonts w:ascii="Times New Roman" w:hAnsi="Times New Roman" w:cs="Times New Roman"/>
          <w:sz w:val="24"/>
          <w:szCs w:val="24"/>
        </w:rPr>
        <w:t xml:space="preserve">) isomerization to </w:t>
      </w:r>
      <w:r w:rsidR="00D230EF" w:rsidRPr="007A111D">
        <w:rPr>
          <w:rFonts w:ascii="Times New Roman" w:hAnsi="Times New Roman" w:cs="Times New Roman"/>
          <w:b/>
          <w:bCs/>
          <w:sz w:val="24"/>
          <w:szCs w:val="24"/>
        </w:rPr>
        <w:t>i6</w:t>
      </w:r>
      <w:r w:rsidR="00D230EF" w:rsidRPr="007A111D">
        <w:rPr>
          <w:rFonts w:ascii="Times New Roman" w:hAnsi="Times New Roman" w:cs="Times New Roman"/>
          <w:sz w:val="24"/>
          <w:szCs w:val="24"/>
        </w:rPr>
        <w:t xml:space="preserve"> </w:t>
      </w:r>
      <w:r w:rsidR="00225F8B" w:rsidRPr="007A111D">
        <w:rPr>
          <w:rFonts w:ascii="Times New Roman" w:hAnsi="Times New Roman" w:cs="Times New Roman"/>
          <w:sz w:val="24"/>
          <w:szCs w:val="24"/>
        </w:rPr>
        <w:t>(</w:t>
      </w:r>
      <w:r w:rsidR="00225F8B" w:rsidRPr="007A111D">
        <w:rPr>
          <w:rFonts w:ascii="Times New Roman" w:eastAsia="PMingLiU" w:hAnsi="Times New Roman" w:cs="Times New Roman"/>
          <w:color w:val="000000"/>
          <w:sz w:val="24"/>
          <w:szCs w:val="24"/>
        </w:rPr>
        <w:t>C</w:t>
      </w:r>
      <w:r w:rsidR="00225F8B" w:rsidRPr="007A111D">
        <w:rPr>
          <w:rFonts w:ascii="Times New Roman" w:eastAsia="PMingLiU" w:hAnsi="Times New Roman" w:cs="Times New Roman"/>
          <w:color w:val="000000"/>
          <w:sz w:val="24"/>
          <w:szCs w:val="24"/>
          <w:vertAlign w:val="subscript"/>
        </w:rPr>
        <w:t>1</w:t>
      </w:r>
      <w:r w:rsidR="00225F8B" w:rsidRPr="007A111D">
        <w:rPr>
          <w:rFonts w:ascii="Times New Roman" w:eastAsia="PMingLiU" w:hAnsi="Times New Roman" w:cs="Times New Roman"/>
          <w:color w:val="000000"/>
          <w:sz w:val="24"/>
          <w:szCs w:val="24"/>
        </w:rPr>
        <w:t xml:space="preserve">, </w:t>
      </w:r>
      <w:r w:rsidR="00820BB6" w:rsidRPr="007A111D">
        <w:rPr>
          <w:rFonts w:ascii="Times New Roman" w:eastAsia="PMingLiU" w:hAnsi="Times New Roman" w:cs="Times New Roman"/>
          <w:color w:val="000000"/>
          <w:sz w:val="24"/>
          <w:szCs w:val="24"/>
        </w:rPr>
        <w:t>X</w:t>
      </w:r>
      <w:r w:rsidR="00225F8B" w:rsidRPr="007A111D">
        <w:rPr>
          <w:rFonts w:ascii="Times New Roman" w:eastAsia="PMingLiU" w:hAnsi="Times New Roman" w:cs="Times New Roman"/>
          <w:color w:val="000000"/>
          <w:sz w:val="24"/>
          <w:szCs w:val="24"/>
          <w:vertAlign w:val="superscript"/>
        </w:rPr>
        <w:t>1</w:t>
      </w:r>
      <w:r w:rsidR="00225F8B" w:rsidRPr="007A111D">
        <w:rPr>
          <w:rFonts w:ascii="Times New Roman" w:eastAsia="PMingLiU" w:hAnsi="Times New Roman" w:cs="Times New Roman"/>
          <w:color w:val="000000"/>
          <w:sz w:val="24"/>
          <w:szCs w:val="24"/>
        </w:rPr>
        <w:t>A</w:t>
      </w:r>
      <w:r w:rsidR="00225F8B" w:rsidRPr="007A111D">
        <w:rPr>
          <w:rFonts w:ascii="Times New Roman" w:hAnsi="Times New Roman" w:cs="Times New Roman"/>
          <w:sz w:val="24"/>
          <w:szCs w:val="24"/>
        </w:rPr>
        <w:t xml:space="preserve">) </w:t>
      </w:r>
      <w:r w:rsidR="00D230EF" w:rsidRPr="007A111D">
        <w:rPr>
          <w:rFonts w:ascii="Times New Roman" w:hAnsi="Times New Roman" w:cs="Times New Roman"/>
          <w:sz w:val="24"/>
          <w:szCs w:val="24"/>
        </w:rPr>
        <w:t>via a transition state located 145 kJ mol</w:t>
      </w:r>
      <w:r w:rsidR="00D230EF" w:rsidRPr="007A111D">
        <w:rPr>
          <w:rFonts w:ascii="Times New Roman" w:hAnsi="Times New Roman" w:cs="Times New Roman"/>
          <w:sz w:val="24"/>
          <w:szCs w:val="24"/>
          <w:vertAlign w:val="superscript"/>
        </w:rPr>
        <w:t>-1</w:t>
      </w:r>
      <w:r w:rsidR="00D230EF" w:rsidRPr="007A111D">
        <w:rPr>
          <w:rFonts w:ascii="Times New Roman" w:hAnsi="Times New Roman" w:cs="Times New Roman"/>
          <w:sz w:val="24"/>
          <w:szCs w:val="24"/>
        </w:rPr>
        <w:t xml:space="preserve"> above </w:t>
      </w:r>
      <w:r w:rsidR="00D230EF" w:rsidRPr="007A111D">
        <w:rPr>
          <w:rFonts w:ascii="Times New Roman" w:hAnsi="Times New Roman" w:cs="Times New Roman"/>
          <w:b/>
          <w:bCs/>
          <w:sz w:val="24"/>
          <w:szCs w:val="24"/>
        </w:rPr>
        <w:t>i2</w:t>
      </w:r>
      <w:r w:rsidR="00D230EF" w:rsidRPr="007A111D">
        <w:rPr>
          <w:rFonts w:ascii="Times New Roman" w:hAnsi="Times New Roman" w:cs="Times New Roman"/>
          <w:sz w:val="24"/>
          <w:szCs w:val="24"/>
        </w:rPr>
        <w:t xml:space="preserve">, </w:t>
      </w:r>
      <w:r w:rsidR="00A00AD5" w:rsidRPr="00526E0C">
        <w:rPr>
          <w:rFonts w:ascii="Times New Roman" w:hAnsi="Times New Roman" w:cs="Times New Roman"/>
          <w:sz w:val="24"/>
          <w:szCs w:val="24"/>
        </w:rPr>
        <w:t xml:space="preserve">(ii) unimolecular decomposition to </w:t>
      </w:r>
      <w:r w:rsidR="00A00AD5" w:rsidRPr="00526E0C">
        <w:rPr>
          <w:rFonts w:ascii="Times New Roman" w:hAnsi="Times New Roman" w:cs="Times New Roman"/>
          <w:b/>
          <w:bCs/>
          <w:sz w:val="24"/>
          <w:szCs w:val="24"/>
        </w:rPr>
        <w:t>p1</w:t>
      </w:r>
      <w:r w:rsidR="00A00AD5" w:rsidRPr="00526E0C">
        <w:rPr>
          <w:rFonts w:ascii="Times New Roman" w:hAnsi="Times New Roman" w:cs="Times New Roman"/>
          <w:sz w:val="24"/>
          <w:szCs w:val="24"/>
        </w:rPr>
        <w:t xml:space="preserve"> through a transition state located 143 kJ mol</w:t>
      </w:r>
      <w:r w:rsidR="00A00AD5" w:rsidRPr="00526E0C">
        <w:rPr>
          <w:rFonts w:ascii="Times New Roman" w:hAnsi="Times New Roman" w:cs="Times New Roman"/>
          <w:sz w:val="24"/>
          <w:szCs w:val="24"/>
          <w:vertAlign w:val="superscript"/>
        </w:rPr>
        <w:t>-1</w:t>
      </w:r>
      <w:r w:rsidR="00A00AD5" w:rsidRPr="00526E0C">
        <w:rPr>
          <w:rFonts w:ascii="Times New Roman" w:hAnsi="Times New Roman" w:cs="Times New Roman"/>
          <w:sz w:val="24"/>
          <w:szCs w:val="24"/>
        </w:rPr>
        <w:t xml:space="preserve"> above </w:t>
      </w:r>
      <w:r w:rsidR="00A00AD5" w:rsidRPr="00526E0C">
        <w:rPr>
          <w:rFonts w:ascii="Times New Roman" w:hAnsi="Times New Roman" w:cs="Times New Roman"/>
          <w:b/>
          <w:bCs/>
          <w:sz w:val="24"/>
          <w:szCs w:val="24"/>
        </w:rPr>
        <w:t>i2</w:t>
      </w:r>
      <w:r w:rsidR="00A00AD5" w:rsidRPr="00526E0C">
        <w:rPr>
          <w:rFonts w:ascii="Times New Roman" w:hAnsi="Times New Roman" w:cs="Times New Roman"/>
          <w:sz w:val="24"/>
          <w:szCs w:val="24"/>
        </w:rPr>
        <w:t xml:space="preserve"> </w:t>
      </w:r>
      <w:r w:rsidR="00D230EF" w:rsidRPr="00526E0C">
        <w:rPr>
          <w:rFonts w:ascii="Times New Roman" w:hAnsi="Times New Roman" w:cs="Times New Roman"/>
          <w:sz w:val="24"/>
          <w:szCs w:val="24"/>
        </w:rPr>
        <w:t>(</w:t>
      </w:r>
      <w:r w:rsidR="00A00AD5" w:rsidRPr="00526E0C">
        <w:rPr>
          <w:rFonts w:ascii="Times New Roman" w:hAnsi="Times New Roman" w:cs="Times New Roman"/>
          <w:sz w:val="24"/>
          <w:szCs w:val="24"/>
        </w:rPr>
        <w:t>iii</w:t>
      </w:r>
      <w:r w:rsidR="00D230EF" w:rsidRPr="00526E0C">
        <w:rPr>
          <w:rFonts w:ascii="Times New Roman" w:hAnsi="Times New Roman" w:cs="Times New Roman"/>
          <w:sz w:val="24"/>
          <w:szCs w:val="24"/>
        </w:rPr>
        <w:t>)</w:t>
      </w:r>
      <w:r w:rsidR="00D230EF" w:rsidRPr="007A111D">
        <w:rPr>
          <w:rFonts w:ascii="Times New Roman" w:hAnsi="Times New Roman" w:cs="Times New Roman"/>
          <w:sz w:val="24"/>
          <w:szCs w:val="24"/>
        </w:rPr>
        <w:t xml:space="preserve"> </w:t>
      </w:r>
      <w:r w:rsidR="00820BB6" w:rsidRPr="007A111D">
        <w:rPr>
          <w:rFonts w:ascii="Times New Roman" w:hAnsi="Times New Roman" w:cs="Times New Roman"/>
          <w:sz w:val="24"/>
          <w:szCs w:val="24"/>
        </w:rPr>
        <w:t>formation of</w:t>
      </w:r>
      <w:r w:rsidR="005D165B" w:rsidRPr="007A111D">
        <w:rPr>
          <w:rFonts w:ascii="Times New Roman" w:hAnsi="Times New Roman" w:cs="Times New Roman"/>
          <w:sz w:val="24"/>
          <w:szCs w:val="24"/>
        </w:rPr>
        <w:t xml:space="preserve"> </w:t>
      </w:r>
      <w:r w:rsidR="00342934" w:rsidRPr="007A111D">
        <w:rPr>
          <w:rFonts w:ascii="Times New Roman" w:hAnsi="Times New Roman" w:cs="Times New Roman"/>
          <w:sz w:val="24"/>
          <w:szCs w:val="24"/>
        </w:rPr>
        <w:t xml:space="preserve">intermediate </w:t>
      </w:r>
      <w:r w:rsidR="00B34AC5" w:rsidRPr="007A111D">
        <w:rPr>
          <w:rFonts w:ascii="Times New Roman" w:hAnsi="Times New Roman" w:cs="Times New Roman"/>
          <w:b/>
          <w:bCs/>
          <w:i/>
          <w:iCs/>
          <w:sz w:val="24"/>
          <w:szCs w:val="24"/>
        </w:rPr>
        <w:t>trans</w:t>
      </w:r>
      <w:r w:rsidR="00B34AC5" w:rsidRPr="007A111D">
        <w:rPr>
          <w:rFonts w:ascii="Times New Roman" w:hAnsi="Times New Roman" w:cs="Times New Roman"/>
          <w:b/>
          <w:bCs/>
          <w:sz w:val="24"/>
          <w:szCs w:val="24"/>
        </w:rPr>
        <w:t>-i4</w:t>
      </w:r>
      <w:r w:rsidR="00B34AC5" w:rsidRPr="007A111D">
        <w:rPr>
          <w:rFonts w:ascii="Times New Roman" w:hAnsi="Times New Roman" w:cs="Times New Roman"/>
          <w:sz w:val="24"/>
          <w:szCs w:val="24"/>
        </w:rPr>
        <w:t xml:space="preserve"> </w:t>
      </w:r>
      <w:r w:rsidR="005D165B" w:rsidRPr="007A111D">
        <w:rPr>
          <w:rFonts w:ascii="Times New Roman" w:hAnsi="Times New Roman" w:cs="Times New Roman"/>
          <w:sz w:val="24"/>
          <w:szCs w:val="24"/>
        </w:rPr>
        <w:t>through hydrogen atom migration and a barrier of 130 kJ mol</w:t>
      </w:r>
      <w:r w:rsidR="005D165B" w:rsidRPr="007A111D">
        <w:rPr>
          <w:rFonts w:ascii="Times New Roman" w:hAnsi="Times New Roman" w:cs="Times New Roman"/>
          <w:sz w:val="24"/>
          <w:szCs w:val="24"/>
          <w:vertAlign w:val="superscript"/>
        </w:rPr>
        <w:t>-1</w:t>
      </w:r>
      <w:r w:rsidR="005D165B" w:rsidRPr="007A111D">
        <w:rPr>
          <w:rFonts w:ascii="Times New Roman" w:hAnsi="Times New Roman" w:cs="Times New Roman"/>
          <w:sz w:val="24"/>
          <w:szCs w:val="24"/>
        </w:rPr>
        <w:t>, (</w:t>
      </w:r>
      <w:r w:rsidR="00B03355" w:rsidRPr="00526E0C">
        <w:rPr>
          <w:rFonts w:ascii="Times New Roman" w:hAnsi="Times New Roman" w:cs="Times New Roman"/>
          <w:sz w:val="24"/>
          <w:szCs w:val="24"/>
        </w:rPr>
        <w:t>iv</w:t>
      </w:r>
      <w:r w:rsidR="005D165B" w:rsidRPr="007A111D">
        <w:rPr>
          <w:rFonts w:ascii="Times New Roman" w:hAnsi="Times New Roman" w:cs="Times New Roman"/>
          <w:sz w:val="24"/>
          <w:szCs w:val="24"/>
        </w:rPr>
        <w:t xml:space="preserve">) </w:t>
      </w:r>
      <w:r w:rsidR="00DF5764" w:rsidRPr="007A111D">
        <w:rPr>
          <w:rFonts w:ascii="Times New Roman" w:hAnsi="Times New Roman" w:cs="Times New Roman"/>
          <w:sz w:val="24"/>
          <w:szCs w:val="24"/>
        </w:rPr>
        <w:t xml:space="preserve">hydrogen atom migration leading to </w:t>
      </w:r>
      <w:r w:rsidR="00820BB6" w:rsidRPr="007A111D">
        <w:rPr>
          <w:rFonts w:ascii="Times New Roman" w:hAnsi="Times New Roman" w:cs="Times New Roman"/>
          <w:sz w:val="24"/>
          <w:szCs w:val="24"/>
        </w:rPr>
        <w:t>a</w:t>
      </w:r>
      <w:r w:rsidR="00DF5764" w:rsidRPr="007A111D">
        <w:rPr>
          <w:rFonts w:ascii="Times New Roman" w:hAnsi="Times New Roman" w:cs="Times New Roman"/>
          <w:sz w:val="24"/>
          <w:szCs w:val="24"/>
        </w:rPr>
        <w:t xml:space="preserve"> </w:t>
      </w:r>
      <w:r w:rsidR="003A0841" w:rsidRPr="007A111D">
        <w:rPr>
          <w:rFonts w:ascii="Times New Roman" w:hAnsi="Times New Roman" w:cs="Times New Roman"/>
          <w:sz w:val="24"/>
          <w:szCs w:val="24"/>
        </w:rPr>
        <w:t xml:space="preserve">dibridged structure, </w:t>
      </w:r>
      <w:r w:rsidR="003A0841" w:rsidRPr="007A111D">
        <w:rPr>
          <w:rFonts w:ascii="Times New Roman" w:hAnsi="Times New Roman" w:cs="Times New Roman"/>
          <w:i/>
          <w:iCs/>
          <w:sz w:val="24"/>
          <w:szCs w:val="24"/>
        </w:rPr>
        <w:t>cis</w:t>
      </w:r>
      <w:r w:rsidR="003A0841" w:rsidRPr="007A111D">
        <w:rPr>
          <w:rFonts w:ascii="Times New Roman" w:hAnsi="Times New Roman" w:cs="Times New Roman"/>
          <w:sz w:val="24"/>
          <w:szCs w:val="24"/>
        </w:rPr>
        <w:t>-</w:t>
      </w:r>
      <w:proofErr w:type="spellStart"/>
      <w:r w:rsidR="003A0841" w:rsidRPr="007A111D">
        <w:rPr>
          <w:rFonts w:ascii="Times New Roman" w:hAnsi="Times New Roman" w:cs="Times New Roman"/>
          <w:sz w:val="24"/>
          <w:szCs w:val="24"/>
        </w:rPr>
        <w:t>HGe</w:t>
      </w:r>
      <w:proofErr w:type="spellEnd"/>
      <w:r w:rsidR="003A0841" w:rsidRPr="007A111D">
        <w:rPr>
          <w:rFonts w:ascii="Times New Roman" w:hAnsi="Times New Roman" w:cs="Times New Roman"/>
          <w:sz w:val="24"/>
          <w:szCs w:val="24"/>
        </w:rPr>
        <w:t>(</w:t>
      </w:r>
      <w:r w:rsidR="009F31B9" w:rsidRPr="007A111D">
        <w:rPr>
          <w:rFonts w:ascii="Times New Roman" w:hAnsi="Times New Roman" w:cs="Times New Roman"/>
          <w:bCs/>
          <w:i/>
          <w:iCs/>
          <w:sz w:val="24"/>
          <w:szCs w:val="24"/>
        </w:rPr>
        <w:t>µ</w:t>
      </w:r>
      <w:r w:rsidR="009F31B9" w:rsidRPr="007A111D">
        <w:rPr>
          <w:rFonts w:ascii="Times New Roman" w:hAnsi="Times New Roman" w:cs="Times New Roman"/>
          <w:sz w:val="24"/>
          <w:szCs w:val="24"/>
        </w:rPr>
        <w:t>-</w:t>
      </w:r>
      <w:r w:rsidR="003A0841" w:rsidRPr="007A111D">
        <w:rPr>
          <w:rFonts w:ascii="Times New Roman" w:hAnsi="Times New Roman" w:cs="Times New Roman"/>
          <w:sz w:val="24"/>
          <w:szCs w:val="24"/>
        </w:rPr>
        <w:t>H</w:t>
      </w:r>
      <w:r w:rsidR="003A0841" w:rsidRPr="007A111D">
        <w:rPr>
          <w:rFonts w:ascii="Times New Roman" w:hAnsi="Times New Roman" w:cs="Times New Roman"/>
          <w:sz w:val="24"/>
          <w:szCs w:val="24"/>
          <w:vertAlign w:val="subscript"/>
        </w:rPr>
        <w:t>2</w:t>
      </w:r>
      <w:r w:rsidR="003A0841" w:rsidRPr="007A111D">
        <w:rPr>
          <w:rFonts w:ascii="Times New Roman" w:hAnsi="Times New Roman" w:cs="Times New Roman"/>
          <w:sz w:val="24"/>
          <w:szCs w:val="24"/>
        </w:rPr>
        <w:t>)</w:t>
      </w:r>
      <w:proofErr w:type="spellStart"/>
      <w:r w:rsidR="003A0841" w:rsidRPr="007A111D">
        <w:rPr>
          <w:rFonts w:ascii="Times New Roman" w:hAnsi="Times New Roman" w:cs="Times New Roman"/>
          <w:sz w:val="24"/>
          <w:szCs w:val="24"/>
        </w:rPr>
        <w:t>GeH</w:t>
      </w:r>
      <w:proofErr w:type="spellEnd"/>
      <w:r w:rsidR="003A0841" w:rsidRPr="007A111D">
        <w:rPr>
          <w:rFonts w:ascii="Times New Roman" w:hAnsi="Times New Roman" w:cs="Times New Roman"/>
          <w:sz w:val="24"/>
          <w:szCs w:val="24"/>
        </w:rPr>
        <w:t xml:space="preserve"> (</w:t>
      </w:r>
      <w:r w:rsidR="008C02A3" w:rsidRPr="007A111D">
        <w:rPr>
          <w:rFonts w:ascii="Times New Roman" w:hAnsi="Times New Roman" w:cs="Times New Roman"/>
          <w:b/>
          <w:bCs/>
          <w:i/>
          <w:iCs/>
          <w:sz w:val="24"/>
          <w:szCs w:val="24"/>
        </w:rPr>
        <w:t>cis</w:t>
      </w:r>
      <w:r w:rsidR="00B34AC5" w:rsidRPr="007A111D">
        <w:rPr>
          <w:rFonts w:ascii="Times New Roman" w:hAnsi="Times New Roman" w:cs="Times New Roman"/>
          <w:b/>
          <w:bCs/>
          <w:sz w:val="24"/>
          <w:szCs w:val="24"/>
        </w:rPr>
        <w:t>-</w:t>
      </w:r>
      <w:r w:rsidR="003A0841" w:rsidRPr="007A111D">
        <w:rPr>
          <w:rFonts w:ascii="Times New Roman" w:hAnsi="Times New Roman" w:cs="Times New Roman"/>
          <w:b/>
          <w:bCs/>
          <w:sz w:val="24"/>
          <w:szCs w:val="24"/>
        </w:rPr>
        <w:t>i4</w:t>
      </w:r>
      <w:r w:rsidR="008C0844" w:rsidRPr="007A111D">
        <w:rPr>
          <w:rFonts w:ascii="Times New Roman" w:hAnsi="Times New Roman" w:cs="Times New Roman"/>
          <w:b/>
          <w:bCs/>
          <w:sz w:val="24"/>
          <w:szCs w:val="24"/>
        </w:rPr>
        <w:t xml:space="preserve">, </w:t>
      </w:r>
      <w:r w:rsidR="008C0844" w:rsidRPr="007A111D">
        <w:rPr>
          <w:rFonts w:ascii="Times New Roman" w:eastAsia="PMingLiU" w:hAnsi="Times New Roman" w:cs="Times New Roman"/>
          <w:color w:val="000000"/>
          <w:sz w:val="24"/>
          <w:szCs w:val="24"/>
        </w:rPr>
        <w:t>C</w:t>
      </w:r>
      <w:r w:rsidR="008C0844" w:rsidRPr="007A111D">
        <w:rPr>
          <w:rFonts w:ascii="Times New Roman" w:eastAsia="PMingLiU" w:hAnsi="Times New Roman" w:cs="Times New Roman"/>
          <w:color w:val="000000"/>
          <w:sz w:val="24"/>
          <w:szCs w:val="24"/>
          <w:vertAlign w:val="subscript"/>
        </w:rPr>
        <w:t>2v</w:t>
      </w:r>
      <w:r w:rsidR="008C0844" w:rsidRPr="007A111D">
        <w:rPr>
          <w:rFonts w:ascii="Times New Roman" w:eastAsia="PMingLiU" w:hAnsi="Times New Roman" w:cs="Times New Roman"/>
          <w:color w:val="000000"/>
          <w:sz w:val="24"/>
          <w:szCs w:val="24"/>
        </w:rPr>
        <w:t xml:space="preserve">, </w:t>
      </w:r>
      <w:r w:rsidR="008C0844" w:rsidRPr="007A111D">
        <w:rPr>
          <w:rFonts w:ascii="Times New Roman" w:eastAsia="PMingLiU" w:hAnsi="Times New Roman" w:cs="Times New Roman"/>
          <w:color w:val="000000"/>
          <w:sz w:val="24"/>
          <w:szCs w:val="24"/>
          <w:vertAlign w:val="superscript"/>
        </w:rPr>
        <w:t>1</w:t>
      </w:r>
      <w:r w:rsidR="008C0844" w:rsidRPr="007A111D">
        <w:rPr>
          <w:rFonts w:ascii="Times New Roman" w:eastAsia="PMingLiU" w:hAnsi="Times New Roman" w:cs="Times New Roman"/>
          <w:color w:val="000000"/>
          <w:sz w:val="24"/>
          <w:szCs w:val="24"/>
        </w:rPr>
        <w:t>A</w:t>
      </w:r>
      <w:r w:rsidR="008C0844" w:rsidRPr="007A111D">
        <w:rPr>
          <w:rFonts w:ascii="Times New Roman" w:eastAsia="PMingLiU" w:hAnsi="Times New Roman" w:cs="Times New Roman"/>
          <w:color w:val="000000"/>
          <w:sz w:val="24"/>
          <w:szCs w:val="24"/>
          <w:vertAlign w:val="subscript"/>
        </w:rPr>
        <w:t>1</w:t>
      </w:r>
      <w:r w:rsidR="003A0841" w:rsidRPr="007A111D">
        <w:rPr>
          <w:rFonts w:ascii="Times New Roman" w:hAnsi="Times New Roman" w:cs="Times New Roman"/>
          <w:sz w:val="24"/>
          <w:szCs w:val="24"/>
        </w:rPr>
        <w:t>)</w:t>
      </w:r>
      <w:r w:rsidR="00820BB6" w:rsidRPr="007A111D">
        <w:rPr>
          <w:rFonts w:ascii="Times New Roman" w:hAnsi="Times New Roman" w:cs="Times New Roman"/>
          <w:sz w:val="24"/>
          <w:szCs w:val="24"/>
        </w:rPr>
        <w:t xml:space="preserve"> </w:t>
      </w:r>
      <w:r w:rsidR="007F4377" w:rsidRPr="007A111D">
        <w:rPr>
          <w:rFonts w:ascii="Times New Roman" w:hAnsi="Times New Roman" w:cs="Times New Roman"/>
          <w:sz w:val="24"/>
          <w:szCs w:val="24"/>
        </w:rPr>
        <w:t>via a transition state residing 118 kJ mol</w:t>
      </w:r>
      <w:r w:rsidR="007F4377" w:rsidRPr="007A111D">
        <w:rPr>
          <w:rFonts w:ascii="Times New Roman" w:hAnsi="Times New Roman" w:cs="Times New Roman"/>
          <w:sz w:val="24"/>
          <w:szCs w:val="24"/>
          <w:vertAlign w:val="superscript"/>
        </w:rPr>
        <w:t>-1</w:t>
      </w:r>
      <w:r w:rsidR="007F4377" w:rsidRPr="007A111D">
        <w:rPr>
          <w:rFonts w:ascii="Times New Roman" w:hAnsi="Times New Roman" w:cs="Times New Roman"/>
          <w:sz w:val="24"/>
          <w:szCs w:val="24"/>
        </w:rPr>
        <w:t xml:space="preserve"> above </w:t>
      </w:r>
      <w:r w:rsidR="007F4377" w:rsidRPr="007A111D">
        <w:rPr>
          <w:rFonts w:ascii="Times New Roman" w:hAnsi="Times New Roman" w:cs="Times New Roman"/>
          <w:b/>
          <w:bCs/>
          <w:sz w:val="24"/>
          <w:szCs w:val="24"/>
        </w:rPr>
        <w:t>i2</w:t>
      </w:r>
      <w:r w:rsidR="007F4377" w:rsidRPr="007A111D">
        <w:rPr>
          <w:rFonts w:ascii="Times New Roman" w:hAnsi="Times New Roman" w:cs="Times New Roman"/>
          <w:sz w:val="24"/>
          <w:szCs w:val="24"/>
        </w:rPr>
        <w:t>, (</w:t>
      </w:r>
      <w:r w:rsidR="00B03355" w:rsidRPr="00526E0C">
        <w:rPr>
          <w:rFonts w:ascii="Times New Roman" w:hAnsi="Times New Roman" w:cs="Times New Roman"/>
          <w:sz w:val="24"/>
          <w:szCs w:val="24"/>
        </w:rPr>
        <w:t>v</w:t>
      </w:r>
      <w:r w:rsidR="007F4377" w:rsidRPr="007A111D">
        <w:rPr>
          <w:rFonts w:ascii="Times New Roman" w:hAnsi="Times New Roman" w:cs="Times New Roman"/>
          <w:sz w:val="24"/>
          <w:szCs w:val="24"/>
        </w:rPr>
        <w:t xml:space="preserve">) </w:t>
      </w:r>
      <w:r w:rsidR="00A46FE0" w:rsidRPr="007A111D">
        <w:rPr>
          <w:rFonts w:ascii="Times New Roman" w:hAnsi="Times New Roman" w:cs="Times New Roman"/>
          <w:sz w:val="24"/>
          <w:szCs w:val="24"/>
        </w:rPr>
        <w:t xml:space="preserve">isomerization to </w:t>
      </w:r>
      <w:r w:rsidR="00A46FE0" w:rsidRPr="007A111D">
        <w:rPr>
          <w:rFonts w:ascii="Times New Roman" w:hAnsi="Times New Roman" w:cs="Times New Roman"/>
          <w:b/>
          <w:bCs/>
          <w:sz w:val="24"/>
          <w:szCs w:val="24"/>
        </w:rPr>
        <w:t>i5</w:t>
      </w:r>
      <w:r w:rsidR="00A46FE0" w:rsidRPr="007A111D">
        <w:rPr>
          <w:rFonts w:ascii="Times New Roman" w:hAnsi="Times New Roman" w:cs="Times New Roman"/>
          <w:sz w:val="24"/>
          <w:szCs w:val="24"/>
        </w:rPr>
        <w:t xml:space="preserve"> </w:t>
      </w:r>
      <w:r w:rsidR="008C0844" w:rsidRPr="007A111D">
        <w:rPr>
          <w:rFonts w:ascii="Times New Roman" w:hAnsi="Times New Roman" w:cs="Times New Roman"/>
          <w:sz w:val="24"/>
          <w:szCs w:val="24"/>
        </w:rPr>
        <w:t>(</w:t>
      </w:r>
      <w:r w:rsidR="008C0844" w:rsidRPr="007A111D">
        <w:rPr>
          <w:rFonts w:ascii="Times New Roman" w:eastAsia="PMingLiU" w:hAnsi="Times New Roman" w:cs="Times New Roman"/>
          <w:color w:val="000000"/>
          <w:sz w:val="24"/>
          <w:szCs w:val="24"/>
        </w:rPr>
        <w:t>C</w:t>
      </w:r>
      <w:r w:rsidR="008C0844" w:rsidRPr="007A111D">
        <w:rPr>
          <w:rFonts w:ascii="Times New Roman" w:eastAsia="PMingLiU" w:hAnsi="Times New Roman" w:cs="Times New Roman"/>
          <w:i/>
          <w:iCs/>
          <w:color w:val="000000"/>
          <w:sz w:val="24"/>
          <w:szCs w:val="24"/>
          <w:vertAlign w:val="subscript"/>
        </w:rPr>
        <w:t>s</w:t>
      </w:r>
      <w:r w:rsidR="008C0844" w:rsidRPr="007A111D">
        <w:rPr>
          <w:rFonts w:ascii="Times New Roman" w:eastAsia="PMingLiU" w:hAnsi="Times New Roman" w:cs="Times New Roman"/>
          <w:color w:val="000000"/>
          <w:sz w:val="24"/>
          <w:szCs w:val="24"/>
        </w:rPr>
        <w:t xml:space="preserve">, </w:t>
      </w:r>
      <w:r w:rsidR="00820BB6" w:rsidRPr="007A111D">
        <w:rPr>
          <w:rFonts w:ascii="Times New Roman" w:eastAsia="PMingLiU" w:hAnsi="Times New Roman" w:cs="Times New Roman"/>
          <w:color w:val="000000"/>
          <w:sz w:val="24"/>
          <w:szCs w:val="24"/>
        </w:rPr>
        <w:t>X</w:t>
      </w:r>
      <w:r w:rsidR="008C0844" w:rsidRPr="007A111D">
        <w:rPr>
          <w:rFonts w:ascii="Times New Roman" w:eastAsia="PMingLiU" w:hAnsi="Times New Roman" w:cs="Times New Roman"/>
          <w:color w:val="000000"/>
          <w:sz w:val="24"/>
          <w:szCs w:val="24"/>
          <w:vertAlign w:val="superscript"/>
        </w:rPr>
        <w:t>1</w:t>
      </w:r>
      <w:r w:rsidR="008C0844" w:rsidRPr="007A111D">
        <w:rPr>
          <w:rFonts w:ascii="Times New Roman" w:eastAsia="PMingLiU" w:hAnsi="Times New Roman" w:cs="Times New Roman"/>
          <w:color w:val="000000"/>
          <w:sz w:val="24"/>
          <w:szCs w:val="24"/>
        </w:rPr>
        <w:t>A'</w:t>
      </w:r>
      <w:r w:rsidR="008C0844" w:rsidRPr="007A111D">
        <w:rPr>
          <w:rFonts w:ascii="Times New Roman" w:hAnsi="Times New Roman" w:cs="Times New Roman"/>
          <w:sz w:val="24"/>
          <w:szCs w:val="24"/>
        </w:rPr>
        <w:t xml:space="preserve">) </w:t>
      </w:r>
      <w:r w:rsidR="005A3E9C" w:rsidRPr="007A111D">
        <w:rPr>
          <w:rFonts w:ascii="Times New Roman" w:hAnsi="Times New Roman" w:cs="Times New Roman"/>
          <w:sz w:val="24"/>
          <w:szCs w:val="24"/>
        </w:rPr>
        <w:t>by passing a transition state 57 kJ mol</w:t>
      </w:r>
      <w:r w:rsidR="005A3E9C" w:rsidRPr="007A111D">
        <w:rPr>
          <w:rFonts w:ascii="Times New Roman" w:hAnsi="Times New Roman" w:cs="Times New Roman"/>
          <w:sz w:val="24"/>
          <w:szCs w:val="24"/>
          <w:vertAlign w:val="superscript"/>
        </w:rPr>
        <w:t>-1</w:t>
      </w:r>
      <w:r w:rsidR="005A3E9C" w:rsidRPr="007A111D">
        <w:rPr>
          <w:rFonts w:ascii="Times New Roman" w:hAnsi="Times New Roman" w:cs="Times New Roman"/>
          <w:sz w:val="24"/>
          <w:szCs w:val="24"/>
        </w:rPr>
        <w:t xml:space="preserve"> below the reactants and 105 kJ mol</w:t>
      </w:r>
      <w:r w:rsidR="005A3E9C" w:rsidRPr="007A111D">
        <w:rPr>
          <w:rFonts w:ascii="Times New Roman" w:hAnsi="Times New Roman" w:cs="Times New Roman"/>
          <w:sz w:val="24"/>
          <w:szCs w:val="24"/>
          <w:vertAlign w:val="superscript"/>
        </w:rPr>
        <w:t>-1</w:t>
      </w:r>
      <w:r w:rsidR="005A3E9C" w:rsidRPr="007A111D">
        <w:rPr>
          <w:rFonts w:ascii="Times New Roman" w:hAnsi="Times New Roman" w:cs="Times New Roman"/>
          <w:sz w:val="24"/>
          <w:szCs w:val="24"/>
        </w:rPr>
        <w:t xml:space="preserve"> above </w:t>
      </w:r>
      <w:r w:rsidR="005A3E9C" w:rsidRPr="007A111D">
        <w:rPr>
          <w:rFonts w:ascii="Times New Roman" w:hAnsi="Times New Roman" w:cs="Times New Roman"/>
          <w:b/>
          <w:bCs/>
          <w:sz w:val="24"/>
          <w:szCs w:val="24"/>
        </w:rPr>
        <w:t>i2</w:t>
      </w:r>
      <w:r w:rsidR="000843AB">
        <w:rPr>
          <w:rFonts w:ascii="Times New Roman" w:hAnsi="Times New Roman" w:cs="Times New Roman"/>
          <w:b/>
          <w:bCs/>
          <w:sz w:val="24"/>
          <w:szCs w:val="24"/>
        </w:rPr>
        <w:t xml:space="preserve">, </w:t>
      </w:r>
      <w:r w:rsidR="000843AB" w:rsidRPr="00616056">
        <w:rPr>
          <w:rFonts w:ascii="Times New Roman" w:hAnsi="Times New Roman" w:cs="Times New Roman"/>
          <w:sz w:val="24"/>
          <w:szCs w:val="24"/>
        </w:rPr>
        <w:t>and (</w:t>
      </w:r>
      <w:r w:rsidR="000843AB" w:rsidRPr="00526E0C">
        <w:rPr>
          <w:rFonts w:ascii="Times New Roman" w:hAnsi="Times New Roman" w:cs="Times New Roman"/>
          <w:sz w:val="24"/>
          <w:szCs w:val="24"/>
        </w:rPr>
        <w:t>v</w:t>
      </w:r>
      <w:r w:rsidR="00B03355" w:rsidRPr="00526E0C">
        <w:rPr>
          <w:rFonts w:ascii="Times New Roman" w:hAnsi="Times New Roman" w:cs="Times New Roman"/>
          <w:sz w:val="24"/>
          <w:szCs w:val="24"/>
        </w:rPr>
        <w:t>i</w:t>
      </w:r>
      <w:r w:rsidR="000843AB" w:rsidRPr="00616056">
        <w:rPr>
          <w:rFonts w:ascii="Times New Roman" w:hAnsi="Times New Roman" w:cs="Times New Roman"/>
          <w:sz w:val="24"/>
          <w:szCs w:val="24"/>
        </w:rPr>
        <w:t>)</w:t>
      </w:r>
      <w:r w:rsidR="000843AB" w:rsidRPr="00616056">
        <w:rPr>
          <w:rFonts w:ascii="Times New Roman" w:hAnsi="Times New Roman" w:cs="Times New Roman"/>
          <w:b/>
          <w:bCs/>
          <w:sz w:val="24"/>
          <w:szCs w:val="24"/>
        </w:rPr>
        <w:t xml:space="preserve"> </w:t>
      </w:r>
      <w:r w:rsidR="000843AB" w:rsidRPr="00616056">
        <w:rPr>
          <w:rFonts w:ascii="Times New Roman" w:hAnsi="Times New Roman" w:cs="Times New Roman"/>
          <w:sz w:val="24"/>
          <w:szCs w:val="24"/>
        </w:rPr>
        <w:t>isomerization to</w:t>
      </w:r>
      <w:r w:rsidR="000843AB" w:rsidRPr="00616056">
        <w:rPr>
          <w:rFonts w:ascii="Times New Roman" w:hAnsi="Times New Roman" w:cs="Times New Roman"/>
          <w:b/>
          <w:bCs/>
          <w:sz w:val="24"/>
          <w:szCs w:val="24"/>
        </w:rPr>
        <w:t xml:space="preserve"> i3</w:t>
      </w:r>
      <w:r w:rsidR="005A3E9C" w:rsidRPr="00616056">
        <w:rPr>
          <w:rFonts w:ascii="Times New Roman" w:hAnsi="Times New Roman" w:cs="Times New Roman"/>
          <w:sz w:val="24"/>
          <w:szCs w:val="24"/>
        </w:rPr>
        <w:t xml:space="preserve">. </w:t>
      </w:r>
      <w:r w:rsidR="004C3196" w:rsidRPr="00616056">
        <w:rPr>
          <w:rFonts w:ascii="Times New Roman" w:hAnsi="Times New Roman" w:cs="Times New Roman"/>
          <w:sz w:val="24"/>
          <w:szCs w:val="24"/>
        </w:rPr>
        <w:t>However,</w:t>
      </w:r>
      <w:r w:rsidR="000843AB" w:rsidRPr="00616056">
        <w:rPr>
          <w:rFonts w:ascii="Times New Roman" w:hAnsi="Times New Roman" w:cs="Times New Roman"/>
          <w:sz w:val="24"/>
          <w:szCs w:val="24"/>
        </w:rPr>
        <w:t xml:space="preserve"> our calculation</w:t>
      </w:r>
      <w:r w:rsidR="004C3196" w:rsidRPr="00616056">
        <w:rPr>
          <w:rFonts w:ascii="Times New Roman" w:hAnsi="Times New Roman" w:cs="Times New Roman"/>
          <w:sz w:val="24"/>
          <w:szCs w:val="24"/>
        </w:rPr>
        <w:t>s</w:t>
      </w:r>
      <w:r w:rsidR="000843AB" w:rsidRPr="00616056">
        <w:rPr>
          <w:rFonts w:ascii="Times New Roman" w:hAnsi="Times New Roman" w:cs="Times New Roman"/>
          <w:sz w:val="24"/>
          <w:szCs w:val="24"/>
        </w:rPr>
        <w:t xml:space="preserve"> identified that </w:t>
      </w:r>
      <w:r w:rsidR="000843AB" w:rsidRPr="00616056">
        <w:rPr>
          <w:rFonts w:ascii="Times New Roman" w:hAnsi="Times New Roman" w:cs="Times New Roman"/>
          <w:b/>
          <w:bCs/>
          <w:sz w:val="24"/>
          <w:szCs w:val="24"/>
        </w:rPr>
        <w:t>i3</w:t>
      </w:r>
      <w:r w:rsidR="000843AB" w:rsidRPr="00616056">
        <w:rPr>
          <w:rFonts w:ascii="Times New Roman" w:hAnsi="Times New Roman" w:cs="Times New Roman"/>
          <w:sz w:val="24"/>
          <w:szCs w:val="24"/>
        </w:rPr>
        <w:t xml:space="preserve"> can only eliminate molecular hydrogen via </w:t>
      </w:r>
      <w:r w:rsidR="000843AB" w:rsidRPr="00616056">
        <w:rPr>
          <w:rFonts w:ascii="Times New Roman" w:hAnsi="Times New Roman" w:cs="Times New Roman"/>
          <w:b/>
          <w:bCs/>
          <w:sz w:val="24"/>
          <w:szCs w:val="24"/>
        </w:rPr>
        <w:t>i3</w:t>
      </w:r>
      <w:r w:rsidR="000843AB" w:rsidRPr="00616056">
        <w:rPr>
          <w:rFonts w:ascii="Times New Roman" w:hAnsi="Times New Roman" w:cs="Times New Roman"/>
          <w:sz w:val="24"/>
          <w:szCs w:val="24"/>
        </w:rPr>
        <w:t>→</w:t>
      </w:r>
      <w:r w:rsidR="000843AB" w:rsidRPr="00616056">
        <w:rPr>
          <w:rFonts w:ascii="Times New Roman" w:hAnsi="Times New Roman" w:cs="Times New Roman"/>
          <w:b/>
          <w:bCs/>
          <w:sz w:val="24"/>
          <w:szCs w:val="24"/>
        </w:rPr>
        <w:t>i2</w:t>
      </w:r>
      <w:r w:rsidR="000843AB" w:rsidRPr="00616056">
        <w:rPr>
          <w:rFonts w:ascii="Times New Roman" w:hAnsi="Times New Roman" w:cs="Times New Roman"/>
          <w:sz w:val="24"/>
          <w:szCs w:val="24"/>
        </w:rPr>
        <w:t>→</w:t>
      </w:r>
      <w:r w:rsidR="000843AB" w:rsidRPr="00616056">
        <w:rPr>
          <w:rFonts w:ascii="Times New Roman" w:hAnsi="Times New Roman" w:cs="Times New Roman"/>
          <w:b/>
          <w:bCs/>
          <w:sz w:val="24"/>
          <w:szCs w:val="24"/>
        </w:rPr>
        <w:t>i5</w:t>
      </w:r>
      <w:r w:rsidR="000843AB" w:rsidRPr="00616056">
        <w:rPr>
          <w:rFonts w:ascii="Times New Roman" w:hAnsi="Times New Roman" w:cs="Times New Roman"/>
          <w:sz w:val="24"/>
          <w:szCs w:val="24"/>
        </w:rPr>
        <w:t>→</w:t>
      </w:r>
      <w:r w:rsidR="000843AB" w:rsidRPr="00616056">
        <w:rPr>
          <w:rFonts w:ascii="Times New Roman" w:hAnsi="Times New Roman" w:cs="Times New Roman"/>
          <w:b/>
          <w:bCs/>
          <w:sz w:val="24"/>
          <w:szCs w:val="24"/>
        </w:rPr>
        <w:t>p3</w:t>
      </w:r>
      <w:r w:rsidR="000843AB" w:rsidRPr="00616056">
        <w:rPr>
          <w:rFonts w:ascii="Times New Roman" w:hAnsi="Times New Roman" w:cs="Times New Roman"/>
          <w:sz w:val="24"/>
          <w:szCs w:val="24"/>
        </w:rPr>
        <w:t>+H</w:t>
      </w:r>
      <w:r w:rsidR="000843AB" w:rsidRPr="00616056">
        <w:rPr>
          <w:rFonts w:ascii="Times New Roman" w:hAnsi="Times New Roman" w:cs="Times New Roman"/>
          <w:sz w:val="24"/>
          <w:szCs w:val="24"/>
          <w:vertAlign w:val="subscript"/>
        </w:rPr>
        <w:t>2</w:t>
      </w:r>
      <w:r w:rsidR="000843AB" w:rsidRPr="00616056">
        <w:rPr>
          <w:rFonts w:ascii="Times New Roman" w:hAnsi="Times New Roman" w:cs="Times New Roman"/>
          <w:sz w:val="24"/>
          <w:szCs w:val="24"/>
        </w:rPr>
        <w:t xml:space="preserve"> pathway</w:t>
      </w:r>
      <w:r w:rsidR="004C3196" w:rsidRPr="00616056">
        <w:rPr>
          <w:rFonts w:ascii="Times New Roman" w:hAnsi="Times New Roman" w:cs="Times New Roman"/>
          <w:sz w:val="24"/>
          <w:szCs w:val="24"/>
        </w:rPr>
        <w:t>.</w:t>
      </w:r>
      <w:r w:rsidR="000843AB" w:rsidRPr="007A111D">
        <w:rPr>
          <w:rFonts w:ascii="Times New Roman" w:hAnsi="Times New Roman" w:cs="Times New Roman"/>
          <w:sz w:val="24"/>
          <w:szCs w:val="24"/>
        </w:rPr>
        <w:t xml:space="preserve"> </w:t>
      </w:r>
      <w:r w:rsidR="00820BB6" w:rsidRPr="007A111D">
        <w:rPr>
          <w:rFonts w:ascii="Times New Roman" w:hAnsi="Times New Roman" w:cs="Times New Roman"/>
          <w:sz w:val="24"/>
          <w:szCs w:val="24"/>
        </w:rPr>
        <w:t xml:space="preserve">The barriers might suggest that </w:t>
      </w:r>
      <w:r w:rsidR="005872E8" w:rsidRPr="007A111D">
        <w:rPr>
          <w:rFonts w:ascii="Times New Roman" w:hAnsi="Times New Roman" w:cs="Times New Roman"/>
          <w:sz w:val="24"/>
          <w:szCs w:val="24"/>
        </w:rPr>
        <w:t xml:space="preserve">the formation of </w:t>
      </w:r>
      <w:r w:rsidR="005872E8" w:rsidRPr="007A111D">
        <w:rPr>
          <w:rFonts w:ascii="Times New Roman" w:hAnsi="Times New Roman" w:cs="Times New Roman"/>
          <w:b/>
          <w:bCs/>
          <w:sz w:val="24"/>
          <w:szCs w:val="24"/>
        </w:rPr>
        <w:t>i5</w:t>
      </w:r>
      <w:r w:rsidR="005872E8" w:rsidRPr="007A111D">
        <w:rPr>
          <w:rFonts w:ascii="Times New Roman" w:hAnsi="Times New Roman" w:cs="Times New Roman"/>
          <w:sz w:val="24"/>
          <w:szCs w:val="24"/>
        </w:rPr>
        <w:t xml:space="preserve"> is </w:t>
      </w:r>
      <w:r w:rsidR="00E927E6" w:rsidRPr="007A111D">
        <w:rPr>
          <w:rFonts w:ascii="Times New Roman" w:hAnsi="Times New Roman" w:cs="Times New Roman"/>
          <w:sz w:val="24"/>
          <w:szCs w:val="24"/>
        </w:rPr>
        <w:t>favor</w:t>
      </w:r>
      <w:r w:rsidR="005872E8" w:rsidRPr="007A111D">
        <w:rPr>
          <w:rFonts w:ascii="Times New Roman" w:hAnsi="Times New Roman" w:cs="Times New Roman"/>
          <w:sz w:val="24"/>
          <w:szCs w:val="24"/>
        </w:rPr>
        <w:t>ed</w:t>
      </w:r>
      <w:r w:rsidR="00E927E6" w:rsidRPr="007A111D">
        <w:rPr>
          <w:rFonts w:ascii="Times New Roman" w:hAnsi="Times New Roman" w:cs="Times New Roman"/>
          <w:sz w:val="24"/>
          <w:szCs w:val="24"/>
        </w:rPr>
        <w:t xml:space="preserve"> considering the </w:t>
      </w:r>
      <w:r w:rsidR="00820BB6" w:rsidRPr="007A111D">
        <w:rPr>
          <w:rFonts w:ascii="Times New Roman" w:hAnsi="Times New Roman" w:cs="Times New Roman"/>
          <w:sz w:val="24"/>
          <w:szCs w:val="24"/>
        </w:rPr>
        <w:t>transition states</w:t>
      </w:r>
      <w:r w:rsidR="00E927E6" w:rsidRPr="007A111D">
        <w:rPr>
          <w:rFonts w:ascii="Times New Roman" w:hAnsi="Times New Roman" w:cs="Times New Roman"/>
          <w:sz w:val="24"/>
          <w:szCs w:val="24"/>
        </w:rPr>
        <w:t xml:space="preserve"> to isomerization (</w:t>
      </w:r>
      <w:r w:rsidR="003064DA" w:rsidRPr="00616056">
        <w:rPr>
          <w:rFonts w:ascii="Times New Roman" w:hAnsi="Times New Roman" w:cs="Times New Roman"/>
          <w:b/>
          <w:bCs/>
          <w:sz w:val="24"/>
          <w:szCs w:val="24"/>
        </w:rPr>
        <w:t>i3</w:t>
      </w:r>
      <w:r w:rsidR="003064DA" w:rsidRPr="00616056">
        <w:rPr>
          <w:rFonts w:ascii="Times New Roman" w:hAnsi="Times New Roman" w:cs="Times New Roman"/>
          <w:sz w:val="24"/>
          <w:szCs w:val="24"/>
        </w:rPr>
        <w:t>→</w:t>
      </w:r>
      <w:r w:rsidR="003064DA" w:rsidRPr="00616056">
        <w:rPr>
          <w:rFonts w:ascii="Times New Roman" w:hAnsi="Times New Roman" w:cs="Times New Roman"/>
          <w:b/>
          <w:bCs/>
          <w:sz w:val="24"/>
          <w:szCs w:val="24"/>
        </w:rPr>
        <w:t>i2</w:t>
      </w:r>
      <w:r w:rsidR="003064DA" w:rsidRPr="00616056">
        <w:rPr>
          <w:rFonts w:ascii="Times New Roman" w:hAnsi="Times New Roman" w:cs="Times New Roman"/>
          <w:sz w:val="24"/>
          <w:szCs w:val="24"/>
        </w:rPr>
        <w:t>→</w:t>
      </w:r>
      <w:r w:rsidR="003064DA" w:rsidRPr="00616056">
        <w:rPr>
          <w:rFonts w:ascii="Times New Roman" w:hAnsi="Times New Roman" w:cs="Times New Roman"/>
          <w:b/>
          <w:bCs/>
          <w:sz w:val="24"/>
          <w:szCs w:val="24"/>
        </w:rPr>
        <w:t>i5</w:t>
      </w:r>
      <w:r w:rsidR="003064DA">
        <w:rPr>
          <w:rFonts w:ascii="Times New Roman" w:hAnsi="Times New Roman" w:cs="Times New Roman"/>
          <w:b/>
          <w:bCs/>
          <w:sz w:val="24"/>
          <w:szCs w:val="24"/>
        </w:rPr>
        <w:t xml:space="preserve">, </w:t>
      </w:r>
      <w:r w:rsidR="00E927E6" w:rsidRPr="007A111D">
        <w:rPr>
          <w:rFonts w:ascii="Times New Roman" w:hAnsi="Times New Roman" w:cs="Times New Roman"/>
          <w:b/>
          <w:bCs/>
          <w:sz w:val="24"/>
          <w:szCs w:val="24"/>
        </w:rPr>
        <w:t>i2</w:t>
      </w:r>
      <w:r w:rsidR="00E927E6" w:rsidRPr="007A111D">
        <w:rPr>
          <w:rFonts w:ascii="Times New Roman" w:hAnsi="Times New Roman" w:cs="Times New Roman"/>
          <w:sz w:val="24"/>
          <w:szCs w:val="24"/>
        </w:rPr>
        <w:t>→</w:t>
      </w:r>
      <w:r w:rsidR="00E927E6" w:rsidRPr="007A111D">
        <w:rPr>
          <w:rFonts w:ascii="Times New Roman" w:hAnsi="Times New Roman" w:cs="Times New Roman"/>
          <w:b/>
          <w:bCs/>
          <w:sz w:val="24"/>
          <w:szCs w:val="24"/>
        </w:rPr>
        <w:t>i5</w:t>
      </w:r>
      <w:r w:rsidR="000642C8" w:rsidRPr="007A111D">
        <w:rPr>
          <w:rFonts w:ascii="Times New Roman" w:hAnsi="Times New Roman" w:cs="Times New Roman"/>
          <w:sz w:val="24"/>
          <w:szCs w:val="24"/>
        </w:rPr>
        <w:t xml:space="preserve"> versus</w:t>
      </w:r>
      <w:r w:rsidR="00E927E6" w:rsidRPr="007A111D">
        <w:rPr>
          <w:rFonts w:ascii="Times New Roman" w:hAnsi="Times New Roman" w:cs="Times New Roman"/>
          <w:sz w:val="24"/>
          <w:szCs w:val="24"/>
        </w:rPr>
        <w:t xml:space="preserve"> </w:t>
      </w:r>
      <w:r w:rsidR="00E927E6" w:rsidRPr="007A111D">
        <w:rPr>
          <w:rFonts w:ascii="Times New Roman" w:hAnsi="Times New Roman" w:cs="Times New Roman"/>
          <w:b/>
          <w:bCs/>
          <w:sz w:val="24"/>
          <w:szCs w:val="24"/>
        </w:rPr>
        <w:t>i2</w:t>
      </w:r>
      <w:r w:rsidR="00E927E6" w:rsidRPr="007A111D">
        <w:rPr>
          <w:rFonts w:ascii="Times New Roman" w:hAnsi="Times New Roman" w:cs="Times New Roman"/>
          <w:sz w:val="24"/>
          <w:szCs w:val="24"/>
        </w:rPr>
        <w:t>→</w:t>
      </w:r>
      <w:r w:rsidR="00B34AC5" w:rsidRPr="007A111D">
        <w:rPr>
          <w:rFonts w:ascii="Times New Roman" w:hAnsi="Times New Roman" w:cs="Times New Roman"/>
          <w:b/>
          <w:bCs/>
          <w:i/>
          <w:iCs/>
          <w:sz w:val="24"/>
          <w:szCs w:val="24"/>
        </w:rPr>
        <w:t>cis</w:t>
      </w:r>
      <w:r w:rsidR="00B34AC5" w:rsidRPr="007A111D">
        <w:rPr>
          <w:rFonts w:ascii="Times New Roman" w:hAnsi="Times New Roman" w:cs="Times New Roman"/>
          <w:b/>
          <w:bCs/>
          <w:sz w:val="24"/>
          <w:szCs w:val="24"/>
        </w:rPr>
        <w:t>-i4</w:t>
      </w:r>
      <w:r w:rsidR="00E927E6" w:rsidRPr="007A111D">
        <w:rPr>
          <w:rFonts w:ascii="Times New Roman" w:hAnsi="Times New Roman" w:cs="Times New Roman"/>
          <w:sz w:val="24"/>
          <w:szCs w:val="24"/>
        </w:rPr>
        <w:t xml:space="preserve">, </w:t>
      </w:r>
      <w:r w:rsidR="00E927E6" w:rsidRPr="007A111D">
        <w:rPr>
          <w:rFonts w:ascii="Times New Roman" w:hAnsi="Times New Roman" w:cs="Times New Roman"/>
          <w:b/>
          <w:bCs/>
          <w:sz w:val="24"/>
          <w:szCs w:val="24"/>
        </w:rPr>
        <w:t>i2</w:t>
      </w:r>
      <w:r w:rsidR="00E927E6" w:rsidRPr="007A111D">
        <w:rPr>
          <w:rFonts w:ascii="Times New Roman" w:hAnsi="Times New Roman" w:cs="Times New Roman"/>
          <w:sz w:val="24"/>
          <w:szCs w:val="24"/>
        </w:rPr>
        <w:t>→</w:t>
      </w:r>
      <w:r w:rsidR="00B34AC5" w:rsidRPr="007A111D">
        <w:rPr>
          <w:rFonts w:ascii="Times New Roman" w:hAnsi="Times New Roman" w:cs="Times New Roman"/>
          <w:b/>
          <w:bCs/>
          <w:i/>
          <w:iCs/>
          <w:sz w:val="24"/>
          <w:szCs w:val="24"/>
        </w:rPr>
        <w:t>trans</w:t>
      </w:r>
      <w:r w:rsidR="00B34AC5" w:rsidRPr="007A111D">
        <w:rPr>
          <w:rFonts w:ascii="Times New Roman" w:hAnsi="Times New Roman" w:cs="Times New Roman"/>
          <w:b/>
          <w:bCs/>
          <w:sz w:val="24"/>
          <w:szCs w:val="24"/>
        </w:rPr>
        <w:t>-i4</w:t>
      </w:r>
      <w:r w:rsidR="00CF59D9">
        <w:rPr>
          <w:rFonts w:ascii="Times New Roman" w:hAnsi="Times New Roman" w:cs="Times New Roman"/>
          <w:sz w:val="24"/>
          <w:szCs w:val="24"/>
        </w:rPr>
        <w:t xml:space="preserve">, </w:t>
      </w:r>
      <w:r w:rsidR="00CF59D9" w:rsidRPr="00526E0C">
        <w:rPr>
          <w:rFonts w:ascii="Times New Roman" w:hAnsi="Times New Roman" w:cs="Times New Roman"/>
          <w:b/>
          <w:bCs/>
          <w:sz w:val="24"/>
          <w:szCs w:val="24"/>
        </w:rPr>
        <w:t>i2</w:t>
      </w:r>
      <w:r w:rsidR="00CF59D9" w:rsidRPr="00526E0C">
        <w:rPr>
          <w:rFonts w:ascii="Times New Roman" w:hAnsi="Times New Roman" w:cs="Times New Roman"/>
          <w:sz w:val="24"/>
          <w:szCs w:val="24"/>
        </w:rPr>
        <w:t>→</w:t>
      </w:r>
      <w:r w:rsidR="00CF59D9" w:rsidRPr="00526E0C">
        <w:rPr>
          <w:rFonts w:ascii="Times New Roman" w:hAnsi="Times New Roman" w:cs="Times New Roman"/>
          <w:b/>
          <w:bCs/>
          <w:sz w:val="24"/>
          <w:szCs w:val="24"/>
        </w:rPr>
        <w:t>p1</w:t>
      </w:r>
      <w:r w:rsidR="00CF59D9" w:rsidRPr="00526E0C">
        <w:rPr>
          <w:rFonts w:ascii="Times New Roman" w:hAnsi="Times New Roman" w:cs="Times New Roman"/>
          <w:sz w:val="24"/>
          <w:szCs w:val="24"/>
        </w:rPr>
        <w:t>,</w:t>
      </w:r>
      <w:r w:rsidR="00CF59D9">
        <w:rPr>
          <w:rFonts w:ascii="Times New Roman" w:hAnsi="Times New Roman" w:cs="Times New Roman"/>
          <w:sz w:val="24"/>
          <w:szCs w:val="24"/>
        </w:rPr>
        <w:t xml:space="preserve"> </w:t>
      </w:r>
      <w:r w:rsidR="00E927E6" w:rsidRPr="007A111D">
        <w:rPr>
          <w:rFonts w:ascii="Times New Roman" w:hAnsi="Times New Roman" w:cs="Times New Roman"/>
          <w:sz w:val="24"/>
          <w:szCs w:val="24"/>
        </w:rPr>
        <w:t>and</w:t>
      </w:r>
      <w:r w:rsidR="00E927E6" w:rsidRPr="007A111D">
        <w:rPr>
          <w:rFonts w:ascii="Times New Roman" w:hAnsi="Times New Roman" w:cs="Times New Roman"/>
          <w:b/>
          <w:bCs/>
          <w:sz w:val="24"/>
          <w:szCs w:val="24"/>
        </w:rPr>
        <w:t xml:space="preserve"> i2</w:t>
      </w:r>
      <w:r w:rsidR="00E927E6" w:rsidRPr="007A111D">
        <w:rPr>
          <w:rFonts w:ascii="Times New Roman" w:hAnsi="Times New Roman" w:cs="Times New Roman"/>
          <w:sz w:val="24"/>
          <w:szCs w:val="24"/>
        </w:rPr>
        <w:t>→</w:t>
      </w:r>
      <w:r w:rsidR="00E927E6" w:rsidRPr="007A111D">
        <w:rPr>
          <w:rFonts w:ascii="Times New Roman" w:hAnsi="Times New Roman" w:cs="Times New Roman"/>
          <w:b/>
          <w:bCs/>
          <w:sz w:val="24"/>
          <w:szCs w:val="24"/>
        </w:rPr>
        <w:t>i6</w:t>
      </w:r>
      <w:r w:rsidR="00E927E6" w:rsidRPr="007A111D">
        <w:rPr>
          <w:rFonts w:ascii="Times New Roman" w:hAnsi="Times New Roman" w:cs="Times New Roman"/>
          <w:sz w:val="24"/>
          <w:szCs w:val="24"/>
        </w:rPr>
        <w:t>)</w:t>
      </w:r>
      <w:r w:rsidR="00185DBD" w:rsidRPr="007A111D">
        <w:rPr>
          <w:rFonts w:ascii="Times New Roman" w:hAnsi="Times New Roman" w:cs="Times New Roman"/>
          <w:sz w:val="24"/>
          <w:szCs w:val="24"/>
        </w:rPr>
        <w:t>.</w:t>
      </w:r>
      <w:r w:rsidR="005872E8" w:rsidRPr="007A111D">
        <w:rPr>
          <w:rFonts w:ascii="Times New Roman" w:hAnsi="Times New Roman" w:cs="Times New Roman"/>
          <w:sz w:val="24"/>
          <w:szCs w:val="24"/>
        </w:rPr>
        <w:t xml:space="preserve"> </w:t>
      </w:r>
    </w:p>
    <w:p w14:paraId="45D58B78" w14:textId="77777777" w:rsidR="00F96397" w:rsidRDefault="00C74B9A" w:rsidP="00F96397">
      <w:pPr>
        <w:spacing w:line="360" w:lineRule="auto"/>
        <w:jc w:val="center"/>
        <w:rPr>
          <w:rFonts w:ascii="Times New Roman" w:hAnsi="Times New Roman" w:cs="Times New Roman"/>
          <w:b/>
          <w:bCs/>
          <w:noProof/>
          <w:sz w:val="24"/>
          <w:szCs w:val="24"/>
        </w:rPr>
      </w:pPr>
      <w:r w:rsidRPr="007A111D">
        <w:rPr>
          <w:rFonts w:ascii="Times New Roman" w:hAnsi="Times New Roman" w:cs="Times New Roman"/>
          <w:sz w:val="24"/>
          <w:szCs w:val="24"/>
        </w:rPr>
        <w:t xml:space="preserve"> </w:t>
      </w:r>
      <w:r w:rsidR="00F96397">
        <w:rPr>
          <w:rFonts w:ascii="Times New Roman" w:hAnsi="Times New Roman" w:cs="Times New Roman"/>
          <w:b/>
          <w:bCs/>
          <w:noProof/>
          <w:sz w:val="24"/>
          <w:szCs w:val="24"/>
        </w:rPr>
        <w:drawing>
          <wp:inline distT="0" distB="0" distL="0" distR="0" wp14:anchorId="595C5ED9" wp14:editId="7C93A6B6">
            <wp:extent cx="3518042" cy="2568494"/>
            <wp:effectExtent l="0" t="0" r="6350" b="3810"/>
            <wp:docPr id="4" name="图片 4"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示&#10;&#10;描述已自动生成"/>
                    <pic:cNvPicPr/>
                  </pic:nvPicPr>
                  <pic:blipFill>
                    <a:blip r:embed="rId14">
                      <a:extLst>
                        <a:ext uri="{28A0092B-C50C-407E-A947-70E740481C1C}">
                          <a14:useLocalDpi xmlns:a14="http://schemas.microsoft.com/office/drawing/2010/main" val="0"/>
                        </a:ext>
                      </a:extLst>
                    </a:blip>
                    <a:stretch>
                      <a:fillRect/>
                    </a:stretch>
                  </pic:blipFill>
                  <pic:spPr>
                    <a:xfrm>
                      <a:off x="0" y="0"/>
                      <a:ext cx="3533768" cy="2579975"/>
                    </a:xfrm>
                    <a:prstGeom prst="rect">
                      <a:avLst/>
                    </a:prstGeom>
                  </pic:spPr>
                </pic:pic>
              </a:graphicData>
            </a:graphic>
          </wp:inline>
        </w:drawing>
      </w:r>
    </w:p>
    <w:p w14:paraId="2C544839" w14:textId="77777777" w:rsidR="00F96397" w:rsidRDefault="00F96397" w:rsidP="00F96397">
      <w:pPr>
        <w:spacing w:line="360" w:lineRule="auto"/>
        <w:jc w:val="both"/>
        <w:rPr>
          <w:rFonts w:ascii="Times New Roman" w:hAnsi="Times New Roman" w:cs="Times New Roman"/>
          <w:b/>
          <w:bCs/>
          <w:noProof/>
          <w:sz w:val="24"/>
          <w:szCs w:val="24"/>
        </w:rPr>
      </w:pPr>
      <w:r>
        <w:rPr>
          <w:rFonts w:ascii="Times New Roman" w:hAnsi="Times New Roman" w:cs="Times New Roman"/>
          <w:b/>
          <w:bCs/>
          <w:noProof/>
          <w:sz w:val="24"/>
          <w:szCs w:val="24"/>
        </w:rPr>
        <w:t xml:space="preserve">Figure 4. </w:t>
      </w:r>
      <w:r w:rsidRPr="00E932EF">
        <w:rPr>
          <w:rFonts w:ascii="Times New Roman" w:hAnsi="Times New Roman" w:cs="Times New Roman"/>
          <w:noProof/>
          <w:sz w:val="24"/>
          <w:szCs w:val="24"/>
        </w:rPr>
        <w:t xml:space="preserve">Relative energies of singlet products and </w:t>
      </w:r>
      <w:r>
        <w:rPr>
          <w:rFonts w:ascii="Times New Roman" w:hAnsi="Times New Roman" w:cs="Times New Roman"/>
          <w:noProof/>
          <w:sz w:val="24"/>
          <w:szCs w:val="24"/>
        </w:rPr>
        <w:t>the transition states connecting these products.</w:t>
      </w:r>
    </w:p>
    <w:p w14:paraId="075DDF26" w14:textId="1C275E64" w:rsidR="005804F5" w:rsidRPr="007E105E" w:rsidRDefault="003064DA" w:rsidP="00314879">
      <w:pPr>
        <w:spacing w:before="160" w:line="360" w:lineRule="auto"/>
        <w:jc w:val="both"/>
        <w:rPr>
          <w:rFonts w:ascii="Times New Roman" w:hAnsi="Times New Roman" w:cs="Times New Roman"/>
          <w:sz w:val="24"/>
          <w:szCs w:val="24"/>
        </w:rPr>
      </w:pPr>
      <w:r w:rsidRPr="007A111D">
        <w:rPr>
          <w:rFonts w:ascii="Times New Roman" w:hAnsi="Times New Roman" w:cs="Times New Roman"/>
          <w:sz w:val="24"/>
          <w:szCs w:val="24"/>
        </w:rPr>
        <w:lastRenderedPageBreak/>
        <w:t xml:space="preserve">Intermediate </w:t>
      </w:r>
      <w:r w:rsidRPr="007A111D">
        <w:rPr>
          <w:rFonts w:ascii="Times New Roman" w:hAnsi="Times New Roman" w:cs="Times New Roman"/>
          <w:b/>
          <w:bCs/>
          <w:sz w:val="24"/>
          <w:szCs w:val="24"/>
        </w:rPr>
        <w:t>i5</w:t>
      </w:r>
      <w:r w:rsidRPr="007A111D">
        <w:rPr>
          <w:rFonts w:ascii="Times New Roman" w:hAnsi="Times New Roman" w:cs="Times New Roman"/>
          <w:sz w:val="24"/>
          <w:szCs w:val="24"/>
        </w:rPr>
        <w:t xml:space="preserve"> may undergo unimolecular decomposition via tight exit transition states to</w:t>
      </w:r>
      <w:r>
        <w:rPr>
          <w:rFonts w:ascii="Times New Roman" w:hAnsi="Times New Roman" w:cs="Times New Roman"/>
          <w:sz w:val="24"/>
          <w:szCs w:val="24"/>
        </w:rPr>
        <w:t xml:space="preserve"> </w:t>
      </w:r>
      <w:r w:rsidR="00C74B9A" w:rsidRPr="007A111D">
        <w:rPr>
          <w:rFonts w:ascii="Times New Roman" w:hAnsi="Times New Roman" w:cs="Times New Roman"/>
          <w:sz w:val="24"/>
          <w:szCs w:val="24"/>
        </w:rPr>
        <w:t>Ge(</w:t>
      </w:r>
      <w:r w:rsidR="0017796D" w:rsidRPr="007A111D">
        <w:rPr>
          <w:rFonts w:ascii="Times New Roman" w:hAnsi="Times New Roman" w:cs="Times New Roman"/>
          <w:bCs/>
          <w:i/>
          <w:iCs/>
          <w:sz w:val="24"/>
          <w:szCs w:val="24"/>
        </w:rPr>
        <w:t>µ</w:t>
      </w:r>
      <w:r w:rsidR="0017796D" w:rsidRPr="007A111D">
        <w:rPr>
          <w:rFonts w:ascii="Times New Roman" w:hAnsi="Times New Roman" w:cs="Times New Roman"/>
          <w:sz w:val="24"/>
          <w:szCs w:val="24"/>
        </w:rPr>
        <w:t>-</w:t>
      </w:r>
      <w:proofErr w:type="gramStart"/>
      <w:r w:rsidR="00C74B9A" w:rsidRPr="007A111D">
        <w:rPr>
          <w:rFonts w:ascii="Times New Roman" w:hAnsi="Times New Roman" w:cs="Times New Roman"/>
          <w:sz w:val="24"/>
          <w:szCs w:val="24"/>
        </w:rPr>
        <w:t>H)</w:t>
      </w:r>
      <w:proofErr w:type="spellStart"/>
      <w:r w:rsidR="00C74B9A" w:rsidRPr="007A111D">
        <w:rPr>
          <w:rFonts w:ascii="Times New Roman" w:hAnsi="Times New Roman" w:cs="Times New Roman"/>
          <w:sz w:val="24"/>
          <w:szCs w:val="24"/>
        </w:rPr>
        <w:t>GeH</w:t>
      </w:r>
      <w:proofErr w:type="spellEnd"/>
      <w:proofErr w:type="gramEnd"/>
      <w:r w:rsidR="00C74B9A" w:rsidRPr="007A111D">
        <w:rPr>
          <w:rFonts w:ascii="Times New Roman" w:hAnsi="Times New Roman" w:cs="Times New Roman"/>
          <w:b/>
          <w:bCs/>
          <w:sz w:val="24"/>
          <w:szCs w:val="24"/>
        </w:rPr>
        <w:t xml:space="preserve"> </w:t>
      </w:r>
      <w:r w:rsidR="00C74B9A" w:rsidRPr="007A111D">
        <w:rPr>
          <w:rFonts w:ascii="Times New Roman" w:hAnsi="Times New Roman" w:cs="Times New Roman"/>
          <w:sz w:val="24"/>
          <w:szCs w:val="24"/>
        </w:rPr>
        <w:t>(</w:t>
      </w:r>
      <w:r w:rsidR="00C74B9A" w:rsidRPr="007A111D">
        <w:rPr>
          <w:rFonts w:ascii="Times New Roman" w:hAnsi="Times New Roman" w:cs="Times New Roman"/>
          <w:b/>
          <w:bCs/>
          <w:sz w:val="24"/>
          <w:szCs w:val="24"/>
        </w:rPr>
        <w:t>p2</w:t>
      </w:r>
      <w:r w:rsidR="00C74B9A" w:rsidRPr="007A111D">
        <w:rPr>
          <w:rFonts w:ascii="Times New Roman" w:hAnsi="Times New Roman" w:cs="Times New Roman"/>
          <w:sz w:val="24"/>
          <w:szCs w:val="24"/>
        </w:rPr>
        <w:t xml:space="preserve">) </w:t>
      </w:r>
      <w:r w:rsidR="00820BB6" w:rsidRPr="007A111D">
        <w:rPr>
          <w:rFonts w:ascii="Times New Roman" w:hAnsi="Times New Roman" w:cs="Times New Roman"/>
          <w:sz w:val="24"/>
          <w:szCs w:val="24"/>
        </w:rPr>
        <w:t>and/</w:t>
      </w:r>
      <w:r w:rsidR="00B62561" w:rsidRPr="007A111D">
        <w:rPr>
          <w:rFonts w:ascii="Times New Roman" w:hAnsi="Times New Roman" w:cs="Times New Roman"/>
          <w:sz w:val="24"/>
          <w:szCs w:val="24"/>
        </w:rPr>
        <w:t>or H</w:t>
      </w:r>
      <w:r w:rsidR="00B62561" w:rsidRPr="007A111D">
        <w:rPr>
          <w:rFonts w:ascii="Times New Roman" w:hAnsi="Times New Roman" w:cs="Times New Roman"/>
          <w:sz w:val="24"/>
          <w:szCs w:val="24"/>
          <w:vertAlign w:val="subscript"/>
        </w:rPr>
        <w:t>2</w:t>
      </w:r>
      <w:r w:rsidR="00B62561" w:rsidRPr="007A111D">
        <w:rPr>
          <w:rFonts w:ascii="Times New Roman" w:hAnsi="Times New Roman" w:cs="Times New Roman"/>
          <w:sz w:val="24"/>
          <w:szCs w:val="24"/>
        </w:rPr>
        <w:t>GeGe (</w:t>
      </w:r>
      <w:r w:rsidR="00B62561" w:rsidRPr="007A111D">
        <w:rPr>
          <w:rFonts w:ascii="Times New Roman" w:hAnsi="Times New Roman" w:cs="Times New Roman"/>
          <w:b/>
          <w:bCs/>
          <w:sz w:val="24"/>
          <w:szCs w:val="24"/>
        </w:rPr>
        <w:t>p3</w:t>
      </w:r>
      <w:r w:rsidR="00B62561" w:rsidRPr="007A111D">
        <w:rPr>
          <w:rFonts w:ascii="Times New Roman" w:hAnsi="Times New Roman" w:cs="Times New Roman"/>
          <w:sz w:val="24"/>
          <w:szCs w:val="24"/>
        </w:rPr>
        <w:t>) via a barrierless pathway</w:t>
      </w:r>
      <w:r w:rsidR="00820BB6" w:rsidRPr="007A111D">
        <w:rPr>
          <w:rFonts w:ascii="Times New Roman" w:hAnsi="Times New Roman" w:cs="Times New Roman"/>
          <w:sz w:val="24"/>
          <w:szCs w:val="24"/>
        </w:rPr>
        <w:t xml:space="preserve">; the latter contradicts our experimental findings of a tight exit transition state. </w:t>
      </w:r>
      <w:r w:rsidR="00B62561" w:rsidRPr="007A111D">
        <w:rPr>
          <w:rFonts w:ascii="Times New Roman" w:hAnsi="Times New Roman" w:cs="Times New Roman"/>
          <w:sz w:val="24"/>
          <w:szCs w:val="24"/>
        </w:rPr>
        <w:t xml:space="preserve"> </w:t>
      </w:r>
      <w:r w:rsidR="00C74B9A" w:rsidRPr="007A111D">
        <w:rPr>
          <w:rFonts w:ascii="Times New Roman" w:hAnsi="Times New Roman" w:cs="Times New Roman"/>
          <w:b/>
          <w:bCs/>
          <w:sz w:val="24"/>
          <w:szCs w:val="24"/>
        </w:rPr>
        <w:t xml:space="preserve">p2 </w:t>
      </w:r>
      <w:r w:rsidR="00C74B9A" w:rsidRPr="007A111D">
        <w:rPr>
          <w:rFonts w:ascii="Times New Roman" w:hAnsi="Times New Roman" w:cs="Times New Roman"/>
          <w:sz w:val="24"/>
          <w:szCs w:val="24"/>
        </w:rPr>
        <w:t>can also</w:t>
      </w:r>
      <w:r w:rsidR="00C74B9A" w:rsidRPr="007A111D">
        <w:rPr>
          <w:rFonts w:ascii="Times New Roman" w:hAnsi="Times New Roman" w:cs="Times New Roman"/>
          <w:b/>
          <w:bCs/>
          <w:sz w:val="24"/>
          <w:szCs w:val="24"/>
        </w:rPr>
        <w:t xml:space="preserve"> </w:t>
      </w:r>
      <w:r w:rsidR="00C74B9A" w:rsidRPr="007A111D">
        <w:rPr>
          <w:rFonts w:ascii="Times New Roman" w:hAnsi="Times New Roman" w:cs="Times New Roman"/>
          <w:sz w:val="24"/>
          <w:szCs w:val="24"/>
        </w:rPr>
        <w:t xml:space="preserve">be formed from </w:t>
      </w:r>
      <w:r w:rsidR="00C74B9A" w:rsidRPr="007A111D">
        <w:rPr>
          <w:rFonts w:ascii="Times New Roman" w:hAnsi="Times New Roman" w:cs="Times New Roman"/>
          <w:b/>
          <w:bCs/>
          <w:sz w:val="24"/>
          <w:szCs w:val="24"/>
        </w:rPr>
        <w:t xml:space="preserve">i6 </w:t>
      </w:r>
      <w:r w:rsidR="00C74B9A" w:rsidRPr="007A111D">
        <w:rPr>
          <w:rFonts w:ascii="Times New Roman" w:hAnsi="Times New Roman" w:cs="Times New Roman"/>
          <w:sz w:val="24"/>
          <w:szCs w:val="24"/>
        </w:rPr>
        <w:t>via molecular hydrogen loss</w:t>
      </w:r>
      <w:r w:rsidR="00B62561" w:rsidRPr="007A111D">
        <w:rPr>
          <w:rFonts w:ascii="Times New Roman" w:hAnsi="Times New Roman" w:cs="Times New Roman"/>
          <w:sz w:val="24"/>
          <w:szCs w:val="24"/>
        </w:rPr>
        <w:t xml:space="preserve"> and </w:t>
      </w:r>
      <w:r w:rsidR="00820BB6" w:rsidRPr="007A111D">
        <w:rPr>
          <w:rFonts w:ascii="Times New Roman" w:hAnsi="Times New Roman" w:cs="Times New Roman"/>
          <w:sz w:val="24"/>
          <w:szCs w:val="24"/>
        </w:rPr>
        <w:t xml:space="preserve">a </w:t>
      </w:r>
      <w:r w:rsidR="00B62561" w:rsidRPr="007A111D">
        <w:rPr>
          <w:rFonts w:ascii="Times New Roman" w:hAnsi="Times New Roman" w:cs="Times New Roman"/>
          <w:sz w:val="24"/>
          <w:szCs w:val="24"/>
        </w:rPr>
        <w:t>tight exit transition state</w:t>
      </w:r>
      <w:r w:rsidR="009D7154" w:rsidRPr="007A111D">
        <w:rPr>
          <w:rFonts w:ascii="Times New Roman" w:hAnsi="Times New Roman" w:cs="Times New Roman"/>
          <w:sz w:val="24"/>
          <w:szCs w:val="24"/>
        </w:rPr>
        <w:t>.</w:t>
      </w:r>
      <w:r w:rsidR="00C74B9A" w:rsidRPr="007A111D">
        <w:rPr>
          <w:rFonts w:ascii="Times New Roman" w:hAnsi="Times New Roman" w:cs="Times New Roman"/>
          <w:sz w:val="24"/>
          <w:szCs w:val="24"/>
        </w:rPr>
        <w:t xml:space="preserve"> </w:t>
      </w:r>
      <w:r w:rsidR="006955AB" w:rsidRPr="007A111D">
        <w:rPr>
          <w:rFonts w:ascii="Times New Roman" w:hAnsi="Times New Roman" w:cs="Times New Roman"/>
          <w:sz w:val="24"/>
          <w:szCs w:val="24"/>
        </w:rPr>
        <w:t xml:space="preserve">Moreover, </w:t>
      </w:r>
      <w:r w:rsidR="00820BB6" w:rsidRPr="007A111D">
        <w:rPr>
          <w:rFonts w:ascii="Times New Roman" w:hAnsi="Times New Roman" w:cs="Times New Roman"/>
          <w:sz w:val="24"/>
          <w:szCs w:val="24"/>
        </w:rPr>
        <w:t xml:space="preserve">decomposition of </w:t>
      </w:r>
      <w:r w:rsidR="006955AB" w:rsidRPr="007A111D">
        <w:rPr>
          <w:rFonts w:ascii="Times New Roman" w:hAnsi="Times New Roman" w:cs="Times New Roman"/>
          <w:b/>
          <w:bCs/>
          <w:i/>
          <w:iCs/>
          <w:sz w:val="24"/>
          <w:szCs w:val="24"/>
        </w:rPr>
        <w:t>cis</w:t>
      </w:r>
      <w:r w:rsidR="00B34AC5" w:rsidRPr="007A111D">
        <w:rPr>
          <w:rFonts w:ascii="Times New Roman" w:hAnsi="Times New Roman" w:cs="Times New Roman"/>
          <w:b/>
          <w:bCs/>
          <w:sz w:val="24"/>
          <w:szCs w:val="24"/>
        </w:rPr>
        <w:t>-</w:t>
      </w:r>
      <w:r w:rsidR="006955AB" w:rsidRPr="007A111D">
        <w:rPr>
          <w:rFonts w:ascii="Times New Roman" w:hAnsi="Times New Roman" w:cs="Times New Roman"/>
          <w:sz w:val="24"/>
          <w:szCs w:val="24"/>
        </w:rPr>
        <w:t xml:space="preserve"> and</w:t>
      </w:r>
      <w:r w:rsidR="006955AB" w:rsidRPr="007A111D">
        <w:rPr>
          <w:rFonts w:ascii="Times New Roman" w:hAnsi="Times New Roman" w:cs="Times New Roman"/>
          <w:b/>
          <w:bCs/>
          <w:sz w:val="24"/>
          <w:szCs w:val="24"/>
        </w:rPr>
        <w:t xml:space="preserve"> </w:t>
      </w:r>
      <w:r w:rsidR="00B34AC5" w:rsidRPr="007A111D">
        <w:rPr>
          <w:rFonts w:ascii="Times New Roman" w:hAnsi="Times New Roman" w:cs="Times New Roman"/>
          <w:b/>
          <w:bCs/>
          <w:i/>
          <w:iCs/>
          <w:sz w:val="24"/>
          <w:szCs w:val="24"/>
        </w:rPr>
        <w:t>trans</w:t>
      </w:r>
      <w:r w:rsidR="00B34AC5" w:rsidRPr="007A111D">
        <w:rPr>
          <w:rFonts w:ascii="Times New Roman" w:hAnsi="Times New Roman" w:cs="Times New Roman"/>
          <w:b/>
          <w:bCs/>
          <w:sz w:val="24"/>
          <w:szCs w:val="24"/>
        </w:rPr>
        <w:t>-i4</w:t>
      </w:r>
      <w:r w:rsidR="00B34AC5" w:rsidRPr="007A111D">
        <w:rPr>
          <w:rFonts w:ascii="Times New Roman" w:hAnsi="Times New Roman" w:cs="Times New Roman"/>
          <w:sz w:val="24"/>
          <w:szCs w:val="24"/>
        </w:rPr>
        <w:t xml:space="preserve"> </w:t>
      </w:r>
      <w:r w:rsidR="00820BB6" w:rsidRPr="007A111D">
        <w:rPr>
          <w:rFonts w:ascii="Times New Roman" w:hAnsi="Times New Roman" w:cs="Times New Roman"/>
          <w:sz w:val="24"/>
          <w:szCs w:val="24"/>
        </w:rPr>
        <w:t>could</w:t>
      </w:r>
      <w:r w:rsidR="006955AB" w:rsidRPr="007A111D">
        <w:rPr>
          <w:rFonts w:ascii="Times New Roman" w:hAnsi="Times New Roman" w:cs="Times New Roman"/>
          <w:sz w:val="24"/>
          <w:szCs w:val="24"/>
        </w:rPr>
        <w:t xml:space="preserve"> lead to</w:t>
      </w:r>
      <w:r w:rsidR="006955AB" w:rsidRPr="007A111D">
        <w:rPr>
          <w:rFonts w:ascii="Times New Roman" w:hAnsi="Times New Roman" w:cs="Times New Roman"/>
          <w:b/>
          <w:bCs/>
          <w:sz w:val="24"/>
          <w:szCs w:val="24"/>
        </w:rPr>
        <w:t xml:space="preserve"> p1</w:t>
      </w:r>
      <w:r w:rsidR="005274DA" w:rsidRPr="007A111D">
        <w:rPr>
          <w:rFonts w:ascii="Times New Roman" w:hAnsi="Times New Roman" w:cs="Times New Roman"/>
          <w:sz w:val="24"/>
          <w:szCs w:val="24"/>
        </w:rPr>
        <w:t>, which might represent the minor contributor in the experiment</w:t>
      </w:r>
      <w:r w:rsidR="006955AB" w:rsidRPr="007A111D">
        <w:rPr>
          <w:rFonts w:ascii="Times New Roman" w:hAnsi="Times New Roman" w:cs="Times New Roman"/>
          <w:sz w:val="24"/>
          <w:szCs w:val="24"/>
        </w:rPr>
        <w:t>.</w:t>
      </w:r>
      <w:r w:rsidR="004B7D32">
        <w:rPr>
          <w:rFonts w:ascii="Times New Roman" w:hAnsi="Times New Roman" w:cs="Times New Roman"/>
          <w:sz w:val="24"/>
          <w:szCs w:val="24"/>
        </w:rPr>
        <w:t xml:space="preserve"> </w:t>
      </w:r>
      <w:r w:rsidR="004B7D32" w:rsidRPr="004B7D32">
        <w:rPr>
          <w:rFonts w:ascii="Times New Roman" w:hAnsi="Times New Roman" w:cs="Times New Roman"/>
          <w:bCs/>
          <w:sz w:val="24"/>
          <w:szCs w:val="24"/>
        </w:rPr>
        <w:t>Not</w:t>
      </w:r>
      <w:r w:rsidR="004B7D32">
        <w:rPr>
          <w:rFonts w:ascii="Times New Roman" w:hAnsi="Times New Roman" w:cs="Times New Roman"/>
          <w:bCs/>
          <w:sz w:val="24"/>
          <w:szCs w:val="24"/>
        </w:rPr>
        <w:t>e</w:t>
      </w:r>
      <w:r w:rsidR="004B7D32" w:rsidRPr="004B7D32">
        <w:rPr>
          <w:rFonts w:ascii="Times New Roman" w:hAnsi="Times New Roman" w:cs="Times New Roman"/>
          <w:bCs/>
          <w:sz w:val="24"/>
          <w:szCs w:val="24"/>
        </w:rPr>
        <w:t xml:space="preserve"> that a</w:t>
      </w:r>
      <w:r w:rsidR="003352F5" w:rsidRPr="004B7D32">
        <w:rPr>
          <w:rFonts w:ascii="Times New Roman" w:hAnsi="Times New Roman" w:cs="Times New Roman"/>
          <w:bCs/>
          <w:sz w:val="24"/>
          <w:szCs w:val="24"/>
        </w:rPr>
        <w:t xml:space="preserve">ccording to the calculation, </w:t>
      </w:r>
      <w:r w:rsidR="004B7D32" w:rsidRPr="004B7D32">
        <w:rPr>
          <w:rFonts w:ascii="Times New Roman" w:hAnsi="Times New Roman" w:cs="Times New Roman"/>
          <w:bCs/>
          <w:sz w:val="24"/>
          <w:szCs w:val="24"/>
        </w:rPr>
        <w:t xml:space="preserve">if </w:t>
      </w:r>
      <w:r w:rsidR="00FA01C5" w:rsidRPr="004B7D32">
        <w:rPr>
          <w:rFonts w:ascii="Times New Roman" w:hAnsi="Times New Roman" w:cs="Times New Roman"/>
          <w:bCs/>
          <w:sz w:val="24"/>
          <w:szCs w:val="24"/>
        </w:rPr>
        <w:t xml:space="preserve">the </w:t>
      </w:r>
      <w:proofErr w:type="spellStart"/>
      <w:r w:rsidR="00FA01C5" w:rsidRPr="004B7D32">
        <w:rPr>
          <w:rFonts w:ascii="Times New Roman" w:hAnsi="Times New Roman" w:cs="Times New Roman"/>
          <w:bCs/>
          <w:sz w:val="24"/>
          <w:szCs w:val="24"/>
        </w:rPr>
        <w:t>monobridged</w:t>
      </w:r>
      <w:proofErr w:type="spellEnd"/>
      <w:r w:rsidR="00FA01C5" w:rsidRPr="004B7D32">
        <w:rPr>
          <w:rFonts w:ascii="Times New Roman" w:hAnsi="Times New Roman" w:cs="Times New Roman"/>
          <w:bCs/>
          <w:sz w:val="24"/>
          <w:szCs w:val="24"/>
        </w:rPr>
        <w:t xml:space="preserve"> isomer</w:t>
      </w:r>
      <w:r w:rsidR="003352F5" w:rsidRPr="004B7D32">
        <w:rPr>
          <w:rFonts w:ascii="Times New Roman" w:hAnsi="Times New Roman" w:cs="Times New Roman"/>
          <w:bCs/>
          <w:sz w:val="24"/>
          <w:szCs w:val="24"/>
        </w:rPr>
        <w:t xml:space="preserve"> </w:t>
      </w:r>
      <w:r w:rsidR="003352F5" w:rsidRPr="004B7D32">
        <w:rPr>
          <w:rFonts w:ascii="Times New Roman" w:hAnsi="Times New Roman" w:cs="Times New Roman"/>
          <w:b/>
          <w:bCs/>
          <w:sz w:val="24"/>
          <w:szCs w:val="24"/>
        </w:rPr>
        <w:t xml:space="preserve">p2 </w:t>
      </w:r>
      <w:r w:rsidR="004B7D32" w:rsidRPr="004B7D32">
        <w:rPr>
          <w:rFonts w:ascii="Times New Roman" w:hAnsi="Times New Roman" w:cs="Times New Roman"/>
          <w:sz w:val="24"/>
          <w:szCs w:val="24"/>
        </w:rPr>
        <w:t>is f</w:t>
      </w:r>
      <w:r w:rsidR="00FA01C5" w:rsidRPr="004B7D32">
        <w:rPr>
          <w:rFonts w:ascii="Times New Roman" w:hAnsi="Times New Roman" w:cs="Times New Roman"/>
          <w:sz w:val="24"/>
          <w:szCs w:val="24"/>
        </w:rPr>
        <w:t>ormed with sufficient internal energy</w:t>
      </w:r>
      <w:r w:rsidR="004B7D32" w:rsidRPr="004B7D32">
        <w:rPr>
          <w:rFonts w:ascii="Times New Roman" w:hAnsi="Times New Roman" w:cs="Times New Roman"/>
          <w:sz w:val="24"/>
          <w:szCs w:val="24"/>
        </w:rPr>
        <w:t xml:space="preserve">, it can </w:t>
      </w:r>
      <w:r w:rsidR="00FA01C5" w:rsidRPr="004B7D32">
        <w:rPr>
          <w:rFonts w:ascii="Times New Roman" w:hAnsi="Times New Roman" w:cs="Times New Roman"/>
          <w:sz w:val="24"/>
          <w:szCs w:val="24"/>
        </w:rPr>
        <w:t xml:space="preserve">isomerize to </w:t>
      </w:r>
      <w:r w:rsidR="00FA01C5" w:rsidRPr="004B7D32">
        <w:rPr>
          <w:rFonts w:ascii="Times New Roman" w:hAnsi="Times New Roman" w:cs="Times New Roman"/>
          <w:b/>
          <w:bCs/>
          <w:sz w:val="24"/>
          <w:szCs w:val="24"/>
        </w:rPr>
        <w:t xml:space="preserve">p1 </w:t>
      </w:r>
      <w:r w:rsidR="007E105E" w:rsidRPr="004B7D32">
        <w:rPr>
          <w:rFonts w:ascii="Times New Roman" w:hAnsi="Times New Roman" w:cs="Times New Roman"/>
          <w:sz w:val="24"/>
          <w:szCs w:val="24"/>
        </w:rPr>
        <w:t>or</w:t>
      </w:r>
      <w:r w:rsidR="007E105E" w:rsidRPr="004B7D32">
        <w:rPr>
          <w:rFonts w:ascii="Times New Roman" w:hAnsi="Times New Roman" w:cs="Times New Roman"/>
          <w:b/>
          <w:bCs/>
          <w:sz w:val="24"/>
          <w:szCs w:val="24"/>
        </w:rPr>
        <w:t xml:space="preserve"> p3 </w:t>
      </w:r>
      <w:r w:rsidR="00FA01C5" w:rsidRPr="004B7D32">
        <w:rPr>
          <w:rFonts w:ascii="Times New Roman" w:hAnsi="Times New Roman" w:cs="Times New Roman"/>
          <w:sz w:val="24"/>
          <w:szCs w:val="24"/>
        </w:rPr>
        <w:t>by overcoming barrier</w:t>
      </w:r>
      <w:r w:rsidR="007E105E" w:rsidRPr="004B7D32">
        <w:rPr>
          <w:rFonts w:ascii="Times New Roman" w:hAnsi="Times New Roman" w:cs="Times New Roman"/>
          <w:sz w:val="24"/>
          <w:szCs w:val="24"/>
        </w:rPr>
        <w:t>s</w:t>
      </w:r>
      <w:r w:rsidR="00FA01C5" w:rsidRPr="004B7D32">
        <w:rPr>
          <w:rFonts w:ascii="Times New Roman" w:hAnsi="Times New Roman" w:cs="Times New Roman"/>
          <w:sz w:val="24"/>
          <w:szCs w:val="24"/>
        </w:rPr>
        <w:t xml:space="preserve"> of </w:t>
      </w:r>
      <w:r w:rsidR="00125952" w:rsidRPr="004B7D32">
        <w:rPr>
          <w:rFonts w:ascii="Times New Roman" w:hAnsi="Times New Roman" w:cs="Times New Roman"/>
          <w:sz w:val="24"/>
          <w:szCs w:val="24"/>
        </w:rPr>
        <w:t xml:space="preserve">13 </w:t>
      </w:r>
      <w:r w:rsidR="007E105E" w:rsidRPr="004B7D32">
        <w:rPr>
          <w:rFonts w:ascii="Times New Roman" w:hAnsi="Times New Roman" w:cs="Times New Roman"/>
          <w:sz w:val="24"/>
          <w:szCs w:val="24"/>
        </w:rPr>
        <w:t xml:space="preserve">and 18 </w:t>
      </w:r>
      <w:r w:rsidR="00125952" w:rsidRPr="004B7D32">
        <w:rPr>
          <w:rFonts w:ascii="Times New Roman" w:hAnsi="Times New Roman" w:cs="Times New Roman"/>
          <w:sz w:val="24"/>
          <w:szCs w:val="24"/>
        </w:rPr>
        <w:t>kJ mol</w:t>
      </w:r>
      <w:r w:rsidR="00125952" w:rsidRPr="004B7D32">
        <w:rPr>
          <w:rFonts w:ascii="Times New Roman" w:hAnsi="Times New Roman" w:cs="Times New Roman"/>
          <w:sz w:val="24"/>
          <w:szCs w:val="24"/>
          <w:vertAlign w:val="superscript"/>
        </w:rPr>
        <w:t>-1</w:t>
      </w:r>
      <w:r w:rsidR="00125952" w:rsidRPr="004B7D32">
        <w:rPr>
          <w:rFonts w:ascii="Times New Roman" w:hAnsi="Times New Roman" w:cs="Times New Roman"/>
          <w:sz w:val="24"/>
          <w:szCs w:val="24"/>
        </w:rPr>
        <w:t xml:space="preserve">, </w:t>
      </w:r>
      <w:r w:rsidR="007E105E" w:rsidRPr="004B7D32">
        <w:rPr>
          <w:rFonts w:ascii="Times New Roman" w:hAnsi="Times New Roman" w:cs="Times New Roman"/>
          <w:sz w:val="24"/>
          <w:szCs w:val="24"/>
        </w:rPr>
        <w:t>respectively</w:t>
      </w:r>
      <w:r w:rsidR="004B7D32" w:rsidRPr="004B7D32">
        <w:rPr>
          <w:rFonts w:ascii="Times New Roman" w:hAnsi="Times New Roman" w:cs="Times New Roman"/>
          <w:sz w:val="24"/>
          <w:szCs w:val="24"/>
        </w:rPr>
        <w:t xml:space="preserve"> (Figure</w:t>
      </w:r>
      <w:r w:rsidR="00F96397">
        <w:rPr>
          <w:rFonts w:ascii="Times New Roman" w:hAnsi="Times New Roman" w:cs="Times New Roman"/>
          <w:sz w:val="24"/>
          <w:szCs w:val="24"/>
        </w:rPr>
        <w:t xml:space="preserve"> 4</w:t>
      </w:r>
      <w:r w:rsidR="004B7D32" w:rsidRPr="004B7D32">
        <w:rPr>
          <w:rFonts w:ascii="Times New Roman" w:hAnsi="Times New Roman" w:cs="Times New Roman"/>
          <w:sz w:val="24"/>
          <w:szCs w:val="24"/>
        </w:rPr>
        <w:t>).</w:t>
      </w:r>
      <w:r w:rsidR="004B7D32">
        <w:rPr>
          <w:rFonts w:ascii="Times New Roman" w:hAnsi="Times New Roman" w:cs="Times New Roman"/>
          <w:sz w:val="24"/>
          <w:szCs w:val="24"/>
        </w:rPr>
        <w:t xml:space="preserve"> Therefore, although </w:t>
      </w:r>
      <w:r w:rsidR="004B7D32" w:rsidRPr="004B7D32">
        <w:rPr>
          <w:rFonts w:ascii="Times New Roman" w:hAnsi="Times New Roman" w:cs="Times New Roman"/>
          <w:b/>
          <w:sz w:val="24"/>
          <w:szCs w:val="24"/>
        </w:rPr>
        <w:t>p2</w:t>
      </w:r>
      <w:r w:rsidR="004B7D32">
        <w:rPr>
          <w:rFonts w:ascii="Times New Roman" w:hAnsi="Times New Roman" w:cs="Times New Roman"/>
          <w:sz w:val="24"/>
          <w:szCs w:val="24"/>
        </w:rPr>
        <w:t xml:space="preserve"> represents the initial reaction product under single collision condition, it can be in equilibrium with the isomers </w:t>
      </w:r>
      <w:r w:rsidR="004B7D32" w:rsidRPr="004B7D32">
        <w:rPr>
          <w:rFonts w:ascii="Times New Roman" w:hAnsi="Times New Roman" w:cs="Times New Roman"/>
          <w:b/>
          <w:bCs/>
          <w:sz w:val="24"/>
          <w:szCs w:val="24"/>
        </w:rPr>
        <w:t xml:space="preserve">p1 </w:t>
      </w:r>
      <w:r w:rsidR="004B7D32">
        <w:rPr>
          <w:rFonts w:ascii="Times New Roman" w:hAnsi="Times New Roman" w:cs="Times New Roman"/>
          <w:sz w:val="24"/>
          <w:szCs w:val="24"/>
        </w:rPr>
        <w:t>and</w:t>
      </w:r>
      <w:r w:rsidR="004B7D32" w:rsidRPr="004B7D32">
        <w:rPr>
          <w:rFonts w:ascii="Times New Roman" w:hAnsi="Times New Roman" w:cs="Times New Roman"/>
          <w:b/>
          <w:bCs/>
          <w:sz w:val="24"/>
          <w:szCs w:val="24"/>
        </w:rPr>
        <w:t xml:space="preserve"> p3</w:t>
      </w:r>
      <w:r w:rsidR="004B7D32">
        <w:rPr>
          <w:rFonts w:ascii="Times New Roman" w:hAnsi="Times New Roman" w:cs="Times New Roman"/>
          <w:sz w:val="24"/>
          <w:szCs w:val="24"/>
        </w:rPr>
        <w:t xml:space="preserve">. In multi collision environments, all three isomers can be stabilized by three-body collision thus making the </w:t>
      </w:r>
      <w:r w:rsidR="00DC5BB5" w:rsidRPr="004B7D32">
        <w:rPr>
          <w:rFonts w:ascii="Times New Roman" w:hAnsi="Times New Roman" w:cs="Times New Roman"/>
          <w:sz w:val="24"/>
          <w:szCs w:val="24"/>
        </w:rPr>
        <w:t xml:space="preserve">available for spectroscopic detection by transferring (parts of) </w:t>
      </w:r>
      <w:r w:rsidR="00E2069E" w:rsidRPr="004B7D32">
        <w:rPr>
          <w:rFonts w:ascii="Times New Roman" w:hAnsi="Times New Roman" w:cs="Times New Roman"/>
          <w:sz w:val="24"/>
          <w:szCs w:val="24"/>
        </w:rPr>
        <w:t xml:space="preserve">the internal energy to </w:t>
      </w:r>
      <w:r w:rsidR="004B7D32">
        <w:rPr>
          <w:rFonts w:ascii="Times New Roman" w:hAnsi="Times New Roman" w:cs="Times New Roman"/>
          <w:sz w:val="24"/>
          <w:szCs w:val="24"/>
        </w:rPr>
        <w:t>the</w:t>
      </w:r>
      <w:r w:rsidR="00E2069E" w:rsidRPr="004B7D32">
        <w:rPr>
          <w:rFonts w:ascii="Times New Roman" w:hAnsi="Times New Roman" w:cs="Times New Roman"/>
          <w:sz w:val="24"/>
          <w:szCs w:val="24"/>
        </w:rPr>
        <w:t xml:space="preserve"> three-body collider.</w:t>
      </w:r>
      <w:r w:rsidR="00890C34" w:rsidRPr="004B7D32">
        <w:rPr>
          <w:rFonts w:ascii="Times New Roman" w:hAnsi="Times New Roman" w:cs="Times New Roman"/>
          <w:sz w:val="24"/>
          <w:szCs w:val="24"/>
        </w:rPr>
        <w:t xml:space="preserve"> </w:t>
      </w:r>
    </w:p>
    <w:p w14:paraId="22636C1B" w14:textId="77777777" w:rsidR="005804F5" w:rsidRPr="005804F5" w:rsidRDefault="005804F5" w:rsidP="00314879">
      <w:pPr>
        <w:spacing w:before="160" w:line="360" w:lineRule="auto"/>
        <w:jc w:val="both"/>
        <w:rPr>
          <w:rFonts w:ascii="Times New Roman" w:hAnsi="Times New Roman" w:cs="Times New Roman"/>
          <w:bCs/>
          <w:sz w:val="10"/>
          <w:szCs w:val="10"/>
        </w:rPr>
      </w:pPr>
    </w:p>
    <w:p w14:paraId="4D7EA5B9" w14:textId="77777777" w:rsidR="005804F5" w:rsidRDefault="005804F5" w:rsidP="005804F5">
      <w:pPr>
        <w:spacing w:after="0" w:line="360" w:lineRule="auto"/>
        <w:rPr>
          <w:rFonts w:ascii="Times New Roman" w:hAnsi="Times New Roman"/>
          <w:b/>
          <w:bCs/>
          <w:iCs/>
          <w:color w:val="FFFFFF" w:themeColor="background1"/>
          <w:sz w:val="24"/>
        </w:rPr>
      </w:pPr>
      <w:r w:rsidRPr="0085049E">
        <w:rPr>
          <w:rFonts w:ascii="Times New Roman" w:hAnsi="Times New Roman"/>
          <w:b/>
          <w:bCs/>
          <w:iCs/>
          <w:sz w:val="24"/>
        </w:rPr>
        <w:t>Conclusions</w:t>
      </w:r>
      <w:r w:rsidRPr="0085049E">
        <w:rPr>
          <w:rFonts w:ascii="Times New Roman" w:hAnsi="Times New Roman"/>
          <w:b/>
          <w:bCs/>
          <w:iCs/>
          <w:color w:val="FFFFFF" w:themeColor="background1"/>
          <w:sz w:val="24"/>
        </w:rPr>
        <w:t>.</w:t>
      </w:r>
    </w:p>
    <w:p w14:paraId="7340221F" w14:textId="77777777" w:rsidR="005804F5" w:rsidRPr="005804F5" w:rsidRDefault="005804F5" w:rsidP="005804F5">
      <w:pPr>
        <w:spacing w:before="160" w:line="360" w:lineRule="auto"/>
        <w:jc w:val="both"/>
        <w:rPr>
          <w:rFonts w:ascii="Times New Roman" w:hAnsi="Times New Roman" w:cs="Times New Roman"/>
          <w:bCs/>
          <w:sz w:val="10"/>
          <w:szCs w:val="10"/>
        </w:rPr>
      </w:pPr>
    </w:p>
    <w:p w14:paraId="6C6D5D18" w14:textId="72D00234" w:rsidR="004B7D32" w:rsidRPr="004B7D32" w:rsidRDefault="005804F5" w:rsidP="00314879">
      <w:pPr>
        <w:spacing w:before="160" w:line="360" w:lineRule="auto"/>
        <w:jc w:val="both"/>
        <w:rPr>
          <w:rFonts w:ascii="Times New Roman" w:hAnsi="Times New Roman" w:cs="Times New Roman"/>
          <w:sz w:val="24"/>
          <w:szCs w:val="24"/>
        </w:rPr>
      </w:pPr>
      <w:r>
        <w:rPr>
          <w:rFonts w:ascii="Times New Roman" w:hAnsi="Times New Roman" w:cs="Times New Roman"/>
          <w:bCs/>
          <w:sz w:val="24"/>
          <w:szCs w:val="24"/>
        </w:rPr>
        <w:t xml:space="preserve">     </w:t>
      </w:r>
      <w:r w:rsidR="00820BB6" w:rsidRPr="00820BB6">
        <w:rPr>
          <w:rFonts w:ascii="Times New Roman" w:hAnsi="Times New Roman" w:cs="Times New Roman"/>
          <w:bCs/>
          <w:sz w:val="24"/>
          <w:szCs w:val="24"/>
        </w:rPr>
        <w:t xml:space="preserve">Overall, </w:t>
      </w:r>
      <w:r w:rsidR="00820BB6">
        <w:rPr>
          <w:rFonts w:ascii="Times New Roman" w:hAnsi="Times New Roman" w:cs="Times New Roman"/>
          <w:bCs/>
          <w:sz w:val="24"/>
          <w:szCs w:val="24"/>
        </w:rPr>
        <w:t xml:space="preserve">merging the experimental findings with the computational results suggests that </w:t>
      </w:r>
      <w:r w:rsidR="00176C50">
        <w:rPr>
          <w:rFonts w:ascii="Times New Roman" w:hAnsi="Times New Roman" w:cs="Times New Roman"/>
          <w:bCs/>
          <w:sz w:val="24"/>
          <w:szCs w:val="24"/>
        </w:rPr>
        <w:t xml:space="preserve">ground state atomic germanium reacts with germane on the triplet surface forming a van-der-Waals complex, which isomerizes via germanium atom insertion into a germanium–hydrogen bond to </w:t>
      </w:r>
      <w:r w:rsidR="00176C50" w:rsidRPr="008F2AA9">
        <w:rPr>
          <w:rFonts w:ascii="Times New Roman" w:hAnsi="Times New Roman" w:cs="Times New Roman"/>
          <w:b/>
          <w:bCs/>
          <w:sz w:val="24"/>
          <w:szCs w:val="24"/>
          <w:vertAlign w:val="superscript"/>
        </w:rPr>
        <w:t>3</w:t>
      </w:r>
      <w:r w:rsidR="00176C50" w:rsidRPr="008F2AA9">
        <w:rPr>
          <w:rFonts w:ascii="Times New Roman" w:hAnsi="Times New Roman" w:cs="Times New Roman"/>
          <w:b/>
          <w:bCs/>
          <w:sz w:val="24"/>
          <w:szCs w:val="24"/>
        </w:rPr>
        <w:t>i1</w:t>
      </w:r>
      <w:r w:rsidR="00176C50">
        <w:rPr>
          <w:rFonts w:ascii="Times New Roman" w:hAnsi="Times New Roman" w:cs="Times New Roman"/>
          <w:sz w:val="24"/>
          <w:szCs w:val="24"/>
        </w:rPr>
        <w:t xml:space="preserve">. </w:t>
      </w:r>
      <w:r w:rsidR="00176C50" w:rsidRPr="007A111D">
        <w:rPr>
          <w:rFonts w:ascii="Times New Roman" w:hAnsi="Times New Roman" w:cs="Times New Roman"/>
          <w:sz w:val="24"/>
          <w:szCs w:val="24"/>
        </w:rPr>
        <w:t xml:space="preserve">The latter undergoes ISC to intermediate </w:t>
      </w:r>
      <w:r w:rsidR="00176C50" w:rsidRPr="007A111D">
        <w:rPr>
          <w:rFonts w:ascii="Times New Roman" w:hAnsi="Times New Roman" w:cs="Times New Roman"/>
          <w:b/>
          <w:bCs/>
          <w:sz w:val="24"/>
          <w:szCs w:val="24"/>
        </w:rPr>
        <w:t>i1</w:t>
      </w:r>
      <w:r w:rsidR="00176C50" w:rsidRPr="007A111D">
        <w:rPr>
          <w:rFonts w:ascii="Times New Roman" w:hAnsi="Times New Roman" w:cs="Times New Roman"/>
          <w:sz w:val="24"/>
          <w:szCs w:val="24"/>
        </w:rPr>
        <w:t xml:space="preserve"> (HGeGeH</w:t>
      </w:r>
      <w:r w:rsidR="00176C50" w:rsidRPr="007A111D">
        <w:rPr>
          <w:rFonts w:ascii="Times New Roman" w:hAnsi="Times New Roman" w:cs="Times New Roman"/>
          <w:sz w:val="24"/>
          <w:szCs w:val="24"/>
          <w:vertAlign w:val="subscript"/>
        </w:rPr>
        <w:t>3</w:t>
      </w:r>
      <w:r w:rsidR="00176C50" w:rsidRPr="007A111D">
        <w:rPr>
          <w:rFonts w:ascii="Times New Roman" w:hAnsi="Times New Roman" w:cs="Times New Roman"/>
          <w:sz w:val="24"/>
          <w:szCs w:val="24"/>
        </w:rPr>
        <w:t xml:space="preserve">; </w:t>
      </w:r>
      <w:proofErr w:type="spellStart"/>
      <w:r w:rsidR="00176C50" w:rsidRPr="007A111D">
        <w:rPr>
          <w:rFonts w:ascii="Times New Roman" w:hAnsi="Times New Roman" w:cs="Times New Roman"/>
          <w:sz w:val="24"/>
          <w:szCs w:val="24"/>
        </w:rPr>
        <w:t>digermanylidene</w:t>
      </w:r>
      <w:proofErr w:type="spellEnd"/>
      <w:r w:rsidR="00176C50" w:rsidRPr="007A111D">
        <w:rPr>
          <w:rFonts w:ascii="Times New Roman" w:hAnsi="Times New Roman" w:cs="Times New Roman"/>
          <w:sz w:val="24"/>
          <w:szCs w:val="24"/>
        </w:rPr>
        <w:t xml:space="preserve">, </w:t>
      </w:r>
      <w:r w:rsidR="00176C50" w:rsidRPr="007A111D">
        <w:rPr>
          <w:rFonts w:ascii="Times New Roman" w:eastAsia="PMingLiU" w:hAnsi="Times New Roman" w:cs="Times New Roman"/>
          <w:color w:val="000000"/>
          <w:sz w:val="24"/>
          <w:szCs w:val="24"/>
        </w:rPr>
        <w:t>C</w:t>
      </w:r>
      <w:r w:rsidR="00176C50" w:rsidRPr="007A111D">
        <w:rPr>
          <w:rFonts w:ascii="Times New Roman" w:eastAsia="PMingLiU" w:hAnsi="Times New Roman" w:cs="Times New Roman"/>
          <w:color w:val="000000"/>
          <w:sz w:val="24"/>
          <w:szCs w:val="24"/>
          <w:vertAlign w:val="subscript"/>
        </w:rPr>
        <w:t>s</w:t>
      </w:r>
      <w:r w:rsidR="00176C50" w:rsidRPr="007A111D">
        <w:rPr>
          <w:rFonts w:ascii="Times New Roman" w:eastAsia="PMingLiU" w:hAnsi="Times New Roman" w:cs="Times New Roman"/>
          <w:color w:val="000000"/>
          <w:sz w:val="24"/>
          <w:szCs w:val="24"/>
        </w:rPr>
        <w:t xml:space="preserve">, </w:t>
      </w:r>
      <w:r w:rsidR="00176C50" w:rsidRPr="007A111D">
        <w:rPr>
          <w:rFonts w:ascii="Times New Roman" w:eastAsia="PMingLiU" w:hAnsi="Times New Roman" w:cs="Times New Roman"/>
          <w:color w:val="000000"/>
          <w:sz w:val="24"/>
          <w:szCs w:val="24"/>
          <w:vertAlign w:val="superscript"/>
        </w:rPr>
        <w:t>1</w:t>
      </w:r>
      <w:r w:rsidR="00176C50" w:rsidRPr="007A111D">
        <w:rPr>
          <w:rFonts w:ascii="Times New Roman" w:eastAsia="PMingLiU" w:hAnsi="Times New Roman" w:cs="Times New Roman"/>
          <w:color w:val="000000"/>
          <w:sz w:val="24"/>
          <w:szCs w:val="24"/>
        </w:rPr>
        <w:t>A'</w:t>
      </w:r>
      <w:r w:rsidR="00176C50" w:rsidRPr="007A111D">
        <w:rPr>
          <w:rFonts w:ascii="Times New Roman" w:hAnsi="Times New Roman" w:cs="Times New Roman"/>
          <w:sz w:val="24"/>
          <w:szCs w:val="24"/>
        </w:rPr>
        <w:t xml:space="preserve">), which then undergoes hydrogen shift to the hydrogen bridged intermediate </w:t>
      </w:r>
      <w:r w:rsidR="00176C50" w:rsidRPr="007A111D">
        <w:rPr>
          <w:rFonts w:ascii="Times New Roman" w:hAnsi="Times New Roman" w:cs="Times New Roman"/>
          <w:b/>
          <w:sz w:val="24"/>
          <w:szCs w:val="24"/>
        </w:rPr>
        <w:t>i2</w:t>
      </w:r>
      <w:r w:rsidR="00176C50" w:rsidRPr="007A111D">
        <w:rPr>
          <w:rFonts w:ascii="Times New Roman" w:hAnsi="Times New Roman" w:cs="Times New Roman"/>
          <w:sz w:val="24"/>
          <w:szCs w:val="24"/>
        </w:rPr>
        <w:t xml:space="preserve"> on the singlet surface. The la</w:t>
      </w:r>
      <w:r w:rsidR="00F74DF3" w:rsidRPr="007A111D">
        <w:rPr>
          <w:rFonts w:ascii="Times New Roman" w:hAnsi="Times New Roman" w:cs="Times New Roman"/>
          <w:sz w:val="24"/>
          <w:szCs w:val="24"/>
        </w:rPr>
        <w:t>t</w:t>
      </w:r>
      <w:r w:rsidR="00176C50" w:rsidRPr="007A111D">
        <w:rPr>
          <w:rFonts w:ascii="Times New Roman" w:hAnsi="Times New Roman" w:cs="Times New Roman"/>
          <w:sz w:val="24"/>
          <w:szCs w:val="24"/>
        </w:rPr>
        <w:t xml:space="preserve">ter undergoes yet another hydrogen shift forming </w:t>
      </w:r>
      <w:r w:rsidR="00176C50" w:rsidRPr="007A111D">
        <w:rPr>
          <w:rFonts w:ascii="Times New Roman" w:hAnsi="Times New Roman" w:cs="Times New Roman"/>
          <w:b/>
          <w:sz w:val="24"/>
          <w:szCs w:val="24"/>
        </w:rPr>
        <w:t>i5</w:t>
      </w:r>
      <w:r w:rsidR="00176C50" w:rsidRPr="007A111D">
        <w:rPr>
          <w:rFonts w:ascii="Times New Roman" w:hAnsi="Times New Roman" w:cs="Times New Roman"/>
          <w:sz w:val="24"/>
          <w:szCs w:val="24"/>
        </w:rPr>
        <w:t xml:space="preserve">, in which the molecule hydrogen moiety </w:t>
      </w:r>
      <w:r w:rsidR="007B723C" w:rsidRPr="007A111D">
        <w:rPr>
          <w:rFonts w:ascii="Times New Roman" w:hAnsi="Times New Roman" w:cs="Times New Roman"/>
          <w:sz w:val="24"/>
          <w:szCs w:val="24"/>
        </w:rPr>
        <w:t>is already formed. This intermediate undergoes molecular hydrogen loss through a tight exit</w:t>
      </w:r>
      <w:r w:rsidR="007B723C">
        <w:rPr>
          <w:rFonts w:ascii="Times New Roman" w:hAnsi="Times New Roman" w:cs="Times New Roman"/>
          <w:sz w:val="24"/>
          <w:szCs w:val="24"/>
        </w:rPr>
        <w:t xml:space="preserve"> transition state forming the</w:t>
      </w:r>
      <w:r w:rsidR="007B723C" w:rsidRPr="001B407D">
        <w:rPr>
          <w:rFonts w:ascii="Times New Roman" w:hAnsi="Times New Roman" w:cs="Times New Roman"/>
          <w:sz w:val="24"/>
          <w:szCs w:val="24"/>
        </w:rPr>
        <w:t xml:space="preserve"> </w:t>
      </w:r>
      <w:proofErr w:type="spellStart"/>
      <w:r w:rsidR="007B723C" w:rsidRPr="001B407D">
        <w:rPr>
          <w:rFonts w:ascii="Times New Roman" w:hAnsi="Times New Roman" w:cs="Times New Roman"/>
          <w:sz w:val="24"/>
          <w:szCs w:val="24"/>
        </w:rPr>
        <w:t>monobridged</w:t>
      </w:r>
      <w:proofErr w:type="spellEnd"/>
      <w:r w:rsidR="007B723C" w:rsidRPr="001B407D">
        <w:rPr>
          <w:rFonts w:ascii="Times New Roman" w:hAnsi="Times New Roman" w:cs="Times New Roman"/>
          <w:sz w:val="24"/>
          <w:szCs w:val="24"/>
        </w:rPr>
        <w:t xml:space="preserve"> isomer (</w:t>
      </w:r>
      <w:r w:rsidR="007B723C" w:rsidRPr="001B407D">
        <w:rPr>
          <w:rFonts w:ascii="Times New Roman" w:hAnsi="Times New Roman" w:cs="Times New Roman"/>
          <w:b/>
          <w:bCs/>
          <w:sz w:val="24"/>
          <w:szCs w:val="24"/>
        </w:rPr>
        <w:t>p2</w:t>
      </w:r>
      <w:r w:rsidR="007B723C" w:rsidRPr="001B407D">
        <w:rPr>
          <w:rFonts w:ascii="Times New Roman" w:hAnsi="Times New Roman" w:cs="Times New Roman"/>
          <w:sz w:val="24"/>
          <w:szCs w:val="24"/>
        </w:rPr>
        <w:t>, Ge(</w:t>
      </w:r>
      <w:r w:rsidR="007B723C" w:rsidRPr="00AC6313">
        <w:rPr>
          <w:rFonts w:ascii="Times New Roman" w:hAnsi="Times New Roman" w:cs="Times New Roman"/>
          <w:bCs/>
          <w:i/>
          <w:iCs/>
          <w:sz w:val="24"/>
          <w:szCs w:val="24"/>
        </w:rPr>
        <w:t>µ</w:t>
      </w:r>
      <w:r w:rsidR="007B723C">
        <w:rPr>
          <w:rFonts w:ascii="Times New Roman" w:hAnsi="Times New Roman" w:cs="Times New Roman"/>
          <w:sz w:val="24"/>
          <w:szCs w:val="24"/>
        </w:rPr>
        <w:t>-</w:t>
      </w:r>
      <w:proofErr w:type="gramStart"/>
      <w:r w:rsidR="007B723C" w:rsidRPr="001B407D">
        <w:rPr>
          <w:rFonts w:ascii="Times New Roman" w:hAnsi="Times New Roman" w:cs="Times New Roman"/>
          <w:sz w:val="24"/>
          <w:szCs w:val="24"/>
        </w:rPr>
        <w:t>H)</w:t>
      </w:r>
      <w:proofErr w:type="spellStart"/>
      <w:r w:rsidR="007B723C" w:rsidRPr="001B407D">
        <w:rPr>
          <w:rFonts w:ascii="Times New Roman" w:hAnsi="Times New Roman" w:cs="Times New Roman"/>
          <w:sz w:val="24"/>
          <w:szCs w:val="24"/>
        </w:rPr>
        <w:t>GeH</w:t>
      </w:r>
      <w:proofErr w:type="spellEnd"/>
      <w:proofErr w:type="gramEnd"/>
      <w:r w:rsidR="007B723C" w:rsidRPr="001B407D">
        <w:rPr>
          <w:rFonts w:ascii="Times New Roman" w:hAnsi="Times New Roman" w:cs="Times New Roman"/>
          <w:sz w:val="24"/>
          <w:szCs w:val="24"/>
        </w:rPr>
        <w:t xml:space="preserve">, </w:t>
      </w:r>
      <w:r w:rsidR="007B723C" w:rsidRPr="001B407D">
        <w:rPr>
          <w:rStyle w:val="fontstyle01"/>
          <w:rFonts w:ascii="Times New Roman" w:hAnsi="Times New Roman"/>
          <w:i/>
          <w:sz w:val="24"/>
          <w:szCs w:val="24"/>
        </w:rPr>
        <w:t>C</w:t>
      </w:r>
      <w:r w:rsidR="007B723C" w:rsidRPr="001B407D">
        <w:rPr>
          <w:rStyle w:val="fontstyle01"/>
          <w:rFonts w:ascii="Times New Roman" w:hAnsi="Times New Roman"/>
          <w:i/>
          <w:sz w:val="24"/>
          <w:szCs w:val="24"/>
          <w:vertAlign w:val="subscript"/>
        </w:rPr>
        <w:t>s</w:t>
      </w:r>
      <w:r w:rsidR="007B723C" w:rsidRPr="001B407D">
        <w:rPr>
          <w:rStyle w:val="fontstyle01"/>
          <w:rFonts w:ascii="Times New Roman" w:hAnsi="Times New Roman"/>
          <w:iCs/>
          <w:sz w:val="24"/>
          <w:szCs w:val="24"/>
        </w:rPr>
        <w:t>, X</w:t>
      </w:r>
      <w:r w:rsidR="007B723C" w:rsidRPr="001B407D">
        <w:rPr>
          <w:rStyle w:val="fontstyle01"/>
          <w:rFonts w:ascii="Times New Roman" w:hAnsi="Times New Roman"/>
          <w:iCs/>
          <w:sz w:val="24"/>
          <w:szCs w:val="24"/>
          <w:vertAlign w:val="superscript"/>
        </w:rPr>
        <w:t>1</w:t>
      </w:r>
      <w:r w:rsidR="007B723C" w:rsidRPr="001B407D">
        <w:rPr>
          <w:rFonts w:ascii="Times New Roman" w:hAnsi="Times New Roman"/>
          <w:sz w:val="24"/>
        </w:rPr>
        <w:t>A'</w:t>
      </w:r>
      <w:r w:rsidR="007B723C" w:rsidRPr="001B407D">
        <w:rPr>
          <w:rFonts w:ascii="Times New Roman" w:hAnsi="Times New Roman" w:cs="Times New Roman"/>
          <w:sz w:val="24"/>
          <w:szCs w:val="24"/>
        </w:rPr>
        <w:t>)</w:t>
      </w:r>
      <w:r w:rsidR="007B723C">
        <w:rPr>
          <w:rFonts w:ascii="Times New Roman" w:hAnsi="Times New Roman" w:cs="Times New Roman"/>
          <w:sz w:val="24"/>
          <w:szCs w:val="24"/>
        </w:rPr>
        <w:t xml:space="preserve"> in an overall exoergic reaction (theoretical: </w:t>
      </w:r>
      <w:r w:rsidR="007B723C" w:rsidRPr="001B407D">
        <w:rPr>
          <w:rFonts w:ascii="Times New Roman" w:hAnsi="Times New Roman" w:cs="Times New Roman"/>
          <w:sz w:val="24"/>
          <w:szCs w:val="24"/>
        </w:rPr>
        <w:t>−70 ± 7 kJ mol</w:t>
      </w:r>
      <w:r w:rsidR="007B723C" w:rsidRPr="001B407D">
        <w:rPr>
          <w:rFonts w:ascii="Times New Roman" w:hAnsi="Times New Roman" w:cs="Times New Roman"/>
          <w:sz w:val="24"/>
          <w:szCs w:val="24"/>
          <w:vertAlign w:val="superscript"/>
        </w:rPr>
        <w:t>-1</w:t>
      </w:r>
      <w:r w:rsidR="007B723C" w:rsidRPr="001B407D">
        <w:rPr>
          <w:rFonts w:ascii="Times New Roman" w:hAnsi="Times New Roman" w:cs="Times New Roman"/>
          <w:sz w:val="24"/>
          <w:szCs w:val="24"/>
        </w:rPr>
        <w:t>,</w:t>
      </w:r>
      <w:r w:rsidR="007B723C">
        <w:rPr>
          <w:rFonts w:ascii="Times New Roman" w:hAnsi="Times New Roman" w:cs="Times New Roman"/>
          <w:sz w:val="24"/>
          <w:szCs w:val="24"/>
        </w:rPr>
        <w:t xml:space="preserve"> experimental: -67 ± 18 kJ mol</w:t>
      </w:r>
      <w:r w:rsidR="007B723C" w:rsidRPr="00435370">
        <w:rPr>
          <w:rFonts w:ascii="Times New Roman" w:hAnsi="Times New Roman" w:cs="Times New Roman"/>
          <w:sz w:val="24"/>
          <w:szCs w:val="24"/>
          <w:vertAlign w:val="superscript"/>
        </w:rPr>
        <w:t>-1</w:t>
      </w:r>
      <w:r w:rsidR="007B723C">
        <w:rPr>
          <w:rFonts w:ascii="Times New Roman" w:hAnsi="Times New Roman" w:cs="Times New Roman"/>
          <w:sz w:val="24"/>
          <w:szCs w:val="24"/>
        </w:rPr>
        <w:t>)</w:t>
      </w:r>
      <w:r>
        <w:rPr>
          <w:rFonts w:ascii="Times New Roman" w:hAnsi="Times New Roman" w:cs="Times New Roman"/>
          <w:sz w:val="24"/>
          <w:szCs w:val="24"/>
        </w:rPr>
        <w:t xml:space="preserve"> via non-adiabatic reaction dynamics</w:t>
      </w:r>
      <w:r w:rsidR="007B723C">
        <w:rPr>
          <w:rFonts w:ascii="Times New Roman" w:hAnsi="Times New Roman" w:cs="Times New Roman"/>
          <w:sz w:val="24"/>
          <w:szCs w:val="24"/>
        </w:rPr>
        <w:t xml:space="preserve">. These conclusions are in line with </w:t>
      </w:r>
      <w:r w:rsidR="006C38DB">
        <w:rPr>
          <w:rFonts w:ascii="Times New Roman" w:hAnsi="Times New Roman" w:cs="Times New Roman"/>
          <w:sz w:val="24"/>
          <w:szCs w:val="24"/>
        </w:rPr>
        <w:t>energy dependent RRKM (Rice-</w:t>
      </w:r>
      <w:proofErr w:type="spellStart"/>
      <w:r w:rsidR="006C38DB">
        <w:rPr>
          <w:rFonts w:ascii="Times New Roman" w:hAnsi="Times New Roman" w:cs="Times New Roman"/>
          <w:sz w:val="24"/>
          <w:szCs w:val="24"/>
        </w:rPr>
        <w:t>Ramsperger</w:t>
      </w:r>
      <w:proofErr w:type="spellEnd"/>
      <w:r w:rsidR="006C38DB">
        <w:rPr>
          <w:rFonts w:ascii="Times New Roman" w:hAnsi="Times New Roman" w:cs="Times New Roman"/>
          <w:sz w:val="24"/>
          <w:szCs w:val="24"/>
        </w:rPr>
        <w:t xml:space="preserve">-Kassel-Marcus) calculations (Supporting Information), which predict that </w:t>
      </w:r>
      <w:r w:rsidR="006C38DB" w:rsidRPr="00CE54FE">
        <w:rPr>
          <w:rFonts w:ascii="Times New Roman" w:hAnsi="Times New Roman" w:cs="Times New Roman"/>
          <w:b/>
          <w:bCs/>
          <w:sz w:val="24"/>
          <w:szCs w:val="24"/>
        </w:rPr>
        <w:t>p</w:t>
      </w:r>
      <w:r w:rsidR="0079005D" w:rsidRPr="00CE54FE">
        <w:rPr>
          <w:rFonts w:ascii="Times New Roman" w:hAnsi="Times New Roman" w:cs="Times New Roman"/>
          <w:b/>
          <w:bCs/>
          <w:sz w:val="24"/>
          <w:szCs w:val="24"/>
        </w:rPr>
        <w:t>2</w:t>
      </w:r>
      <w:r w:rsidR="0079005D">
        <w:rPr>
          <w:rFonts w:ascii="Times New Roman" w:hAnsi="Times New Roman" w:cs="Times New Roman"/>
          <w:sz w:val="24"/>
          <w:szCs w:val="24"/>
        </w:rPr>
        <w:t xml:space="preserve"> is predominantly formed at a level of 9</w:t>
      </w:r>
      <w:r w:rsidR="00615133">
        <w:rPr>
          <w:rFonts w:ascii="Times New Roman" w:hAnsi="Times New Roman" w:cs="Times New Roman"/>
          <w:sz w:val="24"/>
          <w:szCs w:val="24"/>
        </w:rPr>
        <w:t>1</w:t>
      </w:r>
      <w:r w:rsidR="0079005D">
        <w:rPr>
          <w:rFonts w:ascii="Times New Roman" w:hAnsi="Times New Roman" w:cs="Times New Roman"/>
          <w:sz w:val="24"/>
          <w:szCs w:val="24"/>
        </w:rPr>
        <w:t xml:space="preserve">% along with </w:t>
      </w:r>
      <w:r w:rsidR="0079005D" w:rsidRPr="00CE54FE">
        <w:rPr>
          <w:rFonts w:ascii="Times New Roman" w:hAnsi="Times New Roman" w:cs="Times New Roman"/>
          <w:b/>
          <w:bCs/>
          <w:sz w:val="24"/>
          <w:szCs w:val="24"/>
        </w:rPr>
        <w:t>p1</w:t>
      </w:r>
      <w:r w:rsidR="006C38DB">
        <w:rPr>
          <w:rFonts w:ascii="Times New Roman" w:hAnsi="Times New Roman" w:cs="Times New Roman"/>
          <w:sz w:val="24"/>
          <w:szCs w:val="24"/>
        </w:rPr>
        <w:t xml:space="preserve"> </w:t>
      </w:r>
      <w:r w:rsidR="0079005D">
        <w:rPr>
          <w:rFonts w:ascii="Times New Roman" w:hAnsi="Times New Roman" w:cs="Times New Roman"/>
          <w:sz w:val="24"/>
          <w:szCs w:val="24"/>
        </w:rPr>
        <w:t xml:space="preserve">and </w:t>
      </w:r>
      <w:r w:rsidR="006C38DB" w:rsidRPr="00CE54FE">
        <w:rPr>
          <w:rFonts w:ascii="Times New Roman" w:hAnsi="Times New Roman" w:cs="Times New Roman"/>
          <w:b/>
          <w:bCs/>
          <w:sz w:val="24"/>
          <w:szCs w:val="24"/>
        </w:rPr>
        <w:t>p3</w:t>
      </w:r>
      <w:r w:rsidR="006C38DB">
        <w:rPr>
          <w:rFonts w:ascii="Times New Roman" w:hAnsi="Times New Roman" w:cs="Times New Roman"/>
          <w:sz w:val="24"/>
          <w:szCs w:val="24"/>
        </w:rPr>
        <w:t xml:space="preserve"> </w:t>
      </w:r>
      <w:r w:rsidR="0079005D">
        <w:rPr>
          <w:rFonts w:ascii="Times New Roman" w:hAnsi="Times New Roman" w:cs="Times New Roman"/>
          <w:sz w:val="24"/>
          <w:szCs w:val="24"/>
        </w:rPr>
        <w:t>contribut</w:t>
      </w:r>
      <w:r w:rsidR="007B723C">
        <w:rPr>
          <w:rFonts w:ascii="Times New Roman" w:hAnsi="Times New Roman" w:cs="Times New Roman"/>
          <w:sz w:val="24"/>
          <w:szCs w:val="24"/>
        </w:rPr>
        <w:t>ing only</w:t>
      </w:r>
      <w:r w:rsidR="0079005D">
        <w:rPr>
          <w:rFonts w:ascii="Times New Roman" w:hAnsi="Times New Roman" w:cs="Times New Roman"/>
          <w:sz w:val="24"/>
          <w:szCs w:val="24"/>
        </w:rPr>
        <w:t xml:space="preserve"> 6% and </w:t>
      </w:r>
      <w:r w:rsidR="00615133">
        <w:rPr>
          <w:rFonts w:ascii="Times New Roman" w:hAnsi="Times New Roman" w:cs="Times New Roman"/>
          <w:sz w:val="24"/>
          <w:szCs w:val="24"/>
        </w:rPr>
        <w:t>3</w:t>
      </w:r>
      <w:r w:rsidR="0079005D">
        <w:rPr>
          <w:rFonts w:ascii="Times New Roman" w:hAnsi="Times New Roman" w:cs="Times New Roman"/>
          <w:sz w:val="24"/>
          <w:szCs w:val="24"/>
        </w:rPr>
        <w:t xml:space="preserve">% at our </w:t>
      </w:r>
      <w:r w:rsidR="0079005D" w:rsidRPr="004B7D32">
        <w:rPr>
          <w:rFonts w:ascii="Times New Roman" w:hAnsi="Times New Roman" w:cs="Times New Roman"/>
          <w:sz w:val="24"/>
          <w:szCs w:val="24"/>
        </w:rPr>
        <w:t>collision energy of 24.3 ± 0.4 kJ mol</w:t>
      </w:r>
      <w:r w:rsidR="0079005D" w:rsidRPr="004B7D32">
        <w:rPr>
          <w:rFonts w:ascii="Times New Roman" w:hAnsi="Times New Roman" w:cs="Times New Roman"/>
          <w:sz w:val="24"/>
          <w:szCs w:val="24"/>
          <w:vertAlign w:val="superscript"/>
        </w:rPr>
        <w:t>-1</w:t>
      </w:r>
      <w:r w:rsidRPr="004B7D32">
        <w:rPr>
          <w:rFonts w:ascii="Times New Roman" w:hAnsi="Times New Roman" w:cs="Times New Roman"/>
          <w:sz w:val="24"/>
          <w:szCs w:val="24"/>
        </w:rPr>
        <w:t xml:space="preserve"> thus supporting the first gas phase identification of the previo</w:t>
      </w:r>
      <w:r w:rsidR="001B4503" w:rsidRPr="004B7D32">
        <w:rPr>
          <w:rFonts w:ascii="Times New Roman" w:hAnsi="Times New Roman" w:cs="Times New Roman"/>
          <w:sz w:val="24"/>
          <w:szCs w:val="24"/>
        </w:rPr>
        <w:t>u</w:t>
      </w:r>
      <w:r w:rsidRPr="004B7D32">
        <w:rPr>
          <w:rFonts w:ascii="Times New Roman" w:hAnsi="Times New Roman" w:cs="Times New Roman"/>
          <w:sz w:val="24"/>
          <w:szCs w:val="24"/>
        </w:rPr>
        <w:t>sly</w:t>
      </w:r>
      <w:r w:rsidRPr="004B7D32">
        <w:rPr>
          <w:rFonts w:ascii="Times New Roman" w:hAnsi="Times New Roman" w:cs="Times New Roman"/>
          <w:bCs/>
          <w:sz w:val="24"/>
          <w:szCs w:val="24"/>
        </w:rPr>
        <w:t xml:space="preserve"> elusive </w:t>
      </w:r>
      <w:proofErr w:type="spellStart"/>
      <w:r w:rsidRPr="004B7D32">
        <w:rPr>
          <w:rFonts w:ascii="Times New Roman" w:hAnsi="Times New Roman" w:cs="Times New Roman"/>
          <w:sz w:val="24"/>
          <w:szCs w:val="24"/>
        </w:rPr>
        <w:t>monobridged</w:t>
      </w:r>
      <w:proofErr w:type="spellEnd"/>
      <w:r w:rsidRPr="004B7D32">
        <w:rPr>
          <w:rFonts w:ascii="Times New Roman" w:hAnsi="Times New Roman" w:cs="Times New Roman"/>
          <w:sz w:val="24"/>
          <w:szCs w:val="24"/>
        </w:rPr>
        <w:t xml:space="preserve"> Ge(</w:t>
      </w:r>
      <w:r w:rsidRPr="004B7D32">
        <w:rPr>
          <w:rFonts w:ascii="Times New Roman" w:hAnsi="Times New Roman" w:cs="Times New Roman"/>
          <w:bCs/>
          <w:i/>
          <w:iCs/>
          <w:sz w:val="24"/>
          <w:szCs w:val="24"/>
        </w:rPr>
        <w:t>µ</w:t>
      </w:r>
      <w:r w:rsidRPr="004B7D32">
        <w:rPr>
          <w:rFonts w:ascii="Times New Roman" w:hAnsi="Times New Roman" w:cs="Times New Roman"/>
          <w:sz w:val="24"/>
          <w:szCs w:val="24"/>
        </w:rPr>
        <w:t>-</w:t>
      </w:r>
      <w:proofErr w:type="gramStart"/>
      <w:r w:rsidRPr="004B7D32">
        <w:rPr>
          <w:rFonts w:ascii="Times New Roman" w:hAnsi="Times New Roman" w:cs="Times New Roman"/>
          <w:sz w:val="24"/>
          <w:szCs w:val="24"/>
        </w:rPr>
        <w:t>H)</w:t>
      </w:r>
      <w:proofErr w:type="spellStart"/>
      <w:r w:rsidRPr="004B7D32">
        <w:rPr>
          <w:rFonts w:ascii="Times New Roman" w:hAnsi="Times New Roman" w:cs="Times New Roman"/>
          <w:sz w:val="24"/>
          <w:szCs w:val="24"/>
        </w:rPr>
        <w:t>GeH</w:t>
      </w:r>
      <w:proofErr w:type="spellEnd"/>
      <w:proofErr w:type="gramEnd"/>
      <w:r w:rsidRPr="004B7D32">
        <w:rPr>
          <w:rFonts w:ascii="Times New Roman" w:hAnsi="Times New Roman" w:cs="Times New Roman"/>
          <w:sz w:val="24"/>
          <w:szCs w:val="24"/>
        </w:rPr>
        <w:t xml:space="preserve"> (</w:t>
      </w:r>
      <w:r w:rsidRPr="004B7D32">
        <w:rPr>
          <w:rStyle w:val="fontstyle01"/>
          <w:rFonts w:ascii="Times New Roman" w:hAnsi="Times New Roman"/>
          <w:iCs/>
          <w:sz w:val="24"/>
          <w:szCs w:val="24"/>
        </w:rPr>
        <w:t>X</w:t>
      </w:r>
      <w:r w:rsidRPr="004B7D32">
        <w:rPr>
          <w:rStyle w:val="fontstyle01"/>
          <w:rFonts w:ascii="Times New Roman" w:hAnsi="Times New Roman"/>
          <w:iCs/>
          <w:sz w:val="24"/>
          <w:szCs w:val="24"/>
          <w:vertAlign w:val="superscript"/>
        </w:rPr>
        <w:t>1</w:t>
      </w:r>
      <w:r w:rsidRPr="004B7D32">
        <w:rPr>
          <w:rFonts w:ascii="Times New Roman" w:hAnsi="Times New Roman"/>
          <w:sz w:val="24"/>
        </w:rPr>
        <w:t>A'</w:t>
      </w:r>
      <w:r w:rsidRPr="004B7D32">
        <w:rPr>
          <w:rFonts w:ascii="Times New Roman" w:hAnsi="Times New Roman" w:cs="Times New Roman"/>
          <w:sz w:val="24"/>
          <w:szCs w:val="24"/>
        </w:rPr>
        <w:t>) molecule.</w:t>
      </w:r>
      <w:r w:rsidR="00E02213" w:rsidRPr="004B7D32">
        <w:rPr>
          <w:rFonts w:ascii="Times New Roman" w:hAnsi="Times New Roman" w:cs="Times New Roman"/>
          <w:sz w:val="24"/>
          <w:szCs w:val="24"/>
        </w:rPr>
        <w:t xml:space="preserve"> </w:t>
      </w:r>
      <w:r w:rsidR="004B7D32" w:rsidRPr="004B7D32">
        <w:rPr>
          <w:rFonts w:ascii="Times New Roman" w:hAnsi="Times New Roman" w:cs="Times New Roman"/>
          <w:sz w:val="24"/>
          <w:szCs w:val="24"/>
        </w:rPr>
        <w:t>Those</w:t>
      </w:r>
      <w:r w:rsidR="00E02213" w:rsidRPr="004B7D32">
        <w:rPr>
          <w:rFonts w:ascii="Times New Roman" w:hAnsi="Times New Roman" w:cs="Times New Roman"/>
          <w:sz w:val="24"/>
          <w:szCs w:val="24"/>
        </w:rPr>
        <w:t xml:space="preserve"> </w:t>
      </w:r>
      <w:r w:rsidR="00E02213" w:rsidRPr="004B7D32">
        <w:rPr>
          <w:rFonts w:ascii="Times New Roman" w:hAnsi="Times New Roman" w:cs="Times New Roman"/>
          <w:b/>
          <w:bCs/>
          <w:sz w:val="24"/>
          <w:szCs w:val="24"/>
        </w:rPr>
        <w:t xml:space="preserve">p2 </w:t>
      </w:r>
      <w:r w:rsidR="00E02213" w:rsidRPr="004B7D32">
        <w:rPr>
          <w:rFonts w:ascii="Times New Roman" w:hAnsi="Times New Roman" w:cs="Times New Roman"/>
          <w:sz w:val="24"/>
          <w:szCs w:val="24"/>
        </w:rPr>
        <w:t>formed</w:t>
      </w:r>
      <w:r w:rsidR="00E02213" w:rsidRPr="004B7D32">
        <w:rPr>
          <w:rFonts w:ascii="Times New Roman" w:hAnsi="Times New Roman" w:cs="Times New Roman"/>
          <w:b/>
          <w:bCs/>
          <w:sz w:val="24"/>
          <w:szCs w:val="24"/>
        </w:rPr>
        <w:t xml:space="preserve"> </w:t>
      </w:r>
      <w:r w:rsidR="00E02213" w:rsidRPr="004B7D32">
        <w:rPr>
          <w:rFonts w:ascii="Times New Roman" w:hAnsi="Times New Roman" w:cs="Times New Roman"/>
          <w:sz w:val="24"/>
          <w:szCs w:val="24"/>
        </w:rPr>
        <w:t>with sufficient internal energy</w:t>
      </w:r>
      <w:r w:rsidR="000226DD" w:rsidRPr="004B7D32">
        <w:rPr>
          <w:rFonts w:ascii="Times New Roman" w:hAnsi="Times New Roman" w:cs="Times New Roman"/>
          <w:sz w:val="24"/>
          <w:szCs w:val="24"/>
        </w:rPr>
        <w:t xml:space="preserve"> can isomerize to </w:t>
      </w:r>
      <w:r w:rsidR="000226DD" w:rsidRPr="004B7D32">
        <w:rPr>
          <w:rFonts w:ascii="Times New Roman" w:hAnsi="Times New Roman" w:cs="Times New Roman"/>
          <w:b/>
          <w:bCs/>
          <w:sz w:val="24"/>
          <w:szCs w:val="24"/>
        </w:rPr>
        <w:t>p1</w:t>
      </w:r>
      <w:r w:rsidR="000226DD" w:rsidRPr="004B7D32">
        <w:rPr>
          <w:rFonts w:ascii="Times New Roman" w:hAnsi="Times New Roman" w:cs="Times New Roman"/>
          <w:sz w:val="24"/>
          <w:szCs w:val="24"/>
        </w:rPr>
        <w:t xml:space="preserve"> and </w:t>
      </w:r>
      <w:r w:rsidR="000226DD" w:rsidRPr="004B7D32">
        <w:rPr>
          <w:rFonts w:ascii="Times New Roman" w:hAnsi="Times New Roman" w:cs="Times New Roman"/>
          <w:b/>
          <w:bCs/>
          <w:sz w:val="24"/>
          <w:szCs w:val="24"/>
        </w:rPr>
        <w:t>p3</w:t>
      </w:r>
      <w:r w:rsidR="000226DD" w:rsidRPr="004B7D32">
        <w:rPr>
          <w:rFonts w:ascii="Times New Roman" w:hAnsi="Times New Roman" w:cs="Times New Roman"/>
          <w:sz w:val="24"/>
          <w:szCs w:val="24"/>
        </w:rPr>
        <w:t xml:space="preserve"> via hydrogen shift</w:t>
      </w:r>
      <w:r w:rsidR="004B7D32" w:rsidRPr="004B7D32">
        <w:rPr>
          <w:rFonts w:ascii="Times New Roman" w:hAnsi="Times New Roman" w:cs="Times New Roman"/>
          <w:sz w:val="24"/>
          <w:szCs w:val="24"/>
        </w:rPr>
        <w:t>s.</w:t>
      </w:r>
    </w:p>
    <w:p w14:paraId="2DA726E0" w14:textId="1658C8EA" w:rsidR="007C1582" w:rsidRDefault="00760A54" w:rsidP="00314879">
      <w:pPr>
        <w:spacing w:before="160" w:line="360" w:lineRule="auto"/>
        <w:jc w:val="both"/>
        <w:rPr>
          <w:rFonts w:ascii="Times New Roman" w:hAnsi="Times New Roman" w:cs="Times New Roman"/>
          <w:sz w:val="24"/>
          <w:szCs w:val="24"/>
        </w:rPr>
      </w:pPr>
      <w:r w:rsidRPr="004B7D32">
        <w:rPr>
          <w:rFonts w:ascii="Times New Roman" w:hAnsi="Times New Roman"/>
          <w:sz w:val="24"/>
        </w:rPr>
        <w:lastRenderedPageBreak/>
        <w:t xml:space="preserve">     </w:t>
      </w:r>
      <w:r w:rsidR="008E6063" w:rsidRPr="004B7D32">
        <w:rPr>
          <w:rFonts w:ascii="Times New Roman" w:hAnsi="Times New Roman" w:cs="Times New Roman"/>
          <w:sz w:val="24"/>
          <w:szCs w:val="24"/>
        </w:rPr>
        <w:t xml:space="preserve">The </w:t>
      </w:r>
      <w:r w:rsidR="00817942" w:rsidRPr="004B7D32">
        <w:rPr>
          <w:rFonts w:ascii="Times New Roman" w:hAnsi="Times New Roman" w:cs="Times New Roman"/>
          <w:sz w:val="24"/>
          <w:szCs w:val="24"/>
        </w:rPr>
        <w:t xml:space="preserve">chemical </w:t>
      </w:r>
      <w:r w:rsidR="008E6063" w:rsidRPr="004B7D32">
        <w:rPr>
          <w:rFonts w:ascii="Times New Roman" w:hAnsi="Times New Roman" w:cs="Times New Roman"/>
          <w:sz w:val="24"/>
          <w:szCs w:val="24"/>
        </w:rPr>
        <w:t xml:space="preserve">dynamics </w:t>
      </w:r>
      <w:r w:rsidR="00817942" w:rsidRPr="004B7D32">
        <w:rPr>
          <w:rFonts w:ascii="Times New Roman" w:hAnsi="Times New Roman" w:cs="Times New Roman"/>
          <w:sz w:val="24"/>
          <w:szCs w:val="24"/>
        </w:rPr>
        <w:t>of Ge</w:t>
      </w:r>
      <w:r w:rsidR="00BE21A6" w:rsidRPr="004B7D32">
        <w:rPr>
          <w:rFonts w:ascii="Times New Roman" w:hAnsi="Times New Roman" w:cs="Times New Roman"/>
          <w:sz w:val="24"/>
          <w:szCs w:val="24"/>
        </w:rPr>
        <w:t xml:space="preserve"> </w:t>
      </w:r>
      <w:r w:rsidR="005804F5" w:rsidRPr="004B7D32">
        <w:rPr>
          <w:rFonts w:ascii="Times New Roman" w:hAnsi="Times New Roman" w:cs="Times New Roman"/>
          <w:sz w:val="24"/>
          <w:szCs w:val="24"/>
        </w:rPr>
        <w:t>(</w:t>
      </w:r>
      <w:r w:rsidR="005804F5" w:rsidRPr="004B7D32">
        <w:rPr>
          <w:rFonts w:ascii="Times New Roman" w:hAnsi="Times New Roman" w:cs="Times New Roman"/>
          <w:sz w:val="24"/>
          <w:szCs w:val="24"/>
          <w:vertAlign w:val="superscript"/>
        </w:rPr>
        <w:t>3</w:t>
      </w:r>
      <w:r w:rsidR="005804F5" w:rsidRPr="004B7D32">
        <w:rPr>
          <w:rFonts w:ascii="Times New Roman" w:hAnsi="Times New Roman" w:cs="Times New Roman"/>
          <w:sz w:val="24"/>
          <w:szCs w:val="24"/>
        </w:rPr>
        <w:t xml:space="preserve">P) </w:t>
      </w:r>
      <w:r w:rsidR="00367307" w:rsidRPr="004B7D32">
        <w:rPr>
          <w:rFonts w:ascii="Times New Roman" w:hAnsi="Times New Roman" w:cs="Times New Roman"/>
          <w:sz w:val="24"/>
          <w:szCs w:val="24"/>
        </w:rPr>
        <w:t>−</w:t>
      </w:r>
      <w:r w:rsidR="00880A03" w:rsidRPr="004B7D32">
        <w:rPr>
          <w:rFonts w:ascii="Times New Roman" w:hAnsi="Times New Roman" w:cs="Times New Roman"/>
          <w:sz w:val="24"/>
          <w:szCs w:val="24"/>
        </w:rPr>
        <w:t xml:space="preserve"> </w:t>
      </w:r>
      <w:r w:rsidR="00817942" w:rsidRPr="004B7D32">
        <w:rPr>
          <w:rFonts w:ascii="Times New Roman" w:hAnsi="Times New Roman" w:cs="Times New Roman"/>
          <w:sz w:val="24"/>
          <w:szCs w:val="24"/>
        </w:rPr>
        <w:t>GeH</w:t>
      </w:r>
      <w:r w:rsidR="00817942" w:rsidRPr="004B7D32">
        <w:rPr>
          <w:rFonts w:ascii="Times New Roman" w:hAnsi="Times New Roman" w:cs="Times New Roman"/>
          <w:sz w:val="24"/>
          <w:szCs w:val="24"/>
          <w:vertAlign w:val="subscript"/>
        </w:rPr>
        <w:t>4</w:t>
      </w:r>
      <w:r w:rsidR="00817942" w:rsidRPr="004B7D32">
        <w:rPr>
          <w:rFonts w:ascii="Times New Roman" w:hAnsi="Times New Roman" w:cs="Times New Roman"/>
          <w:sz w:val="24"/>
          <w:szCs w:val="24"/>
        </w:rPr>
        <w:t xml:space="preserve"> </w:t>
      </w:r>
      <w:r w:rsidR="005804F5" w:rsidRPr="004B7D32">
        <w:rPr>
          <w:rFonts w:ascii="Times New Roman" w:hAnsi="Times New Roman" w:cs="Times New Roman"/>
          <w:sz w:val="24"/>
          <w:szCs w:val="24"/>
        </w:rPr>
        <w:t>(X</w:t>
      </w:r>
      <w:r w:rsidR="005804F5" w:rsidRPr="004B7D32">
        <w:rPr>
          <w:rFonts w:ascii="Times New Roman" w:hAnsi="Times New Roman" w:cs="Times New Roman"/>
          <w:sz w:val="24"/>
          <w:szCs w:val="24"/>
          <w:vertAlign w:val="superscript"/>
        </w:rPr>
        <w:t>1</w:t>
      </w:r>
      <w:r w:rsidR="005804F5" w:rsidRPr="004B7D32">
        <w:rPr>
          <w:rFonts w:ascii="Times New Roman" w:hAnsi="Times New Roman" w:cs="Times New Roman"/>
          <w:sz w:val="24"/>
          <w:szCs w:val="24"/>
        </w:rPr>
        <w:t>A</w:t>
      </w:r>
      <w:r w:rsidR="005804F5" w:rsidRPr="004B7D32">
        <w:rPr>
          <w:rFonts w:ascii="Times New Roman" w:hAnsi="Times New Roman" w:cs="Times New Roman"/>
          <w:sz w:val="24"/>
          <w:szCs w:val="24"/>
          <w:vertAlign w:val="subscript"/>
        </w:rPr>
        <w:t>1</w:t>
      </w:r>
      <w:r w:rsidR="005804F5" w:rsidRPr="004B7D32">
        <w:rPr>
          <w:rFonts w:ascii="Times New Roman" w:hAnsi="Times New Roman" w:cs="Times New Roman"/>
          <w:sz w:val="24"/>
          <w:szCs w:val="24"/>
        </w:rPr>
        <w:t>) system</w:t>
      </w:r>
      <w:r w:rsidR="00817942" w:rsidRPr="004B7D32">
        <w:rPr>
          <w:rFonts w:ascii="Times New Roman" w:hAnsi="Times New Roman" w:cs="Times New Roman"/>
          <w:sz w:val="24"/>
          <w:szCs w:val="24"/>
        </w:rPr>
        <w:t xml:space="preserve"> </w:t>
      </w:r>
      <w:r w:rsidR="008E6063" w:rsidRPr="004B7D32">
        <w:rPr>
          <w:rFonts w:ascii="Times New Roman" w:hAnsi="Times New Roman" w:cs="Times New Roman"/>
          <w:sz w:val="24"/>
          <w:szCs w:val="24"/>
        </w:rPr>
        <w:t xml:space="preserve">are quite distinct from the </w:t>
      </w:r>
      <w:r w:rsidR="00AD7555" w:rsidRPr="004B7D32">
        <w:rPr>
          <w:rFonts w:ascii="Times New Roman" w:hAnsi="Times New Roman" w:cs="Times New Roman"/>
          <w:sz w:val="24"/>
          <w:szCs w:val="24"/>
        </w:rPr>
        <w:t>dynamics</w:t>
      </w:r>
      <w:r w:rsidR="00AD7555">
        <w:rPr>
          <w:rFonts w:ascii="Times New Roman" w:hAnsi="Times New Roman" w:cs="Times New Roman"/>
          <w:sz w:val="24"/>
          <w:szCs w:val="24"/>
        </w:rPr>
        <w:t xml:space="preserve"> of the </w:t>
      </w:r>
      <w:proofErr w:type="spellStart"/>
      <w:r w:rsidR="008E6063">
        <w:rPr>
          <w:rFonts w:ascii="Times New Roman" w:hAnsi="Times New Roman" w:cs="Times New Roman"/>
          <w:sz w:val="24"/>
          <w:szCs w:val="24"/>
        </w:rPr>
        <w:t>isovalent</w:t>
      </w:r>
      <w:proofErr w:type="spellEnd"/>
      <w:r w:rsidR="008E6063">
        <w:rPr>
          <w:rFonts w:ascii="Times New Roman" w:hAnsi="Times New Roman" w:cs="Times New Roman"/>
          <w:sz w:val="24"/>
          <w:szCs w:val="24"/>
        </w:rPr>
        <w:t xml:space="preserve"> E</w:t>
      </w:r>
      <w:r w:rsidR="00714A20">
        <w:rPr>
          <w:rFonts w:ascii="Times New Roman" w:hAnsi="Times New Roman" w:cs="Times New Roman"/>
          <w:sz w:val="24"/>
          <w:szCs w:val="24"/>
        </w:rPr>
        <w:t>−</w:t>
      </w:r>
      <w:r w:rsidR="008E6063">
        <w:rPr>
          <w:rFonts w:ascii="Times New Roman" w:hAnsi="Times New Roman" w:cs="Times New Roman"/>
          <w:sz w:val="24"/>
          <w:szCs w:val="24"/>
        </w:rPr>
        <w:t>EH</w:t>
      </w:r>
      <w:r w:rsidR="008E6063" w:rsidRPr="00903C5F">
        <w:rPr>
          <w:rFonts w:ascii="Times New Roman" w:hAnsi="Times New Roman" w:cs="Times New Roman"/>
          <w:sz w:val="24"/>
          <w:szCs w:val="24"/>
          <w:vertAlign w:val="subscript"/>
        </w:rPr>
        <w:t>4</w:t>
      </w:r>
      <w:r w:rsidR="008E6063">
        <w:rPr>
          <w:rFonts w:ascii="Times New Roman" w:hAnsi="Times New Roman" w:cs="Times New Roman"/>
          <w:sz w:val="24"/>
          <w:szCs w:val="24"/>
        </w:rPr>
        <w:t xml:space="preserve"> (E = C, Si) reactions. </w:t>
      </w:r>
      <w:r w:rsidR="00817942">
        <w:rPr>
          <w:rFonts w:ascii="Times New Roman" w:hAnsi="Times New Roman" w:cs="Times New Roman"/>
          <w:sz w:val="24"/>
          <w:szCs w:val="24"/>
        </w:rPr>
        <w:t xml:space="preserve">For the </w:t>
      </w:r>
      <w:r w:rsidR="00AD7555">
        <w:rPr>
          <w:rFonts w:ascii="Times New Roman" w:hAnsi="Times New Roman" w:cs="Times New Roman"/>
          <w:sz w:val="24"/>
          <w:szCs w:val="24"/>
        </w:rPr>
        <w:t>carbon</w:t>
      </w:r>
      <w:r w:rsidR="00903C5F">
        <w:rPr>
          <w:rFonts w:ascii="Times New Roman" w:hAnsi="Times New Roman" w:cs="Times New Roman"/>
          <w:sz w:val="24"/>
          <w:szCs w:val="24"/>
        </w:rPr>
        <w:t xml:space="preserve"> (</w:t>
      </w:r>
      <w:r w:rsidR="00AD7555">
        <w:rPr>
          <w:rFonts w:ascii="Times New Roman" w:hAnsi="Times New Roman" w:cs="Times New Roman"/>
          <w:sz w:val="24"/>
          <w:szCs w:val="24"/>
        </w:rPr>
        <w:t xml:space="preserve">C; </w:t>
      </w:r>
      <w:r w:rsidR="00903C5F" w:rsidRPr="00903C5F">
        <w:rPr>
          <w:rFonts w:ascii="Times New Roman" w:hAnsi="Times New Roman" w:cs="Times New Roman"/>
          <w:sz w:val="24"/>
          <w:szCs w:val="24"/>
          <w:vertAlign w:val="superscript"/>
        </w:rPr>
        <w:t>3</w:t>
      </w:r>
      <w:r w:rsidR="00903C5F">
        <w:rPr>
          <w:rFonts w:ascii="Times New Roman" w:hAnsi="Times New Roman" w:cs="Times New Roman"/>
          <w:sz w:val="24"/>
          <w:szCs w:val="24"/>
        </w:rPr>
        <w:t xml:space="preserve">P) </w:t>
      </w:r>
      <w:r w:rsidR="00880A03">
        <w:rPr>
          <w:rFonts w:ascii="Times New Roman" w:hAnsi="Times New Roman" w:cs="Times New Roman"/>
          <w:sz w:val="24"/>
          <w:szCs w:val="24"/>
        </w:rPr>
        <w:t xml:space="preserve">− </w:t>
      </w:r>
      <w:r w:rsidR="00AD7555">
        <w:rPr>
          <w:rFonts w:ascii="Times New Roman" w:hAnsi="Times New Roman" w:cs="Times New Roman"/>
          <w:sz w:val="24"/>
          <w:szCs w:val="24"/>
        </w:rPr>
        <w:t>methane</w:t>
      </w:r>
      <w:r w:rsidR="00817942">
        <w:rPr>
          <w:rFonts w:ascii="Times New Roman" w:hAnsi="Times New Roman" w:cs="Times New Roman"/>
          <w:sz w:val="24"/>
          <w:szCs w:val="24"/>
        </w:rPr>
        <w:t xml:space="preserve"> </w:t>
      </w:r>
      <w:r w:rsidR="00903C5F">
        <w:rPr>
          <w:rFonts w:ascii="Times New Roman" w:hAnsi="Times New Roman" w:cs="Times New Roman"/>
          <w:sz w:val="24"/>
          <w:szCs w:val="24"/>
        </w:rPr>
        <w:t>(</w:t>
      </w:r>
      <w:r w:rsidR="00BE21A6" w:rsidRPr="00BE21A6">
        <w:rPr>
          <w:rFonts w:ascii="Times New Roman" w:hAnsi="Times New Roman" w:cs="Times New Roman"/>
          <w:sz w:val="24"/>
          <w:szCs w:val="24"/>
        </w:rPr>
        <w:t>CH</w:t>
      </w:r>
      <w:r w:rsidR="00BE21A6" w:rsidRPr="00BE21A6">
        <w:rPr>
          <w:rFonts w:ascii="Times New Roman" w:hAnsi="Times New Roman" w:cs="Times New Roman"/>
          <w:sz w:val="24"/>
          <w:szCs w:val="24"/>
          <w:vertAlign w:val="subscript"/>
        </w:rPr>
        <w:t>4</w:t>
      </w:r>
      <w:r w:rsidR="00BE21A6">
        <w:rPr>
          <w:rFonts w:ascii="Times New Roman" w:hAnsi="Times New Roman" w:cs="Times New Roman"/>
          <w:sz w:val="24"/>
          <w:szCs w:val="24"/>
        </w:rPr>
        <w:t xml:space="preserve">; </w:t>
      </w:r>
      <w:r w:rsidR="00903C5F" w:rsidRPr="00BE21A6">
        <w:rPr>
          <w:rFonts w:ascii="Times New Roman" w:hAnsi="Times New Roman" w:cs="Times New Roman"/>
          <w:sz w:val="24"/>
          <w:szCs w:val="24"/>
          <w:vertAlign w:val="superscript"/>
        </w:rPr>
        <w:t>1</w:t>
      </w:r>
      <w:r w:rsidR="00903C5F" w:rsidRPr="00BE21A6">
        <w:rPr>
          <w:rFonts w:ascii="Times New Roman" w:hAnsi="Times New Roman" w:cs="Times New Roman"/>
          <w:sz w:val="24"/>
          <w:szCs w:val="24"/>
        </w:rPr>
        <w:t>A</w:t>
      </w:r>
      <w:r w:rsidR="00903C5F" w:rsidRPr="00BE21A6">
        <w:rPr>
          <w:rFonts w:ascii="Times New Roman" w:hAnsi="Times New Roman" w:cs="Times New Roman"/>
          <w:sz w:val="24"/>
          <w:szCs w:val="24"/>
          <w:vertAlign w:val="subscript"/>
        </w:rPr>
        <w:t>1</w:t>
      </w:r>
      <w:r w:rsidR="00903C5F">
        <w:rPr>
          <w:rFonts w:ascii="Times New Roman" w:hAnsi="Times New Roman" w:cs="Times New Roman"/>
          <w:sz w:val="24"/>
          <w:szCs w:val="24"/>
        </w:rPr>
        <w:t xml:space="preserve">) system, the </w:t>
      </w:r>
      <w:r w:rsidR="005804F5">
        <w:rPr>
          <w:rFonts w:ascii="Times New Roman" w:hAnsi="Times New Roman" w:cs="Times New Roman"/>
          <w:sz w:val="24"/>
          <w:szCs w:val="24"/>
        </w:rPr>
        <w:t xml:space="preserve">molecular hydrogen </w:t>
      </w:r>
      <w:r w:rsidR="00903C5F">
        <w:rPr>
          <w:rFonts w:ascii="Times New Roman" w:hAnsi="Times New Roman" w:cs="Times New Roman"/>
          <w:sz w:val="24"/>
          <w:szCs w:val="24"/>
        </w:rPr>
        <w:t>elimination pathway</w:t>
      </w:r>
      <w:r w:rsidR="005804F5">
        <w:rPr>
          <w:rFonts w:ascii="Times New Roman" w:hAnsi="Times New Roman" w:cs="Times New Roman"/>
          <w:sz w:val="24"/>
          <w:szCs w:val="24"/>
        </w:rPr>
        <w:t xml:space="preserve"> </w:t>
      </w:r>
      <w:r w:rsidR="00903C5F">
        <w:rPr>
          <w:rFonts w:ascii="Times New Roman" w:hAnsi="Times New Roman" w:cs="Times New Roman"/>
          <w:sz w:val="24"/>
          <w:szCs w:val="24"/>
        </w:rPr>
        <w:t xml:space="preserve">to </w:t>
      </w:r>
      <w:r w:rsidR="005804F5">
        <w:rPr>
          <w:rFonts w:ascii="Times New Roman" w:hAnsi="Times New Roman" w:cs="Times New Roman"/>
          <w:sz w:val="24"/>
          <w:szCs w:val="24"/>
        </w:rPr>
        <w:t>acetylene and vinylidene</w:t>
      </w:r>
      <w:r w:rsidR="00903C5F">
        <w:rPr>
          <w:rFonts w:ascii="Times New Roman" w:hAnsi="Times New Roman" w:cs="Times New Roman"/>
          <w:sz w:val="24"/>
          <w:szCs w:val="24"/>
        </w:rPr>
        <w:t xml:space="preserve"> </w:t>
      </w:r>
      <w:r w:rsidR="005804F5">
        <w:rPr>
          <w:rFonts w:ascii="Times New Roman" w:hAnsi="Times New Roman" w:cs="Times New Roman"/>
          <w:sz w:val="24"/>
          <w:szCs w:val="24"/>
        </w:rPr>
        <w:t>is</w:t>
      </w:r>
      <w:r w:rsidR="00903C5F">
        <w:rPr>
          <w:rFonts w:ascii="Times New Roman" w:hAnsi="Times New Roman" w:cs="Times New Roman"/>
          <w:sz w:val="24"/>
          <w:szCs w:val="24"/>
        </w:rPr>
        <w:t xml:space="preserve"> closed </w:t>
      </w:r>
      <w:r w:rsidR="006C1B5F">
        <w:rPr>
          <w:rFonts w:ascii="Times New Roman" w:hAnsi="Times New Roman" w:cs="Times New Roman"/>
          <w:sz w:val="24"/>
          <w:szCs w:val="24"/>
        </w:rPr>
        <w:t>considering the inherent barrier of about 51 kJ mol</w:t>
      </w:r>
      <w:r w:rsidR="006C1B5F" w:rsidRPr="00435370">
        <w:rPr>
          <w:rFonts w:ascii="Times New Roman" w:hAnsi="Times New Roman" w:cs="Times New Roman"/>
          <w:sz w:val="24"/>
          <w:szCs w:val="24"/>
          <w:vertAlign w:val="superscript"/>
        </w:rPr>
        <w:t>-1</w:t>
      </w:r>
      <w:r w:rsidR="006C1B5F">
        <w:rPr>
          <w:rFonts w:ascii="Times New Roman" w:hAnsi="Times New Roman" w:cs="Times New Roman"/>
          <w:sz w:val="24"/>
          <w:szCs w:val="24"/>
        </w:rPr>
        <w:t xml:space="preserve"> in the insertion of atomic carbon into the carbon</w:t>
      </w:r>
      <w:r w:rsidR="0035652A">
        <w:rPr>
          <w:rFonts w:ascii="Times New Roman" w:hAnsi="Times New Roman" w:cs="Times New Roman"/>
          <w:sz w:val="24"/>
          <w:szCs w:val="24"/>
        </w:rPr>
        <w:t>−</w:t>
      </w:r>
      <w:r w:rsidR="006C1B5F">
        <w:rPr>
          <w:rFonts w:ascii="Times New Roman" w:hAnsi="Times New Roman" w:cs="Times New Roman"/>
          <w:sz w:val="24"/>
          <w:szCs w:val="24"/>
        </w:rPr>
        <w:t>hydrogen bond of methane.</w:t>
      </w:r>
      <w:r w:rsidR="004040B8">
        <w:rPr>
          <w:rFonts w:ascii="Times New Roman" w:hAnsi="Times New Roman" w:cs="Times New Roman"/>
          <w:sz w:val="24"/>
          <w:szCs w:val="24"/>
        </w:rPr>
        <w:fldChar w:fldCharType="begin"/>
      </w:r>
      <w:r w:rsidR="00634E39">
        <w:rPr>
          <w:rFonts w:ascii="Times New Roman" w:hAnsi="Times New Roman" w:cs="Times New Roman"/>
          <w:sz w:val="24"/>
          <w:szCs w:val="24"/>
        </w:rPr>
        <w:instrText xml:space="preserve"> ADDIN EN.CITE &lt;EndNote&gt;&lt;Cite&gt;&lt;Author&gt;Kim&lt;/Author&gt;&lt;Year&gt;2003&lt;/Year&gt;&lt;RecNum&gt;620&lt;/RecNum&gt;&lt;DisplayText&gt;&lt;style face="superscript"&gt;[22]&lt;/style&gt;&lt;/DisplayText&gt;&lt;record&gt;&lt;rec-number&gt;620&lt;/rec-number&gt;&lt;foreign-keys&gt;&lt;key app="EN" db-id="vfe2tfdfhtdrwnes0d9pvpzs09r0rdprtst5"&gt;620&lt;/key&gt;&lt;/foreign-keys&gt;&lt;ref-type name="Journal Article"&gt;17&lt;/ref-type&gt;&lt;contributors&gt;&lt;authors&gt;&lt;author&gt;Kim, Gap-Sue&lt;/author&gt;&lt;author&gt;Nguyen, Thanh Lam&lt;/author&gt;&lt;author&gt;Mebel, Alexander M&lt;/author&gt;&lt;author&gt;Lin, Sheng H&lt;/author&gt;&lt;author&gt;Nguyen, Minh Tho&lt;/author&gt;&lt;/authors&gt;&lt;/contributors&gt;&lt;titles&gt;&lt;title&gt;Ab Initio/RRKM study of the potential energy surface of triplet ethylene and product branching ratios of the C (3P)+ CH4 reaction&lt;/title&gt;&lt;secondary-title&gt;The Journal of Physical Chemistry A&lt;/secondary-title&gt;&lt;/titles&gt;&lt;periodical&gt;&lt;full-title&gt;The Journal of Physical Chemistry A&lt;/full-title&gt;&lt;abbr-1&gt;J. Phys. Chem. A&lt;/abbr-1&gt;&lt;abbr-2&gt;JPCA&lt;/abbr-2&gt;&lt;/periodical&gt;&lt;pages&gt;1788-1796&lt;/pages&gt;&lt;volume&gt;107&lt;/volume&gt;&lt;number&gt;11&lt;/number&gt;&lt;dates&gt;&lt;year&gt;2003&lt;/year&gt;&lt;/dates&gt;&lt;isbn&gt;1089-5639&lt;/isbn&gt;&lt;urls&gt;&lt;/urls&gt;&lt;/record&gt;&lt;/Cite&gt;&lt;/EndNote&gt;</w:instrText>
      </w:r>
      <w:r w:rsidR="004040B8">
        <w:rPr>
          <w:rFonts w:ascii="Times New Roman" w:hAnsi="Times New Roman" w:cs="Times New Roman"/>
          <w:sz w:val="24"/>
          <w:szCs w:val="24"/>
        </w:rPr>
        <w:fldChar w:fldCharType="separate"/>
      </w:r>
      <w:r w:rsidR="00634E39" w:rsidRPr="00634E39">
        <w:rPr>
          <w:rFonts w:ascii="Times New Roman" w:hAnsi="Times New Roman" w:cs="Times New Roman"/>
          <w:noProof/>
          <w:sz w:val="24"/>
          <w:szCs w:val="24"/>
          <w:vertAlign w:val="superscript"/>
        </w:rPr>
        <w:t>[</w:t>
      </w:r>
      <w:hyperlink w:anchor="_ENREF_42" w:tooltip="Kim, 2003 #620" w:history="1">
        <w:r w:rsidR="00AD562F" w:rsidRPr="00634E39">
          <w:rPr>
            <w:rFonts w:ascii="Times New Roman" w:hAnsi="Times New Roman" w:cs="Times New Roman"/>
            <w:noProof/>
            <w:sz w:val="24"/>
            <w:szCs w:val="24"/>
            <w:vertAlign w:val="superscript"/>
          </w:rPr>
          <w:t>22</w:t>
        </w:r>
      </w:hyperlink>
      <w:r w:rsidR="00634E39" w:rsidRPr="00634E39">
        <w:rPr>
          <w:rFonts w:ascii="Times New Roman" w:hAnsi="Times New Roman" w:cs="Times New Roman"/>
          <w:noProof/>
          <w:sz w:val="24"/>
          <w:szCs w:val="24"/>
          <w:vertAlign w:val="superscript"/>
        </w:rPr>
        <w:t>]</w:t>
      </w:r>
      <w:r w:rsidR="004040B8">
        <w:rPr>
          <w:rFonts w:ascii="Times New Roman" w:hAnsi="Times New Roman" w:cs="Times New Roman"/>
          <w:sz w:val="24"/>
          <w:szCs w:val="24"/>
        </w:rPr>
        <w:fldChar w:fldCharType="end"/>
      </w:r>
      <w:r w:rsidR="006C1B5F">
        <w:rPr>
          <w:rFonts w:ascii="Times New Roman" w:hAnsi="Times New Roman" w:cs="Times New Roman"/>
          <w:sz w:val="24"/>
          <w:szCs w:val="24"/>
        </w:rPr>
        <w:t xml:space="preserve"> </w:t>
      </w:r>
      <w:r w:rsidR="005804F5">
        <w:rPr>
          <w:rFonts w:ascii="Times New Roman" w:hAnsi="Times New Roman" w:cs="Times New Roman"/>
          <w:sz w:val="24"/>
          <w:szCs w:val="24"/>
        </w:rPr>
        <w:t xml:space="preserve">Further, </w:t>
      </w:r>
      <w:r w:rsidR="00BE21A6">
        <w:rPr>
          <w:rFonts w:ascii="Times New Roman" w:hAnsi="Times New Roman" w:cs="Times New Roman"/>
          <w:sz w:val="24"/>
          <w:szCs w:val="24"/>
        </w:rPr>
        <w:t xml:space="preserve">carbon analogues of the unusual mono- and dibridged </w:t>
      </w:r>
      <w:r w:rsidR="005804F5">
        <w:rPr>
          <w:rFonts w:ascii="Times New Roman" w:hAnsi="Times New Roman" w:cs="Times New Roman"/>
          <w:sz w:val="24"/>
          <w:szCs w:val="24"/>
        </w:rPr>
        <w:t xml:space="preserve">intermediates </w:t>
      </w:r>
      <w:r w:rsidR="00BE21A6">
        <w:rPr>
          <w:rFonts w:ascii="Times New Roman" w:hAnsi="Times New Roman" w:cs="Times New Roman"/>
          <w:sz w:val="24"/>
          <w:szCs w:val="24"/>
        </w:rPr>
        <w:t xml:space="preserve"> formed in </w:t>
      </w:r>
      <w:r w:rsidR="004E5841">
        <w:rPr>
          <w:rFonts w:ascii="Times New Roman" w:hAnsi="Times New Roman" w:cs="Times New Roman"/>
          <w:sz w:val="24"/>
          <w:szCs w:val="24"/>
        </w:rPr>
        <w:t>germanium</w:t>
      </w:r>
      <w:r w:rsidR="00C850F1">
        <w:rPr>
          <w:rFonts w:ascii="Times New Roman" w:hAnsi="Times New Roman" w:cs="Times New Roman"/>
          <w:sz w:val="24"/>
          <w:szCs w:val="24"/>
        </w:rPr>
        <w:t>−</w:t>
      </w:r>
      <w:r w:rsidR="004E5841">
        <w:rPr>
          <w:rFonts w:ascii="Times New Roman" w:hAnsi="Times New Roman" w:cs="Times New Roman"/>
          <w:sz w:val="24"/>
          <w:szCs w:val="24"/>
        </w:rPr>
        <w:t>germane</w:t>
      </w:r>
      <w:r w:rsidR="00BE21A6">
        <w:rPr>
          <w:rFonts w:ascii="Times New Roman" w:hAnsi="Times New Roman" w:cs="Times New Roman"/>
          <w:sz w:val="24"/>
          <w:szCs w:val="24"/>
        </w:rPr>
        <w:t xml:space="preserve"> reaction do not </w:t>
      </w:r>
      <w:r w:rsidR="005804F5">
        <w:rPr>
          <w:rFonts w:ascii="Times New Roman" w:hAnsi="Times New Roman" w:cs="Times New Roman"/>
          <w:sz w:val="24"/>
          <w:szCs w:val="24"/>
        </w:rPr>
        <w:t xml:space="preserve">even </w:t>
      </w:r>
      <w:r w:rsidR="00BE21A6">
        <w:rPr>
          <w:rFonts w:ascii="Times New Roman" w:hAnsi="Times New Roman" w:cs="Times New Roman"/>
          <w:sz w:val="24"/>
          <w:szCs w:val="24"/>
        </w:rPr>
        <w:t xml:space="preserve">exist. </w:t>
      </w:r>
      <w:bookmarkStart w:id="7" w:name="_Hlk88640401"/>
      <w:r w:rsidR="009F62B5">
        <w:rPr>
          <w:rFonts w:ascii="Times New Roman" w:hAnsi="Times New Roman" w:cs="Times New Roman"/>
          <w:sz w:val="24"/>
          <w:szCs w:val="24"/>
        </w:rPr>
        <w:t xml:space="preserve">The </w:t>
      </w:r>
      <w:r w:rsidR="00A856E7" w:rsidRPr="00526E0C">
        <w:rPr>
          <w:rFonts w:ascii="Times New Roman" w:hAnsi="Times New Roman" w:cs="Times New Roman"/>
          <w:sz w:val="24"/>
          <w:szCs w:val="24"/>
        </w:rPr>
        <w:t xml:space="preserve">study by </w:t>
      </w:r>
      <w:r w:rsidR="00C76181" w:rsidRPr="00526E0C">
        <w:rPr>
          <w:rFonts w:ascii="Times New Roman" w:hAnsi="Times New Roman" w:cs="Times New Roman"/>
          <w:sz w:val="24"/>
          <w:szCs w:val="24"/>
        </w:rPr>
        <w:t>Yang</w:t>
      </w:r>
      <w:r w:rsidR="00A856E7" w:rsidRPr="00526E0C">
        <w:rPr>
          <w:rFonts w:ascii="Times New Roman" w:hAnsi="Times New Roman" w:cs="Times New Roman"/>
          <w:sz w:val="24"/>
          <w:szCs w:val="24"/>
        </w:rPr>
        <w:t xml:space="preserve"> et al. revealed that</w:t>
      </w:r>
      <w:bookmarkEnd w:id="7"/>
      <w:r w:rsidR="00A856E7">
        <w:rPr>
          <w:rFonts w:ascii="Times New Roman" w:hAnsi="Times New Roman" w:cs="Times New Roman"/>
          <w:sz w:val="24"/>
          <w:szCs w:val="24"/>
        </w:rPr>
        <w:t xml:space="preserve"> </w:t>
      </w:r>
      <w:r w:rsidR="00185301">
        <w:rPr>
          <w:rFonts w:ascii="Times New Roman" w:hAnsi="Times New Roman" w:cs="Times New Roman"/>
          <w:sz w:val="24"/>
          <w:szCs w:val="24"/>
        </w:rPr>
        <w:t>silicon (</w:t>
      </w:r>
      <w:r w:rsidR="009F62B5">
        <w:rPr>
          <w:rFonts w:ascii="Times New Roman" w:hAnsi="Times New Roman" w:cs="Times New Roman"/>
          <w:sz w:val="24"/>
          <w:szCs w:val="24"/>
        </w:rPr>
        <w:t>Si</w:t>
      </w:r>
      <w:r w:rsidR="00185301">
        <w:rPr>
          <w:rFonts w:ascii="Times New Roman" w:hAnsi="Times New Roman" w:cs="Times New Roman"/>
          <w:sz w:val="24"/>
          <w:szCs w:val="24"/>
        </w:rPr>
        <w:t xml:space="preserve">; </w:t>
      </w:r>
      <w:r w:rsidR="00185301" w:rsidRPr="00903C5F">
        <w:rPr>
          <w:rFonts w:ascii="Times New Roman" w:hAnsi="Times New Roman" w:cs="Times New Roman"/>
          <w:sz w:val="24"/>
          <w:szCs w:val="24"/>
          <w:vertAlign w:val="superscript"/>
        </w:rPr>
        <w:t>3</w:t>
      </w:r>
      <w:r w:rsidR="00185301">
        <w:rPr>
          <w:rFonts w:ascii="Times New Roman" w:hAnsi="Times New Roman" w:cs="Times New Roman"/>
          <w:sz w:val="24"/>
          <w:szCs w:val="24"/>
        </w:rPr>
        <w:t>P) – silane (</w:t>
      </w:r>
      <w:r w:rsidR="009F62B5">
        <w:rPr>
          <w:rFonts w:ascii="Times New Roman" w:hAnsi="Times New Roman" w:cs="Times New Roman"/>
          <w:sz w:val="24"/>
          <w:szCs w:val="24"/>
        </w:rPr>
        <w:t>SiH</w:t>
      </w:r>
      <w:r w:rsidR="009F62B5" w:rsidRPr="006577C8">
        <w:rPr>
          <w:rFonts w:ascii="Times New Roman" w:hAnsi="Times New Roman" w:cs="Times New Roman"/>
          <w:sz w:val="24"/>
          <w:szCs w:val="24"/>
          <w:vertAlign w:val="subscript"/>
        </w:rPr>
        <w:t>4</w:t>
      </w:r>
      <w:r w:rsidR="00185301">
        <w:rPr>
          <w:rFonts w:ascii="Times New Roman" w:hAnsi="Times New Roman" w:cs="Times New Roman"/>
          <w:sz w:val="24"/>
          <w:szCs w:val="24"/>
        </w:rPr>
        <w:t xml:space="preserve">; </w:t>
      </w:r>
      <w:r w:rsidR="005804F5">
        <w:rPr>
          <w:rFonts w:ascii="Times New Roman" w:hAnsi="Times New Roman" w:cs="Times New Roman"/>
          <w:sz w:val="24"/>
          <w:szCs w:val="24"/>
        </w:rPr>
        <w:t>X</w:t>
      </w:r>
      <w:r w:rsidR="00185301" w:rsidRPr="00BE21A6">
        <w:rPr>
          <w:rFonts w:ascii="Times New Roman" w:hAnsi="Times New Roman" w:cs="Times New Roman"/>
          <w:sz w:val="24"/>
          <w:szCs w:val="24"/>
          <w:vertAlign w:val="superscript"/>
        </w:rPr>
        <w:t>1</w:t>
      </w:r>
      <w:r w:rsidR="00185301" w:rsidRPr="00BE21A6">
        <w:rPr>
          <w:rFonts w:ascii="Times New Roman" w:hAnsi="Times New Roman" w:cs="Times New Roman"/>
          <w:sz w:val="24"/>
          <w:szCs w:val="24"/>
        </w:rPr>
        <w:t>A</w:t>
      </w:r>
      <w:r w:rsidR="00185301" w:rsidRPr="00BE21A6">
        <w:rPr>
          <w:rFonts w:ascii="Times New Roman" w:hAnsi="Times New Roman" w:cs="Times New Roman"/>
          <w:sz w:val="24"/>
          <w:szCs w:val="24"/>
          <w:vertAlign w:val="subscript"/>
        </w:rPr>
        <w:t>1</w:t>
      </w:r>
      <w:r w:rsidR="00185301">
        <w:rPr>
          <w:rFonts w:ascii="Times New Roman" w:hAnsi="Times New Roman" w:cs="Times New Roman"/>
          <w:sz w:val="24"/>
          <w:szCs w:val="24"/>
        </w:rPr>
        <w:t>)</w:t>
      </w:r>
      <w:r w:rsidR="009F62B5">
        <w:rPr>
          <w:rFonts w:ascii="Times New Roman" w:hAnsi="Times New Roman" w:cs="Times New Roman"/>
          <w:sz w:val="24"/>
          <w:szCs w:val="24"/>
        </w:rPr>
        <w:t xml:space="preserve"> reaction is initiated with the barrierless formation of a van der Waals complex, which can isomerize to </w:t>
      </w:r>
      <w:r w:rsidR="00DF3322">
        <w:rPr>
          <w:rFonts w:ascii="Times New Roman" w:hAnsi="Times New Roman" w:cs="Times New Roman"/>
          <w:sz w:val="24"/>
          <w:szCs w:val="24"/>
        </w:rPr>
        <w:t xml:space="preserve">triplet </w:t>
      </w:r>
      <w:proofErr w:type="spellStart"/>
      <w:r w:rsidR="009F62B5">
        <w:rPr>
          <w:rFonts w:ascii="Times New Roman" w:hAnsi="Times New Roman" w:cs="Times New Roman"/>
          <w:sz w:val="24"/>
          <w:szCs w:val="24"/>
        </w:rPr>
        <w:t>disilamethylcarbene</w:t>
      </w:r>
      <w:proofErr w:type="spellEnd"/>
      <w:r w:rsidR="009F62B5">
        <w:rPr>
          <w:rFonts w:ascii="Times New Roman" w:hAnsi="Times New Roman" w:cs="Times New Roman"/>
          <w:sz w:val="24"/>
          <w:szCs w:val="24"/>
        </w:rPr>
        <w:t xml:space="preserve"> </w:t>
      </w:r>
      <w:r w:rsidR="00DF3322">
        <w:rPr>
          <w:rFonts w:ascii="Times New Roman" w:hAnsi="Times New Roman" w:cs="Times New Roman"/>
          <w:sz w:val="24"/>
          <w:szCs w:val="24"/>
        </w:rPr>
        <w:t>(HSiSiH</w:t>
      </w:r>
      <w:r w:rsidR="00DF3322" w:rsidRPr="00DF3322">
        <w:rPr>
          <w:rFonts w:ascii="Times New Roman" w:hAnsi="Times New Roman" w:cs="Times New Roman"/>
          <w:sz w:val="24"/>
          <w:szCs w:val="24"/>
          <w:vertAlign w:val="subscript"/>
        </w:rPr>
        <w:t>3</w:t>
      </w:r>
      <w:r w:rsidR="00DF3322">
        <w:rPr>
          <w:rFonts w:ascii="Times New Roman" w:hAnsi="Times New Roman" w:cs="Times New Roman"/>
          <w:sz w:val="24"/>
          <w:szCs w:val="24"/>
        </w:rPr>
        <w:t xml:space="preserve">) </w:t>
      </w:r>
      <w:r w:rsidR="005804F5">
        <w:rPr>
          <w:rFonts w:ascii="Times New Roman" w:hAnsi="Times New Roman" w:cs="Times New Roman"/>
          <w:sz w:val="24"/>
          <w:szCs w:val="24"/>
        </w:rPr>
        <w:t>through</w:t>
      </w:r>
      <w:r w:rsidR="009F62B5">
        <w:rPr>
          <w:rFonts w:ascii="Times New Roman" w:hAnsi="Times New Roman" w:cs="Times New Roman"/>
          <w:sz w:val="24"/>
          <w:szCs w:val="24"/>
        </w:rPr>
        <w:t xml:space="preserve"> insertion of the silicon into a silicon</w:t>
      </w:r>
      <w:r w:rsidR="00C850F1">
        <w:rPr>
          <w:rFonts w:ascii="Times New Roman" w:hAnsi="Times New Roman" w:cs="Times New Roman"/>
          <w:sz w:val="24"/>
          <w:szCs w:val="24"/>
        </w:rPr>
        <w:t>−</w:t>
      </w:r>
      <w:r w:rsidR="009F62B5">
        <w:rPr>
          <w:rFonts w:ascii="Times New Roman" w:hAnsi="Times New Roman" w:cs="Times New Roman"/>
          <w:sz w:val="24"/>
          <w:szCs w:val="24"/>
        </w:rPr>
        <w:t>hydrogen bond</w:t>
      </w:r>
      <w:r w:rsidR="00DF3322">
        <w:rPr>
          <w:rFonts w:ascii="Times New Roman" w:hAnsi="Times New Roman" w:cs="Times New Roman"/>
          <w:sz w:val="24"/>
          <w:szCs w:val="24"/>
        </w:rPr>
        <w:t>.</w:t>
      </w:r>
      <w:r w:rsidR="009F62B5">
        <w:rPr>
          <w:rFonts w:ascii="Times New Roman" w:hAnsi="Times New Roman" w:cs="Times New Roman"/>
          <w:sz w:val="24"/>
          <w:szCs w:val="24"/>
        </w:rPr>
        <w:t xml:space="preserve"> </w:t>
      </w:r>
      <w:r w:rsidR="00DF3322">
        <w:rPr>
          <w:rFonts w:ascii="Times New Roman" w:hAnsi="Times New Roman" w:cs="Times New Roman"/>
          <w:sz w:val="24"/>
          <w:szCs w:val="24"/>
        </w:rPr>
        <w:t>The triplet HSiSiH</w:t>
      </w:r>
      <w:r w:rsidR="00DF3322" w:rsidRPr="00DF3322">
        <w:rPr>
          <w:rFonts w:ascii="Times New Roman" w:hAnsi="Times New Roman" w:cs="Times New Roman"/>
          <w:sz w:val="24"/>
          <w:szCs w:val="24"/>
          <w:vertAlign w:val="subscript"/>
        </w:rPr>
        <w:t>3</w:t>
      </w:r>
      <w:r w:rsidR="00DF3322">
        <w:rPr>
          <w:rFonts w:ascii="Times New Roman" w:hAnsi="Times New Roman" w:cs="Times New Roman"/>
          <w:sz w:val="24"/>
          <w:szCs w:val="24"/>
        </w:rPr>
        <w:t xml:space="preserve"> intermediate undergoes ISC to singlet HSiSiH</w:t>
      </w:r>
      <w:r w:rsidR="00DF3322" w:rsidRPr="00DF3322">
        <w:rPr>
          <w:rFonts w:ascii="Times New Roman" w:hAnsi="Times New Roman" w:cs="Times New Roman"/>
          <w:sz w:val="24"/>
          <w:szCs w:val="24"/>
          <w:vertAlign w:val="subscript"/>
        </w:rPr>
        <w:t>3</w:t>
      </w:r>
      <w:r w:rsidR="005804F5">
        <w:rPr>
          <w:rFonts w:ascii="Times New Roman" w:hAnsi="Times New Roman" w:cs="Times New Roman"/>
          <w:sz w:val="24"/>
          <w:szCs w:val="24"/>
        </w:rPr>
        <w:t>.</w:t>
      </w:r>
      <w:r w:rsidR="00A856E7" w:rsidRPr="00526E0C">
        <w:rPr>
          <w:rFonts w:ascii="Times New Roman" w:hAnsi="Times New Roman" w:cs="Times New Roman"/>
          <w:sz w:val="24"/>
          <w:szCs w:val="24"/>
        </w:rPr>
        <w:fldChar w:fldCharType="begin"/>
      </w:r>
      <w:r w:rsidR="00AD562F">
        <w:rPr>
          <w:rFonts w:ascii="Times New Roman" w:hAnsi="Times New Roman" w:cs="Times New Roman"/>
          <w:sz w:val="24"/>
          <w:szCs w:val="24"/>
        </w:rPr>
        <w:instrText xml:space="preserve"> ADDIN EN.CITE &lt;EndNote&gt;&lt;Cite&gt;&lt;Author&gt;Yang&lt;/Author&gt;&lt;Year&gt;2017&lt;/Year&gt;&lt;RecNum&gt;621&lt;/RecNum&gt;&lt;DisplayText&gt;&lt;style face="superscript"&gt;[3]&lt;/style&gt;&lt;/DisplayText&gt;&lt;record&gt;&lt;rec-number&gt;621&lt;/rec-number&gt;&lt;foreign-keys&gt;&lt;key app="EN" db-id="vfe2tfdfhtdrwnes0d9pvpzs09r0rdpr</w:instrText>
      </w:r>
      <w:r w:rsidR="00AD562F">
        <w:rPr>
          <w:rFonts w:ascii="Times New Roman" w:hAnsi="Times New Roman" w:cs="Times New Roman" w:hint="eastAsia"/>
          <w:sz w:val="24"/>
          <w:szCs w:val="24"/>
        </w:rPr>
        <w:instrText>tst5"&gt;621&lt;/key&gt;&lt;/foreign-keys&gt;&lt;ref-type name="Journal Article"&gt;17&lt;/ref-type&gt;&lt;contributors&gt;&lt;authors&gt;&lt;author&gt;Yang, Tao&lt;/author&gt;&lt;author&gt;Dangi, Beni B&lt;/author&gt;&lt;author&gt;Kaiser, Ralf I&lt;/author&gt;&lt;author&gt;Chao, Kang</w:instrText>
      </w:r>
      <w:r w:rsidR="00AD562F">
        <w:rPr>
          <w:rFonts w:ascii="Times New Roman" w:hAnsi="Times New Roman" w:cs="Times New Roman" w:hint="eastAsia"/>
          <w:sz w:val="24"/>
          <w:szCs w:val="24"/>
        </w:rPr>
        <w:instrText>‐</w:instrText>
      </w:r>
      <w:r w:rsidR="00AD562F">
        <w:rPr>
          <w:rFonts w:ascii="Times New Roman" w:hAnsi="Times New Roman" w:cs="Times New Roman" w:hint="eastAsia"/>
          <w:sz w:val="24"/>
          <w:szCs w:val="24"/>
        </w:rPr>
        <w:instrText>Heng&lt;/author&gt;&lt;author&gt;Sun, Bing</w:instrText>
      </w:r>
      <w:r w:rsidR="00AD562F">
        <w:rPr>
          <w:rFonts w:ascii="Times New Roman" w:hAnsi="Times New Roman" w:cs="Times New Roman" w:hint="eastAsia"/>
          <w:sz w:val="24"/>
          <w:szCs w:val="24"/>
        </w:rPr>
        <w:instrText>‐</w:instrText>
      </w:r>
      <w:r w:rsidR="00AD562F">
        <w:rPr>
          <w:rFonts w:ascii="Times New Roman" w:hAnsi="Times New Roman" w:cs="Times New Roman" w:hint="eastAsia"/>
          <w:sz w:val="24"/>
          <w:szCs w:val="24"/>
        </w:rPr>
        <w:instrText>Jian&lt;/author&gt;&lt;author&gt;Chang, Agnes H H&lt;/author&gt;&lt;author&gt;Nguyen, Thanh Lam&lt;/author&gt;&lt;author&gt;Stanton, John F&lt;/author&gt;&lt;/authors&gt;&lt;/contributors&gt;&lt;titles&gt;&lt;title&gt;Gas</w:instrText>
      </w:r>
      <w:r w:rsidR="00AD562F">
        <w:rPr>
          <w:rFonts w:ascii="Times New Roman" w:hAnsi="Times New Roman" w:cs="Times New Roman" w:hint="eastAsia"/>
          <w:sz w:val="24"/>
          <w:szCs w:val="24"/>
        </w:rPr>
        <w:instrText>‐</w:instrText>
      </w:r>
      <w:r w:rsidR="00AD562F">
        <w:rPr>
          <w:rFonts w:ascii="Times New Roman" w:hAnsi="Times New Roman" w:cs="Times New Roman" w:hint="eastAsia"/>
          <w:sz w:val="24"/>
          <w:szCs w:val="24"/>
        </w:rPr>
        <w:instrText>Phase Formation of the Disilavinylidene (H2SiSi) Transient&lt;/title&gt;&lt;secondary-title&gt;Angewandte Chemie International Edi</w:instrText>
      </w:r>
      <w:r w:rsidR="00AD562F">
        <w:rPr>
          <w:rFonts w:ascii="Times New Roman" w:hAnsi="Times New Roman" w:cs="Times New Roman"/>
          <w:sz w:val="24"/>
          <w:szCs w:val="24"/>
        </w:rPr>
        <w:instrText>tion&lt;/secondary-title&gt;&lt;/titles&gt;&lt;periodical&gt;&lt;full-title&gt;Angewandte Chemie International Edition&lt;/full-title&gt;&lt;abbr-1&gt;Angew. Chem. Int. Ed.&lt;/abbr-1&gt;&lt;abbr-2&gt;AChIE&lt;/abbr-2&gt;&lt;/periodical&gt;&lt;pages&gt;&lt;style face="normal" font="default" size="100%"&gt;1264-1268; &lt;/style&gt;&lt;style face="italic" font="default" size="100%"&gt;Angew. Chem.&lt;/style&gt;&lt;style face="normal" font="default" size="100%"&gt; &lt;/style&gt;&lt;style face="bold" font="default" size="100%"&gt;2017&lt;/style&gt;&lt;style face="normal" font="default" size="100%"&gt;, &lt;/style&gt;&lt;style face="italic" font="default" size="100%"&gt;0129&lt;/style&gt;&lt;style face="normal" font="default" size="100%"&gt;, 1284-1288&lt;/style&gt;&lt;/pages&gt;&lt;volume&gt;56&lt;/volume&gt;&lt;number&gt;5&lt;/number&gt;&lt;dates&gt;&lt;year&gt;2017&lt;/year&gt;&lt;/dates&gt;&lt;isbn&gt;1433-7851&lt;/isbn&gt;&lt;urls&gt;&lt;/urls&gt;&lt;/record&gt;&lt;/Cite&gt;&lt;/EndNote&gt;</w:instrText>
      </w:r>
      <w:r w:rsidR="00A856E7" w:rsidRPr="00526E0C">
        <w:rPr>
          <w:rFonts w:ascii="Times New Roman" w:hAnsi="Times New Roman" w:cs="Times New Roman"/>
          <w:sz w:val="24"/>
          <w:szCs w:val="24"/>
        </w:rPr>
        <w:fldChar w:fldCharType="separate"/>
      </w:r>
      <w:r w:rsidR="00A856E7" w:rsidRPr="00526E0C">
        <w:rPr>
          <w:rFonts w:ascii="Times New Roman" w:hAnsi="Times New Roman" w:cs="Times New Roman"/>
          <w:noProof/>
          <w:sz w:val="24"/>
          <w:szCs w:val="24"/>
          <w:vertAlign w:val="superscript"/>
        </w:rPr>
        <w:t>[</w:t>
      </w:r>
      <w:hyperlink w:anchor="_ENREF_8" w:tooltip="Yang, 2017 #621" w:history="1">
        <w:r w:rsidR="00AD562F" w:rsidRPr="00526E0C">
          <w:rPr>
            <w:rFonts w:ascii="Times New Roman" w:hAnsi="Times New Roman" w:cs="Times New Roman"/>
            <w:noProof/>
            <w:sz w:val="24"/>
            <w:szCs w:val="24"/>
            <w:vertAlign w:val="superscript"/>
          </w:rPr>
          <w:t>3</w:t>
        </w:r>
      </w:hyperlink>
      <w:r w:rsidR="00A856E7" w:rsidRPr="00526E0C">
        <w:rPr>
          <w:rFonts w:ascii="Times New Roman" w:hAnsi="Times New Roman" w:cs="Times New Roman"/>
          <w:noProof/>
          <w:sz w:val="24"/>
          <w:szCs w:val="24"/>
          <w:vertAlign w:val="superscript"/>
        </w:rPr>
        <w:t>]</w:t>
      </w:r>
      <w:r w:rsidR="00A856E7" w:rsidRPr="00526E0C">
        <w:rPr>
          <w:rFonts w:ascii="Times New Roman" w:hAnsi="Times New Roman" w:cs="Times New Roman"/>
          <w:sz w:val="24"/>
          <w:szCs w:val="24"/>
        </w:rPr>
        <w:fldChar w:fldCharType="end"/>
      </w:r>
      <w:r w:rsidR="009758AE">
        <w:rPr>
          <w:rFonts w:ascii="Times New Roman" w:hAnsi="Times New Roman" w:cs="Times New Roman"/>
          <w:sz w:val="24"/>
          <w:szCs w:val="24"/>
        </w:rPr>
        <w:t xml:space="preserve"> Up to here, the reaction dynamics depict a strong analogy to the Ge (</w:t>
      </w:r>
      <w:r w:rsidR="009758AE" w:rsidRPr="00903C5F">
        <w:rPr>
          <w:rFonts w:ascii="Times New Roman" w:hAnsi="Times New Roman" w:cs="Times New Roman"/>
          <w:sz w:val="24"/>
          <w:szCs w:val="24"/>
          <w:vertAlign w:val="superscript"/>
        </w:rPr>
        <w:t>3</w:t>
      </w:r>
      <w:r w:rsidR="009758AE">
        <w:rPr>
          <w:rFonts w:ascii="Times New Roman" w:hAnsi="Times New Roman" w:cs="Times New Roman"/>
          <w:sz w:val="24"/>
          <w:szCs w:val="24"/>
        </w:rPr>
        <w:t>P) − GeH</w:t>
      </w:r>
      <w:r w:rsidR="009758AE" w:rsidRPr="00903C5F">
        <w:rPr>
          <w:rFonts w:ascii="Times New Roman" w:hAnsi="Times New Roman" w:cs="Times New Roman"/>
          <w:sz w:val="24"/>
          <w:szCs w:val="24"/>
          <w:vertAlign w:val="subscript"/>
        </w:rPr>
        <w:t>4</w:t>
      </w:r>
      <w:r w:rsidR="009758AE">
        <w:rPr>
          <w:rFonts w:ascii="Times New Roman" w:hAnsi="Times New Roman" w:cs="Times New Roman"/>
          <w:sz w:val="24"/>
          <w:szCs w:val="24"/>
        </w:rPr>
        <w:t xml:space="preserve"> (X</w:t>
      </w:r>
      <w:r w:rsidR="009758AE" w:rsidRPr="00BE21A6">
        <w:rPr>
          <w:rFonts w:ascii="Times New Roman" w:hAnsi="Times New Roman" w:cs="Times New Roman"/>
          <w:sz w:val="24"/>
          <w:szCs w:val="24"/>
          <w:vertAlign w:val="superscript"/>
        </w:rPr>
        <w:t>1</w:t>
      </w:r>
      <w:r w:rsidR="009758AE" w:rsidRPr="00BE21A6">
        <w:rPr>
          <w:rFonts w:ascii="Times New Roman" w:hAnsi="Times New Roman" w:cs="Times New Roman"/>
          <w:sz w:val="24"/>
          <w:szCs w:val="24"/>
        </w:rPr>
        <w:t>A</w:t>
      </w:r>
      <w:r w:rsidR="009758AE">
        <w:rPr>
          <w:rFonts w:ascii="Times New Roman" w:hAnsi="Times New Roman" w:cs="Times New Roman"/>
          <w:sz w:val="24"/>
          <w:szCs w:val="24"/>
          <w:vertAlign w:val="subscript"/>
        </w:rPr>
        <w:t>1</w:t>
      </w:r>
      <w:r w:rsidR="009758AE">
        <w:rPr>
          <w:rFonts w:ascii="Times New Roman" w:hAnsi="Times New Roman" w:cs="Times New Roman"/>
          <w:sz w:val="24"/>
          <w:szCs w:val="24"/>
        </w:rPr>
        <w:t>) system. However, singlet HSiSiH</w:t>
      </w:r>
      <w:r w:rsidR="009758AE" w:rsidRPr="00DF3322">
        <w:rPr>
          <w:rFonts w:ascii="Times New Roman" w:hAnsi="Times New Roman" w:cs="Times New Roman"/>
          <w:sz w:val="24"/>
          <w:szCs w:val="24"/>
          <w:vertAlign w:val="subscript"/>
        </w:rPr>
        <w:t>3</w:t>
      </w:r>
      <w:r w:rsidR="009758AE">
        <w:rPr>
          <w:rFonts w:ascii="Times New Roman" w:hAnsi="Times New Roman" w:cs="Times New Roman"/>
          <w:sz w:val="24"/>
          <w:szCs w:val="24"/>
          <w:vertAlign w:val="subscript"/>
        </w:rPr>
        <w:t xml:space="preserve"> </w:t>
      </w:r>
      <w:r w:rsidR="004E5841">
        <w:rPr>
          <w:rFonts w:ascii="Times New Roman" w:hAnsi="Times New Roman" w:cs="Times New Roman"/>
          <w:sz w:val="24"/>
          <w:szCs w:val="24"/>
        </w:rPr>
        <w:t>isomerize</w:t>
      </w:r>
      <w:r w:rsidR="009758AE">
        <w:rPr>
          <w:rFonts w:ascii="Times New Roman" w:hAnsi="Times New Roman" w:cs="Times New Roman"/>
          <w:sz w:val="24"/>
          <w:szCs w:val="24"/>
        </w:rPr>
        <w:t>s</w:t>
      </w:r>
      <w:r w:rsidR="004E5841">
        <w:rPr>
          <w:rFonts w:ascii="Times New Roman" w:hAnsi="Times New Roman" w:cs="Times New Roman"/>
          <w:sz w:val="24"/>
          <w:szCs w:val="24"/>
        </w:rPr>
        <w:t xml:space="preserve"> to a long-lived </w:t>
      </w:r>
      <w:proofErr w:type="spellStart"/>
      <w:r w:rsidR="004E5841">
        <w:rPr>
          <w:rFonts w:ascii="Times New Roman" w:hAnsi="Times New Roman" w:cs="Times New Roman"/>
          <w:sz w:val="24"/>
          <w:szCs w:val="24"/>
        </w:rPr>
        <w:t>disilaethylene</w:t>
      </w:r>
      <w:proofErr w:type="spellEnd"/>
      <w:r w:rsidR="004E5841">
        <w:rPr>
          <w:rFonts w:ascii="Times New Roman" w:hAnsi="Times New Roman" w:cs="Times New Roman"/>
          <w:sz w:val="24"/>
          <w:szCs w:val="24"/>
        </w:rPr>
        <w:t xml:space="preserve"> </w:t>
      </w:r>
      <w:r w:rsidR="004A7C0D">
        <w:rPr>
          <w:rFonts w:ascii="Times New Roman" w:hAnsi="Times New Roman" w:cs="Times New Roman"/>
          <w:sz w:val="24"/>
          <w:szCs w:val="24"/>
        </w:rPr>
        <w:t xml:space="preserve">intermediate via hydrogen shift and </w:t>
      </w:r>
      <w:r w:rsidR="00DF3322">
        <w:rPr>
          <w:rFonts w:ascii="Times New Roman" w:hAnsi="Times New Roman" w:cs="Times New Roman"/>
          <w:sz w:val="24"/>
          <w:szCs w:val="24"/>
        </w:rPr>
        <w:t>finally eliminate</w:t>
      </w:r>
      <w:r w:rsidR="009758AE">
        <w:rPr>
          <w:rFonts w:ascii="Times New Roman" w:hAnsi="Times New Roman" w:cs="Times New Roman"/>
          <w:sz w:val="24"/>
          <w:szCs w:val="24"/>
        </w:rPr>
        <w:t>s</w:t>
      </w:r>
      <w:r w:rsidR="00DF3322">
        <w:rPr>
          <w:rFonts w:ascii="Times New Roman" w:hAnsi="Times New Roman" w:cs="Times New Roman"/>
          <w:sz w:val="24"/>
          <w:szCs w:val="24"/>
        </w:rPr>
        <w:t xml:space="preserve"> molecular hydrogen forming </w:t>
      </w:r>
      <w:r w:rsidR="009758AE">
        <w:rPr>
          <w:rFonts w:ascii="Times New Roman" w:hAnsi="Times New Roman" w:cs="Times New Roman"/>
          <w:sz w:val="24"/>
          <w:szCs w:val="24"/>
        </w:rPr>
        <w:t xml:space="preserve">initially </w:t>
      </w:r>
      <w:r w:rsidR="00DF3322">
        <w:rPr>
          <w:rFonts w:ascii="Times New Roman" w:hAnsi="Times New Roman" w:cs="Times New Roman"/>
          <w:sz w:val="24"/>
          <w:szCs w:val="24"/>
        </w:rPr>
        <w:t xml:space="preserve">singlet </w:t>
      </w:r>
      <w:proofErr w:type="spellStart"/>
      <w:r w:rsidR="00DF3322">
        <w:rPr>
          <w:rFonts w:ascii="Times New Roman" w:hAnsi="Times New Roman" w:cs="Times New Roman"/>
          <w:sz w:val="24"/>
          <w:szCs w:val="24"/>
        </w:rPr>
        <w:t>disilavinylidene</w:t>
      </w:r>
      <w:proofErr w:type="spellEnd"/>
      <w:r w:rsidR="00DF3322">
        <w:rPr>
          <w:rFonts w:ascii="Times New Roman" w:hAnsi="Times New Roman" w:cs="Times New Roman"/>
          <w:sz w:val="24"/>
          <w:szCs w:val="24"/>
        </w:rPr>
        <w:t xml:space="preserve"> (H</w:t>
      </w:r>
      <w:r w:rsidR="00DF3322" w:rsidRPr="006577C8">
        <w:rPr>
          <w:rFonts w:ascii="Times New Roman" w:hAnsi="Times New Roman" w:cs="Times New Roman"/>
          <w:sz w:val="24"/>
          <w:szCs w:val="24"/>
          <w:vertAlign w:val="subscript"/>
        </w:rPr>
        <w:t>2</w:t>
      </w:r>
      <w:r w:rsidR="00DF3322">
        <w:rPr>
          <w:rFonts w:ascii="Times New Roman" w:hAnsi="Times New Roman" w:cs="Times New Roman"/>
          <w:sz w:val="24"/>
          <w:szCs w:val="24"/>
        </w:rPr>
        <w:t xml:space="preserve">SiSi). </w:t>
      </w:r>
      <w:r w:rsidR="001B4503">
        <w:rPr>
          <w:rFonts w:ascii="Times New Roman" w:hAnsi="Times New Roman" w:cs="Times New Roman"/>
          <w:sz w:val="24"/>
          <w:szCs w:val="24"/>
        </w:rPr>
        <w:t>The</w:t>
      </w:r>
      <w:r w:rsidR="009758AE">
        <w:rPr>
          <w:rFonts w:ascii="Times New Roman" w:hAnsi="Times New Roman" w:cs="Times New Roman"/>
          <w:sz w:val="24"/>
          <w:szCs w:val="24"/>
        </w:rPr>
        <w:t xml:space="preserve"> internal energy of </w:t>
      </w:r>
      <w:r w:rsidR="001B4503">
        <w:rPr>
          <w:rFonts w:ascii="Times New Roman" w:hAnsi="Times New Roman" w:cs="Times New Roman"/>
          <w:sz w:val="24"/>
          <w:szCs w:val="24"/>
        </w:rPr>
        <w:t xml:space="preserve">singlet </w:t>
      </w:r>
      <w:proofErr w:type="spellStart"/>
      <w:r w:rsidR="001B4503">
        <w:rPr>
          <w:rFonts w:ascii="Times New Roman" w:hAnsi="Times New Roman" w:cs="Times New Roman"/>
          <w:sz w:val="24"/>
          <w:szCs w:val="24"/>
        </w:rPr>
        <w:t>disilavinylidene</w:t>
      </w:r>
      <w:proofErr w:type="spellEnd"/>
      <w:r w:rsidR="001B4503">
        <w:rPr>
          <w:rFonts w:ascii="Times New Roman" w:hAnsi="Times New Roman" w:cs="Times New Roman"/>
          <w:sz w:val="24"/>
          <w:szCs w:val="24"/>
        </w:rPr>
        <w:t xml:space="preserve"> (H</w:t>
      </w:r>
      <w:r w:rsidR="001B4503" w:rsidRPr="006577C8">
        <w:rPr>
          <w:rFonts w:ascii="Times New Roman" w:hAnsi="Times New Roman" w:cs="Times New Roman"/>
          <w:sz w:val="24"/>
          <w:szCs w:val="24"/>
          <w:vertAlign w:val="subscript"/>
        </w:rPr>
        <w:t>2</w:t>
      </w:r>
      <w:r w:rsidR="001B4503">
        <w:rPr>
          <w:rFonts w:ascii="Times New Roman" w:hAnsi="Times New Roman" w:cs="Times New Roman"/>
          <w:sz w:val="24"/>
          <w:szCs w:val="24"/>
        </w:rPr>
        <w:t xml:space="preserve">SiSi) supports isomerization to the </w:t>
      </w:r>
      <w:proofErr w:type="spellStart"/>
      <w:r w:rsidR="001B4503">
        <w:rPr>
          <w:rFonts w:ascii="Times New Roman" w:hAnsi="Times New Roman" w:cs="Times New Roman"/>
          <w:sz w:val="24"/>
          <w:szCs w:val="24"/>
        </w:rPr>
        <w:t>monobridged</w:t>
      </w:r>
      <w:proofErr w:type="spellEnd"/>
      <w:r w:rsidR="001B4503">
        <w:rPr>
          <w:rFonts w:ascii="Times New Roman" w:hAnsi="Times New Roman" w:cs="Times New Roman"/>
          <w:sz w:val="24"/>
          <w:szCs w:val="24"/>
        </w:rPr>
        <w:t xml:space="preserve"> Si(</w:t>
      </w:r>
      <w:r w:rsidR="001B4503" w:rsidRPr="00AC6313">
        <w:rPr>
          <w:rFonts w:ascii="Times New Roman" w:hAnsi="Times New Roman" w:cs="Times New Roman"/>
          <w:bCs/>
          <w:i/>
          <w:iCs/>
          <w:sz w:val="24"/>
          <w:szCs w:val="24"/>
        </w:rPr>
        <w:t>µ</w:t>
      </w:r>
      <w:r w:rsidR="001B4503">
        <w:rPr>
          <w:rFonts w:ascii="Times New Roman" w:hAnsi="Times New Roman" w:cs="Times New Roman"/>
          <w:sz w:val="24"/>
          <w:szCs w:val="24"/>
        </w:rPr>
        <w:t>-</w:t>
      </w:r>
      <w:proofErr w:type="gramStart"/>
      <w:r w:rsidR="001B4503">
        <w:rPr>
          <w:rFonts w:ascii="Times New Roman" w:hAnsi="Times New Roman" w:cs="Times New Roman"/>
          <w:sz w:val="24"/>
          <w:szCs w:val="24"/>
        </w:rPr>
        <w:t>H)</w:t>
      </w:r>
      <w:proofErr w:type="spellStart"/>
      <w:r w:rsidR="001B4503">
        <w:rPr>
          <w:rFonts w:ascii="Times New Roman" w:hAnsi="Times New Roman" w:cs="Times New Roman"/>
          <w:sz w:val="24"/>
          <w:szCs w:val="24"/>
        </w:rPr>
        <w:t>SiH</w:t>
      </w:r>
      <w:proofErr w:type="spellEnd"/>
      <w:proofErr w:type="gramEnd"/>
      <w:r w:rsidR="001B4503">
        <w:rPr>
          <w:rFonts w:ascii="Times New Roman" w:hAnsi="Times New Roman" w:cs="Times New Roman"/>
          <w:sz w:val="24"/>
          <w:szCs w:val="24"/>
        </w:rPr>
        <w:t xml:space="preserve"> (</w:t>
      </w:r>
      <w:r w:rsidR="001B4503">
        <w:rPr>
          <w:rStyle w:val="fontstyle01"/>
          <w:rFonts w:ascii="Times New Roman" w:hAnsi="Times New Roman"/>
          <w:iCs/>
          <w:sz w:val="24"/>
          <w:szCs w:val="24"/>
        </w:rPr>
        <w:t>X</w:t>
      </w:r>
      <w:r w:rsidR="001B4503" w:rsidRPr="009307D9">
        <w:rPr>
          <w:rStyle w:val="fontstyle01"/>
          <w:rFonts w:ascii="Times New Roman" w:hAnsi="Times New Roman"/>
          <w:iCs/>
          <w:sz w:val="24"/>
          <w:szCs w:val="24"/>
          <w:vertAlign w:val="superscript"/>
        </w:rPr>
        <w:t>1</w:t>
      </w:r>
      <w:r w:rsidR="001B4503" w:rsidRPr="009307D9">
        <w:rPr>
          <w:rFonts w:ascii="Times New Roman" w:hAnsi="Times New Roman"/>
          <w:sz w:val="24"/>
        </w:rPr>
        <w:t>A'</w:t>
      </w:r>
      <w:r w:rsidR="001B4503">
        <w:rPr>
          <w:rFonts w:ascii="Times New Roman" w:hAnsi="Times New Roman" w:cs="Times New Roman"/>
          <w:sz w:val="24"/>
          <w:szCs w:val="24"/>
        </w:rPr>
        <w:t xml:space="preserve">) isomer. </w:t>
      </w:r>
      <w:r w:rsidR="001B4503">
        <w:rPr>
          <w:rFonts w:ascii="Times New Roman" w:hAnsi="Times New Roman"/>
          <w:sz w:val="24"/>
        </w:rPr>
        <w:t>Overall, th</w:t>
      </w:r>
      <w:r w:rsidR="001B4503">
        <w:rPr>
          <w:rFonts w:ascii="Times New Roman" w:hAnsi="Times New Roman" w:cs="Times New Roman"/>
          <w:sz w:val="24"/>
          <w:szCs w:val="24"/>
        </w:rPr>
        <w:t xml:space="preserve">e </w:t>
      </w:r>
      <w:r w:rsidR="00293476">
        <w:rPr>
          <w:rFonts w:ascii="Times New Roman" w:hAnsi="Times New Roman" w:cs="Times New Roman"/>
          <w:sz w:val="24"/>
          <w:szCs w:val="24"/>
        </w:rPr>
        <w:t>insight</w:t>
      </w:r>
      <w:r w:rsidR="001B4503">
        <w:rPr>
          <w:rFonts w:ascii="Times New Roman" w:hAnsi="Times New Roman" w:cs="Times New Roman"/>
          <w:sz w:val="24"/>
          <w:szCs w:val="24"/>
        </w:rPr>
        <w:t>s</w:t>
      </w:r>
      <w:r w:rsidR="00293476">
        <w:rPr>
          <w:rFonts w:ascii="Times New Roman" w:hAnsi="Times New Roman" w:cs="Times New Roman"/>
          <w:sz w:val="24"/>
          <w:szCs w:val="24"/>
        </w:rPr>
        <w:t xml:space="preserve"> </w:t>
      </w:r>
      <w:r w:rsidR="001D5572">
        <w:rPr>
          <w:rFonts w:ascii="Times New Roman" w:hAnsi="Times New Roman" w:cs="Times New Roman"/>
          <w:sz w:val="24"/>
          <w:szCs w:val="24"/>
        </w:rPr>
        <w:t xml:space="preserve">from </w:t>
      </w:r>
      <w:proofErr w:type="spellStart"/>
      <w:r w:rsidR="001B4503">
        <w:rPr>
          <w:rFonts w:ascii="Times New Roman" w:hAnsi="Times New Roman" w:cs="Times New Roman"/>
          <w:sz w:val="24"/>
          <w:szCs w:val="24"/>
        </w:rPr>
        <w:t>isovalent</w:t>
      </w:r>
      <w:proofErr w:type="spellEnd"/>
      <w:r w:rsidR="001B4503">
        <w:rPr>
          <w:rFonts w:ascii="Times New Roman" w:hAnsi="Times New Roman" w:cs="Times New Roman"/>
          <w:sz w:val="24"/>
          <w:szCs w:val="24"/>
        </w:rPr>
        <w:t xml:space="preserve"> </w:t>
      </w:r>
      <w:r w:rsidR="001D5572">
        <w:rPr>
          <w:rFonts w:ascii="Times New Roman" w:hAnsi="Times New Roman" w:cs="Times New Roman"/>
          <w:sz w:val="24"/>
          <w:szCs w:val="24"/>
        </w:rPr>
        <w:t>carbon and silicon system</w:t>
      </w:r>
      <w:r w:rsidR="001B4503">
        <w:rPr>
          <w:rFonts w:ascii="Times New Roman" w:hAnsi="Times New Roman" w:cs="Times New Roman"/>
          <w:sz w:val="24"/>
          <w:szCs w:val="24"/>
        </w:rPr>
        <w:t>s</w:t>
      </w:r>
      <w:r w:rsidR="001D5572">
        <w:rPr>
          <w:rFonts w:ascii="Times New Roman" w:hAnsi="Times New Roman" w:cs="Times New Roman"/>
          <w:sz w:val="24"/>
          <w:szCs w:val="24"/>
        </w:rPr>
        <w:t xml:space="preserve"> </w:t>
      </w:r>
      <w:r w:rsidR="001B4503">
        <w:rPr>
          <w:rFonts w:ascii="Times New Roman" w:hAnsi="Times New Roman" w:cs="Times New Roman"/>
          <w:sz w:val="24"/>
          <w:szCs w:val="24"/>
        </w:rPr>
        <w:t>are n</w:t>
      </w:r>
      <w:r w:rsidR="001D5572">
        <w:rPr>
          <w:rFonts w:ascii="Times New Roman" w:hAnsi="Times New Roman" w:cs="Times New Roman"/>
          <w:sz w:val="24"/>
          <w:szCs w:val="24"/>
        </w:rPr>
        <w:t xml:space="preserve">ot readily leveraged to interpret </w:t>
      </w:r>
      <w:proofErr w:type="spellStart"/>
      <w:r w:rsidR="001D5572">
        <w:rPr>
          <w:rFonts w:ascii="Times New Roman" w:hAnsi="Times New Roman" w:cs="Times New Roman"/>
          <w:sz w:val="24"/>
          <w:szCs w:val="24"/>
        </w:rPr>
        <w:t>isovalent</w:t>
      </w:r>
      <w:proofErr w:type="spellEnd"/>
      <w:r w:rsidR="001B4503">
        <w:rPr>
          <w:rFonts w:ascii="Times New Roman" w:hAnsi="Times New Roman" w:cs="Times New Roman"/>
          <w:sz w:val="24"/>
          <w:szCs w:val="24"/>
        </w:rPr>
        <w:t xml:space="preserve"> gas phase reactions of </w:t>
      </w:r>
      <w:r w:rsidR="001D5572">
        <w:rPr>
          <w:rFonts w:ascii="Times New Roman" w:hAnsi="Times New Roman" w:cs="Times New Roman"/>
          <w:sz w:val="24"/>
          <w:szCs w:val="24"/>
        </w:rPr>
        <w:t>germanium.</w:t>
      </w:r>
      <w:r w:rsidR="001B4503">
        <w:rPr>
          <w:rFonts w:ascii="Times New Roman" w:hAnsi="Times New Roman" w:cs="Times New Roman"/>
          <w:sz w:val="24"/>
          <w:szCs w:val="24"/>
        </w:rPr>
        <w:t xml:space="preserve"> </w:t>
      </w:r>
      <w:bookmarkStart w:id="8" w:name="_Hlk88647019"/>
      <w:r w:rsidR="001B4503">
        <w:rPr>
          <w:rFonts w:ascii="Times New Roman" w:hAnsi="Times New Roman" w:cs="Times New Roman"/>
          <w:sz w:val="24"/>
          <w:szCs w:val="24"/>
        </w:rPr>
        <w:t xml:space="preserve">The findings of our present study </w:t>
      </w:r>
      <w:r w:rsidR="00662571" w:rsidRPr="00526E0C">
        <w:rPr>
          <w:rFonts w:ascii="Times New Roman" w:hAnsi="Times New Roman" w:cs="Times New Roman"/>
          <w:sz w:val="24"/>
          <w:szCs w:val="24"/>
        </w:rPr>
        <w:t xml:space="preserve">provide new evidence on the difference of </w:t>
      </w:r>
      <w:r w:rsidR="00662571" w:rsidRPr="00662571">
        <w:rPr>
          <w:rFonts w:ascii="Times New Roman" w:hAnsi="Times New Roman" w:cs="Times New Roman"/>
          <w:sz w:val="24"/>
          <w:szCs w:val="24"/>
        </w:rPr>
        <w:t xml:space="preserve">the </w:t>
      </w:r>
      <w:r w:rsidR="001D5572" w:rsidRPr="00662571">
        <w:rPr>
          <w:rFonts w:ascii="Times New Roman" w:hAnsi="Times New Roman" w:cs="Times New Roman"/>
          <w:sz w:val="24"/>
          <w:szCs w:val="24"/>
        </w:rPr>
        <w:t>reaction dynamics</w:t>
      </w:r>
      <w:r w:rsidR="001D5572">
        <w:rPr>
          <w:rFonts w:ascii="Times New Roman" w:hAnsi="Times New Roman" w:cs="Times New Roman"/>
          <w:sz w:val="24"/>
          <w:szCs w:val="24"/>
        </w:rPr>
        <w:t xml:space="preserve"> of </w:t>
      </w:r>
      <w:proofErr w:type="spellStart"/>
      <w:r w:rsidR="001D5572">
        <w:rPr>
          <w:rFonts w:ascii="Times New Roman" w:hAnsi="Times New Roman" w:cs="Times New Roman"/>
          <w:sz w:val="24"/>
          <w:szCs w:val="24"/>
        </w:rPr>
        <w:t>isovalent</w:t>
      </w:r>
      <w:proofErr w:type="spellEnd"/>
      <w:r w:rsidR="001D5572">
        <w:rPr>
          <w:rFonts w:ascii="Times New Roman" w:hAnsi="Times New Roman" w:cs="Times New Roman"/>
          <w:sz w:val="24"/>
          <w:szCs w:val="24"/>
        </w:rPr>
        <w:t xml:space="preserve"> systems, especially </w:t>
      </w:r>
      <w:r w:rsidR="001B4503">
        <w:rPr>
          <w:rFonts w:ascii="Times New Roman" w:hAnsi="Times New Roman" w:cs="Times New Roman"/>
          <w:sz w:val="24"/>
          <w:szCs w:val="24"/>
        </w:rPr>
        <w:t>those involving</w:t>
      </w:r>
      <w:r w:rsidR="001D5572">
        <w:rPr>
          <w:rFonts w:ascii="Times New Roman" w:hAnsi="Times New Roman" w:cs="Times New Roman"/>
          <w:sz w:val="24"/>
          <w:szCs w:val="24"/>
        </w:rPr>
        <w:t xml:space="preserve"> main group XIV </w:t>
      </w:r>
      <w:r w:rsidR="00C6453B">
        <w:rPr>
          <w:rFonts w:ascii="Times New Roman" w:hAnsi="Times New Roman" w:cs="Times New Roman"/>
          <w:sz w:val="24"/>
          <w:szCs w:val="24"/>
        </w:rPr>
        <w:t>element</w:t>
      </w:r>
      <w:r w:rsidR="001D5572">
        <w:rPr>
          <w:rFonts w:ascii="Times New Roman" w:hAnsi="Times New Roman" w:cs="Times New Roman"/>
          <w:sz w:val="24"/>
          <w:szCs w:val="24"/>
        </w:rPr>
        <w:t xml:space="preserve">s. </w:t>
      </w:r>
      <w:r w:rsidR="00E91A62">
        <w:rPr>
          <w:rFonts w:ascii="Times New Roman" w:hAnsi="Times New Roman" w:cs="Times New Roman"/>
          <w:sz w:val="24"/>
          <w:szCs w:val="24"/>
        </w:rPr>
        <w:t>Considering that t</w:t>
      </w:r>
      <w:r w:rsidR="00777BBE">
        <w:rPr>
          <w:rFonts w:ascii="Times New Roman" w:hAnsi="Times New Roman" w:cs="Times New Roman"/>
          <w:sz w:val="24"/>
          <w:szCs w:val="24"/>
        </w:rPr>
        <w:t xml:space="preserve">he </w:t>
      </w:r>
      <w:r w:rsidR="00E91A62">
        <w:rPr>
          <w:rFonts w:ascii="Times New Roman" w:hAnsi="Times New Roman" w:cs="Times New Roman"/>
          <w:sz w:val="24"/>
          <w:szCs w:val="24"/>
        </w:rPr>
        <w:t xml:space="preserve">hydrogen atoms in </w:t>
      </w:r>
      <w:r w:rsidR="00777BBE">
        <w:rPr>
          <w:rFonts w:ascii="Times New Roman" w:hAnsi="Times New Roman" w:cs="Times New Roman"/>
          <w:sz w:val="24"/>
          <w:szCs w:val="24"/>
        </w:rPr>
        <w:t xml:space="preserve">germane </w:t>
      </w:r>
      <w:r w:rsidR="00E91A62">
        <w:rPr>
          <w:rFonts w:ascii="Times New Roman" w:hAnsi="Times New Roman" w:cs="Times New Roman"/>
          <w:sz w:val="24"/>
          <w:szCs w:val="24"/>
        </w:rPr>
        <w:t>can be substituted by side groups, th</w:t>
      </w:r>
      <w:r w:rsidR="001B4503">
        <w:rPr>
          <w:rFonts w:ascii="Times New Roman" w:hAnsi="Times New Roman" w:cs="Times New Roman"/>
          <w:sz w:val="24"/>
          <w:szCs w:val="24"/>
        </w:rPr>
        <w:t xml:space="preserve">e extracted reaction dynamics </w:t>
      </w:r>
      <w:r w:rsidR="00662571" w:rsidRPr="00526E0C">
        <w:rPr>
          <w:rFonts w:ascii="Times New Roman" w:hAnsi="Times New Roman" w:cs="Times New Roman"/>
          <w:sz w:val="24"/>
          <w:szCs w:val="24"/>
        </w:rPr>
        <w:t>might be helpful</w:t>
      </w:r>
      <w:r w:rsidR="00662571">
        <w:rPr>
          <w:rFonts w:ascii="Times New Roman" w:hAnsi="Times New Roman" w:cs="Times New Roman"/>
          <w:sz w:val="24"/>
          <w:szCs w:val="24"/>
        </w:rPr>
        <w:t xml:space="preserve"> </w:t>
      </w:r>
      <w:r w:rsidR="003D0A2E">
        <w:rPr>
          <w:rFonts w:ascii="Times New Roman" w:hAnsi="Times New Roman" w:cs="Times New Roman"/>
          <w:sz w:val="24"/>
          <w:szCs w:val="24"/>
        </w:rPr>
        <w:t xml:space="preserve">to </w:t>
      </w:r>
      <w:r w:rsidR="001B4503">
        <w:rPr>
          <w:rFonts w:ascii="Times New Roman" w:hAnsi="Times New Roman" w:cs="Times New Roman"/>
          <w:sz w:val="24"/>
          <w:szCs w:val="24"/>
        </w:rPr>
        <w:t xml:space="preserve">predict and to eventually </w:t>
      </w:r>
      <w:r w:rsidR="003D0A2E">
        <w:rPr>
          <w:rFonts w:ascii="Times New Roman" w:hAnsi="Times New Roman" w:cs="Times New Roman"/>
          <w:sz w:val="24"/>
          <w:szCs w:val="24"/>
        </w:rPr>
        <w:t xml:space="preserve">explore the </w:t>
      </w:r>
      <w:r w:rsidR="007B0C6E">
        <w:rPr>
          <w:rFonts w:ascii="Times New Roman" w:hAnsi="Times New Roman" w:cs="Times New Roman"/>
          <w:sz w:val="24"/>
          <w:szCs w:val="24"/>
        </w:rPr>
        <w:t xml:space="preserve">formation of </w:t>
      </w:r>
      <w:r w:rsidR="00D7622D">
        <w:rPr>
          <w:rFonts w:ascii="Times New Roman" w:hAnsi="Times New Roman" w:cs="Times New Roman"/>
          <w:sz w:val="24"/>
          <w:szCs w:val="24"/>
        </w:rPr>
        <w:t xml:space="preserve">the largely obscure group of substituted </w:t>
      </w:r>
      <w:r w:rsidR="007B0C6E">
        <w:rPr>
          <w:rFonts w:ascii="Times New Roman" w:hAnsi="Times New Roman" w:cs="Times New Roman"/>
          <w:sz w:val="24"/>
          <w:szCs w:val="24"/>
        </w:rPr>
        <w:t>germanium</w:t>
      </w:r>
      <w:r w:rsidR="00E86DA2">
        <w:rPr>
          <w:rFonts w:ascii="Times New Roman" w:hAnsi="Times New Roman" w:cs="Times New Roman"/>
          <w:sz w:val="24"/>
          <w:szCs w:val="24"/>
        </w:rPr>
        <w:t>−</w:t>
      </w:r>
      <w:r w:rsidR="007B0C6E">
        <w:rPr>
          <w:rFonts w:ascii="Times New Roman" w:hAnsi="Times New Roman" w:cs="Times New Roman"/>
          <w:sz w:val="24"/>
          <w:szCs w:val="24"/>
        </w:rPr>
        <w:t>bearing hydrogen bridged structures</w:t>
      </w:r>
      <w:r w:rsidR="001B4503">
        <w:rPr>
          <w:rFonts w:ascii="Times New Roman" w:hAnsi="Times New Roman" w:cs="Times New Roman"/>
          <w:sz w:val="24"/>
          <w:szCs w:val="24"/>
        </w:rPr>
        <w:t xml:space="preserve"> on the molecular level in the gas phase.</w:t>
      </w:r>
      <w:bookmarkEnd w:id="8"/>
    </w:p>
    <w:p w14:paraId="4AF47A22" w14:textId="37DE6D4C" w:rsidR="001B4503" w:rsidRDefault="00DC02A2" w:rsidP="00DA471C">
      <w:pPr>
        <w:spacing w:line="360" w:lineRule="auto"/>
        <w:rPr>
          <w:rFonts w:ascii="Times New Roman" w:hAnsi="Times New Roman" w:cs="Times New Roman"/>
          <w:b/>
          <w:sz w:val="24"/>
          <w:szCs w:val="24"/>
        </w:rPr>
      </w:pPr>
      <w:bookmarkStart w:id="9" w:name="_Hlk77420028"/>
      <w:r w:rsidRPr="00AC4B90">
        <w:rPr>
          <w:rFonts w:ascii="Times New Roman" w:hAnsi="Times New Roman" w:cs="Times New Roman"/>
          <w:b/>
          <w:sz w:val="24"/>
          <w:szCs w:val="24"/>
        </w:rPr>
        <w:t>Experimental</w:t>
      </w:r>
      <w:r>
        <w:rPr>
          <w:rFonts w:ascii="Times New Roman" w:hAnsi="Times New Roman" w:cs="Times New Roman"/>
          <w:b/>
          <w:sz w:val="24"/>
          <w:szCs w:val="24"/>
        </w:rPr>
        <w:t xml:space="preserve"> Section</w:t>
      </w:r>
    </w:p>
    <w:p w14:paraId="734E2B7E" w14:textId="1F5D11F0" w:rsidR="00DC02A2" w:rsidRDefault="001B4503" w:rsidP="00DC02A2">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DC02A2" w:rsidRPr="00F43DDD">
        <w:rPr>
          <w:rFonts w:ascii="Times New Roman" w:hAnsi="Times New Roman" w:cs="Times New Roman"/>
          <w:sz w:val="24"/>
          <w:szCs w:val="24"/>
        </w:rPr>
        <w:t xml:space="preserve">The gas phase reaction of ground-state atomic germanium (Ge; </w:t>
      </w:r>
      <w:r w:rsidR="00DC02A2" w:rsidRPr="00F43DDD">
        <w:rPr>
          <w:rFonts w:ascii="Times New Roman" w:hAnsi="Times New Roman" w:cs="Times New Roman"/>
          <w:sz w:val="24"/>
          <w:szCs w:val="24"/>
          <w:vertAlign w:val="superscript"/>
        </w:rPr>
        <w:t>3</w:t>
      </w:r>
      <w:r w:rsidR="00DC02A2" w:rsidRPr="00F43DDD">
        <w:rPr>
          <w:rFonts w:ascii="Times New Roman" w:hAnsi="Times New Roman" w:cs="Times New Roman"/>
          <w:sz w:val="24"/>
          <w:szCs w:val="24"/>
        </w:rPr>
        <w:t>P) with germane (GeH</w:t>
      </w:r>
      <w:r w:rsidR="00DC02A2" w:rsidRPr="00F43DDD">
        <w:rPr>
          <w:rFonts w:ascii="Times New Roman" w:hAnsi="Times New Roman" w:cs="Times New Roman"/>
          <w:sz w:val="24"/>
          <w:szCs w:val="24"/>
          <w:vertAlign w:val="subscript"/>
        </w:rPr>
        <w:t>4</w:t>
      </w:r>
      <w:r w:rsidR="00DC02A2" w:rsidRPr="00F43DDD">
        <w:rPr>
          <w:rFonts w:ascii="Times New Roman" w:hAnsi="Times New Roman" w:cs="Times New Roman"/>
          <w:sz w:val="24"/>
          <w:szCs w:val="24"/>
        </w:rPr>
        <w:t>; X</w:t>
      </w:r>
      <w:r w:rsidR="00DC02A2" w:rsidRPr="00F43DDD">
        <w:rPr>
          <w:rFonts w:ascii="Times New Roman" w:hAnsi="Times New Roman" w:cs="Times New Roman"/>
          <w:sz w:val="24"/>
          <w:szCs w:val="24"/>
          <w:vertAlign w:val="superscript"/>
        </w:rPr>
        <w:t>1</w:t>
      </w:r>
      <w:r w:rsidR="00DC02A2" w:rsidRPr="00F43DDD">
        <w:rPr>
          <w:rFonts w:ascii="Times New Roman" w:hAnsi="Times New Roman" w:cs="Times New Roman"/>
          <w:sz w:val="24"/>
          <w:szCs w:val="24"/>
        </w:rPr>
        <w:t>A</w:t>
      </w:r>
      <w:r w:rsidR="00DC02A2" w:rsidRPr="00F43DDD">
        <w:rPr>
          <w:rFonts w:ascii="Times New Roman" w:hAnsi="Times New Roman" w:cs="Times New Roman"/>
          <w:sz w:val="24"/>
          <w:szCs w:val="24"/>
          <w:vertAlign w:val="subscript"/>
        </w:rPr>
        <w:t>1</w:t>
      </w:r>
      <w:r w:rsidR="00DC02A2" w:rsidRPr="00F43DDD">
        <w:rPr>
          <w:rFonts w:ascii="Times New Roman" w:hAnsi="Times New Roman" w:cs="Times New Roman"/>
          <w:sz w:val="24"/>
          <w:szCs w:val="24"/>
        </w:rPr>
        <w:t xml:space="preserve">) was studied </w:t>
      </w:r>
      <w:r w:rsidR="00DC02A2">
        <w:rPr>
          <w:rFonts w:ascii="Times New Roman" w:hAnsi="Times New Roman" w:cs="Times New Roman"/>
          <w:sz w:val="24"/>
          <w:szCs w:val="24"/>
        </w:rPr>
        <w:t>in</w:t>
      </w:r>
      <w:r w:rsidR="00DC02A2" w:rsidRPr="00F43DDD">
        <w:rPr>
          <w:rFonts w:ascii="Times New Roman" w:hAnsi="Times New Roman" w:cs="Times New Roman"/>
          <w:sz w:val="24"/>
          <w:szCs w:val="24"/>
        </w:rPr>
        <w:t xml:space="preserve"> a crossed molecular beam machine.</w:t>
      </w:r>
      <w:r w:rsidR="00DC02A2">
        <w:rPr>
          <w:rFonts w:ascii="Times New Roman" w:hAnsi="Times New Roman" w:cs="Times New Roman"/>
          <w:sz w:val="24"/>
          <w:szCs w:val="24"/>
        </w:rPr>
        <w:fldChar w:fldCharType="begin">
          <w:fldData xml:space="preserve">PEVuZE5vdGU+PENpdGU+PEF1dGhvcj5LYWlzZXI8L0F1dGhvcj48WWVhcj4yMDEwPC9ZZWFyPjxS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</w:fldData>
        </w:fldChar>
      </w:r>
      <w:r w:rsidR="00932216">
        <w:rPr>
          <w:rFonts w:ascii="Times New Roman" w:hAnsi="Times New Roman" w:cs="Times New Roman"/>
          <w:sz w:val="24"/>
          <w:szCs w:val="24"/>
        </w:rPr>
        <w:instrText xml:space="preserve"> ADDIN EN.CITE </w:instrText>
      </w:r>
      <w:r w:rsidR="00932216">
        <w:rPr>
          <w:rFonts w:ascii="Times New Roman" w:hAnsi="Times New Roman" w:cs="Times New Roman"/>
          <w:sz w:val="24"/>
          <w:szCs w:val="24"/>
        </w:rPr>
        <w:fldChar w:fldCharType="begin">
          <w:fldData xml:space="preserve">PEVuZE5vdGU+PENpdGU+PEF1dGhvcj5LYWlzZXI8L0F1dGhvcj48WWVhcj4yMDEwPC9ZZWFyPjxS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</w:fldData>
        </w:fldChar>
      </w:r>
      <w:r w:rsidR="00932216">
        <w:rPr>
          <w:rFonts w:ascii="Times New Roman" w:hAnsi="Times New Roman" w:cs="Times New Roman"/>
          <w:sz w:val="24"/>
          <w:szCs w:val="24"/>
        </w:rPr>
        <w:instrText xml:space="preserve"> ADDIN EN.CITE.DATA </w:instrText>
      </w:r>
      <w:r w:rsidR="00932216">
        <w:rPr>
          <w:rFonts w:ascii="Times New Roman" w:hAnsi="Times New Roman" w:cs="Times New Roman"/>
          <w:sz w:val="24"/>
          <w:szCs w:val="24"/>
        </w:rPr>
      </w:r>
      <w:r w:rsidR="00932216">
        <w:rPr>
          <w:rFonts w:ascii="Times New Roman" w:hAnsi="Times New Roman" w:cs="Times New Roman"/>
          <w:sz w:val="24"/>
          <w:szCs w:val="24"/>
        </w:rPr>
        <w:fldChar w:fldCharType="end"/>
      </w:r>
      <w:r w:rsidR="00DC02A2">
        <w:rPr>
          <w:rFonts w:ascii="Times New Roman" w:hAnsi="Times New Roman" w:cs="Times New Roman"/>
          <w:sz w:val="24"/>
          <w:szCs w:val="24"/>
        </w:rPr>
      </w:r>
      <w:r w:rsidR="00DC02A2">
        <w:rPr>
          <w:rFonts w:ascii="Times New Roman" w:hAnsi="Times New Roman" w:cs="Times New Roman"/>
          <w:sz w:val="24"/>
          <w:szCs w:val="24"/>
        </w:rPr>
        <w:fldChar w:fldCharType="separate"/>
      </w:r>
      <w:r w:rsidR="00634E39" w:rsidRPr="00634E39">
        <w:rPr>
          <w:rFonts w:ascii="Times New Roman" w:hAnsi="Times New Roman" w:cs="Times New Roman"/>
          <w:noProof/>
          <w:sz w:val="24"/>
          <w:szCs w:val="24"/>
          <w:vertAlign w:val="superscript"/>
        </w:rPr>
        <w:t>[</w:t>
      </w:r>
      <w:hyperlink w:anchor="_ENREF_43" w:tooltip="Kaiser, 2010 #486" w:history="1">
        <w:r w:rsidR="00AD562F" w:rsidRPr="00634E39">
          <w:rPr>
            <w:rFonts w:ascii="Times New Roman" w:hAnsi="Times New Roman" w:cs="Times New Roman"/>
            <w:noProof/>
            <w:sz w:val="24"/>
            <w:szCs w:val="24"/>
            <w:vertAlign w:val="superscript"/>
          </w:rPr>
          <w:t>23</w:t>
        </w:r>
      </w:hyperlink>
      <w:r w:rsidR="00634E39" w:rsidRPr="00634E39">
        <w:rPr>
          <w:rFonts w:ascii="Times New Roman" w:hAnsi="Times New Roman" w:cs="Times New Roman"/>
          <w:noProof/>
          <w:sz w:val="24"/>
          <w:szCs w:val="24"/>
          <w:vertAlign w:val="superscript"/>
        </w:rPr>
        <w:t>]</w:t>
      </w:r>
      <w:r w:rsidR="00DC02A2">
        <w:rPr>
          <w:rFonts w:ascii="Times New Roman" w:hAnsi="Times New Roman" w:cs="Times New Roman"/>
          <w:sz w:val="24"/>
          <w:szCs w:val="24"/>
        </w:rPr>
        <w:fldChar w:fldCharType="end"/>
      </w:r>
      <w:r w:rsidR="00DC02A2">
        <w:rPr>
          <w:rFonts w:ascii="Times New Roman" w:hAnsi="Times New Roman" w:cs="Times New Roman"/>
          <w:sz w:val="24"/>
          <w:szCs w:val="24"/>
        </w:rPr>
        <w:t xml:space="preserve"> The supersonic beam of the primary reactant  - atomic germanium - was generated </w:t>
      </w:r>
      <w:r w:rsidR="00DC02A2" w:rsidRPr="00366EC8">
        <w:rPr>
          <w:rFonts w:ascii="Times New Roman" w:hAnsi="Times New Roman" w:cs="Times New Roman"/>
          <w:i/>
          <w:iCs/>
          <w:sz w:val="24"/>
          <w:szCs w:val="24"/>
        </w:rPr>
        <w:t>in situ</w:t>
      </w:r>
      <w:r w:rsidR="00DC02A2">
        <w:rPr>
          <w:rFonts w:ascii="Times New Roman" w:hAnsi="Times New Roman" w:cs="Times New Roman"/>
          <w:i/>
          <w:iCs/>
          <w:sz w:val="24"/>
          <w:szCs w:val="24"/>
        </w:rPr>
        <w:t xml:space="preserve"> </w:t>
      </w:r>
      <w:r w:rsidR="00DC02A2">
        <w:rPr>
          <w:rFonts w:ascii="Times New Roman" w:hAnsi="Times New Roman" w:cs="Times New Roman"/>
          <w:sz w:val="24"/>
          <w:szCs w:val="24"/>
        </w:rPr>
        <w:t>exploiting laser ablation using 266 nm laser (</w:t>
      </w:r>
      <w:proofErr w:type="spellStart"/>
      <w:r w:rsidR="00DC02A2">
        <w:rPr>
          <w:rFonts w:ascii="Times New Roman" w:hAnsi="Times New Roman" w:cs="Times New Roman"/>
          <w:sz w:val="24"/>
          <w:szCs w:val="24"/>
        </w:rPr>
        <w:t>Nd:YAG</w:t>
      </w:r>
      <w:proofErr w:type="spellEnd"/>
      <w:r w:rsidR="00DC02A2">
        <w:rPr>
          <w:rFonts w:ascii="Times New Roman" w:hAnsi="Times New Roman" w:cs="Times New Roman"/>
          <w:sz w:val="24"/>
          <w:szCs w:val="24"/>
        </w:rPr>
        <w:t xml:space="preserve">; 30 Hz; 3 ± 1 </w:t>
      </w:r>
      <w:proofErr w:type="spellStart"/>
      <w:r w:rsidR="00DC02A2">
        <w:rPr>
          <w:rFonts w:ascii="Times New Roman" w:hAnsi="Times New Roman" w:cs="Times New Roman"/>
          <w:sz w:val="24"/>
          <w:szCs w:val="24"/>
        </w:rPr>
        <w:t>mJ</w:t>
      </w:r>
      <w:proofErr w:type="spellEnd"/>
      <w:r w:rsidR="00DC02A2">
        <w:rPr>
          <w:rFonts w:ascii="Times New Roman" w:hAnsi="Times New Roman" w:cs="Times New Roman"/>
          <w:sz w:val="24"/>
          <w:szCs w:val="24"/>
        </w:rPr>
        <w:t xml:space="preserve"> pulse</w:t>
      </w:r>
      <w:r w:rsidR="00DC02A2" w:rsidRPr="007A6605">
        <w:rPr>
          <w:rFonts w:ascii="Times New Roman" w:hAnsi="Times New Roman" w:cs="Times New Roman"/>
          <w:sz w:val="24"/>
          <w:szCs w:val="24"/>
          <w:vertAlign w:val="superscript"/>
        </w:rPr>
        <w:t>-1</w:t>
      </w:r>
      <w:r w:rsidR="00DC02A2">
        <w:rPr>
          <w:rFonts w:ascii="Times New Roman" w:hAnsi="Times New Roman" w:cs="Times New Roman"/>
          <w:sz w:val="24"/>
          <w:szCs w:val="24"/>
        </w:rPr>
        <w:t xml:space="preserve">) of a germanium rod, which was kept in helical motion (optical-grade; Alfa </w:t>
      </w:r>
      <w:proofErr w:type="spellStart"/>
      <w:r w:rsidR="00DC02A2">
        <w:rPr>
          <w:rFonts w:ascii="Times New Roman" w:hAnsi="Times New Roman" w:cs="Times New Roman"/>
          <w:sz w:val="24"/>
          <w:szCs w:val="24"/>
        </w:rPr>
        <w:t>Aesar</w:t>
      </w:r>
      <w:proofErr w:type="spellEnd"/>
      <w:r w:rsidR="00DC02A2">
        <w:rPr>
          <w:rFonts w:ascii="Times New Roman" w:hAnsi="Times New Roman" w:cs="Times New Roman"/>
          <w:sz w:val="24"/>
          <w:szCs w:val="24"/>
        </w:rPr>
        <w:t>).</w:t>
      </w:r>
      <w:r w:rsidR="00DC02A2">
        <w:rPr>
          <w:rFonts w:ascii="Times New Roman" w:hAnsi="Times New Roman" w:cs="Times New Roman"/>
          <w:sz w:val="24"/>
          <w:szCs w:val="24"/>
        </w:rPr>
        <w:fldChar w:fldCharType="begin"/>
      </w:r>
      <w:r w:rsidR="00DC02A2">
        <w:rPr>
          <w:rFonts w:ascii="Times New Roman" w:hAnsi="Times New Roman" w:cs="Times New Roman"/>
          <w:sz w:val="24"/>
          <w:szCs w:val="24"/>
        </w:rPr>
        <w:instrText xml:space="preserve"> ADDIN EN.CITE &lt;EndNote&gt;&lt;Cite&gt;&lt;Author&gt;Thomas&lt;/Author&gt;&lt;Year&gt;2019&lt;/Year&gt;&lt;RecNum&gt;613&lt;/RecNum&gt;&lt;DisplayText&gt;&lt;style face="superscript"&gt;[13a]&lt;/style&gt;&lt;/DisplayText&gt;&lt;record&gt;&lt;rec-number&gt;613&lt;/rec-number&gt;&lt;foreign-keys&gt;&lt;key app="EN" db-id="vfe2tfdfhtdrwnes0d9pvpzs09r0rdprtst5"&gt;613&lt;/key&gt;&lt;/foreign-keys&gt;&lt;ref-type name="Journal Article"&gt;17&lt;/ref-type&gt;&lt;contributors&gt;&lt;authors&gt;&lt;author&gt;Thomas, Aaron M&lt;/author&gt;&lt;author&gt;Dangi, Beni B&lt;/author&gt;&lt;author&gt;Yang, Tao&lt;/author&gt;&lt;author&gt;Tarczay, György&lt;/author&gt;&lt;author&gt;Kaiser, Ralf I&lt;/author&gt;&lt;author&gt;Sun, Bing-Jian&lt;/author&gt;&lt;author&gt;Chen, Si-Ying&lt;/author&gt;&lt;author&gt;Chang, Agnes HH&lt;/author&gt;&lt;author&gt;Nguyen, Thanh L&lt;/author&gt;&lt;author&gt;Stanton, John F&lt;/author&gt;&lt;/authors&gt;&lt;/contributors&gt;&lt;titles&gt;&lt;title&gt;Directed Gas-Phase Formation of the Germaniumsilylene Butterfly Molecule (Ge (μ-H2) Si)&lt;/title&gt;&lt;secondary-title&gt;The journal of physical chemistry letters&lt;/secondary-title&gt;&lt;/titles&gt;&lt;periodical&gt;&lt;full-title&gt;The journal of physical chemistry letters&lt;/full-title&gt;&lt;abbr-1&gt;J. Phys. Chem. Lett.&lt;/abbr-1&gt;&lt;abbr-2&gt;JPCL&lt;/abbr-2&gt;&lt;/periodical&gt;&lt;pages&gt;1264-1271&lt;/pages&gt;&lt;volume&gt;10&lt;/volume&gt;&lt;number&gt;6&lt;/number&gt;&lt;dates&gt;&lt;year&gt;2019&lt;/year&gt;&lt;/dates&gt;&lt;isbn&gt;1948-7185&lt;/isbn&gt;&lt;urls&gt;&lt;/urls&gt;&lt;/record&gt;&lt;/Cite&gt;&lt;/EndNote&gt;</w:instrText>
      </w:r>
      <w:r w:rsidR="00DC02A2">
        <w:rPr>
          <w:rFonts w:ascii="Times New Roman" w:hAnsi="Times New Roman" w:cs="Times New Roman"/>
          <w:sz w:val="24"/>
          <w:szCs w:val="24"/>
        </w:rPr>
        <w:fldChar w:fldCharType="separate"/>
      </w:r>
      <w:r w:rsidR="00DC02A2" w:rsidRPr="00BC3E7D">
        <w:rPr>
          <w:rFonts w:ascii="Times New Roman" w:hAnsi="Times New Roman" w:cs="Times New Roman"/>
          <w:noProof/>
          <w:sz w:val="24"/>
          <w:szCs w:val="24"/>
          <w:vertAlign w:val="superscript"/>
        </w:rPr>
        <w:t>[</w:t>
      </w:r>
      <w:hyperlink w:anchor="_ENREF_27" w:tooltip="Thomas, 2019 #613" w:history="1">
        <w:r w:rsidR="00AD562F" w:rsidRPr="00BC3E7D">
          <w:rPr>
            <w:rFonts w:ascii="Times New Roman" w:hAnsi="Times New Roman" w:cs="Times New Roman"/>
            <w:noProof/>
            <w:sz w:val="24"/>
            <w:szCs w:val="24"/>
            <w:vertAlign w:val="superscript"/>
          </w:rPr>
          <w:t>13a</w:t>
        </w:r>
      </w:hyperlink>
      <w:r w:rsidR="00DC02A2" w:rsidRPr="00BC3E7D">
        <w:rPr>
          <w:rFonts w:ascii="Times New Roman" w:hAnsi="Times New Roman" w:cs="Times New Roman"/>
          <w:noProof/>
          <w:sz w:val="24"/>
          <w:szCs w:val="24"/>
          <w:vertAlign w:val="superscript"/>
        </w:rPr>
        <w:t>]</w:t>
      </w:r>
      <w:r w:rsidR="00DC02A2">
        <w:rPr>
          <w:rFonts w:ascii="Times New Roman" w:hAnsi="Times New Roman" w:cs="Times New Roman"/>
          <w:sz w:val="24"/>
          <w:szCs w:val="24"/>
        </w:rPr>
        <w:fldChar w:fldCharType="end"/>
      </w:r>
      <w:r w:rsidR="00DC02A2">
        <w:rPr>
          <w:rFonts w:ascii="Times New Roman" w:hAnsi="Times New Roman" w:cs="Times New Roman"/>
          <w:sz w:val="24"/>
          <w:szCs w:val="24"/>
        </w:rPr>
        <w:t xml:space="preserve"> The ablated germanium atoms were seeded in neon (Ne; 99.9999%; Matheson) as  released by a pulsed valve operated at 60 Hz with 4 atm backing pressure. After being skimmed, the atomic germanium beam was velocity-selected by a four-slot chopper wheel operating at 120 Hz to a well-defined </w:t>
      </w:r>
      <w:proofErr w:type="spellStart"/>
      <w:r w:rsidR="00DC02A2" w:rsidRPr="00325C8B">
        <w:rPr>
          <w:rFonts w:ascii="Times New Roman" w:hAnsi="Times New Roman"/>
          <w:i/>
          <w:sz w:val="24"/>
        </w:rPr>
        <w:t>v</w:t>
      </w:r>
      <w:r w:rsidR="00DC02A2" w:rsidRPr="00325C8B">
        <w:rPr>
          <w:rFonts w:ascii="Times New Roman" w:hAnsi="Times New Roman"/>
          <w:sz w:val="24"/>
          <w:vertAlign w:val="subscript"/>
        </w:rPr>
        <w:t>p</w:t>
      </w:r>
      <w:proofErr w:type="spellEnd"/>
      <w:r w:rsidR="00DC02A2">
        <w:rPr>
          <w:rFonts w:ascii="Times New Roman" w:hAnsi="Times New Roman" w:cs="Times New Roman"/>
          <w:sz w:val="24"/>
          <w:szCs w:val="24"/>
        </w:rPr>
        <w:t xml:space="preserve"> (peak velocity) of 998 ± 12 </w:t>
      </w:r>
      <w:r w:rsidR="00DC02A2">
        <w:rPr>
          <w:rFonts w:ascii="Times New Roman" w:hAnsi="Times New Roman"/>
          <w:sz w:val="24"/>
        </w:rPr>
        <w:t>m s</w:t>
      </w:r>
      <w:r w:rsidR="00DC02A2" w:rsidRPr="00F94C46">
        <w:rPr>
          <w:rFonts w:ascii="Times New Roman" w:hAnsi="Times New Roman"/>
          <w:sz w:val="24"/>
          <w:vertAlign w:val="superscript"/>
        </w:rPr>
        <w:t>-1</w:t>
      </w:r>
      <w:r w:rsidR="00DC02A2">
        <w:rPr>
          <w:rFonts w:ascii="Times New Roman" w:hAnsi="Times New Roman"/>
          <w:sz w:val="24"/>
          <w:vertAlign w:val="superscript"/>
        </w:rPr>
        <w:t xml:space="preserve"> </w:t>
      </w:r>
      <w:r w:rsidR="00DC02A2">
        <w:rPr>
          <w:rFonts w:ascii="Times New Roman" w:hAnsi="Times New Roman"/>
          <w:sz w:val="24"/>
        </w:rPr>
        <w:t xml:space="preserve">and S (speed ratio) of </w:t>
      </w:r>
      <w:r w:rsidR="00DC02A2">
        <w:rPr>
          <w:rFonts w:ascii="Times New Roman" w:hAnsi="Times New Roman" w:cs="Times New Roman"/>
          <w:noProof/>
          <w:sz w:val="24"/>
          <w:szCs w:val="24"/>
        </w:rPr>
        <w:t>5.6</w:t>
      </w:r>
      <w:r w:rsidR="00DC02A2" w:rsidRPr="00CC1919">
        <w:rPr>
          <w:rFonts w:ascii="Times New Roman" w:hAnsi="Times New Roman" w:cs="Times New Roman"/>
          <w:noProof/>
          <w:sz w:val="24"/>
          <w:szCs w:val="24"/>
        </w:rPr>
        <w:t xml:space="preserve"> ± 0.</w:t>
      </w:r>
      <w:r w:rsidR="00DC02A2">
        <w:rPr>
          <w:rFonts w:ascii="Times New Roman" w:hAnsi="Times New Roman" w:cs="Times New Roman"/>
          <w:noProof/>
          <w:sz w:val="24"/>
          <w:szCs w:val="24"/>
        </w:rPr>
        <w:t xml:space="preserve">2 (Table </w:t>
      </w:r>
      <w:r w:rsidR="00DC02A2">
        <w:rPr>
          <w:rFonts w:ascii="Times New Roman" w:hAnsi="Times New Roman" w:cs="Times New Roman"/>
          <w:noProof/>
          <w:sz w:val="24"/>
          <w:szCs w:val="24"/>
        </w:rPr>
        <w:lastRenderedPageBreak/>
        <w:t>S1)</w:t>
      </w:r>
      <w:r w:rsidR="00DC02A2">
        <w:rPr>
          <w:rFonts w:ascii="Times New Roman" w:hAnsi="Times New Roman" w:cs="Times New Roman"/>
          <w:sz w:val="24"/>
          <w:szCs w:val="24"/>
        </w:rPr>
        <w:t>. No higher germanium clusters were detected in the experiment. In the scattering chamber, the primary beam crossed a section of a pulsed molecular beam of pure germane (GeH</w:t>
      </w:r>
      <w:r w:rsidR="00DC02A2" w:rsidRPr="00E56DFD">
        <w:rPr>
          <w:rFonts w:ascii="Times New Roman" w:hAnsi="Times New Roman" w:cs="Times New Roman"/>
          <w:sz w:val="24"/>
          <w:szCs w:val="24"/>
          <w:vertAlign w:val="subscript"/>
        </w:rPr>
        <w:t>4</w:t>
      </w:r>
      <w:r w:rsidR="00DC02A2">
        <w:rPr>
          <w:rFonts w:ascii="Times New Roman" w:hAnsi="Times New Roman" w:cs="Times New Roman"/>
          <w:sz w:val="24"/>
          <w:szCs w:val="24"/>
        </w:rPr>
        <w:t>) (</w:t>
      </w:r>
      <w:r w:rsidR="00DC02A2" w:rsidRPr="00AD73FA">
        <w:rPr>
          <w:rFonts w:ascii="Times New Roman" w:hAnsi="Times New Roman" w:cs="Times New Roman"/>
          <w:sz w:val="24"/>
          <w:szCs w:val="24"/>
        </w:rPr>
        <w:t xml:space="preserve">Air Liquide; </w:t>
      </w:r>
      <w:r w:rsidR="00DC02A2" w:rsidRPr="00AA5309">
        <w:rPr>
          <w:rFonts w:ascii="Times New Roman" w:hAnsi="Times New Roman" w:cs="Times New Roman"/>
          <w:sz w:val="24"/>
          <w:szCs w:val="24"/>
        </w:rPr>
        <w:t xml:space="preserve">99.999%; 60 Hz; 550 Torr) defined by </w:t>
      </w:r>
      <w:proofErr w:type="spellStart"/>
      <w:r w:rsidR="00DC02A2" w:rsidRPr="00AA5309">
        <w:rPr>
          <w:rFonts w:ascii="Times New Roman" w:hAnsi="Times New Roman"/>
          <w:i/>
          <w:sz w:val="24"/>
        </w:rPr>
        <w:t>v</w:t>
      </w:r>
      <w:r w:rsidR="00DC02A2" w:rsidRPr="00AA5309">
        <w:rPr>
          <w:rFonts w:ascii="Times New Roman" w:hAnsi="Times New Roman"/>
          <w:sz w:val="24"/>
          <w:vertAlign w:val="subscript"/>
        </w:rPr>
        <w:t>p</w:t>
      </w:r>
      <w:proofErr w:type="spellEnd"/>
      <w:r w:rsidR="00DC02A2" w:rsidRPr="00AA5309">
        <w:rPr>
          <w:rFonts w:ascii="Times New Roman" w:hAnsi="Times New Roman"/>
          <w:sz w:val="24"/>
          <w:vertAlign w:val="subscript"/>
        </w:rPr>
        <w:t xml:space="preserve"> </w:t>
      </w:r>
      <w:r w:rsidR="00DC02A2" w:rsidRPr="00AA5309">
        <w:rPr>
          <w:rFonts w:ascii="Times New Roman" w:hAnsi="Times New Roman"/>
          <w:sz w:val="24"/>
        </w:rPr>
        <w:t xml:space="preserve">= </w:t>
      </w:r>
      <w:r w:rsidR="00DC02A2" w:rsidRPr="00AA5309">
        <w:rPr>
          <w:rFonts w:ascii="Times New Roman" w:hAnsi="Times New Roman" w:cs="Times New Roman"/>
          <w:sz w:val="24"/>
          <w:szCs w:val="24"/>
        </w:rPr>
        <w:t xml:space="preserve">529 ± 5 </w:t>
      </w:r>
      <w:r w:rsidR="00DC02A2" w:rsidRPr="00AA5309">
        <w:rPr>
          <w:rFonts w:ascii="Times New Roman" w:hAnsi="Times New Roman"/>
          <w:sz w:val="24"/>
        </w:rPr>
        <w:t>m s</w:t>
      </w:r>
      <w:r w:rsidR="00DC02A2" w:rsidRPr="00AA5309">
        <w:rPr>
          <w:rFonts w:ascii="Times New Roman" w:hAnsi="Times New Roman"/>
          <w:sz w:val="24"/>
          <w:vertAlign w:val="superscript"/>
        </w:rPr>
        <w:t xml:space="preserve">-1 </w:t>
      </w:r>
      <w:r w:rsidR="00DC02A2" w:rsidRPr="00AA5309">
        <w:rPr>
          <w:rFonts w:ascii="Times New Roman" w:hAnsi="Times New Roman"/>
          <w:sz w:val="24"/>
        </w:rPr>
        <w:t xml:space="preserve">and S = </w:t>
      </w:r>
      <w:r w:rsidR="00DC02A2" w:rsidRPr="00AA5309">
        <w:rPr>
          <w:rFonts w:ascii="Times New Roman" w:hAnsi="Times New Roman" w:cs="Times New Roman"/>
          <w:noProof/>
          <w:sz w:val="24"/>
          <w:szCs w:val="24"/>
        </w:rPr>
        <w:t xml:space="preserve">9.0 ± 0.7 </w:t>
      </w:r>
      <w:r w:rsidR="00DC02A2" w:rsidRPr="00AA5309">
        <w:rPr>
          <w:rFonts w:ascii="Times New Roman" w:hAnsi="Times New Roman" w:cs="Times New Roman"/>
          <w:sz w:val="24"/>
          <w:szCs w:val="24"/>
        </w:rPr>
        <w:t>perpendicularly. The corresponding collision energy (</w:t>
      </w:r>
      <w:proofErr w:type="spellStart"/>
      <w:r w:rsidR="00DC02A2" w:rsidRPr="00AA5309">
        <w:rPr>
          <w:rFonts w:ascii="Times New Roman" w:hAnsi="Times New Roman" w:cs="Times New Roman"/>
          <w:sz w:val="24"/>
          <w:szCs w:val="24"/>
        </w:rPr>
        <w:t>E</w:t>
      </w:r>
      <w:r w:rsidR="00DC02A2" w:rsidRPr="00AA5309">
        <w:rPr>
          <w:rFonts w:ascii="Times New Roman" w:hAnsi="Times New Roman" w:cs="Times New Roman"/>
          <w:sz w:val="24"/>
          <w:szCs w:val="24"/>
          <w:vertAlign w:val="subscript"/>
        </w:rPr>
        <w:t>c</w:t>
      </w:r>
      <w:proofErr w:type="spellEnd"/>
      <w:r w:rsidR="00DC02A2" w:rsidRPr="00AA5309">
        <w:rPr>
          <w:rFonts w:ascii="Times New Roman" w:hAnsi="Times New Roman" w:cs="Times New Roman"/>
          <w:sz w:val="24"/>
          <w:szCs w:val="24"/>
        </w:rPr>
        <w:t>) and center of mass angle (Θ</w:t>
      </w:r>
      <w:r w:rsidR="00DC02A2" w:rsidRPr="00AA5309">
        <w:rPr>
          <w:rFonts w:ascii="Times New Roman" w:hAnsi="Times New Roman" w:cs="Times New Roman"/>
          <w:sz w:val="24"/>
          <w:szCs w:val="24"/>
          <w:vertAlign w:val="subscript"/>
        </w:rPr>
        <w:t>CM</w:t>
      </w:r>
      <w:r w:rsidR="00DC02A2" w:rsidRPr="00AA5309">
        <w:rPr>
          <w:rFonts w:ascii="Times New Roman" w:hAnsi="Times New Roman" w:cs="Times New Roman"/>
          <w:sz w:val="24"/>
          <w:szCs w:val="24"/>
        </w:rPr>
        <w:t>) were then determined to be 24.3 ± 0.4 kJ mol</w:t>
      </w:r>
      <w:r w:rsidR="00DC02A2" w:rsidRPr="00AA5309">
        <w:rPr>
          <w:rFonts w:ascii="Times New Roman" w:hAnsi="Times New Roman" w:cs="Times New Roman"/>
          <w:sz w:val="24"/>
          <w:szCs w:val="24"/>
          <w:vertAlign w:val="superscript"/>
        </w:rPr>
        <w:t>-1</w:t>
      </w:r>
      <w:r w:rsidR="00DC02A2" w:rsidRPr="00AA5309">
        <w:rPr>
          <w:rFonts w:ascii="Times New Roman" w:hAnsi="Times New Roman" w:cs="Times New Roman"/>
          <w:sz w:val="24"/>
          <w:szCs w:val="24"/>
        </w:rPr>
        <w:t xml:space="preserve"> and 29.4 ± 0.4</w:t>
      </w:r>
      <w:r w:rsidR="00DC02A2" w:rsidRPr="00AA5309">
        <w:rPr>
          <w:rFonts w:ascii="Times New Roman" w:hAnsi="Times New Roman" w:cs="Times New Roman"/>
        </w:rPr>
        <w:t>°</w:t>
      </w:r>
      <w:r w:rsidR="00DC02A2" w:rsidRPr="00AA5309">
        <w:rPr>
          <w:rFonts w:ascii="Times New Roman" w:hAnsi="Times New Roman" w:cs="Times New Roman"/>
          <w:sz w:val="24"/>
          <w:szCs w:val="24"/>
        </w:rPr>
        <w:t xml:space="preserve">, respectively, for the </w:t>
      </w:r>
      <w:r w:rsidR="00DC02A2" w:rsidRPr="00AA5309">
        <w:rPr>
          <w:rFonts w:ascii="Times New Roman" w:hAnsi="Times New Roman" w:cs="Times New Roman"/>
          <w:sz w:val="24"/>
          <w:szCs w:val="24"/>
          <w:vertAlign w:val="superscript"/>
        </w:rPr>
        <w:t>74</w:t>
      </w:r>
      <w:r w:rsidR="00DC02A2" w:rsidRPr="00AA5309">
        <w:rPr>
          <w:rFonts w:ascii="Times New Roman" w:hAnsi="Times New Roman" w:cs="Times New Roman"/>
          <w:sz w:val="24"/>
          <w:szCs w:val="24"/>
        </w:rPr>
        <w:t xml:space="preserve">Ge and </w:t>
      </w:r>
      <w:r w:rsidR="00DC02A2" w:rsidRPr="00AA5309">
        <w:rPr>
          <w:rFonts w:ascii="Times New Roman" w:hAnsi="Times New Roman" w:cs="Times New Roman"/>
          <w:sz w:val="24"/>
          <w:szCs w:val="24"/>
          <w:vertAlign w:val="superscript"/>
        </w:rPr>
        <w:t>74</w:t>
      </w:r>
      <w:r w:rsidR="00DC02A2" w:rsidRPr="00AA5309">
        <w:rPr>
          <w:rFonts w:ascii="Times New Roman" w:hAnsi="Times New Roman" w:cs="Times New Roman"/>
          <w:sz w:val="24"/>
          <w:szCs w:val="24"/>
        </w:rPr>
        <w:t>GeH</w:t>
      </w:r>
      <w:r w:rsidR="00DC02A2" w:rsidRPr="00AA5309">
        <w:rPr>
          <w:rFonts w:ascii="Times New Roman" w:hAnsi="Times New Roman" w:cs="Times New Roman"/>
          <w:sz w:val="24"/>
          <w:szCs w:val="24"/>
          <w:vertAlign w:val="subscript"/>
        </w:rPr>
        <w:t>4</w:t>
      </w:r>
      <w:r w:rsidR="00DC02A2" w:rsidRPr="00AA5309">
        <w:rPr>
          <w:rFonts w:ascii="Times New Roman" w:hAnsi="Times New Roman" w:cs="Times New Roman"/>
          <w:sz w:val="24"/>
          <w:szCs w:val="24"/>
        </w:rPr>
        <w:t xml:space="preserve"> reactants. Laser induced fluorescence (LIF) reveals that atomic germanium is produced not only in the </w:t>
      </w:r>
      <w:r w:rsidR="00DC02A2" w:rsidRPr="00AA5309">
        <w:rPr>
          <w:rFonts w:ascii="Times New Roman" w:hAnsi="Times New Roman" w:cs="Times New Roman"/>
          <w:sz w:val="24"/>
          <w:szCs w:val="24"/>
          <w:vertAlign w:val="superscript"/>
        </w:rPr>
        <w:t>3</w:t>
      </w:r>
      <w:r w:rsidR="00DC02A2" w:rsidRPr="00AA5309">
        <w:rPr>
          <w:rFonts w:ascii="Times New Roman" w:hAnsi="Times New Roman" w:cs="Times New Roman"/>
          <w:sz w:val="24"/>
          <w:szCs w:val="24"/>
        </w:rPr>
        <w:t>P</w:t>
      </w:r>
      <w:r w:rsidR="00DC02A2" w:rsidRPr="00AA5309">
        <w:rPr>
          <w:rFonts w:ascii="Times New Roman" w:hAnsi="Times New Roman" w:cs="Times New Roman"/>
          <w:sz w:val="24"/>
          <w:szCs w:val="24"/>
          <w:vertAlign w:val="subscript"/>
        </w:rPr>
        <w:t>0</w:t>
      </w:r>
      <w:r w:rsidR="00DC02A2" w:rsidRPr="00AA5309">
        <w:rPr>
          <w:rFonts w:ascii="Times New Roman" w:hAnsi="Times New Roman" w:cs="Times New Roman"/>
          <w:sz w:val="24"/>
          <w:szCs w:val="24"/>
        </w:rPr>
        <w:t xml:space="preserve"> state, but also in the </w:t>
      </w:r>
      <w:r w:rsidR="00DC02A2" w:rsidRPr="00AA5309">
        <w:rPr>
          <w:rFonts w:ascii="Times New Roman" w:hAnsi="Times New Roman" w:cs="Times New Roman"/>
          <w:sz w:val="24"/>
          <w:szCs w:val="24"/>
          <w:vertAlign w:val="superscript"/>
        </w:rPr>
        <w:t>3</w:t>
      </w:r>
      <w:r w:rsidR="00DC02A2" w:rsidRPr="00AA5309">
        <w:rPr>
          <w:rFonts w:ascii="Times New Roman" w:hAnsi="Times New Roman" w:cs="Times New Roman"/>
          <w:sz w:val="24"/>
          <w:szCs w:val="24"/>
        </w:rPr>
        <w:t>P</w:t>
      </w:r>
      <w:r w:rsidR="00DC02A2" w:rsidRPr="00AA5309">
        <w:rPr>
          <w:rFonts w:ascii="Times New Roman" w:hAnsi="Times New Roman" w:cs="Times New Roman"/>
          <w:sz w:val="24"/>
          <w:szCs w:val="24"/>
          <w:vertAlign w:val="subscript"/>
        </w:rPr>
        <w:t>1</w:t>
      </w:r>
      <w:r w:rsidR="00DC02A2" w:rsidRPr="00AA5309">
        <w:rPr>
          <w:rFonts w:ascii="Times New Roman" w:hAnsi="Times New Roman" w:cs="Times New Roman"/>
          <w:sz w:val="24"/>
          <w:szCs w:val="24"/>
        </w:rPr>
        <w:t xml:space="preserve"> and </w:t>
      </w:r>
      <w:r w:rsidR="00DC02A2" w:rsidRPr="00AA5309">
        <w:rPr>
          <w:rFonts w:ascii="Times New Roman" w:hAnsi="Times New Roman" w:cs="Times New Roman"/>
          <w:sz w:val="24"/>
          <w:szCs w:val="24"/>
          <w:vertAlign w:val="superscript"/>
        </w:rPr>
        <w:t>3</w:t>
      </w:r>
      <w:r w:rsidR="00DC02A2" w:rsidRPr="00AA5309">
        <w:rPr>
          <w:rFonts w:ascii="Times New Roman" w:hAnsi="Times New Roman" w:cs="Times New Roman"/>
          <w:sz w:val="24"/>
          <w:szCs w:val="24"/>
        </w:rPr>
        <w:t>P</w:t>
      </w:r>
      <w:r w:rsidR="00DC02A2" w:rsidRPr="00AA5309">
        <w:rPr>
          <w:rFonts w:ascii="Times New Roman" w:hAnsi="Times New Roman" w:cs="Times New Roman"/>
          <w:sz w:val="24"/>
          <w:szCs w:val="24"/>
          <w:vertAlign w:val="subscript"/>
        </w:rPr>
        <w:t>2</w:t>
      </w:r>
      <w:r w:rsidR="00DC02A2" w:rsidRPr="00AA5309">
        <w:rPr>
          <w:rFonts w:ascii="Times New Roman" w:hAnsi="Times New Roman" w:cs="Times New Roman"/>
          <w:sz w:val="24"/>
          <w:szCs w:val="24"/>
        </w:rPr>
        <w:t xml:space="preserve"> states with </w:t>
      </w:r>
      <w:r w:rsidR="00DC02A2" w:rsidRPr="00AA5309">
        <w:rPr>
          <w:rFonts w:ascii="Times New Roman" w:hAnsi="Times New Roman" w:cs="Times New Roman"/>
          <w:i/>
          <w:iCs/>
          <w:sz w:val="24"/>
          <w:szCs w:val="24"/>
        </w:rPr>
        <w:t>j</w:t>
      </w:r>
      <w:r w:rsidR="00DC02A2" w:rsidRPr="00AA5309">
        <w:rPr>
          <w:rFonts w:ascii="Times New Roman" w:hAnsi="Times New Roman" w:cs="Times New Roman"/>
          <w:sz w:val="24"/>
          <w:szCs w:val="24"/>
        </w:rPr>
        <w:t xml:space="preserve"> = 1 and 2 lying </w:t>
      </w:r>
      <w:r w:rsidR="00DC02A2">
        <w:rPr>
          <w:rFonts w:ascii="Times New Roman" w:hAnsi="Times New Roman" w:cs="Times New Roman"/>
          <w:sz w:val="24"/>
          <w:szCs w:val="24"/>
        </w:rPr>
        <w:t>7</w:t>
      </w:r>
      <w:r w:rsidR="00DC02A2" w:rsidRPr="00AA5309">
        <w:rPr>
          <w:rFonts w:ascii="Times New Roman" w:hAnsi="Times New Roman" w:cs="Times New Roman"/>
          <w:sz w:val="24"/>
          <w:szCs w:val="24"/>
        </w:rPr>
        <w:t xml:space="preserve"> and 17 kJ mol</w:t>
      </w:r>
      <w:r w:rsidR="00DC02A2" w:rsidRPr="00AA5309">
        <w:rPr>
          <w:rFonts w:ascii="Times New Roman" w:hAnsi="Times New Roman" w:cs="Times New Roman"/>
          <w:sz w:val="24"/>
          <w:szCs w:val="24"/>
          <w:vertAlign w:val="superscript"/>
        </w:rPr>
        <w:t>-1</w:t>
      </w:r>
      <w:r w:rsidR="00DC02A2" w:rsidRPr="00AA5309">
        <w:rPr>
          <w:rFonts w:ascii="Times New Roman" w:hAnsi="Times New Roman" w:cs="Times New Roman"/>
          <w:sz w:val="24"/>
          <w:szCs w:val="24"/>
        </w:rPr>
        <w:t xml:space="preserve"> higher in energy than </w:t>
      </w:r>
      <w:r w:rsidR="00DC02A2" w:rsidRPr="00AA5309">
        <w:rPr>
          <w:rFonts w:ascii="Times New Roman" w:hAnsi="Times New Roman" w:cs="Times New Roman"/>
          <w:i/>
          <w:iCs/>
          <w:sz w:val="24"/>
          <w:szCs w:val="24"/>
        </w:rPr>
        <w:t>j</w:t>
      </w:r>
      <w:r w:rsidR="00DC02A2" w:rsidRPr="00AA5309">
        <w:rPr>
          <w:rFonts w:ascii="Times New Roman" w:hAnsi="Times New Roman" w:cs="Times New Roman"/>
          <w:sz w:val="24"/>
          <w:szCs w:val="24"/>
        </w:rPr>
        <w:t xml:space="preserve"> = 0.</w:t>
      </w:r>
      <w:r w:rsidR="00DC02A2" w:rsidRPr="00AA5309">
        <w:rPr>
          <w:rFonts w:ascii="Times New Roman" w:hAnsi="Times New Roman" w:cs="Times New Roman"/>
          <w:sz w:val="24"/>
          <w:szCs w:val="24"/>
        </w:rPr>
        <w:fldChar w:fldCharType="begin"/>
      </w:r>
      <w:r w:rsidR="00634E39">
        <w:rPr>
          <w:rFonts w:ascii="Times New Roman" w:hAnsi="Times New Roman" w:cs="Times New Roman"/>
          <w:sz w:val="24"/>
          <w:szCs w:val="24"/>
        </w:rPr>
        <w:instrText xml:space="preserve"> ADDIN EN.CITE &lt;EndNote&gt;&lt;Cite&gt;&lt;Author&gt;Sansonetti&lt;/Author&gt;&lt;Year&gt;2005&lt;/Year&gt;&lt;RecNum&gt;662&lt;/RecNum&gt;&lt;DisplayText&gt;&lt;style face="superscript"&gt;[24]&lt;/style&gt;&lt;/DisplayText&gt;&lt;record&gt;&lt;rec-number&gt;662&lt;/rec-number&gt;&lt;foreign-keys&gt;&lt;key app="EN" db-id="vfe2tfdfhtdrwnes0d9pvpzs09r0rdprtst5"&gt;662&lt;/key&gt;&lt;/foreign-keys&gt;&lt;ref-type name="Journal Article"&gt;17&lt;/ref-type&gt;&lt;contributors&gt;&lt;authors&gt;&lt;author&gt;Sansonetti, Jean E&lt;/author&gt;&lt;author&gt;Martin, William Clyde&lt;/author&gt;&lt;/authors&gt;&lt;/contributors&gt;&lt;titles&gt;&lt;title&gt;Handbook of basic atomic spectroscopic data&lt;/title&gt;&lt;secondary-title&gt;Journal of physical and chemical reference data&lt;/secondary-title&gt;&lt;/titles&gt;&lt;periodical&gt;&lt;full-title&gt;Journal of physical and chemical reference data&lt;/full-title&gt;&lt;abbr-1&gt;J. Phys. Chem. Ref. Data&lt;/abbr-1&gt;&lt;/periodical&gt;&lt;pages&gt;1559-2259&lt;/pages&gt;&lt;volume&gt;34&lt;/volume&gt;&lt;number&gt;4&lt;/number&gt;&lt;dates&gt;&lt;year&gt;2005&lt;/year&gt;&lt;/dates&gt;&lt;isbn&gt;0047-2689&lt;/isbn&gt;&lt;urls&gt;&lt;/urls&gt;&lt;/record&gt;&lt;/Cite&gt;&lt;/EndNote&gt;</w:instrText>
      </w:r>
      <w:r w:rsidR="00DC02A2" w:rsidRPr="00AA5309">
        <w:rPr>
          <w:rFonts w:ascii="Times New Roman" w:hAnsi="Times New Roman" w:cs="Times New Roman"/>
          <w:sz w:val="24"/>
          <w:szCs w:val="24"/>
        </w:rPr>
        <w:fldChar w:fldCharType="separate"/>
      </w:r>
      <w:r w:rsidR="00634E39" w:rsidRPr="00634E39">
        <w:rPr>
          <w:rFonts w:ascii="Times New Roman" w:hAnsi="Times New Roman" w:cs="Times New Roman"/>
          <w:noProof/>
          <w:sz w:val="24"/>
          <w:szCs w:val="24"/>
          <w:vertAlign w:val="superscript"/>
        </w:rPr>
        <w:t>[</w:t>
      </w:r>
      <w:hyperlink w:anchor="_ENREF_49" w:tooltip="Sansonetti, 2005 #662" w:history="1">
        <w:r w:rsidR="00AD562F" w:rsidRPr="00634E39">
          <w:rPr>
            <w:rFonts w:ascii="Times New Roman" w:hAnsi="Times New Roman" w:cs="Times New Roman"/>
            <w:noProof/>
            <w:sz w:val="24"/>
            <w:szCs w:val="24"/>
            <w:vertAlign w:val="superscript"/>
          </w:rPr>
          <w:t>24</w:t>
        </w:r>
      </w:hyperlink>
      <w:r w:rsidR="00634E39" w:rsidRPr="00634E39">
        <w:rPr>
          <w:rFonts w:ascii="Times New Roman" w:hAnsi="Times New Roman" w:cs="Times New Roman"/>
          <w:noProof/>
          <w:sz w:val="24"/>
          <w:szCs w:val="24"/>
          <w:vertAlign w:val="superscript"/>
        </w:rPr>
        <w:t>]</w:t>
      </w:r>
      <w:r w:rsidR="00DC02A2" w:rsidRPr="00AA5309">
        <w:rPr>
          <w:rFonts w:ascii="Times New Roman" w:hAnsi="Times New Roman" w:cs="Times New Roman"/>
          <w:sz w:val="24"/>
          <w:szCs w:val="24"/>
        </w:rPr>
        <w:fldChar w:fldCharType="end"/>
      </w:r>
      <w:r w:rsidR="00DC02A2" w:rsidRPr="00AA5309">
        <w:rPr>
          <w:rFonts w:ascii="Times New Roman" w:hAnsi="Times New Roman" w:cs="Times New Roman"/>
          <w:sz w:val="24"/>
          <w:szCs w:val="24"/>
        </w:rPr>
        <w:t xml:space="preserve"> The neutral reactive-scattering products were ionized</w:t>
      </w:r>
      <w:r w:rsidR="00DC02A2">
        <w:rPr>
          <w:rFonts w:ascii="Times New Roman" w:hAnsi="Times New Roman" w:cs="Times New Roman"/>
          <w:sz w:val="24"/>
          <w:szCs w:val="24"/>
        </w:rPr>
        <w:t xml:space="preserve"> utilizing an electron impact ionizer (80 eV; 2 mA) operating at ultrahigh-vacuum conditions of </w:t>
      </w:r>
      <w:r w:rsidR="00DC02A2">
        <w:rPr>
          <w:rFonts w:ascii="Times New Roman" w:hAnsi="Times New Roman"/>
          <w:sz w:val="24"/>
        </w:rPr>
        <w:t>6</w:t>
      </w:r>
      <w:r w:rsidR="00DC02A2" w:rsidRPr="007C0AC3">
        <w:rPr>
          <w:rFonts w:ascii="Times New Roman" w:hAnsi="Times New Roman"/>
          <w:sz w:val="24"/>
        </w:rPr>
        <w:sym w:font="Mathematica1" w:char="F0B4"/>
      </w:r>
      <w:r w:rsidR="00DC02A2">
        <w:rPr>
          <w:rFonts w:ascii="Times New Roman" w:hAnsi="Times New Roman"/>
          <w:sz w:val="24"/>
        </w:rPr>
        <w:t>1</w:t>
      </w:r>
      <w:r w:rsidR="00DC02A2" w:rsidRPr="007C0AC3">
        <w:rPr>
          <w:rFonts w:ascii="Times New Roman" w:hAnsi="Times New Roman"/>
          <w:sz w:val="24"/>
        </w:rPr>
        <w:t>0</w:t>
      </w:r>
      <w:r w:rsidR="00DC02A2" w:rsidRPr="007C0AC3">
        <w:rPr>
          <w:rFonts w:ascii="Times New Roman" w:hAnsi="Times New Roman"/>
          <w:sz w:val="24"/>
          <w:vertAlign w:val="superscript"/>
        </w:rPr>
        <w:t>-12</w:t>
      </w:r>
      <w:r w:rsidR="00DC02A2" w:rsidRPr="007C0AC3">
        <w:rPr>
          <w:rFonts w:ascii="Times New Roman" w:hAnsi="Times New Roman"/>
          <w:sz w:val="24"/>
        </w:rPr>
        <w:t xml:space="preserve"> Torr</w:t>
      </w:r>
      <w:r w:rsidR="00DC02A2">
        <w:rPr>
          <w:rFonts w:ascii="Times New Roman" w:hAnsi="Times New Roman" w:cs="Times New Roman"/>
          <w:sz w:val="24"/>
          <w:szCs w:val="24"/>
        </w:rPr>
        <w:t xml:space="preserve"> and mass filtered by a quadrupole mass spectrometer (QMS). The detection system recorded the products flight time from the interaction region via the ionizer to the Daly target in the time-of-flight (TOF) mode. The laboratory data, i.e. the laboratory angular distribution (LAD) and the TOF spectra, were transformed using a forward-convolution routine from the laboratory into the CM reference frame to extract information of the reaction dynamics.</w:t>
      </w:r>
      <w:r w:rsidR="00DC02A2">
        <w:rPr>
          <w:rFonts w:ascii="Times New Roman" w:hAnsi="Times New Roman" w:cs="Times New Roman"/>
          <w:sz w:val="24"/>
          <w:szCs w:val="24"/>
        </w:rPr>
        <w:fldChar w:fldCharType="begin"/>
      </w:r>
      <w:r w:rsidR="00634E39">
        <w:rPr>
          <w:rFonts w:ascii="Times New Roman" w:hAnsi="Times New Roman" w:cs="Times New Roman"/>
          <w:sz w:val="24"/>
          <w:szCs w:val="24"/>
        </w:rPr>
        <w:instrText xml:space="preserve"> ADDIN EN.CITE &lt;EndNote&gt;&lt;Cite&gt;&lt;Author&gt;Vernon&lt;/Author&gt;&lt;RecNum&gt;518&lt;/RecNum&gt;&lt;DisplayText&gt;&lt;style face="superscript"&gt;[25]&lt;/style&gt;&lt;/DisplayText&gt;&lt;record&gt;&lt;rec-number&gt;518&lt;/rec-number&gt;&lt;foreign-keys&gt;&lt;key app="EN" db-id="vfe2tfdfhtdrwnes0d9pvpzs09r0rdprtst5"&gt;518&lt;/key&gt;&lt;/foreign-keys&gt;&lt;ref-type name="Book"&gt;6&lt;/ref-type&gt;&lt;contributors&gt;&lt;authors&gt;&lt;author&gt;Vernon, Matthew Fowler&lt;/author&gt;&lt;/authors&gt;&lt;/contributors&gt;&lt;titles&gt;&lt;/titles&gt;&lt;dates&gt;&lt;/dates&gt;&lt;publisher&gt;PhD Dissertation, University of California, Berkeley, 1983&lt;/publisher&gt;&lt;urls&gt;&lt;/urls&gt;&lt;/record&gt;&lt;/Cite&gt;&lt;Cite&gt;&lt;Author&gt;Weiss&lt;/Author&gt;&lt;Year&gt;1986&lt;/Year&gt;&lt;RecNum&gt;70&lt;/RecNum&gt;&lt;record&gt;&lt;rec-number&gt;70&lt;/rec-number&gt;&lt;foreign-keys&gt;&lt;key app="EN" db-id="vfe2tfdfhtdrwnes0d9pvpzs09r0rdprtst5"&gt;70&lt;/key&gt;&lt;/foreign-keys&gt;&lt;ref-type name="Book"&gt;6&lt;/ref-type&gt;&lt;contributors&gt;&lt;authors&gt;&lt;author&gt;Weiss, P S&lt;/author&gt;&lt;/authors&gt;&lt;/contributors&gt;&lt;titles&gt;&lt;/titles&gt;&lt;dates&gt;&lt;year&gt;1986&lt;/year&gt;&lt;/dates&gt;&lt;publisher&gt;PhD Dissertation, University of California, Berkeley, &lt;/publisher&gt;&lt;urls&gt;&lt;/urls&gt;&lt;/record&gt;&lt;/Cite&gt;&lt;/EndNote&gt;</w:instrText>
      </w:r>
      <w:r w:rsidR="00DC02A2">
        <w:rPr>
          <w:rFonts w:ascii="Times New Roman" w:hAnsi="Times New Roman" w:cs="Times New Roman"/>
          <w:sz w:val="24"/>
          <w:szCs w:val="24"/>
        </w:rPr>
        <w:fldChar w:fldCharType="separate"/>
      </w:r>
      <w:r w:rsidR="00634E39" w:rsidRPr="00634E39">
        <w:rPr>
          <w:rFonts w:ascii="Times New Roman" w:hAnsi="Times New Roman" w:cs="Times New Roman"/>
          <w:noProof/>
          <w:sz w:val="24"/>
          <w:szCs w:val="24"/>
          <w:vertAlign w:val="superscript"/>
        </w:rPr>
        <w:t>[</w:t>
      </w:r>
      <w:hyperlink w:anchor="_ENREF_50" w:tooltip="Vernon,  #518" w:history="1">
        <w:r w:rsidR="00AD562F" w:rsidRPr="00634E39">
          <w:rPr>
            <w:rFonts w:ascii="Times New Roman" w:hAnsi="Times New Roman" w:cs="Times New Roman"/>
            <w:noProof/>
            <w:sz w:val="24"/>
            <w:szCs w:val="24"/>
            <w:vertAlign w:val="superscript"/>
          </w:rPr>
          <w:t>25</w:t>
        </w:r>
      </w:hyperlink>
      <w:r w:rsidR="00634E39" w:rsidRPr="00634E39">
        <w:rPr>
          <w:rFonts w:ascii="Times New Roman" w:hAnsi="Times New Roman" w:cs="Times New Roman"/>
          <w:noProof/>
          <w:sz w:val="24"/>
          <w:szCs w:val="24"/>
          <w:vertAlign w:val="superscript"/>
        </w:rPr>
        <w:t>]</w:t>
      </w:r>
      <w:r w:rsidR="00DC02A2">
        <w:rPr>
          <w:rFonts w:ascii="Times New Roman" w:hAnsi="Times New Roman" w:cs="Times New Roman"/>
          <w:sz w:val="24"/>
          <w:szCs w:val="24"/>
        </w:rPr>
        <w:fldChar w:fldCharType="end"/>
      </w:r>
      <w:r w:rsidR="00DC02A2">
        <w:rPr>
          <w:rFonts w:ascii="Times New Roman" w:hAnsi="Times New Roman" w:cs="Times New Roman"/>
          <w:sz w:val="24"/>
          <w:szCs w:val="24"/>
        </w:rPr>
        <w:t xml:space="preserve"> This approach provides the CM translational </w:t>
      </w:r>
      <w:r w:rsidR="00DC02A2" w:rsidRPr="00AA5309">
        <w:rPr>
          <w:rFonts w:ascii="Times New Roman" w:hAnsi="Times New Roman" w:cs="Times New Roman"/>
          <w:sz w:val="24"/>
          <w:szCs w:val="24"/>
        </w:rPr>
        <w:t xml:space="preserve">energy </w:t>
      </w:r>
      <w:r w:rsidR="00DC02A2" w:rsidRPr="00AA5309">
        <w:rPr>
          <w:rFonts w:ascii="Times New Roman" w:hAnsi="Times New Roman"/>
          <w:i/>
          <w:sz w:val="24"/>
        </w:rPr>
        <w:t>P(E</w:t>
      </w:r>
      <w:r w:rsidR="00DC02A2" w:rsidRPr="00AA5309">
        <w:rPr>
          <w:rFonts w:ascii="Times New Roman" w:hAnsi="Times New Roman"/>
          <w:sz w:val="24"/>
          <w:vertAlign w:val="subscript"/>
        </w:rPr>
        <w:t>T</w:t>
      </w:r>
      <w:r w:rsidR="00DC02A2" w:rsidRPr="00AA5309">
        <w:rPr>
          <w:rFonts w:ascii="Times New Roman" w:hAnsi="Times New Roman"/>
          <w:i/>
          <w:sz w:val="24"/>
        </w:rPr>
        <w:t xml:space="preserve">) </w:t>
      </w:r>
      <w:r w:rsidR="00DC02A2" w:rsidRPr="00AA5309">
        <w:rPr>
          <w:rFonts w:ascii="Times New Roman" w:hAnsi="Times New Roman"/>
          <w:iCs/>
          <w:sz w:val="24"/>
        </w:rPr>
        <w:t xml:space="preserve">and the angular </w:t>
      </w:r>
      <w:r w:rsidR="00DC02A2" w:rsidRPr="00AA5309">
        <w:rPr>
          <w:rFonts w:ascii="Times New Roman" w:hAnsi="Times New Roman"/>
          <w:i/>
          <w:sz w:val="24"/>
        </w:rPr>
        <w:t xml:space="preserve">T(θ) </w:t>
      </w:r>
      <w:r w:rsidR="00DC02A2" w:rsidRPr="00AA5309">
        <w:rPr>
          <w:rFonts w:ascii="Times New Roman" w:hAnsi="Times New Roman" w:cs="Times New Roman"/>
          <w:sz w:val="24"/>
          <w:szCs w:val="24"/>
        </w:rPr>
        <w:t xml:space="preserve">flux distributions along with the contour flux map of the product molecule, </w:t>
      </w:r>
      <w:r w:rsidR="00DC02A2" w:rsidRPr="00AA5309">
        <w:rPr>
          <w:rFonts w:ascii="Times New Roman" w:hAnsi="Times New Roman" w:cs="Times New Roman"/>
          <w:i/>
          <w:iCs/>
          <w:sz w:val="24"/>
          <w:szCs w:val="24"/>
        </w:rPr>
        <w:t xml:space="preserve">I(u, θ) </w:t>
      </w:r>
      <w:r w:rsidR="00DC02A2" w:rsidRPr="00AA5309">
        <w:rPr>
          <w:rFonts w:ascii="Cambria Math" w:hAnsi="Cambria Math" w:cs="Cambria Math"/>
          <w:i/>
          <w:iCs/>
          <w:sz w:val="24"/>
          <w:szCs w:val="24"/>
        </w:rPr>
        <w:t xml:space="preserve">≈ </w:t>
      </w:r>
      <w:r w:rsidR="00DC02A2" w:rsidRPr="00AA5309">
        <w:rPr>
          <w:rFonts w:ascii="Times New Roman" w:hAnsi="Times New Roman" w:cs="Times New Roman"/>
          <w:i/>
          <w:iCs/>
          <w:sz w:val="24"/>
          <w:szCs w:val="24"/>
        </w:rPr>
        <w:t>P(u) × T(θ)</w:t>
      </w:r>
      <w:r w:rsidR="00DC02A2" w:rsidRPr="00AA5309">
        <w:rPr>
          <w:rFonts w:ascii="Times New Roman" w:hAnsi="Times New Roman" w:cs="Times New Roman"/>
          <w:sz w:val="24"/>
          <w:szCs w:val="24"/>
        </w:rPr>
        <w:t xml:space="preserve">, with the CM velocity </w:t>
      </w:r>
      <w:r w:rsidR="00DC02A2" w:rsidRPr="00AA5309">
        <w:rPr>
          <w:rFonts w:ascii="Times New Roman" w:hAnsi="Times New Roman" w:cs="Times New Roman"/>
          <w:i/>
          <w:iCs/>
          <w:sz w:val="24"/>
          <w:szCs w:val="24"/>
        </w:rPr>
        <w:t>u</w:t>
      </w:r>
      <w:r w:rsidR="00DC02A2" w:rsidRPr="00AA5309">
        <w:rPr>
          <w:rFonts w:ascii="Times New Roman" w:hAnsi="Times New Roman" w:cs="Times New Roman"/>
          <w:sz w:val="24"/>
          <w:szCs w:val="24"/>
        </w:rPr>
        <w:t xml:space="preserve"> and angle </w:t>
      </w:r>
      <w:r w:rsidR="00DC02A2" w:rsidRPr="00AA5309">
        <w:rPr>
          <w:rFonts w:ascii="Times New Roman" w:hAnsi="Times New Roman" w:cs="Times New Roman"/>
          <w:i/>
          <w:iCs/>
          <w:sz w:val="24"/>
          <w:szCs w:val="24"/>
        </w:rPr>
        <w:t>θ</w:t>
      </w:r>
      <w:r w:rsidR="00DC02A2" w:rsidRPr="00AA5309">
        <w:rPr>
          <w:rFonts w:ascii="Times New Roman" w:hAnsi="Times New Roman" w:cs="Times New Roman"/>
          <w:sz w:val="24"/>
          <w:szCs w:val="24"/>
        </w:rPr>
        <w:t xml:space="preserve">. A reactive scattering cross section of an </w:t>
      </w:r>
      <w:r w:rsidR="00DC02A2" w:rsidRPr="00AA5309">
        <w:rPr>
          <w:rFonts w:ascii="Times New Roman" w:hAnsi="Times New Roman" w:cs="Times New Roman"/>
          <w:i/>
          <w:iCs/>
          <w:sz w:val="24"/>
          <w:szCs w:val="24"/>
        </w:rPr>
        <w:t>E</w:t>
      </w:r>
      <w:r w:rsidR="00DC02A2" w:rsidRPr="00AA5309">
        <w:rPr>
          <w:rFonts w:ascii="Times New Roman" w:hAnsi="Times New Roman" w:cs="Times New Roman"/>
          <w:sz w:val="24"/>
          <w:szCs w:val="24"/>
          <w:vertAlign w:val="subscript"/>
        </w:rPr>
        <w:t>T</w:t>
      </w:r>
      <w:r w:rsidR="00DC02A2" w:rsidRPr="00AA5309">
        <w:rPr>
          <w:rFonts w:ascii="Times New Roman" w:hAnsi="Times New Roman" w:cs="Times New Roman"/>
          <w:sz w:val="24"/>
          <w:szCs w:val="24"/>
          <w:vertAlign w:val="superscript"/>
        </w:rPr>
        <w:t>-1/3</w:t>
      </w:r>
      <w:r w:rsidR="00DC02A2" w:rsidRPr="00AA5309">
        <w:rPr>
          <w:rFonts w:ascii="Times New Roman" w:hAnsi="Times New Roman" w:cs="Times New Roman"/>
          <w:sz w:val="24"/>
          <w:szCs w:val="24"/>
        </w:rPr>
        <w:t xml:space="preserve"> energy dependence was utilized in the fitting procedure within the line-of-center model considering the barrierless reaction.</w:t>
      </w:r>
      <w:r w:rsidR="00DC02A2" w:rsidRPr="00AA5309">
        <w:rPr>
          <w:rFonts w:ascii="Times New Roman" w:hAnsi="Times New Roman" w:cs="Times New Roman"/>
          <w:sz w:val="24"/>
          <w:szCs w:val="24"/>
        </w:rPr>
        <w:fldChar w:fldCharType="begin"/>
      </w:r>
      <w:r w:rsidR="00634E39">
        <w:rPr>
          <w:rFonts w:ascii="Times New Roman" w:hAnsi="Times New Roman" w:cs="Times New Roman"/>
          <w:sz w:val="24"/>
          <w:szCs w:val="24"/>
        </w:rPr>
        <w:instrText xml:space="preserve"> ADDIN EN.CITE &lt;EndNote&gt;&lt;Cite&gt;&lt;Author&gt;Levine&lt;/Author&gt;&lt;RecNum&gt;637&lt;/RecNum&gt;&lt;DisplayText&gt;&lt;style face="superscript"&gt;[18, 26]&lt;/style&gt;&lt;/DisplayText&gt;&lt;record&gt;&lt;rec-number&gt;637&lt;/rec-number&gt;&lt;foreign-keys&gt;&lt;key app="EN" db-id="vfe2tfdfhtdrwnes0d9pvpzs09r0rdprtst5"&gt;637&lt;/key&gt;&lt;/foreign-keys&gt;&lt;ref-type name="Book"&gt;6&lt;/ref-type&gt;&lt;contributors&gt;&lt;authors&gt;&lt;author&gt;Levine, Raphael D&lt;/author&gt;&lt;/authors&gt;&lt;/contributors&gt;&lt;titles&gt;&lt;title&gt;Molecular reaction dynamics&lt;/title&gt;&lt;/titles&gt;&lt;dates&gt;&lt;/dates&gt;&lt;publisher&gt;Cambridge University Press, 2005&lt;/publisher&gt;&lt;isbn&gt;1139442872&lt;/isbn&gt;&lt;urls&gt;&lt;/urls&gt;&lt;/record&gt;&lt;/Cite&gt;&lt;Cite&gt;&lt;Author&gt;Mebel&lt;/Author&gt;&lt;Year&gt;2015&lt;/Year&gt;&lt;RecNum&gt;614&lt;/RecNum&gt;&lt;record&gt;&lt;rec-number&gt;614&lt;/rec-number&gt;&lt;foreign-keys&gt;&lt;key app="EN" db-id="vfe2tfdfhtdrwnes0d9pvpzs09r0rdprtst5"&gt;614&lt;/key&gt;&lt;/foreign-keys&gt;&lt;ref-type name="Journal Article"&gt;17&lt;/ref-type&gt;&lt;contributors&gt;&lt;authors&gt;&lt;author&gt;Mebel, Alexander M&lt;/author&gt;&lt;author&gt;Kaiser, Ralf I&lt;/author&gt;&lt;/authors&gt;&lt;/contributors&gt;&lt;titles&gt;&lt;title&gt;Formation of resonantly stabilised free radicals via the reactions of atomic carbon, dicarbon, and tricarbon with unsaturated hydrocarbons: theory and crossed molecular beams experiments&lt;/title&gt;&lt;secondary-title&gt;International Reviews in Physical Chemistry&lt;/secondary-title&gt;&lt;/titles&gt;&lt;periodical&gt;&lt;full-title&gt;International Reviews in Physical Chemistry&lt;/full-title&gt;&lt;abbr-1&gt;Int. Rev. Phys. Chem.&lt;/abbr-1&gt;&lt;/periodical&gt;&lt;pages&gt;461-514&lt;/pages&gt;&lt;volume&gt;34&lt;/volume&gt;&lt;number&gt;4&lt;/number&gt;&lt;dates&gt;&lt;year&gt;2015&lt;/year&gt;&lt;/dates&gt;&lt;isbn&gt;0144-235X&lt;/isbn&gt;&lt;urls&gt;&lt;/urls&gt;&lt;/record&gt;&lt;/Cite&gt;&lt;/EndNote&gt;</w:instrText>
      </w:r>
      <w:r w:rsidR="00DC02A2" w:rsidRPr="00AA5309">
        <w:rPr>
          <w:rFonts w:ascii="Times New Roman" w:hAnsi="Times New Roman" w:cs="Times New Roman"/>
          <w:sz w:val="24"/>
          <w:szCs w:val="24"/>
        </w:rPr>
        <w:fldChar w:fldCharType="separate"/>
      </w:r>
      <w:r w:rsidR="00634E39" w:rsidRPr="00634E39">
        <w:rPr>
          <w:rFonts w:ascii="Times New Roman" w:hAnsi="Times New Roman" w:cs="Times New Roman"/>
          <w:noProof/>
          <w:sz w:val="24"/>
          <w:szCs w:val="24"/>
          <w:vertAlign w:val="superscript"/>
        </w:rPr>
        <w:t>[</w:t>
      </w:r>
      <w:hyperlink w:anchor="_ENREF_38" w:tooltip="Levine,  #637" w:history="1">
        <w:r w:rsidR="00AD562F" w:rsidRPr="00634E39">
          <w:rPr>
            <w:rFonts w:ascii="Times New Roman" w:hAnsi="Times New Roman" w:cs="Times New Roman"/>
            <w:noProof/>
            <w:sz w:val="24"/>
            <w:szCs w:val="24"/>
            <w:vertAlign w:val="superscript"/>
          </w:rPr>
          <w:t>18</w:t>
        </w:r>
      </w:hyperlink>
      <w:r w:rsidR="00634E39" w:rsidRPr="00634E39">
        <w:rPr>
          <w:rFonts w:ascii="Times New Roman" w:hAnsi="Times New Roman" w:cs="Times New Roman"/>
          <w:noProof/>
          <w:sz w:val="24"/>
          <w:szCs w:val="24"/>
          <w:vertAlign w:val="superscript"/>
        </w:rPr>
        <w:t xml:space="preserve">, </w:t>
      </w:r>
      <w:hyperlink w:anchor="_ENREF_52" w:tooltip="Mebel, 2015 #614" w:history="1">
        <w:r w:rsidR="00AD562F" w:rsidRPr="00634E39">
          <w:rPr>
            <w:rFonts w:ascii="Times New Roman" w:hAnsi="Times New Roman" w:cs="Times New Roman"/>
            <w:noProof/>
            <w:sz w:val="24"/>
            <w:szCs w:val="24"/>
            <w:vertAlign w:val="superscript"/>
          </w:rPr>
          <w:t>26</w:t>
        </w:r>
      </w:hyperlink>
      <w:r w:rsidR="00634E39" w:rsidRPr="00634E39">
        <w:rPr>
          <w:rFonts w:ascii="Times New Roman" w:hAnsi="Times New Roman" w:cs="Times New Roman"/>
          <w:noProof/>
          <w:sz w:val="24"/>
          <w:szCs w:val="24"/>
          <w:vertAlign w:val="superscript"/>
        </w:rPr>
        <w:t>]</w:t>
      </w:r>
      <w:r w:rsidR="00DC02A2" w:rsidRPr="00AA5309">
        <w:rPr>
          <w:rFonts w:ascii="Times New Roman" w:hAnsi="Times New Roman" w:cs="Times New Roman"/>
          <w:sz w:val="24"/>
          <w:szCs w:val="24"/>
        </w:rPr>
        <w:fldChar w:fldCharType="end"/>
      </w:r>
    </w:p>
    <w:p w14:paraId="40986C61" w14:textId="55D63F63" w:rsidR="005D730D" w:rsidRPr="005D730D" w:rsidRDefault="005D730D" w:rsidP="00DC02A2">
      <w:pPr>
        <w:spacing w:line="360" w:lineRule="auto"/>
        <w:jc w:val="both"/>
        <w:rPr>
          <w:rFonts w:ascii="Times New Roman" w:hAnsi="Times New Roman" w:cs="Times New Roman"/>
          <w:b/>
          <w:bCs/>
          <w:sz w:val="24"/>
          <w:szCs w:val="24"/>
        </w:rPr>
      </w:pPr>
      <w:r w:rsidRPr="005D730D">
        <w:rPr>
          <w:rFonts w:ascii="Times New Roman" w:hAnsi="Times New Roman" w:cs="Times New Roman"/>
          <w:b/>
          <w:bCs/>
          <w:sz w:val="24"/>
          <w:szCs w:val="24"/>
        </w:rPr>
        <w:t>Computational Details</w:t>
      </w:r>
    </w:p>
    <w:p w14:paraId="67170F27" w14:textId="74B8A389" w:rsidR="00964812" w:rsidRPr="00964812" w:rsidRDefault="00964812" w:rsidP="00964812">
      <w:pPr>
        <w:autoSpaceDE w:val="0"/>
        <w:autoSpaceDN w:val="0"/>
        <w:adjustRightInd w:val="0"/>
        <w:spacing w:line="360" w:lineRule="auto"/>
        <w:jc w:val="both"/>
        <w:rPr>
          <w:rFonts w:ascii="Times New Roman" w:hAnsi="Times New Roman" w:cs="Times New Roman"/>
          <w:color w:val="000000"/>
          <w:sz w:val="24"/>
          <w:szCs w:val="24"/>
        </w:rPr>
      </w:pPr>
      <w:r>
        <w:rPr>
          <w:rFonts w:ascii="Times New Roman" w:hAnsi="Times New Roman" w:cs="Times New Roman"/>
          <w:sz w:val="24"/>
          <w:szCs w:val="24"/>
        </w:rPr>
        <w:t xml:space="preserve">     </w:t>
      </w:r>
      <w:r w:rsidRPr="00964812">
        <w:rPr>
          <w:rFonts w:ascii="Times New Roman" w:hAnsi="Times New Roman" w:cs="Times New Roman"/>
          <w:color w:val="000000"/>
          <w:sz w:val="24"/>
          <w:szCs w:val="24"/>
        </w:rPr>
        <w:t>The H</w:t>
      </w:r>
      <w:r w:rsidRPr="00964812">
        <w:rPr>
          <w:rFonts w:ascii="Times New Roman" w:hAnsi="Times New Roman" w:cs="Times New Roman"/>
          <w:color w:val="000000"/>
          <w:sz w:val="24"/>
          <w:szCs w:val="24"/>
          <w:vertAlign w:val="subscript"/>
        </w:rPr>
        <w:t>2</w:t>
      </w:r>
      <w:r w:rsidRPr="00964812">
        <w:rPr>
          <w:rFonts w:ascii="Times New Roman" w:hAnsi="Times New Roman" w:cs="Times New Roman"/>
          <w:color w:val="000000"/>
          <w:sz w:val="24"/>
          <w:szCs w:val="24"/>
        </w:rPr>
        <w:t xml:space="preserve"> loss channels of the atomic germanium (Ge, </w:t>
      </w:r>
      <w:r w:rsidRPr="00964812">
        <w:rPr>
          <w:rFonts w:ascii="Times New Roman" w:hAnsi="Times New Roman" w:cs="Times New Roman"/>
          <w:color w:val="000000"/>
          <w:sz w:val="24"/>
          <w:szCs w:val="24"/>
          <w:vertAlign w:val="superscript"/>
        </w:rPr>
        <w:t>3</w:t>
      </w:r>
      <w:r w:rsidRPr="00964812">
        <w:rPr>
          <w:rFonts w:ascii="Times New Roman" w:hAnsi="Times New Roman" w:cs="Times New Roman"/>
          <w:color w:val="000000"/>
          <w:sz w:val="24"/>
          <w:szCs w:val="24"/>
        </w:rPr>
        <w:t>P) and germane (GeH</w:t>
      </w:r>
      <w:r w:rsidRPr="00964812">
        <w:rPr>
          <w:rFonts w:ascii="Times New Roman" w:hAnsi="Times New Roman" w:cs="Times New Roman"/>
          <w:color w:val="000000"/>
          <w:sz w:val="24"/>
          <w:szCs w:val="24"/>
          <w:vertAlign w:val="subscript"/>
        </w:rPr>
        <w:t>4</w:t>
      </w:r>
      <w:r w:rsidRPr="00964812">
        <w:rPr>
          <w:rFonts w:ascii="Times New Roman" w:hAnsi="Times New Roman" w:cs="Times New Roman"/>
          <w:color w:val="000000"/>
          <w:sz w:val="24"/>
          <w:szCs w:val="24"/>
        </w:rPr>
        <w:t xml:space="preserve">, </w:t>
      </w:r>
      <w:r w:rsidRPr="00964812">
        <w:rPr>
          <w:rFonts w:ascii="Times New Roman" w:hAnsi="Times New Roman" w:cs="Times New Roman"/>
          <w:color w:val="000000"/>
          <w:sz w:val="24"/>
          <w:szCs w:val="24"/>
          <w:vertAlign w:val="superscript"/>
        </w:rPr>
        <w:t>1</w:t>
      </w:r>
      <w:r w:rsidRPr="00964812">
        <w:rPr>
          <w:rFonts w:ascii="Times New Roman" w:hAnsi="Times New Roman" w:cs="Times New Roman"/>
          <w:color w:val="000000"/>
          <w:sz w:val="24"/>
          <w:szCs w:val="24"/>
        </w:rPr>
        <w:t>A</w:t>
      </w:r>
      <w:r w:rsidRPr="00964812">
        <w:rPr>
          <w:rFonts w:ascii="Times New Roman" w:hAnsi="Times New Roman" w:cs="Times New Roman"/>
          <w:color w:val="000000"/>
          <w:sz w:val="24"/>
          <w:szCs w:val="24"/>
          <w:vertAlign w:val="subscript"/>
        </w:rPr>
        <w:t>1</w:t>
      </w:r>
      <w:r w:rsidRPr="00964812">
        <w:rPr>
          <w:rFonts w:ascii="Times New Roman" w:hAnsi="Times New Roman" w:cs="Times New Roman"/>
          <w:color w:val="000000"/>
          <w:sz w:val="24"/>
          <w:szCs w:val="24"/>
        </w:rPr>
        <w:t>) reaction on both Ge</w:t>
      </w:r>
      <w:r w:rsidRPr="00964812">
        <w:rPr>
          <w:rFonts w:ascii="Times New Roman" w:hAnsi="Times New Roman" w:cs="Times New Roman"/>
          <w:color w:val="000000"/>
          <w:sz w:val="24"/>
          <w:szCs w:val="24"/>
          <w:vertAlign w:val="subscript"/>
        </w:rPr>
        <w:t>2</w:t>
      </w:r>
      <w:r w:rsidRPr="00964812">
        <w:rPr>
          <w:rFonts w:ascii="Times New Roman" w:hAnsi="Times New Roman" w:cs="Times New Roman"/>
          <w:color w:val="000000"/>
          <w:sz w:val="24"/>
          <w:szCs w:val="24"/>
        </w:rPr>
        <w:t>H</w:t>
      </w:r>
      <w:r w:rsidRPr="00964812">
        <w:rPr>
          <w:rFonts w:ascii="Times New Roman" w:hAnsi="Times New Roman" w:cs="Times New Roman"/>
          <w:color w:val="000000"/>
          <w:sz w:val="24"/>
          <w:szCs w:val="24"/>
          <w:vertAlign w:val="subscript"/>
        </w:rPr>
        <w:t>4</w:t>
      </w:r>
      <w:r w:rsidRPr="00964812">
        <w:rPr>
          <w:rFonts w:ascii="Times New Roman" w:hAnsi="Times New Roman" w:cs="Times New Roman"/>
          <w:color w:val="000000"/>
          <w:sz w:val="24"/>
          <w:szCs w:val="24"/>
        </w:rPr>
        <w:t xml:space="preserve"> adiabatic triplet and singlet ground-state potential energy surfaces are characterized. The coupled cluster</w:t>
      </w:r>
      <w:r w:rsidR="00332910">
        <w:rPr>
          <w:rFonts w:ascii="Times New Roman" w:hAnsi="Times New Roman" w:cs="Times New Roman"/>
          <w:color w:val="000000"/>
          <w:sz w:val="24"/>
          <w:szCs w:val="24"/>
        </w:rPr>
        <w:fldChar w:fldCharType="begin">
          <w:fldData xml:space="preserve">PEVuZE5vdGU+PENpdGU+PEF1dGhvcj5QdXJ2aXMgSUlJPC9BdXRob3I+PFllYXI+MTk4MjwvWWVh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</w:fldData>
        </w:fldChar>
      </w:r>
      <w:r w:rsidR="00634E39">
        <w:rPr>
          <w:rFonts w:ascii="Times New Roman" w:hAnsi="Times New Roman" w:cs="Times New Roman"/>
          <w:color w:val="000000"/>
          <w:sz w:val="24"/>
          <w:szCs w:val="24"/>
        </w:rPr>
        <w:instrText xml:space="preserve"> ADDIN EN.CITE </w:instrText>
      </w:r>
      <w:r w:rsidR="00634E39">
        <w:rPr>
          <w:rFonts w:ascii="Times New Roman" w:hAnsi="Times New Roman" w:cs="Times New Roman"/>
          <w:color w:val="000000"/>
          <w:sz w:val="24"/>
          <w:szCs w:val="24"/>
        </w:rPr>
        <w:fldChar w:fldCharType="begin">
          <w:fldData xml:space="preserve">PEVuZE5vdGU+PENpdGU+PEF1dGhvcj5QdXJ2aXMgSUlJPC9BdXRob3I+PFllYXI+MTk4MjwvWWVh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</w:fldData>
        </w:fldChar>
      </w:r>
      <w:r w:rsidR="00634E39">
        <w:rPr>
          <w:rFonts w:ascii="Times New Roman" w:hAnsi="Times New Roman" w:cs="Times New Roman"/>
          <w:color w:val="000000"/>
          <w:sz w:val="24"/>
          <w:szCs w:val="24"/>
        </w:rPr>
        <w:instrText xml:space="preserve"> ADDIN EN.CITE.DATA </w:instrText>
      </w:r>
      <w:r w:rsidR="00634E39">
        <w:rPr>
          <w:rFonts w:ascii="Times New Roman" w:hAnsi="Times New Roman" w:cs="Times New Roman"/>
          <w:color w:val="000000"/>
          <w:sz w:val="24"/>
          <w:szCs w:val="24"/>
        </w:rPr>
      </w:r>
      <w:r w:rsidR="00634E39">
        <w:rPr>
          <w:rFonts w:ascii="Times New Roman" w:hAnsi="Times New Roman" w:cs="Times New Roman"/>
          <w:color w:val="000000"/>
          <w:sz w:val="24"/>
          <w:szCs w:val="24"/>
        </w:rPr>
        <w:fldChar w:fldCharType="end"/>
      </w:r>
      <w:r w:rsidR="00332910">
        <w:rPr>
          <w:rFonts w:ascii="Times New Roman" w:hAnsi="Times New Roman" w:cs="Times New Roman"/>
          <w:color w:val="000000"/>
          <w:sz w:val="24"/>
          <w:szCs w:val="24"/>
        </w:rPr>
      </w:r>
      <w:r w:rsidR="00332910">
        <w:rPr>
          <w:rFonts w:ascii="Times New Roman" w:hAnsi="Times New Roman" w:cs="Times New Roman"/>
          <w:color w:val="000000"/>
          <w:sz w:val="24"/>
          <w:szCs w:val="24"/>
        </w:rPr>
        <w:fldChar w:fldCharType="separate"/>
      </w:r>
      <w:r w:rsidR="00634E39" w:rsidRPr="00634E39">
        <w:rPr>
          <w:rFonts w:ascii="Times New Roman" w:hAnsi="Times New Roman" w:cs="Times New Roman"/>
          <w:noProof/>
          <w:color w:val="000000"/>
          <w:sz w:val="24"/>
          <w:szCs w:val="24"/>
          <w:vertAlign w:val="superscript"/>
        </w:rPr>
        <w:t>[</w:t>
      </w:r>
      <w:hyperlink w:anchor="_ENREF_53" w:tooltip="Purvis III, 1982 #727" w:history="1">
        <w:r w:rsidR="00AD562F" w:rsidRPr="00634E39">
          <w:rPr>
            <w:rFonts w:ascii="Times New Roman" w:hAnsi="Times New Roman" w:cs="Times New Roman"/>
            <w:noProof/>
            <w:color w:val="000000"/>
            <w:sz w:val="24"/>
            <w:szCs w:val="24"/>
            <w:vertAlign w:val="superscript"/>
          </w:rPr>
          <w:t>27</w:t>
        </w:r>
      </w:hyperlink>
      <w:r w:rsidR="00634E39" w:rsidRPr="00634E39">
        <w:rPr>
          <w:rFonts w:ascii="Times New Roman" w:hAnsi="Times New Roman" w:cs="Times New Roman"/>
          <w:noProof/>
          <w:color w:val="000000"/>
          <w:sz w:val="24"/>
          <w:szCs w:val="24"/>
          <w:vertAlign w:val="superscript"/>
        </w:rPr>
        <w:t>]</w:t>
      </w:r>
      <w:r w:rsidR="00332910">
        <w:rPr>
          <w:rFonts w:ascii="Times New Roman" w:hAnsi="Times New Roman" w:cs="Times New Roman"/>
          <w:color w:val="000000"/>
          <w:sz w:val="24"/>
          <w:szCs w:val="24"/>
        </w:rPr>
        <w:fldChar w:fldCharType="end"/>
      </w:r>
      <w:r w:rsidRPr="00964812">
        <w:rPr>
          <w:rFonts w:ascii="Times New Roman" w:hAnsi="Times New Roman" w:cs="Times New Roman"/>
          <w:color w:val="082EFF"/>
          <w:sz w:val="24"/>
          <w:szCs w:val="24"/>
          <w:vertAlign w:val="superscript"/>
        </w:rPr>
        <w:t xml:space="preserve"> </w:t>
      </w:r>
      <w:r w:rsidRPr="00964812">
        <w:rPr>
          <w:rFonts w:ascii="Times New Roman" w:hAnsi="Times New Roman" w:cs="Times New Roman"/>
          <w:color w:val="000000"/>
          <w:sz w:val="24"/>
          <w:szCs w:val="24"/>
        </w:rPr>
        <w:t>CCSD/cc-</w:t>
      </w:r>
      <w:proofErr w:type="spellStart"/>
      <w:r w:rsidRPr="00964812">
        <w:rPr>
          <w:rFonts w:ascii="Times New Roman" w:hAnsi="Times New Roman" w:cs="Times New Roman"/>
          <w:color w:val="000000"/>
          <w:sz w:val="24"/>
          <w:szCs w:val="24"/>
        </w:rPr>
        <w:t>pVTZ</w:t>
      </w:r>
      <w:proofErr w:type="spellEnd"/>
      <w:r w:rsidRPr="00964812">
        <w:rPr>
          <w:rFonts w:ascii="Times New Roman" w:hAnsi="Times New Roman" w:cs="Times New Roman"/>
          <w:color w:val="000000"/>
          <w:sz w:val="24"/>
          <w:szCs w:val="24"/>
        </w:rPr>
        <w:t xml:space="preserve"> calculations are employed in the optimization for the geometries of collision complexes, intermediates, transition states, and H</w:t>
      </w:r>
      <w:r w:rsidRPr="00964812">
        <w:rPr>
          <w:rFonts w:ascii="Times New Roman" w:hAnsi="Times New Roman" w:cs="Times New Roman"/>
          <w:color w:val="000000"/>
          <w:sz w:val="24"/>
          <w:szCs w:val="24"/>
          <w:vertAlign w:val="subscript"/>
        </w:rPr>
        <w:t>2</w:t>
      </w:r>
      <w:r w:rsidRPr="00964812">
        <w:rPr>
          <w:rFonts w:ascii="Times New Roman" w:hAnsi="Times New Roman" w:cs="Times New Roman"/>
          <w:color w:val="000000"/>
          <w:sz w:val="24"/>
          <w:szCs w:val="24"/>
        </w:rPr>
        <w:t xml:space="preserve"> dissociation products, with the exception of </w:t>
      </w:r>
      <w:r w:rsidRPr="007575EF">
        <w:rPr>
          <w:rFonts w:ascii="Times New Roman" w:hAnsi="Times New Roman" w:cs="Times New Roman"/>
          <w:b/>
          <w:bCs/>
          <w:color w:val="000000"/>
          <w:sz w:val="24"/>
          <w:szCs w:val="24"/>
        </w:rPr>
        <w:t>i6</w:t>
      </w:r>
      <w:r w:rsidRPr="00964812">
        <w:rPr>
          <w:rFonts w:ascii="Times New Roman" w:hAnsi="Times New Roman" w:cs="Times New Roman"/>
          <w:color w:val="000000"/>
          <w:sz w:val="24"/>
          <w:szCs w:val="24"/>
        </w:rPr>
        <w:t xml:space="preserve">, </w:t>
      </w:r>
      <w:r w:rsidRPr="007575EF">
        <w:rPr>
          <w:rFonts w:ascii="Times New Roman" w:hAnsi="Times New Roman" w:cs="Times New Roman"/>
          <w:b/>
          <w:bCs/>
          <w:color w:val="000000"/>
          <w:sz w:val="24"/>
          <w:szCs w:val="24"/>
        </w:rPr>
        <w:t>tsi2i6</w:t>
      </w:r>
      <w:r w:rsidRPr="00964812">
        <w:rPr>
          <w:rFonts w:ascii="Times New Roman" w:hAnsi="Times New Roman" w:cs="Times New Roman"/>
          <w:color w:val="000000"/>
          <w:sz w:val="24"/>
          <w:szCs w:val="24"/>
        </w:rPr>
        <w:t xml:space="preserve">, and </w:t>
      </w:r>
      <w:r w:rsidRPr="007575EF">
        <w:rPr>
          <w:rFonts w:ascii="Times New Roman" w:hAnsi="Times New Roman" w:cs="Times New Roman"/>
          <w:b/>
          <w:bCs/>
          <w:color w:val="000000"/>
          <w:sz w:val="24"/>
          <w:szCs w:val="24"/>
        </w:rPr>
        <w:t>tsi6p2</w:t>
      </w:r>
      <w:r w:rsidRPr="00964812">
        <w:rPr>
          <w:rFonts w:ascii="Times New Roman" w:hAnsi="Times New Roman" w:cs="Times New Roman"/>
          <w:color w:val="000000"/>
          <w:sz w:val="24"/>
          <w:szCs w:val="24"/>
        </w:rPr>
        <w:t>, which are found via MP2/cc-</w:t>
      </w:r>
      <w:proofErr w:type="spellStart"/>
      <w:r w:rsidRPr="00964812">
        <w:rPr>
          <w:rFonts w:ascii="Times New Roman" w:hAnsi="Times New Roman" w:cs="Times New Roman"/>
          <w:color w:val="000000"/>
          <w:sz w:val="24"/>
          <w:szCs w:val="24"/>
        </w:rPr>
        <w:t>pVTZ</w:t>
      </w:r>
      <w:proofErr w:type="spellEnd"/>
      <w:r w:rsidRPr="00964812">
        <w:rPr>
          <w:rFonts w:ascii="Times New Roman" w:hAnsi="Times New Roman" w:cs="Times New Roman"/>
          <w:color w:val="000000"/>
          <w:sz w:val="24"/>
          <w:szCs w:val="24"/>
        </w:rPr>
        <w:t>.  Their CCSD(T)/CBS (complete basis set limits</w:t>
      </w:r>
      <w:r w:rsidR="00332910">
        <w:rPr>
          <w:rFonts w:ascii="Times New Roman" w:hAnsi="Times New Roman" w:cs="Times New Roman"/>
          <w:color w:val="000000"/>
          <w:sz w:val="24"/>
          <w:szCs w:val="24"/>
        </w:rPr>
        <w:fldChar w:fldCharType="begin"/>
      </w:r>
      <w:r w:rsidR="00634E39">
        <w:rPr>
          <w:rFonts w:ascii="Times New Roman" w:hAnsi="Times New Roman" w:cs="Times New Roman"/>
          <w:color w:val="000000"/>
          <w:sz w:val="24"/>
          <w:szCs w:val="24"/>
        </w:rPr>
        <w:instrText xml:space="preserve"> ADDIN EN.CITE &lt;EndNote&gt;&lt;Cite&gt;&lt;Author&gt;Peterson&lt;/Author&gt;&lt;Year&gt;1994&lt;/Year&gt;&lt;RecNum&gt;731&lt;/RecNum&gt;&lt;DisplayText&gt;&lt;style face="superscript"&gt;[28]&lt;/style&gt;&lt;/DisplayText&gt;&lt;record&gt;&lt;rec-number&gt;731&lt;/rec-number&gt;&lt;foreign-keys&gt;&lt;key app="EN" db-id="vfe2tfdfhtdrwnes0d9pvpzs09r0rdprtst5"&gt;731&lt;/key&gt;&lt;/foreign-keys&gt;&lt;ref-type name="Journal Article"&gt;17&lt;/ref-type&gt;&lt;contributors&gt;&lt;authors&gt;&lt;author&gt;Peterson, Kirk A&lt;/author&gt;&lt;author&gt;Woon, David E&lt;/author&gt;&lt;author&gt;Dunning Jr., Thom H&lt;/author&gt;&lt;/authors&gt;&lt;/contributors&gt;&lt;titles&gt;&lt;title&gt;Benchmark ca</w:instrText>
      </w:r>
      <w:r w:rsidR="00634E39">
        <w:rPr>
          <w:rFonts w:ascii="Times New Roman" w:hAnsi="Times New Roman" w:cs="Times New Roman" w:hint="eastAsia"/>
          <w:color w:val="000000"/>
          <w:sz w:val="24"/>
          <w:szCs w:val="24"/>
        </w:rPr>
        <w:instrText>lculations with correlated molecular wave functions. IV. The classical barrier height of the H+ H2</w:instrText>
      </w:r>
      <w:r w:rsidR="00634E39">
        <w:rPr>
          <w:rFonts w:ascii="Times New Roman" w:hAnsi="Times New Roman" w:cs="Times New Roman" w:hint="eastAsia"/>
          <w:color w:val="000000"/>
          <w:sz w:val="24"/>
          <w:szCs w:val="24"/>
        </w:rPr>
        <w:instrText>→</w:instrText>
      </w:r>
      <w:r w:rsidR="00634E39">
        <w:rPr>
          <w:rFonts w:ascii="Times New Roman" w:hAnsi="Times New Roman" w:cs="Times New Roman" w:hint="eastAsia"/>
          <w:color w:val="000000"/>
          <w:sz w:val="24"/>
          <w:szCs w:val="24"/>
        </w:rPr>
        <w:instrText xml:space="preserve"> H2+ H reaction&lt;/title&gt;&lt;secondary-title&gt;The Journal of chemical physics&lt;/secondary-title&gt;&lt;/titles&gt;&lt;periodical&gt;&lt;full-title&gt;The Journal of chemical physics&lt;/f</w:instrText>
      </w:r>
      <w:r w:rsidR="00634E39">
        <w:rPr>
          <w:rFonts w:ascii="Times New Roman" w:hAnsi="Times New Roman" w:cs="Times New Roman"/>
          <w:color w:val="000000"/>
          <w:sz w:val="24"/>
          <w:szCs w:val="24"/>
        </w:rPr>
        <w:instrText>ull-title&gt;&lt;abbr-1&gt;J. Chem. Phys.&lt;/abbr-1&gt;&lt;abbr-2&gt;JChPh&lt;/abbr-2&gt;&lt;/periodical&gt;&lt;pages&gt;7410-7415&lt;/pages&gt;&lt;volume&gt;100&lt;/volume&gt;&lt;number&gt;10&lt;/number&gt;&lt;dates&gt;&lt;year&gt;1994&lt;/year&gt;&lt;/dates&gt;&lt;isbn&gt;0021-9606&lt;/isbn&gt;&lt;urls&gt;&lt;/urls&gt;&lt;/record&gt;&lt;/Cite&gt;&lt;/EndNote&gt;</w:instrText>
      </w:r>
      <w:r w:rsidR="00332910">
        <w:rPr>
          <w:rFonts w:ascii="Times New Roman" w:hAnsi="Times New Roman" w:cs="Times New Roman"/>
          <w:color w:val="000000"/>
          <w:sz w:val="24"/>
          <w:szCs w:val="24"/>
        </w:rPr>
        <w:fldChar w:fldCharType="separate"/>
      </w:r>
      <w:r w:rsidR="00634E39" w:rsidRPr="00634E39">
        <w:rPr>
          <w:rFonts w:ascii="Times New Roman" w:hAnsi="Times New Roman" w:cs="Times New Roman"/>
          <w:noProof/>
          <w:color w:val="000000"/>
          <w:sz w:val="24"/>
          <w:szCs w:val="24"/>
          <w:vertAlign w:val="superscript"/>
        </w:rPr>
        <w:t>[</w:t>
      </w:r>
      <w:hyperlink w:anchor="_ENREF_57" w:tooltip="Peterson, 1994 #731" w:history="1">
        <w:r w:rsidR="00AD562F" w:rsidRPr="00634E39">
          <w:rPr>
            <w:rFonts w:ascii="Times New Roman" w:hAnsi="Times New Roman" w:cs="Times New Roman"/>
            <w:noProof/>
            <w:color w:val="000000"/>
            <w:sz w:val="24"/>
            <w:szCs w:val="24"/>
            <w:vertAlign w:val="superscript"/>
          </w:rPr>
          <w:t>28</w:t>
        </w:r>
      </w:hyperlink>
      <w:r w:rsidR="00634E39" w:rsidRPr="00634E39">
        <w:rPr>
          <w:rFonts w:ascii="Times New Roman" w:hAnsi="Times New Roman" w:cs="Times New Roman"/>
          <w:noProof/>
          <w:color w:val="000000"/>
          <w:sz w:val="24"/>
          <w:szCs w:val="24"/>
          <w:vertAlign w:val="superscript"/>
        </w:rPr>
        <w:t>]</w:t>
      </w:r>
      <w:r w:rsidR="00332910">
        <w:rPr>
          <w:rFonts w:ascii="Times New Roman" w:hAnsi="Times New Roman" w:cs="Times New Roman"/>
          <w:color w:val="000000"/>
          <w:sz w:val="24"/>
          <w:szCs w:val="24"/>
        </w:rPr>
        <w:fldChar w:fldCharType="end"/>
      </w:r>
      <w:r w:rsidR="00332910" w:rsidRPr="00332910">
        <w:rPr>
          <w:rFonts w:ascii="Times New Roman" w:hAnsi="Times New Roman" w:cs="Times New Roman"/>
          <w:sz w:val="24"/>
          <w:szCs w:val="24"/>
        </w:rPr>
        <w:t>)</w:t>
      </w:r>
      <w:r w:rsidRPr="00964812">
        <w:rPr>
          <w:rFonts w:ascii="Times New Roman" w:hAnsi="Times New Roman" w:cs="Times New Roman"/>
          <w:color w:val="082EFF"/>
          <w:sz w:val="24"/>
          <w:szCs w:val="24"/>
        </w:rPr>
        <w:t xml:space="preserve"> </w:t>
      </w:r>
      <w:r w:rsidRPr="00964812">
        <w:rPr>
          <w:rFonts w:ascii="Times New Roman" w:hAnsi="Times New Roman" w:cs="Times New Roman"/>
          <w:color w:val="000000"/>
          <w:sz w:val="24"/>
          <w:szCs w:val="24"/>
        </w:rPr>
        <w:t>energies with CCSD/cc-</w:t>
      </w:r>
      <w:proofErr w:type="spellStart"/>
      <w:r w:rsidRPr="00964812">
        <w:rPr>
          <w:rFonts w:ascii="Times New Roman" w:hAnsi="Times New Roman" w:cs="Times New Roman"/>
          <w:color w:val="000000"/>
          <w:sz w:val="24"/>
          <w:szCs w:val="24"/>
        </w:rPr>
        <w:t>pVTZ</w:t>
      </w:r>
      <w:proofErr w:type="spellEnd"/>
      <w:r w:rsidRPr="00964812">
        <w:rPr>
          <w:rFonts w:ascii="Times New Roman" w:hAnsi="Times New Roman" w:cs="Times New Roman"/>
          <w:color w:val="000000"/>
          <w:sz w:val="24"/>
          <w:szCs w:val="24"/>
        </w:rPr>
        <w:t xml:space="preserve"> zero-point energy corrections are obtained by extrapolating the CCSD(T)/cc-</w:t>
      </w:r>
      <w:proofErr w:type="spellStart"/>
      <w:r w:rsidRPr="00964812">
        <w:rPr>
          <w:rFonts w:ascii="Times New Roman" w:hAnsi="Times New Roman" w:cs="Times New Roman"/>
          <w:color w:val="000000"/>
          <w:sz w:val="24"/>
          <w:szCs w:val="24"/>
        </w:rPr>
        <w:t>pVDZ</w:t>
      </w:r>
      <w:proofErr w:type="spellEnd"/>
      <w:r w:rsidRPr="00964812">
        <w:rPr>
          <w:rFonts w:ascii="Times New Roman" w:hAnsi="Times New Roman" w:cs="Times New Roman"/>
          <w:color w:val="000000"/>
          <w:sz w:val="24"/>
          <w:szCs w:val="24"/>
        </w:rPr>
        <w:t>, CCSD- (T)/cc-</w:t>
      </w:r>
      <w:proofErr w:type="spellStart"/>
      <w:r w:rsidRPr="00964812">
        <w:rPr>
          <w:rFonts w:ascii="Times New Roman" w:hAnsi="Times New Roman" w:cs="Times New Roman"/>
          <w:color w:val="000000"/>
          <w:sz w:val="24"/>
          <w:szCs w:val="24"/>
        </w:rPr>
        <w:t>pVTZ</w:t>
      </w:r>
      <w:proofErr w:type="spellEnd"/>
      <w:r w:rsidRPr="00964812">
        <w:rPr>
          <w:rFonts w:ascii="Times New Roman" w:hAnsi="Times New Roman" w:cs="Times New Roman"/>
          <w:color w:val="000000"/>
          <w:sz w:val="24"/>
          <w:szCs w:val="24"/>
        </w:rPr>
        <w:t>, and CCSD(T)/cc-</w:t>
      </w:r>
      <w:proofErr w:type="spellStart"/>
      <w:r w:rsidRPr="00964812">
        <w:rPr>
          <w:rFonts w:ascii="Times New Roman" w:hAnsi="Times New Roman" w:cs="Times New Roman"/>
          <w:color w:val="000000"/>
          <w:sz w:val="24"/>
          <w:szCs w:val="24"/>
        </w:rPr>
        <w:t>pVQZ</w:t>
      </w:r>
      <w:proofErr w:type="spellEnd"/>
      <w:r w:rsidRPr="00964812">
        <w:rPr>
          <w:rFonts w:ascii="Times New Roman" w:hAnsi="Times New Roman" w:cs="Times New Roman"/>
          <w:color w:val="000000"/>
          <w:sz w:val="24"/>
          <w:szCs w:val="24"/>
        </w:rPr>
        <w:t xml:space="preserve"> energies, with an expected accuracy within 7 kJ mol</w:t>
      </w:r>
      <w:r w:rsidRPr="00964812">
        <w:rPr>
          <w:rFonts w:ascii="Times New Roman" w:eastAsia="AdvOT8608a8d1+22" w:hAnsi="Times New Roman" w:cs="Times New Roman"/>
          <w:color w:val="000000"/>
          <w:sz w:val="24"/>
          <w:szCs w:val="24"/>
          <w:vertAlign w:val="superscript"/>
        </w:rPr>
        <w:t>−</w:t>
      </w:r>
      <w:r w:rsidRPr="00964812">
        <w:rPr>
          <w:rFonts w:ascii="Times New Roman" w:hAnsi="Times New Roman" w:cs="Times New Roman"/>
          <w:color w:val="000000"/>
          <w:sz w:val="24"/>
          <w:szCs w:val="24"/>
          <w:vertAlign w:val="superscript"/>
        </w:rPr>
        <w:t>1</w:t>
      </w:r>
      <w:r w:rsidRPr="00964812">
        <w:rPr>
          <w:rFonts w:ascii="Times New Roman" w:hAnsi="Times New Roman" w:cs="Times New Roman"/>
          <w:color w:val="000000"/>
          <w:sz w:val="24"/>
          <w:szCs w:val="24"/>
        </w:rPr>
        <w:t>.</w:t>
      </w:r>
      <w:r w:rsidR="00332910">
        <w:rPr>
          <w:rFonts w:ascii="Times New Roman" w:hAnsi="Times New Roman" w:cs="Times New Roman"/>
          <w:color w:val="000000"/>
          <w:sz w:val="24"/>
          <w:szCs w:val="24"/>
        </w:rPr>
        <w:fldChar w:fldCharType="begin"/>
      </w:r>
      <w:r w:rsidR="00634E39">
        <w:rPr>
          <w:rFonts w:ascii="Times New Roman" w:hAnsi="Times New Roman" w:cs="Times New Roman"/>
          <w:color w:val="000000"/>
          <w:sz w:val="24"/>
          <w:szCs w:val="24"/>
        </w:rPr>
        <w:instrText xml:space="preserve"> ADDIN EN.CITE &lt;EndNote&gt;&lt;Cite&gt;&lt;Author&gt;Peterson&lt;/Author&gt;&lt;Year&gt;1995&lt;/Year&gt;&lt;RecNum&gt;732&lt;/RecNum&gt;&lt;DisplayText&gt;&lt;style face="superscript"&gt;[29]&lt;/style&gt;&lt;/DisplayText&gt;&lt;record&gt;&lt;rec-number&gt;732&lt;/rec-number&gt;&lt;foreign-keys&gt;&lt;key app="EN" db-id="vfe2tfdfhtdrwnes0d9pvpzs09r0rdprtst5"&gt;732&lt;/key&gt;&lt;/foreign-keys&gt;&lt;ref-type name="Journal Article"&gt;17&lt;/ref-type&gt;&lt;contributors&gt;&lt;authors&gt;&lt;author&gt;Peterson, Kirk A&lt;/author&gt;&lt;author&gt;Dunning Jr., Thom H&lt;/author&gt;&lt;/authors&gt;&lt;/contributors&gt;&lt;titles&gt;&lt;title&gt;Intrinsic errors in several ab initio methods: the dissociation energy of N2&lt;/title&gt;&lt;secondary-title&gt;The Journal of Physical Chemistry&lt;/secondary-title&gt;&lt;/titles&gt;&lt;periodical&gt;&lt;full-title&gt;The Journal of Physical Chemistry&lt;/full-title&gt;&lt;abbr-1&gt;J. Phys. Chem.&lt;/abbr-1&gt;&lt;/periodical&gt;&lt;pages&gt;3898-3901&lt;/pages&gt;&lt;volume&gt;99&lt;/volume&gt;&lt;number&gt;12&lt;/number&gt;&lt;dates&gt;&lt;year&gt;1995&lt;/year&gt;&lt;/dates&gt;&lt;isbn&gt;0022-3654&lt;/isbn&gt;&lt;urls&gt;&lt;/urls&gt;&lt;/record&gt;&lt;/Cite&gt;&lt;/EndNote&gt;</w:instrText>
      </w:r>
      <w:r w:rsidR="00332910">
        <w:rPr>
          <w:rFonts w:ascii="Times New Roman" w:hAnsi="Times New Roman" w:cs="Times New Roman"/>
          <w:color w:val="000000"/>
          <w:sz w:val="24"/>
          <w:szCs w:val="24"/>
        </w:rPr>
        <w:fldChar w:fldCharType="separate"/>
      </w:r>
      <w:r w:rsidR="00634E39" w:rsidRPr="00634E39">
        <w:rPr>
          <w:rFonts w:ascii="Times New Roman" w:hAnsi="Times New Roman" w:cs="Times New Roman"/>
          <w:noProof/>
          <w:color w:val="000000"/>
          <w:sz w:val="24"/>
          <w:szCs w:val="24"/>
          <w:vertAlign w:val="superscript"/>
        </w:rPr>
        <w:t>[</w:t>
      </w:r>
      <w:hyperlink w:anchor="_ENREF_58" w:tooltip="Peterson, 1995 #732" w:history="1">
        <w:r w:rsidR="00AD562F" w:rsidRPr="00634E39">
          <w:rPr>
            <w:rFonts w:ascii="Times New Roman" w:hAnsi="Times New Roman" w:cs="Times New Roman"/>
            <w:noProof/>
            <w:color w:val="000000"/>
            <w:sz w:val="24"/>
            <w:szCs w:val="24"/>
            <w:vertAlign w:val="superscript"/>
          </w:rPr>
          <w:t>29</w:t>
        </w:r>
      </w:hyperlink>
      <w:r w:rsidR="00634E39" w:rsidRPr="00634E39">
        <w:rPr>
          <w:rFonts w:ascii="Times New Roman" w:hAnsi="Times New Roman" w:cs="Times New Roman"/>
          <w:noProof/>
          <w:color w:val="000000"/>
          <w:sz w:val="24"/>
          <w:szCs w:val="24"/>
          <w:vertAlign w:val="superscript"/>
        </w:rPr>
        <w:t>]</w:t>
      </w:r>
      <w:r w:rsidR="00332910">
        <w:rPr>
          <w:rFonts w:ascii="Times New Roman" w:hAnsi="Times New Roman" w:cs="Times New Roman"/>
          <w:color w:val="000000"/>
          <w:sz w:val="24"/>
          <w:szCs w:val="24"/>
        </w:rPr>
        <w:fldChar w:fldCharType="end"/>
      </w:r>
      <w:r w:rsidRPr="00964812">
        <w:rPr>
          <w:rFonts w:ascii="Times New Roman" w:hAnsi="Times New Roman" w:cs="Times New Roman"/>
          <w:color w:val="082EFF"/>
          <w:sz w:val="24"/>
          <w:szCs w:val="24"/>
        </w:rPr>
        <w:t xml:space="preserve"> </w:t>
      </w:r>
      <w:r w:rsidRPr="00964812">
        <w:rPr>
          <w:rFonts w:ascii="Times New Roman" w:hAnsi="Times New Roman" w:cs="Times New Roman"/>
          <w:sz w:val="24"/>
          <w:szCs w:val="24"/>
        </w:rPr>
        <w:t xml:space="preserve">The 1-D </w:t>
      </w:r>
      <w:r w:rsidRPr="00964812">
        <w:rPr>
          <w:rFonts w:ascii="Times New Roman" w:hAnsi="Times New Roman" w:cs="Times New Roman"/>
          <w:color w:val="000000"/>
          <w:sz w:val="24"/>
          <w:szCs w:val="24"/>
        </w:rPr>
        <w:t>CCSD(T)/CBS</w:t>
      </w:r>
      <w:r w:rsidRPr="00964812">
        <w:rPr>
          <w:rFonts w:ascii="Times New Roman" w:hAnsi="Times New Roman" w:cs="Times New Roman"/>
          <w:sz w:val="24"/>
          <w:szCs w:val="24"/>
        </w:rPr>
        <w:t xml:space="preserve"> barrierless potential energy curve for </w:t>
      </w:r>
      <w:r w:rsidRPr="007575EF">
        <w:rPr>
          <w:rFonts w:ascii="Times New Roman" w:hAnsi="Times New Roman" w:cs="Times New Roman"/>
          <w:b/>
          <w:bCs/>
          <w:sz w:val="24"/>
          <w:szCs w:val="24"/>
        </w:rPr>
        <w:t>i5</w:t>
      </w:r>
      <w:r w:rsidRPr="00964812">
        <w:rPr>
          <w:rFonts w:ascii="Times New Roman" w:hAnsi="Times New Roman" w:cs="Times New Roman"/>
          <w:sz w:val="24"/>
          <w:szCs w:val="24"/>
        </w:rPr>
        <w:t xml:space="preserve"> </w:t>
      </w:r>
      <w:r w:rsidR="001A7ED0">
        <w:rPr>
          <w:rFonts w:ascii="Times New Roman" w:hAnsi="Times New Roman" w:cs="Times New Roman"/>
          <w:sz w:val="24"/>
          <w:szCs w:val="24"/>
        </w:rPr>
        <w:t>→</w:t>
      </w:r>
      <w:r w:rsidRPr="00964812">
        <w:rPr>
          <w:rFonts w:ascii="Times New Roman" w:hAnsi="Times New Roman" w:cs="Times New Roman"/>
          <w:sz w:val="24"/>
          <w:szCs w:val="24"/>
        </w:rPr>
        <w:t xml:space="preserve"> </w:t>
      </w:r>
      <w:r w:rsidRPr="007575EF">
        <w:rPr>
          <w:rFonts w:ascii="Times New Roman" w:hAnsi="Times New Roman" w:cs="Times New Roman"/>
          <w:b/>
          <w:bCs/>
          <w:sz w:val="24"/>
          <w:szCs w:val="24"/>
        </w:rPr>
        <w:t>p3</w:t>
      </w:r>
      <w:r w:rsidRPr="00964812">
        <w:rPr>
          <w:rFonts w:ascii="Times New Roman" w:hAnsi="Times New Roman" w:cs="Times New Roman"/>
          <w:sz w:val="24"/>
          <w:szCs w:val="24"/>
        </w:rPr>
        <w:t xml:space="preserve"> along the reaction coordinate is likewise evaluated at </w:t>
      </w:r>
      <w:r w:rsidRPr="00964812">
        <w:rPr>
          <w:rFonts w:ascii="Times New Roman" w:hAnsi="Times New Roman" w:cs="Times New Roman"/>
          <w:color w:val="000000"/>
          <w:sz w:val="24"/>
          <w:szCs w:val="24"/>
        </w:rPr>
        <w:t>CCSD/cc-</w:t>
      </w:r>
      <w:proofErr w:type="spellStart"/>
      <w:r w:rsidRPr="00964812">
        <w:rPr>
          <w:rFonts w:ascii="Times New Roman" w:hAnsi="Times New Roman" w:cs="Times New Roman"/>
          <w:color w:val="000000"/>
          <w:sz w:val="24"/>
          <w:szCs w:val="24"/>
        </w:rPr>
        <w:t>pVTZ</w:t>
      </w:r>
      <w:proofErr w:type="spellEnd"/>
      <w:r w:rsidRPr="00964812">
        <w:rPr>
          <w:rFonts w:ascii="Times New Roman" w:hAnsi="Times New Roman" w:cs="Times New Roman"/>
          <w:sz w:val="24"/>
          <w:szCs w:val="24"/>
        </w:rPr>
        <w:t xml:space="preserve"> optimized structures with </w:t>
      </w:r>
      <w:r w:rsidRPr="00964812">
        <w:rPr>
          <w:rFonts w:ascii="Times New Roman" w:hAnsi="Times New Roman" w:cs="Times New Roman"/>
          <w:color w:val="000000"/>
          <w:sz w:val="24"/>
          <w:szCs w:val="24"/>
        </w:rPr>
        <w:t>CCSD/cc-</w:t>
      </w:r>
      <w:proofErr w:type="spellStart"/>
      <w:r w:rsidRPr="00964812">
        <w:rPr>
          <w:rFonts w:ascii="Times New Roman" w:hAnsi="Times New Roman" w:cs="Times New Roman"/>
          <w:color w:val="000000"/>
          <w:sz w:val="24"/>
          <w:szCs w:val="24"/>
        </w:rPr>
        <w:t>pVTZ</w:t>
      </w:r>
      <w:proofErr w:type="spellEnd"/>
      <w:r w:rsidRPr="00964812">
        <w:rPr>
          <w:rFonts w:ascii="Times New Roman" w:hAnsi="Times New Roman" w:cs="Times New Roman"/>
          <w:color w:val="000000"/>
          <w:sz w:val="24"/>
          <w:szCs w:val="24"/>
        </w:rPr>
        <w:t xml:space="preserve"> zero-point energy corrections.</w:t>
      </w:r>
      <w:r w:rsidRPr="00964812">
        <w:rPr>
          <w:rFonts w:ascii="Times New Roman" w:hAnsi="Times New Roman" w:cs="Times New Roman"/>
          <w:sz w:val="24"/>
          <w:szCs w:val="24"/>
        </w:rPr>
        <w:t xml:space="preserve">  CPMCSCF</w:t>
      </w:r>
      <w:r w:rsidR="006A79A1">
        <w:rPr>
          <w:rFonts w:ascii="Times New Roman" w:hAnsi="Times New Roman" w:cs="Times New Roman"/>
          <w:sz w:val="24"/>
          <w:szCs w:val="24"/>
        </w:rPr>
        <w:fldChar w:fldCharType="begin"/>
      </w:r>
      <w:r w:rsidR="00634E39">
        <w:rPr>
          <w:rFonts w:ascii="Times New Roman" w:hAnsi="Times New Roman" w:cs="Times New Roman"/>
          <w:sz w:val="24"/>
          <w:szCs w:val="24"/>
        </w:rPr>
        <w:instrText xml:space="preserve"> ADDIN EN.CITE &lt;EndNote&gt;&lt;Cite&gt;&lt;Author&gt;Werner&lt;/Author&gt;&lt;Year&gt;2010&lt;/Year&gt;&lt;RecNum&gt;743&lt;/RecNum&gt;&lt;DisplayText&gt;&lt;style face="superscript"&gt;[30]&lt;/style&gt;&lt;/DisplayText&gt;&lt;record&gt;&lt;rec-number&gt;743&lt;/rec-number&gt;&lt;foreign-keys&gt;&lt;key app="EN" db-id="vfe2tfdfhtdrwnes0d9pvpzs09r0rdprtst5"&gt;743&lt;/key&gt;&lt;/foreign-keys&gt;&lt;ref-type name="Book"&gt;6&lt;/ref-type&gt;&lt;contributors&gt;&lt;authors&gt;&lt;author&gt;Werner, H J&lt;/author&gt;&lt;author&gt;Knowles, P J&lt;/author&gt;&lt;author&gt;Knizia, G&lt;/author&gt;&lt;author&gt;Manby, F R&lt;/author&gt;&lt;author&gt;Schütz, M&lt;/author&gt;&lt;author&gt;Celani, P&lt;/author&gt;&lt;author&gt;Korona, T&lt;/author&gt;&lt;author&gt;Lindh, R&lt;/author&gt;&lt;author&gt;Mitrushenkov, A&lt;/author&gt;&lt;author&gt;Rauhut, G&lt;/author&gt;&lt;/authors&gt;&lt;/contributors&gt;&lt;titles&gt;&lt;title&gt;MOLPRO, version 2010.1, a package of ab initio programs&lt;/title&gt;&lt;/titles&gt;&lt;dates&gt;&lt;year&gt;2010&lt;/year&gt;&lt;/dates&gt;&lt;publisher&gt;Cardiff University: Cardiff: UK&lt;/publisher&gt;&lt;urls&gt;&lt;/urls&gt;&lt;/record&gt;&lt;/Cite&gt;&lt;/EndNote&gt;</w:instrText>
      </w:r>
      <w:r w:rsidR="006A79A1">
        <w:rPr>
          <w:rFonts w:ascii="Times New Roman" w:hAnsi="Times New Roman" w:cs="Times New Roman"/>
          <w:sz w:val="24"/>
          <w:szCs w:val="24"/>
        </w:rPr>
        <w:fldChar w:fldCharType="separate"/>
      </w:r>
      <w:r w:rsidR="00634E39" w:rsidRPr="00634E39">
        <w:rPr>
          <w:rFonts w:ascii="Times New Roman" w:hAnsi="Times New Roman" w:cs="Times New Roman"/>
          <w:noProof/>
          <w:sz w:val="24"/>
          <w:szCs w:val="24"/>
          <w:vertAlign w:val="superscript"/>
        </w:rPr>
        <w:t>[</w:t>
      </w:r>
      <w:hyperlink w:anchor="_ENREF_59" w:tooltip="Werner, 2010 #743" w:history="1">
        <w:r w:rsidR="00AD562F" w:rsidRPr="00634E39">
          <w:rPr>
            <w:rFonts w:ascii="Times New Roman" w:hAnsi="Times New Roman" w:cs="Times New Roman"/>
            <w:noProof/>
            <w:sz w:val="24"/>
            <w:szCs w:val="24"/>
            <w:vertAlign w:val="superscript"/>
          </w:rPr>
          <w:t>30</w:t>
        </w:r>
      </w:hyperlink>
      <w:r w:rsidR="00634E39" w:rsidRPr="00634E39">
        <w:rPr>
          <w:rFonts w:ascii="Times New Roman" w:hAnsi="Times New Roman" w:cs="Times New Roman"/>
          <w:noProof/>
          <w:sz w:val="24"/>
          <w:szCs w:val="24"/>
          <w:vertAlign w:val="superscript"/>
        </w:rPr>
        <w:t>]</w:t>
      </w:r>
      <w:r w:rsidR="006A79A1">
        <w:rPr>
          <w:rFonts w:ascii="Times New Roman" w:hAnsi="Times New Roman" w:cs="Times New Roman"/>
          <w:sz w:val="24"/>
          <w:szCs w:val="24"/>
        </w:rPr>
        <w:fldChar w:fldCharType="end"/>
      </w:r>
      <w:r w:rsidRPr="00964812">
        <w:rPr>
          <w:rFonts w:ascii="Times New Roman" w:hAnsi="Times New Roman" w:cs="Times New Roman"/>
          <w:sz w:val="24"/>
          <w:szCs w:val="24"/>
        </w:rPr>
        <w:t xml:space="preserve">/TZVPP calculations are carried out for location of the </w:t>
      </w:r>
      <w:r w:rsidRPr="00964812">
        <w:rPr>
          <w:rFonts w:ascii="Times New Roman" w:hAnsi="Times New Roman" w:cs="Times New Roman"/>
          <w:sz w:val="24"/>
          <w:szCs w:val="24"/>
        </w:rPr>
        <w:lastRenderedPageBreak/>
        <w:t xml:space="preserve">minimum energy crossing point between </w:t>
      </w:r>
      <w:r w:rsidRPr="007575EF">
        <w:rPr>
          <w:rFonts w:ascii="Times New Roman" w:hAnsi="Times New Roman" w:cs="Times New Roman"/>
          <w:b/>
          <w:bCs/>
          <w:sz w:val="24"/>
          <w:szCs w:val="24"/>
          <w:vertAlign w:val="superscript"/>
        </w:rPr>
        <w:t>3</w:t>
      </w:r>
      <w:r w:rsidRPr="007575EF">
        <w:rPr>
          <w:rFonts w:ascii="Times New Roman" w:hAnsi="Times New Roman" w:cs="Times New Roman"/>
          <w:b/>
          <w:bCs/>
          <w:sz w:val="24"/>
          <w:szCs w:val="24"/>
        </w:rPr>
        <w:t>i1</w:t>
      </w:r>
      <w:r w:rsidRPr="00964812">
        <w:rPr>
          <w:rFonts w:ascii="Times New Roman" w:hAnsi="Times New Roman" w:cs="Times New Roman"/>
          <w:sz w:val="24"/>
          <w:szCs w:val="24"/>
        </w:rPr>
        <w:t xml:space="preserve"> and </w:t>
      </w:r>
      <w:r w:rsidRPr="007575EF">
        <w:rPr>
          <w:rFonts w:ascii="Times New Roman" w:hAnsi="Times New Roman" w:cs="Times New Roman"/>
          <w:b/>
          <w:bCs/>
          <w:sz w:val="24"/>
          <w:szCs w:val="24"/>
          <w:vertAlign w:val="superscript"/>
        </w:rPr>
        <w:t>1</w:t>
      </w:r>
      <w:r w:rsidRPr="007575EF">
        <w:rPr>
          <w:rFonts w:ascii="Times New Roman" w:hAnsi="Times New Roman" w:cs="Times New Roman"/>
          <w:b/>
          <w:bCs/>
          <w:sz w:val="24"/>
          <w:szCs w:val="24"/>
        </w:rPr>
        <w:t>i1</w:t>
      </w:r>
      <w:r w:rsidRPr="00964812">
        <w:rPr>
          <w:rFonts w:ascii="Times New Roman" w:hAnsi="Times New Roman" w:cs="Times New Roman"/>
          <w:sz w:val="24"/>
          <w:szCs w:val="24"/>
        </w:rPr>
        <w:t>, with CCSD(T)/CBS energy then obtained.  GAUSSIAN</w:t>
      </w:r>
      <w:r w:rsidR="006A79A1">
        <w:rPr>
          <w:rFonts w:ascii="Times New Roman" w:hAnsi="Times New Roman" w:cs="Times New Roman"/>
          <w:sz w:val="24"/>
          <w:szCs w:val="24"/>
        </w:rPr>
        <w:t>16</w:t>
      </w:r>
      <w:r w:rsidRPr="00964812">
        <w:rPr>
          <w:rFonts w:ascii="Times New Roman" w:hAnsi="Times New Roman" w:cs="Times New Roman"/>
          <w:sz w:val="24"/>
          <w:szCs w:val="24"/>
        </w:rPr>
        <w:t xml:space="preserve"> programs</w:t>
      </w:r>
      <w:r w:rsidR="00E21F31">
        <w:rPr>
          <w:rFonts w:ascii="Times New Roman" w:hAnsi="Times New Roman" w:cs="Times New Roman"/>
          <w:sz w:val="24"/>
          <w:szCs w:val="24"/>
        </w:rPr>
        <w:fldChar w:fldCharType="begin"/>
      </w:r>
      <w:r w:rsidR="00634E39">
        <w:rPr>
          <w:rFonts w:ascii="Times New Roman" w:hAnsi="Times New Roman" w:cs="Times New Roman"/>
          <w:sz w:val="24"/>
          <w:szCs w:val="24"/>
        </w:rPr>
        <w:instrText xml:space="preserve"> ADDIN EN.CITE &lt;EndNote&gt;&lt;Cite&gt;&lt;Author&gt;Frish&lt;/Author&gt;&lt;Year&gt;2019&lt;/Year&gt;&lt;RecNum&gt;734&lt;/RecNum&gt;&lt;DisplayText&gt;&lt;style face="superscript"&gt;[31]&lt;/style&gt;&lt;/DisplayText&gt;&lt;record&gt;&lt;rec-number&gt;734&lt;/rec-number&gt;&lt;foreign-keys&gt;&lt;key app="EN" db-id="vfe2tfdfhtdrwnes0d9pvpzs09r0rdprtst5"&gt;734&lt;/key&gt;&lt;/foreign-keys&gt;&lt;ref-type name="Book"&gt;6&lt;/ref-type&gt;&lt;contributors&gt;&lt;authors&gt;&lt;author&gt;Frish, M J&lt;/author&gt;&lt;author&gt;Trucks, G W&lt;/author&gt;&lt;author&gt;Schlegel, H B&lt;/author&gt;&lt;author&gt;Scuseria, G E&lt;/author&gt;&lt;author&gt;Robb, M A&lt;/author&gt;&lt;author&gt;Cheeseman, J R&lt;/author&gt;&lt;author&gt;Scalmani, G&lt;/author&gt;&lt;author&gt;Barone, V&lt;/author&gt;&lt;author&gt;Petersson, G A&lt;/author&gt;&lt;author&gt;Nakatsuji, H&lt;/author&gt;&lt;/authors&gt;&lt;/contributors&gt;&lt;titles&gt;&lt;title&gt;Gaussian 16, Revision C. 01; Gaussian&lt;/title&gt;&lt;/titles&gt;&lt;dates&gt;&lt;year&gt;2019&lt;/year&gt;&lt;/dates&gt;&lt;publisher&gt;Inc.: Wallingford, CT&lt;/publisher&gt;&lt;urls&gt;&lt;/urls&gt;&lt;/record&gt;&lt;/Cite&gt;&lt;/EndNote&gt;</w:instrText>
      </w:r>
      <w:r w:rsidR="00E21F31">
        <w:rPr>
          <w:rFonts w:ascii="Times New Roman" w:hAnsi="Times New Roman" w:cs="Times New Roman"/>
          <w:sz w:val="24"/>
          <w:szCs w:val="24"/>
        </w:rPr>
        <w:fldChar w:fldCharType="separate"/>
      </w:r>
      <w:r w:rsidR="00634E39" w:rsidRPr="00634E39">
        <w:rPr>
          <w:rFonts w:ascii="Times New Roman" w:hAnsi="Times New Roman" w:cs="Times New Roman"/>
          <w:noProof/>
          <w:sz w:val="24"/>
          <w:szCs w:val="24"/>
          <w:vertAlign w:val="superscript"/>
        </w:rPr>
        <w:t>[</w:t>
      </w:r>
      <w:hyperlink w:anchor="_ENREF_60" w:tooltip="Frish, 2019 #734" w:history="1">
        <w:r w:rsidR="00AD562F" w:rsidRPr="00634E39">
          <w:rPr>
            <w:rFonts w:ascii="Times New Roman" w:hAnsi="Times New Roman" w:cs="Times New Roman"/>
            <w:noProof/>
            <w:sz w:val="24"/>
            <w:szCs w:val="24"/>
            <w:vertAlign w:val="superscript"/>
          </w:rPr>
          <w:t>31</w:t>
        </w:r>
      </w:hyperlink>
      <w:r w:rsidR="00634E39" w:rsidRPr="00634E39">
        <w:rPr>
          <w:rFonts w:ascii="Times New Roman" w:hAnsi="Times New Roman" w:cs="Times New Roman"/>
          <w:noProof/>
          <w:sz w:val="24"/>
          <w:szCs w:val="24"/>
          <w:vertAlign w:val="superscript"/>
        </w:rPr>
        <w:t>]</w:t>
      </w:r>
      <w:r w:rsidR="00E21F31">
        <w:rPr>
          <w:rFonts w:ascii="Times New Roman" w:hAnsi="Times New Roman" w:cs="Times New Roman"/>
          <w:sz w:val="24"/>
          <w:szCs w:val="24"/>
        </w:rPr>
        <w:fldChar w:fldCharType="end"/>
      </w:r>
      <w:r w:rsidRPr="00964812">
        <w:rPr>
          <w:rFonts w:ascii="Times New Roman" w:hAnsi="Times New Roman" w:cs="Times New Roman"/>
          <w:sz w:val="24"/>
          <w:szCs w:val="24"/>
        </w:rPr>
        <w:t xml:space="preserve"> and MOLPRO</w:t>
      </w:r>
      <w:r w:rsidR="00EB12F6">
        <w:rPr>
          <w:rFonts w:ascii="Times New Roman" w:hAnsi="Times New Roman" w:cs="Times New Roman"/>
          <w:sz w:val="24"/>
          <w:szCs w:val="24"/>
        </w:rPr>
        <w:fldChar w:fldCharType="begin"/>
      </w:r>
      <w:r w:rsidR="00634E39">
        <w:rPr>
          <w:rFonts w:ascii="Times New Roman" w:hAnsi="Times New Roman" w:cs="Times New Roman"/>
          <w:sz w:val="24"/>
          <w:szCs w:val="24"/>
        </w:rPr>
        <w:instrText xml:space="preserve"> ADDIN EN.CITE &lt;EndNote&gt;&lt;Cite&gt;&lt;Author&gt;Werner&lt;/Author&gt;&lt;Year&gt;2010&lt;/Year&gt;&lt;RecNum&gt;743&lt;/RecNum&gt;&lt;DisplayText&gt;&lt;style face="superscript"&gt;[30]&lt;/style&gt;&lt;/DisplayText&gt;&lt;record&gt;&lt;rec-number&gt;743&lt;/rec-number&gt;&lt;foreign-keys&gt;&lt;key app="EN" db-id="vfe2tfdfhtdrwnes0d9pvpzs09r0rdprtst5"&gt;743&lt;/key&gt;&lt;/foreign-keys&gt;&lt;ref-type name="Book"&gt;6&lt;/ref-type&gt;&lt;contributors&gt;&lt;authors&gt;&lt;author&gt;Werner, H J&lt;/author&gt;&lt;author&gt;Knowles, P J&lt;/author&gt;&lt;author&gt;Knizia, G&lt;/author&gt;&lt;author&gt;Manby, F R&lt;/author&gt;&lt;author&gt;Schütz, M&lt;/author&gt;&lt;author&gt;Celani, P&lt;/author&gt;&lt;author&gt;Korona, T&lt;/author&gt;&lt;author&gt;Lindh, R&lt;/author&gt;&lt;author&gt;Mitrushenkov, A&lt;/author&gt;&lt;author&gt;Rauhut, G&lt;/author&gt;&lt;/authors&gt;&lt;/contributors&gt;&lt;titles&gt;&lt;title&gt;MOLPRO, version 2010.1, a package of ab initio programs&lt;/title&gt;&lt;/titles&gt;&lt;dates&gt;&lt;year&gt;2010&lt;/year&gt;&lt;/dates&gt;&lt;publisher&gt;Cardiff University: Cardiff: UK&lt;/publisher&gt;&lt;urls&gt;&lt;/urls&gt;&lt;/record&gt;&lt;/Cite&gt;&lt;/EndNote&gt;</w:instrText>
      </w:r>
      <w:r w:rsidR="00EB12F6">
        <w:rPr>
          <w:rFonts w:ascii="Times New Roman" w:hAnsi="Times New Roman" w:cs="Times New Roman"/>
          <w:sz w:val="24"/>
          <w:szCs w:val="24"/>
        </w:rPr>
        <w:fldChar w:fldCharType="separate"/>
      </w:r>
      <w:r w:rsidR="00634E39" w:rsidRPr="00634E39">
        <w:rPr>
          <w:rFonts w:ascii="Times New Roman" w:hAnsi="Times New Roman" w:cs="Times New Roman"/>
          <w:noProof/>
          <w:sz w:val="24"/>
          <w:szCs w:val="24"/>
          <w:vertAlign w:val="superscript"/>
        </w:rPr>
        <w:t>[</w:t>
      </w:r>
      <w:hyperlink w:anchor="_ENREF_59" w:tooltip="Werner, 2010 #743" w:history="1">
        <w:r w:rsidR="00AD562F" w:rsidRPr="00634E39">
          <w:rPr>
            <w:rFonts w:ascii="Times New Roman" w:hAnsi="Times New Roman" w:cs="Times New Roman"/>
            <w:noProof/>
            <w:sz w:val="24"/>
            <w:szCs w:val="24"/>
            <w:vertAlign w:val="superscript"/>
          </w:rPr>
          <w:t>30</w:t>
        </w:r>
      </w:hyperlink>
      <w:r w:rsidR="00634E39" w:rsidRPr="00634E39">
        <w:rPr>
          <w:rFonts w:ascii="Times New Roman" w:hAnsi="Times New Roman" w:cs="Times New Roman"/>
          <w:noProof/>
          <w:sz w:val="24"/>
          <w:szCs w:val="24"/>
          <w:vertAlign w:val="superscript"/>
        </w:rPr>
        <w:t>]</w:t>
      </w:r>
      <w:r w:rsidR="00EB12F6">
        <w:rPr>
          <w:rFonts w:ascii="Times New Roman" w:hAnsi="Times New Roman" w:cs="Times New Roman"/>
          <w:sz w:val="24"/>
          <w:szCs w:val="24"/>
        </w:rPr>
        <w:fldChar w:fldCharType="end"/>
      </w:r>
      <w:r w:rsidRPr="00964812">
        <w:rPr>
          <w:rFonts w:ascii="Times New Roman" w:hAnsi="Times New Roman" w:cs="Times New Roman"/>
          <w:sz w:val="24"/>
          <w:szCs w:val="24"/>
        </w:rPr>
        <w:t xml:space="preserve"> </w:t>
      </w:r>
      <w:r w:rsidR="00A6111C">
        <w:rPr>
          <w:rFonts w:ascii="Times New Roman" w:hAnsi="Times New Roman" w:cs="Times New Roman"/>
          <w:sz w:val="24"/>
          <w:szCs w:val="24"/>
        </w:rPr>
        <w:t xml:space="preserve">programs </w:t>
      </w:r>
      <w:r w:rsidRPr="00964812">
        <w:rPr>
          <w:rFonts w:ascii="Times New Roman" w:hAnsi="Times New Roman" w:cs="Times New Roman"/>
          <w:sz w:val="24"/>
          <w:szCs w:val="24"/>
        </w:rPr>
        <w:t>were used for the coupled cluster and the surface-crossing computations, respectively.</w:t>
      </w:r>
    </w:p>
    <w:p w14:paraId="7AAD48AB" w14:textId="766A5B11" w:rsidR="00964812" w:rsidRDefault="00EF0D3B" w:rsidP="00EF0D3B">
      <w:pPr>
        <w:autoSpaceDE w:val="0"/>
        <w:autoSpaceDN w:val="0"/>
        <w:adjustRightInd w:val="0"/>
        <w:spacing w:line="360" w:lineRule="auto"/>
        <w:jc w:val="both"/>
        <w:rPr>
          <w:rFonts w:ascii="Times New Roman" w:hAnsi="Times New Roman" w:cs="Times New Roman"/>
          <w:color w:val="000000"/>
          <w:sz w:val="24"/>
          <w:szCs w:val="24"/>
        </w:rPr>
      </w:pPr>
      <w:r>
        <w:rPr>
          <w:rFonts w:ascii="Times New Roman" w:hAnsi="Times New Roman" w:cs="Times New Roman"/>
          <w:sz w:val="24"/>
          <w:szCs w:val="24"/>
        </w:rPr>
        <w:t xml:space="preserve">     </w:t>
      </w:r>
      <w:r w:rsidR="00964812" w:rsidRPr="00964812">
        <w:rPr>
          <w:rFonts w:ascii="Times New Roman" w:hAnsi="Times New Roman" w:cs="Times New Roman"/>
          <w:color w:val="000000"/>
          <w:sz w:val="24"/>
          <w:szCs w:val="24"/>
        </w:rPr>
        <w:t>On singlet potential energy surface, the Rice</w:t>
      </w:r>
      <w:r w:rsidR="00964812" w:rsidRPr="00964812">
        <w:rPr>
          <w:rFonts w:ascii="Times New Roman" w:eastAsia="AdvOT8608a8d1+22" w:hAnsi="Times New Roman" w:cs="Times New Roman"/>
          <w:color w:val="000000"/>
          <w:sz w:val="24"/>
          <w:szCs w:val="24"/>
        </w:rPr>
        <w:t>−</w:t>
      </w:r>
      <w:proofErr w:type="spellStart"/>
      <w:r w:rsidR="00964812" w:rsidRPr="00964812">
        <w:rPr>
          <w:rFonts w:ascii="Times New Roman" w:hAnsi="Times New Roman" w:cs="Times New Roman"/>
          <w:color w:val="000000"/>
          <w:sz w:val="24"/>
          <w:szCs w:val="24"/>
        </w:rPr>
        <w:t>Ramsperger</w:t>
      </w:r>
      <w:proofErr w:type="spellEnd"/>
      <w:r w:rsidR="00964812" w:rsidRPr="00964812">
        <w:rPr>
          <w:rFonts w:ascii="Times New Roman" w:eastAsia="AdvOT8608a8d1+22" w:hAnsi="Times New Roman" w:cs="Times New Roman"/>
          <w:color w:val="000000"/>
          <w:sz w:val="24"/>
          <w:szCs w:val="24"/>
        </w:rPr>
        <w:t>−</w:t>
      </w:r>
      <w:r w:rsidR="00964812" w:rsidRPr="00964812">
        <w:rPr>
          <w:rFonts w:ascii="Times New Roman" w:hAnsi="Times New Roman" w:cs="Times New Roman"/>
          <w:color w:val="000000"/>
          <w:sz w:val="24"/>
          <w:szCs w:val="24"/>
        </w:rPr>
        <w:t>Kassel</w:t>
      </w:r>
      <w:r w:rsidR="00964812" w:rsidRPr="00964812">
        <w:rPr>
          <w:rFonts w:ascii="Times New Roman" w:eastAsia="AdvOT8608a8d1+22" w:hAnsi="Times New Roman" w:cs="Times New Roman"/>
          <w:color w:val="000000"/>
          <w:sz w:val="24"/>
          <w:szCs w:val="24"/>
        </w:rPr>
        <w:t>−</w:t>
      </w:r>
      <w:r w:rsidR="00964812" w:rsidRPr="00964812">
        <w:rPr>
          <w:rFonts w:ascii="Times New Roman" w:hAnsi="Times New Roman" w:cs="Times New Roman"/>
          <w:color w:val="000000"/>
          <w:sz w:val="24"/>
          <w:szCs w:val="24"/>
        </w:rPr>
        <w:t>Marcus (RRKM) rate constants</w:t>
      </w:r>
      <w:r w:rsidR="007B50F1">
        <w:rPr>
          <w:rFonts w:ascii="Times New Roman" w:hAnsi="Times New Roman" w:cs="Times New Roman"/>
          <w:color w:val="000000"/>
          <w:sz w:val="24"/>
          <w:szCs w:val="24"/>
        </w:rPr>
        <w:fldChar w:fldCharType="begin"/>
      </w:r>
      <w:r w:rsidR="00634E39">
        <w:rPr>
          <w:rFonts w:ascii="Times New Roman" w:hAnsi="Times New Roman" w:cs="Times New Roman"/>
          <w:color w:val="000000"/>
          <w:sz w:val="24"/>
          <w:szCs w:val="24"/>
        </w:rPr>
        <w:instrText xml:space="preserve"> ADDIN EN.CITE &lt;EndNote&gt;&lt;Cite&gt;&lt;Author&gt;Chang&lt;/Author&gt;&lt;Year&gt;1998&lt;/Year&gt;&lt;RecNum&gt;736&lt;/RecNum&gt;&lt;DisplayText&gt;&lt;style face="superscript"&gt;[32]&lt;/style&gt;&lt;/DisplayText&gt;&lt;record&gt;&lt;rec-number&gt;736&lt;/rec-number&gt;&lt;foreign-keys&gt;&lt;key app="EN" db-id="vfe2tfdfhtdrwnes0d9pvpzs09r0rdprtst5"&gt;736&lt;/key&gt;&lt;/foreign-keys&gt;&lt;ref-type name="Journal Article"&gt;17&lt;/ref-type&gt;&lt;contributors&gt;&lt;authors&gt;&lt;author&gt;Chang, Agnes H H&lt;/author&gt;&lt;author&gt;Mebel, A M&lt;/author&gt;&lt;author&gt;Yang, X-M&lt;/author&gt;&lt;author&gt;Lin, S H&lt;/author&gt;&lt;author&gt;Lee, Y T&lt;/author&gt;&lt;/authors&gt;&lt;/contributors&gt;&lt;titles&gt;&lt;title&gt;Ab initio/RRKM approach toward the understanding of ethylene photodissociation&lt;/title&gt;&lt;secondary-title&gt;The Journal of chemical physics&lt;/secondary-title&gt;&lt;/titles&gt;&lt;periodical&gt;&lt;full-title&gt;The Journal of chemical physics&lt;/full-title&gt;&lt;abbr-1&gt;J. Chem. Phys.&lt;/abbr-1&gt;&lt;abbr-2&gt;JChPh&lt;/abbr-2&gt;&lt;/periodical&gt;&lt;pages&gt;2748-2761&lt;/pages&gt;&lt;volume&gt;109&lt;/volume&gt;&lt;number&gt;7&lt;/number&gt;&lt;dates&gt;&lt;year&gt;1998&lt;/year&gt;&lt;/dates&gt;&lt;isbn&gt;0021-9606&lt;/isbn&gt;&lt;urls&gt;&lt;/urls&gt;&lt;/record&gt;&lt;/Cite&gt;&lt;/EndNote&gt;</w:instrText>
      </w:r>
      <w:r w:rsidR="007B50F1">
        <w:rPr>
          <w:rFonts w:ascii="Times New Roman" w:hAnsi="Times New Roman" w:cs="Times New Roman"/>
          <w:color w:val="000000"/>
          <w:sz w:val="24"/>
          <w:szCs w:val="24"/>
        </w:rPr>
        <w:fldChar w:fldCharType="separate"/>
      </w:r>
      <w:r w:rsidR="00634E39" w:rsidRPr="00634E39">
        <w:rPr>
          <w:rFonts w:ascii="Times New Roman" w:hAnsi="Times New Roman" w:cs="Times New Roman"/>
          <w:noProof/>
          <w:color w:val="000000"/>
          <w:sz w:val="24"/>
          <w:szCs w:val="24"/>
          <w:vertAlign w:val="superscript"/>
        </w:rPr>
        <w:t>[</w:t>
      </w:r>
      <w:hyperlink w:anchor="_ENREF_61" w:tooltip="Chang, 1998 #736" w:history="1">
        <w:r w:rsidR="00AD562F" w:rsidRPr="00634E39">
          <w:rPr>
            <w:rFonts w:ascii="Times New Roman" w:hAnsi="Times New Roman" w:cs="Times New Roman"/>
            <w:noProof/>
            <w:color w:val="000000"/>
            <w:sz w:val="24"/>
            <w:szCs w:val="24"/>
            <w:vertAlign w:val="superscript"/>
          </w:rPr>
          <w:t>32</w:t>
        </w:r>
      </w:hyperlink>
      <w:r w:rsidR="00634E39" w:rsidRPr="00634E39">
        <w:rPr>
          <w:rFonts w:ascii="Times New Roman" w:hAnsi="Times New Roman" w:cs="Times New Roman"/>
          <w:noProof/>
          <w:color w:val="000000"/>
          <w:sz w:val="24"/>
          <w:szCs w:val="24"/>
          <w:vertAlign w:val="superscript"/>
        </w:rPr>
        <w:t>]</w:t>
      </w:r>
      <w:r w:rsidR="007B50F1">
        <w:rPr>
          <w:rFonts w:ascii="Times New Roman" w:hAnsi="Times New Roman" w:cs="Times New Roman"/>
          <w:color w:val="000000"/>
          <w:sz w:val="24"/>
          <w:szCs w:val="24"/>
        </w:rPr>
        <w:fldChar w:fldCharType="end"/>
      </w:r>
      <w:r w:rsidR="00964812" w:rsidRPr="00964812">
        <w:rPr>
          <w:rFonts w:ascii="Times New Roman" w:hAnsi="Times New Roman" w:cs="Times New Roman"/>
          <w:color w:val="000000"/>
          <w:sz w:val="24"/>
          <w:szCs w:val="24"/>
        </w:rPr>
        <w:t xml:space="preserve"> are computed at collision energies of 0.0, 5.0, 10.0, 20.0, 24.3, 30</w:t>
      </w:r>
      <w:r w:rsidR="006A79A1">
        <w:rPr>
          <w:rFonts w:ascii="Times New Roman" w:hAnsi="Times New Roman" w:cs="Times New Roman"/>
          <w:color w:val="000000"/>
          <w:sz w:val="24"/>
          <w:szCs w:val="24"/>
        </w:rPr>
        <w:t>.0</w:t>
      </w:r>
      <w:r w:rsidR="00964812" w:rsidRPr="00964812">
        <w:rPr>
          <w:rFonts w:ascii="Times New Roman" w:hAnsi="Times New Roman" w:cs="Times New Roman"/>
          <w:color w:val="000000"/>
          <w:sz w:val="24"/>
          <w:szCs w:val="24"/>
        </w:rPr>
        <w:t>, and 40.0 kJ</w:t>
      </w:r>
      <w:r w:rsidR="005D730D">
        <w:rPr>
          <w:rFonts w:ascii="Times New Roman" w:hAnsi="Times New Roman" w:cs="Times New Roman"/>
          <w:color w:val="000000"/>
          <w:sz w:val="24"/>
          <w:szCs w:val="24"/>
        </w:rPr>
        <w:t xml:space="preserve"> </w:t>
      </w:r>
      <w:r w:rsidR="00964812" w:rsidRPr="00964812">
        <w:rPr>
          <w:rFonts w:ascii="Times New Roman" w:hAnsi="Times New Roman" w:cs="Times New Roman"/>
          <w:color w:val="000000"/>
          <w:sz w:val="24"/>
          <w:szCs w:val="24"/>
        </w:rPr>
        <w:t>mol</w:t>
      </w:r>
      <w:r w:rsidR="005D730D" w:rsidRPr="005D730D">
        <w:rPr>
          <w:rFonts w:ascii="Times New Roman" w:hAnsi="Times New Roman" w:cs="Times New Roman"/>
          <w:color w:val="000000"/>
          <w:sz w:val="24"/>
          <w:szCs w:val="24"/>
          <w:vertAlign w:val="superscript"/>
        </w:rPr>
        <w:t>-1</w:t>
      </w:r>
      <w:r w:rsidR="00964812" w:rsidRPr="00964812">
        <w:rPr>
          <w:rFonts w:ascii="Times New Roman" w:hAnsi="Times New Roman" w:cs="Times New Roman"/>
          <w:color w:val="000000"/>
          <w:sz w:val="24"/>
          <w:szCs w:val="24"/>
        </w:rPr>
        <w:t>. The density of states for the intermediates and the number of states for the transition states are evaluated by the saddle-point method</w:t>
      </w:r>
      <w:r w:rsidR="005C4BFA">
        <w:rPr>
          <w:rFonts w:ascii="Times New Roman" w:hAnsi="Times New Roman" w:cs="Times New Roman"/>
          <w:color w:val="000000"/>
          <w:sz w:val="24"/>
          <w:szCs w:val="24"/>
        </w:rPr>
        <w:fldChar w:fldCharType="begin"/>
      </w:r>
      <w:r w:rsidR="00634E39">
        <w:rPr>
          <w:rFonts w:ascii="Times New Roman" w:hAnsi="Times New Roman" w:cs="Times New Roman"/>
          <w:color w:val="000000"/>
          <w:sz w:val="24"/>
          <w:szCs w:val="24"/>
        </w:rPr>
        <w:instrText xml:space="preserve"> ADDIN EN.CITE &lt;EndNote&gt;&lt;Cite&gt;&lt;Author&gt;Eyring&lt;/Author&gt;&lt;Year&gt;1980&lt;/Year&gt;&lt;RecNum&gt;88&lt;/RecNum&gt;&lt;DisplayText&gt;&lt;style face="superscript"&gt;[32-33]&lt;/style&gt;&lt;/DisplayText&gt;&lt;record&gt;&lt;rec-number&gt;88&lt;/rec-number&gt;&lt;foreign-keys&gt;&lt;key app="EN" db-id="vfe2tfdfhtdrwnes0d9pvpzs09r0rdprtst5"&gt;88&lt;/key&gt;&lt;/foreign-keys&gt;&lt;ref-type name="Book"&gt;6&lt;/ref-type&gt;&lt;contributors&gt;&lt;authors&gt;&lt;author&gt;Eyring, Henry&lt;/author&gt;&lt;author&gt;Lin, S. H.&lt;/author&gt;&lt;author&gt;Lin, S. M.&lt;/author&gt;&lt;/authors&gt;&lt;/contributors&gt;&lt;titles&gt;&lt;title&gt;Basic chemical kinetics&lt;/title&gt;&lt;/titles&gt;&lt;dates&gt;&lt;year&gt;1980&lt;/year&gt;&lt;/dates&gt;&lt;publisher&gt;John Wiley &amp;amp; Sons, New York&lt;/publisher&gt;&lt;urls&gt;&lt;/urls&gt;&lt;/record&gt;&lt;/Cite&gt;&lt;Cite&gt;&lt;Author&gt;Chang&lt;/Author&gt;&lt;Year&gt;1998&lt;/Year&gt;&lt;RecNum&gt;736&lt;/RecNum&gt;&lt;record&gt;&lt;rec-number&gt;736&lt;/rec-number&gt;&lt;foreign-keys&gt;&lt;key app="EN" db-id="vfe2tfdfhtdrwnes0d9pvpzs09r0rdprtst5"&gt;736&lt;/key&gt;&lt;/foreign-keys&gt;&lt;ref-type name="Journal Article"&gt;17&lt;/ref-type&gt;&lt;contributors&gt;&lt;authors&gt;&lt;author&gt;Chang, Agnes H H&lt;/author&gt;&lt;author&gt;Mebel, A M&lt;/author&gt;&lt;author&gt;Yang, X-M&lt;/author&gt;&lt;author&gt;Lin, S H&lt;/author&gt;&lt;author&gt;Lee, Y T&lt;/author&gt;&lt;/authors&gt;&lt;/contributors&gt;&lt;titles&gt;&lt;title&gt;Ab initio/RRKM approach toward the understanding of ethylene photodissociation&lt;/title&gt;&lt;secondary-title&gt;The Journal of chemical physics&lt;/secondary-title&gt;&lt;/titles&gt;&lt;periodical&gt;&lt;full-title&gt;The Journal of chemical physics&lt;/full-title&gt;&lt;abbr-1&gt;J. Chem. Phys.&lt;/abbr-1&gt;&lt;abbr-2&gt;JChPh&lt;/abbr-2&gt;&lt;/periodical&gt;&lt;pages&gt;2748-2761&lt;/pages&gt;&lt;volume&gt;109&lt;/volume&gt;&lt;number&gt;7&lt;/number&gt;&lt;dates&gt;&lt;year&gt;1998&lt;/year&gt;&lt;/dates&gt;&lt;isbn&gt;0021-9606&lt;/isbn&gt;&lt;urls&gt;&lt;/urls&gt;&lt;/record&gt;&lt;/Cite&gt;&lt;/EndNote&gt;</w:instrText>
      </w:r>
      <w:r w:rsidR="005C4BFA">
        <w:rPr>
          <w:rFonts w:ascii="Times New Roman" w:hAnsi="Times New Roman" w:cs="Times New Roman"/>
          <w:color w:val="000000"/>
          <w:sz w:val="24"/>
          <w:szCs w:val="24"/>
        </w:rPr>
        <w:fldChar w:fldCharType="separate"/>
      </w:r>
      <w:r w:rsidR="00634E39" w:rsidRPr="00634E39">
        <w:rPr>
          <w:rFonts w:ascii="Times New Roman" w:hAnsi="Times New Roman" w:cs="Times New Roman"/>
          <w:noProof/>
          <w:color w:val="000000"/>
          <w:sz w:val="24"/>
          <w:szCs w:val="24"/>
          <w:vertAlign w:val="superscript"/>
        </w:rPr>
        <w:t>[</w:t>
      </w:r>
      <w:hyperlink w:anchor="_ENREF_61" w:tooltip="Chang, 1998 #736" w:history="1">
        <w:r w:rsidR="00AD562F" w:rsidRPr="00634E39">
          <w:rPr>
            <w:rFonts w:ascii="Times New Roman" w:hAnsi="Times New Roman" w:cs="Times New Roman"/>
            <w:noProof/>
            <w:color w:val="000000"/>
            <w:sz w:val="24"/>
            <w:szCs w:val="24"/>
            <w:vertAlign w:val="superscript"/>
          </w:rPr>
          <w:t>32-33</w:t>
        </w:r>
      </w:hyperlink>
      <w:r w:rsidR="00634E39" w:rsidRPr="00634E39">
        <w:rPr>
          <w:rFonts w:ascii="Times New Roman" w:hAnsi="Times New Roman" w:cs="Times New Roman"/>
          <w:noProof/>
          <w:color w:val="000000"/>
          <w:sz w:val="24"/>
          <w:szCs w:val="24"/>
          <w:vertAlign w:val="superscript"/>
        </w:rPr>
        <w:t>]</w:t>
      </w:r>
      <w:r w:rsidR="005C4BFA">
        <w:rPr>
          <w:rFonts w:ascii="Times New Roman" w:hAnsi="Times New Roman" w:cs="Times New Roman"/>
          <w:color w:val="000000"/>
          <w:sz w:val="24"/>
          <w:szCs w:val="24"/>
        </w:rPr>
        <w:fldChar w:fldCharType="end"/>
      </w:r>
      <w:r w:rsidR="00E11CA9">
        <w:rPr>
          <w:rFonts w:ascii="Times New Roman" w:hAnsi="Times New Roman" w:cs="Times New Roman"/>
          <w:color w:val="082EFF"/>
          <w:sz w:val="24"/>
          <w:szCs w:val="24"/>
        </w:rPr>
        <w:t xml:space="preserve"> </w:t>
      </w:r>
      <w:r w:rsidR="00964812" w:rsidRPr="00964812">
        <w:rPr>
          <w:rFonts w:ascii="Times New Roman" w:hAnsi="Times New Roman" w:cs="Times New Roman"/>
          <w:color w:val="000000"/>
          <w:sz w:val="24"/>
          <w:szCs w:val="24"/>
        </w:rPr>
        <w:t>with the CCSD(T)/CBS energies and CCSD/cc-</w:t>
      </w:r>
      <w:proofErr w:type="spellStart"/>
      <w:r w:rsidR="00964812" w:rsidRPr="00964812">
        <w:rPr>
          <w:rFonts w:ascii="Times New Roman" w:hAnsi="Times New Roman" w:cs="Times New Roman"/>
          <w:color w:val="000000"/>
          <w:sz w:val="24"/>
          <w:szCs w:val="24"/>
        </w:rPr>
        <w:t>pVTZ</w:t>
      </w:r>
      <w:proofErr w:type="spellEnd"/>
      <w:r w:rsidR="00964812" w:rsidRPr="00964812">
        <w:rPr>
          <w:rFonts w:ascii="Times New Roman" w:hAnsi="Times New Roman" w:cs="Times New Roman"/>
          <w:color w:val="000000"/>
          <w:sz w:val="24"/>
          <w:szCs w:val="24"/>
        </w:rPr>
        <w:t xml:space="preserve"> harmonic frequencies. All species are treated as a collection of harmonic oscillators. The variational transition state (</w:t>
      </w:r>
      <w:r w:rsidR="00964812" w:rsidRPr="00984027">
        <w:rPr>
          <w:rFonts w:ascii="Times New Roman" w:hAnsi="Times New Roman" w:cs="Times New Roman"/>
          <w:b/>
          <w:bCs/>
          <w:color w:val="000000"/>
          <w:sz w:val="24"/>
          <w:szCs w:val="24"/>
        </w:rPr>
        <w:t>tsi5p3</w:t>
      </w:r>
      <w:r w:rsidR="00964812" w:rsidRPr="00964812">
        <w:rPr>
          <w:rFonts w:ascii="Times New Roman" w:hAnsi="Times New Roman" w:cs="Times New Roman"/>
          <w:color w:val="000000"/>
          <w:sz w:val="24"/>
          <w:szCs w:val="24"/>
        </w:rPr>
        <w:t>) on the barrierless potential curve is characterized via variational RRKM theory.</w:t>
      </w:r>
      <w:r>
        <w:rPr>
          <w:rFonts w:ascii="Times New Roman" w:hAnsi="Times New Roman" w:cs="Times New Roman"/>
          <w:color w:val="000000"/>
          <w:sz w:val="24"/>
          <w:szCs w:val="24"/>
        </w:rPr>
        <w:fldChar w:fldCharType="begin">
          <w:fldData xml:space="preserve">PEVuZE5vdGU+PENpdGU+PEF1dGhvcj5IYXNlPC9BdXRob3I+PFllYXI+MTk4MzwvWWVhcj48UmVj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</w:fldData>
        </w:fldChar>
      </w:r>
      <w:r w:rsidR="00634E39">
        <w:rPr>
          <w:rFonts w:ascii="Times New Roman" w:hAnsi="Times New Roman" w:cs="Times New Roman"/>
          <w:color w:val="000000"/>
          <w:sz w:val="24"/>
          <w:szCs w:val="24"/>
        </w:rPr>
        <w:instrText xml:space="preserve"> ADDIN EN.CITE </w:instrText>
      </w:r>
      <w:r w:rsidR="00634E39">
        <w:rPr>
          <w:rFonts w:ascii="Times New Roman" w:hAnsi="Times New Roman" w:cs="Times New Roman"/>
          <w:color w:val="000000"/>
          <w:sz w:val="24"/>
          <w:szCs w:val="24"/>
        </w:rPr>
        <w:fldChar w:fldCharType="begin">
          <w:fldData xml:space="preserve">PEVuZE5vdGU+PENpdGU+PEF1dGhvcj5IYXNlPC9BdXRob3I+PFllYXI+MTk4MzwvWWVhcj48UmVj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</w:fldData>
        </w:fldChar>
      </w:r>
      <w:r w:rsidR="00634E39">
        <w:rPr>
          <w:rFonts w:ascii="Times New Roman" w:hAnsi="Times New Roman" w:cs="Times New Roman"/>
          <w:color w:val="000000"/>
          <w:sz w:val="24"/>
          <w:szCs w:val="24"/>
        </w:rPr>
        <w:instrText xml:space="preserve"> ADDIN EN.CITE.DATA </w:instrText>
      </w:r>
      <w:r w:rsidR="00634E39">
        <w:rPr>
          <w:rFonts w:ascii="Times New Roman" w:hAnsi="Times New Roman" w:cs="Times New Roman"/>
          <w:color w:val="000000"/>
          <w:sz w:val="24"/>
          <w:szCs w:val="24"/>
        </w:rPr>
      </w:r>
      <w:r w:rsidR="00634E39">
        <w:rPr>
          <w:rFonts w:ascii="Times New Roman" w:hAnsi="Times New Roman" w:cs="Times New Roman"/>
          <w:color w:val="000000"/>
          <w:sz w:val="24"/>
          <w:szCs w:val="24"/>
        </w:rPr>
        <w:fldChar w:fldCharType="end"/>
      </w:r>
      <w:r>
        <w:rPr>
          <w:rFonts w:ascii="Times New Roman" w:hAnsi="Times New Roman" w:cs="Times New Roman"/>
          <w:color w:val="000000"/>
          <w:sz w:val="24"/>
          <w:szCs w:val="24"/>
        </w:rPr>
      </w:r>
      <w:r>
        <w:rPr>
          <w:rFonts w:ascii="Times New Roman" w:hAnsi="Times New Roman" w:cs="Times New Roman"/>
          <w:color w:val="000000"/>
          <w:sz w:val="24"/>
          <w:szCs w:val="24"/>
        </w:rPr>
        <w:fldChar w:fldCharType="separate"/>
      </w:r>
      <w:r w:rsidR="00634E39" w:rsidRPr="00634E39">
        <w:rPr>
          <w:rFonts w:ascii="Times New Roman" w:hAnsi="Times New Roman" w:cs="Times New Roman"/>
          <w:noProof/>
          <w:color w:val="000000"/>
          <w:sz w:val="24"/>
          <w:szCs w:val="24"/>
          <w:vertAlign w:val="superscript"/>
        </w:rPr>
        <w:t>[</w:t>
      </w:r>
      <w:hyperlink w:anchor="_ENREF_63" w:tooltip="Hase, 1983 #738" w:history="1">
        <w:r w:rsidR="00AD562F" w:rsidRPr="00634E39">
          <w:rPr>
            <w:rFonts w:ascii="Times New Roman" w:hAnsi="Times New Roman" w:cs="Times New Roman"/>
            <w:noProof/>
            <w:color w:val="000000"/>
            <w:sz w:val="24"/>
            <w:szCs w:val="24"/>
            <w:vertAlign w:val="superscript"/>
          </w:rPr>
          <w:t>34</w:t>
        </w:r>
      </w:hyperlink>
      <w:r w:rsidR="00634E39" w:rsidRPr="00634E39">
        <w:rPr>
          <w:rFonts w:ascii="Times New Roman" w:hAnsi="Times New Roman" w:cs="Times New Roman"/>
          <w:noProof/>
          <w:color w:val="000000"/>
          <w:sz w:val="24"/>
          <w:szCs w:val="24"/>
          <w:vertAlign w:val="superscript"/>
        </w:rPr>
        <w:t>]</w:t>
      </w:r>
      <w:r>
        <w:rPr>
          <w:rFonts w:ascii="Times New Roman" w:hAnsi="Times New Roman" w:cs="Times New Roman"/>
          <w:color w:val="000000"/>
          <w:sz w:val="24"/>
          <w:szCs w:val="24"/>
        </w:rPr>
        <w:fldChar w:fldCharType="end"/>
      </w:r>
      <w:r w:rsidR="00964812" w:rsidRPr="00964812">
        <w:rPr>
          <w:rFonts w:ascii="Times New Roman" w:hAnsi="Times New Roman" w:cs="Times New Roman"/>
          <w:color w:val="000000"/>
          <w:sz w:val="24"/>
          <w:szCs w:val="24"/>
        </w:rPr>
        <w:t xml:space="preserve"> Finally, with the aid of RRKM rate constants, the energy-dependent product branching ratio is obtained by solving the rate equations based on reaction mechanism (derived from </w:t>
      </w:r>
      <w:r w:rsidR="00964812" w:rsidRPr="00964812">
        <w:rPr>
          <w:rFonts w:ascii="Times New Roman" w:hAnsi="Times New Roman" w:cs="Times New Roman"/>
          <w:i/>
          <w:color w:val="000000"/>
          <w:sz w:val="24"/>
          <w:szCs w:val="24"/>
        </w:rPr>
        <w:t>ab initio</w:t>
      </w:r>
      <w:r w:rsidR="00964812" w:rsidRPr="00964812">
        <w:rPr>
          <w:rFonts w:ascii="Times New Roman" w:hAnsi="Times New Roman" w:cs="Times New Roman"/>
          <w:color w:val="000000"/>
          <w:sz w:val="24"/>
          <w:szCs w:val="24"/>
        </w:rPr>
        <w:t xml:space="preserve"> reaction paths), utilizing the Runge</w:t>
      </w:r>
      <w:r w:rsidR="00964812" w:rsidRPr="00964812">
        <w:rPr>
          <w:rFonts w:ascii="Times New Roman" w:eastAsia="AdvOT8608a8d1+22" w:hAnsi="Times New Roman" w:cs="Times New Roman"/>
          <w:color w:val="000000"/>
          <w:sz w:val="24"/>
          <w:szCs w:val="24"/>
        </w:rPr>
        <w:t>−</w:t>
      </w:r>
      <w:proofErr w:type="spellStart"/>
      <w:r w:rsidR="00964812" w:rsidRPr="00964812">
        <w:rPr>
          <w:rFonts w:ascii="Times New Roman" w:hAnsi="Times New Roman" w:cs="Times New Roman"/>
          <w:color w:val="000000"/>
          <w:sz w:val="24"/>
          <w:szCs w:val="24"/>
        </w:rPr>
        <w:t>Kutta</w:t>
      </w:r>
      <w:proofErr w:type="spellEnd"/>
      <w:r w:rsidR="00964812" w:rsidRPr="00964812">
        <w:rPr>
          <w:rFonts w:ascii="Times New Roman" w:hAnsi="Times New Roman" w:cs="Times New Roman"/>
          <w:color w:val="000000"/>
          <w:sz w:val="24"/>
          <w:szCs w:val="24"/>
        </w:rPr>
        <w:t xml:space="preserve"> method.</w:t>
      </w:r>
    </w:p>
    <w:p w14:paraId="79ED856E" w14:textId="3386F616" w:rsidR="00A6111C" w:rsidRPr="00A6111C" w:rsidRDefault="00A6111C" w:rsidP="00EF0D3B">
      <w:pPr>
        <w:autoSpaceDE w:val="0"/>
        <w:autoSpaceDN w:val="0"/>
        <w:adjustRightInd w:val="0"/>
        <w:spacing w:line="360" w:lineRule="auto"/>
        <w:jc w:val="both"/>
        <w:rPr>
          <w:rFonts w:ascii="Times New Roman" w:hAnsi="Times New Roman" w:cs="Times New Roman"/>
          <w:color w:val="000000"/>
          <w:sz w:val="24"/>
          <w:szCs w:val="24"/>
        </w:rPr>
      </w:pPr>
      <w:r>
        <w:rPr>
          <w:rFonts w:ascii="Times New Roman" w:hAnsi="Times New Roman" w:cs="Times New Roman"/>
          <w:sz w:val="24"/>
          <w:szCs w:val="24"/>
        </w:rPr>
        <w:t xml:space="preserve">     </w:t>
      </w:r>
      <w:r w:rsidRPr="00526E0C">
        <w:rPr>
          <w:rFonts w:ascii="Times New Roman" w:hAnsi="Times New Roman" w:cs="Times New Roman"/>
          <w:sz w:val="24"/>
          <w:szCs w:val="24"/>
        </w:rPr>
        <w:t xml:space="preserve">In addition to primary reactions, the secondary reactions: </w:t>
      </w:r>
      <w:r w:rsidRPr="00526E0C">
        <w:rPr>
          <w:rFonts w:ascii="Times New Roman" w:hAnsi="Times New Roman" w:cs="Times New Roman"/>
          <w:b/>
          <w:sz w:val="24"/>
          <w:szCs w:val="24"/>
        </w:rPr>
        <w:t>p1</w:t>
      </w:r>
      <w:r w:rsidRPr="00526E0C">
        <w:rPr>
          <w:rFonts w:ascii="Times New Roman" w:hAnsi="Times New Roman" w:cs="Times New Roman"/>
          <w:sz w:val="24"/>
          <w:szCs w:val="24"/>
        </w:rPr>
        <w:t xml:space="preserve">, </w:t>
      </w:r>
      <w:r w:rsidRPr="00526E0C">
        <w:rPr>
          <w:rFonts w:ascii="Times New Roman" w:hAnsi="Times New Roman" w:cs="Times New Roman"/>
          <w:b/>
          <w:sz w:val="24"/>
          <w:szCs w:val="24"/>
        </w:rPr>
        <w:t>p2</w:t>
      </w:r>
      <w:r w:rsidRPr="00526E0C">
        <w:rPr>
          <w:rFonts w:ascii="Times New Roman" w:hAnsi="Times New Roman" w:cs="Times New Roman"/>
          <w:sz w:val="24"/>
          <w:szCs w:val="24"/>
        </w:rPr>
        <w:t xml:space="preserve">, </w:t>
      </w:r>
      <w:r w:rsidRPr="00526E0C">
        <w:rPr>
          <w:rFonts w:ascii="Times New Roman" w:hAnsi="Times New Roman" w:cs="Times New Roman"/>
          <w:b/>
          <w:sz w:val="24"/>
          <w:szCs w:val="24"/>
        </w:rPr>
        <w:t>p3</w:t>
      </w:r>
      <w:r w:rsidRPr="00526E0C">
        <w:rPr>
          <w:rFonts w:ascii="Times New Roman" w:hAnsi="Times New Roman" w:cs="Times New Roman"/>
          <w:sz w:val="24"/>
          <w:szCs w:val="24"/>
        </w:rPr>
        <w:t xml:space="preserve">, and </w:t>
      </w:r>
      <w:r w:rsidRPr="00526E0C">
        <w:rPr>
          <w:rFonts w:ascii="Times New Roman" w:hAnsi="Times New Roman" w:cs="Times New Roman"/>
          <w:b/>
          <w:sz w:val="24"/>
          <w:szCs w:val="24"/>
        </w:rPr>
        <w:t>p4</w:t>
      </w:r>
      <w:r w:rsidRPr="00526E0C">
        <w:rPr>
          <w:rFonts w:ascii="Times New Roman" w:hAnsi="Times New Roman" w:cs="Times New Roman"/>
          <w:sz w:val="24"/>
          <w:szCs w:val="24"/>
        </w:rPr>
        <w:t xml:space="preserve"> </w:t>
      </w:r>
      <w:proofErr w:type="spellStart"/>
      <w:r w:rsidRPr="00526E0C">
        <w:rPr>
          <w:rFonts w:ascii="Times New Roman" w:hAnsi="Times New Roman" w:cs="Times New Roman"/>
          <w:sz w:val="24"/>
          <w:szCs w:val="24"/>
        </w:rPr>
        <w:t>isomerizations</w:t>
      </w:r>
      <w:proofErr w:type="spellEnd"/>
      <w:r w:rsidRPr="00526E0C">
        <w:rPr>
          <w:rFonts w:ascii="Times New Roman" w:hAnsi="Times New Roman" w:cs="Times New Roman"/>
          <w:sz w:val="24"/>
          <w:szCs w:val="24"/>
        </w:rPr>
        <w:t xml:space="preserve"> are also considered at 0.0 and 24.3 kJ mol</w:t>
      </w:r>
      <w:r w:rsidRPr="00526E0C">
        <w:rPr>
          <w:rFonts w:ascii="Times New Roman" w:hAnsi="Times New Roman" w:cs="Times New Roman"/>
          <w:sz w:val="24"/>
          <w:szCs w:val="24"/>
          <w:vertAlign w:val="superscript"/>
        </w:rPr>
        <w:t>-1</w:t>
      </w:r>
      <w:r w:rsidRPr="00526E0C">
        <w:rPr>
          <w:rFonts w:ascii="Times New Roman" w:hAnsi="Times New Roman" w:cs="Times New Roman"/>
          <w:sz w:val="24"/>
          <w:szCs w:val="24"/>
        </w:rPr>
        <w:t xml:space="preserve">collision energies.  Presumably, only the vibrational energy in primary products, </w:t>
      </w:r>
      <w:r w:rsidRPr="00526E0C">
        <w:rPr>
          <w:rFonts w:ascii="Times New Roman" w:hAnsi="Times New Roman" w:cs="Times New Roman"/>
          <w:b/>
          <w:sz w:val="24"/>
          <w:szCs w:val="24"/>
        </w:rPr>
        <w:t>p1</w:t>
      </w:r>
      <w:r w:rsidRPr="00526E0C">
        <w:rPr>
          <w:rFonts w:ascii="Times New Roman" w:hAnsi="Times New Roman" w:cs="Times New Roman"/>
          <w:sz w:val="24"/>
          <w:szCs w:val="24"/>
        </w:rPr>
        <w:t xml:space="preserve">, </w:t>
      </w:r>
      <w:r w:rsidRPr="00526E0C">
        <w:rPr>
          <w:rFonts w:ascii="Times New Roman" w:hAnsi="Times New Roman" w:cs="Times New Roman"/>
          <w:b/>
          <w:sz w:val="24"/>
          <w:szCs w:val="24"/>
        </w:rPr>
        <w:t>p2</w:t>
      </w:r>
      <w:r w:rsidRPr="00526E0C">
        <w:rPr>
          <w:rFonts w:ascii="Times New Roman" w:hAnsi="Times New Roman" w:cs="Times New Roman"/>
          <w:sz w:val="24"/>
          <w:szCs w:val="24"/>
        </w:rPr>
        <w:t xml:space="preserve">, and </w:t>
      </w:r>
      <w:r w:rsidRPr="00526E0C">
        <w:rPr>
          <w:rFonts w:ascii="Times New Roman" w:hAnsi="Times New Roman" w:cs="Times New Roman"/>
          <w:b/>
          <w:sz w:val="24"/>
          <w:szCs w:val="24"/>
        </w:rPr>
        <w:t>p3</w:t>
      </w:r>
      <w:r w:rsidRPr="00526E0C">
        <w:rPr>
          <w:rFonts w:ascii="Times New Roman" w:hAnsi="Times New Roman" w:cs="Times New Roman"/>
          <w:sz w:val="24"/>
          <w:szCs w:val="24"/>
        </w:rPr>
        <w:t>, could participate in</w:t>
      </w:r>
      <w:r w:rsidRPr="00526E0C">
        <w:rPr>
          <w:rFonts w:ascii="Times New Roman" w:hAnsi="Times New Roman" w:cs="Times New Roman"/>
          <w:sz w:val="24"/>
          <w:szCs w:val="24"/>
          <w:vertAlign w:val="subscript"/>
        </w:rPr>
        <w:t xml:space="preserve"> </w:t>
      </w:r>
      <w:r w:rsidRPr="00526E0C">
        <w:rPr>
          <w:rFonts w:ascii="Times New Roman" w:hAnsi="Times New Roman" w:cs="Times New Roman"/>
          <w:sz w:val="24"/>
          <w:szCs w:val="24"/>
        </w:rPr>
        <w:t xml:space="preserve">the secondary reactions. To estimate the vibrational energies of primary </w:t>
      </w:r>
      <w:r w:rsidRPr="00526E0C">
        <w:rPr>
          <w:rFonts w:ascii="Times New Roman" w:hAnsi="Times New Roman" w:cs="Times New Roman"/>
          <w:b/>
          <w:sz w:val="24"/>
          <w:szCs w:val="24"/>
        </w:rPr>
        <w:t>p1</w:t>
      </w:r>
      <w:r w:rsidRPr="00526E0C">
        <w:rPr>
          <w:rFonts w:ascii="Times New Roman" w:hAnsi="Times New Roman" w:cs="Times New Roman"/>
          <w:sz w:val="24"/>
          <w:szCs w:val="24"/>
        </w:rPr>
        <w:t xml:space="preserve">, </w:t>
      </w:r>
      <w:r w:rsidRPr="00526E0C">
        <w:rPr>
          <w:rFonts w:ascii="Times New Roman" w:hAnsi="Times New Roman" w:cs="Times New Roman"/>
          <w:b/>
          <w:sz w:val="24"/>
          <w:szCs w:val="24"/>
        </w:rPr>
        <w:t>p2</w:t>
      </w:r>
      <w:r w:rsidRPr="00526E0C">
        <w:rPr>
          <w:rFonts w:ascii="Times New Roman" w:hAnsi="Times New Roman" w:cs="Times New Roman"/>
          <w:sz w:val="24"/>
          <w:szCs w:val="24"/>
        </w:rPr>
        <w:t xml:space="preserve">, and </w:t>
      </w:r>
      <w:r w:rsidRPr="00526E0C">
        <w:rPr>
          <w:rFonts w:ascii="Times New Roman" w:hAnsi="Times New Roman" w:cs="Times New Roman"/>
          <w:b/>
          <w:sz w:val="24"/>
          <w:szCs w:val="24"/>
        </w:rPr>
        <w:t>p3</w:t>
      </w:r>
      <w:r w:rsidRPr="00526E0C">
        <w:rPr>
          <w:rFonts w:ascii="Times New Roman" w:hAnsi="Times New Roman" w:cs="Times New Roman"/>
          <w:sz w:val="24"/>
          <w:szCs w:val="24"/>
        </w:rPr>
        <w:t>, the theoretical energy-partition model</w:t>
      </w:r>
      <w:r w:rsidR="002B3C25" w:rsidRPr="00526E0C">
        <w:rPr>
          <w:rFonts w:ascii="Times New Roman" w:hAnsi="Times New Roman" w:cs="Times New Roman"/>
          <w:sz w:val="24"/>
          <w:szCs w:val="24"/>
        </w:rPr>
        <w:fldChar w:fldCharType="begin"/>
      </w:r>
      <w:r w:rsidR="002B3C25" w:rsidRPr="00526E0C">
        <w:rPr>
          <w:rFonts w:ascii="Times New Roman" w:hAnsi="Times New Roman" w:cs="Times New Roman"/>
          <w:sz w:val="24"/>
          <w:szCs w:val="24"/>
        </w:rPr>
        <w:instrText xml:space="preserve"> ADDIN EN.CITE &lt;EndNote&gt;&lt;Cite&gt;&lt;Author&gt;Chang&lt;/Author&gt;&lt;Year&gt;1999&lt;/Year&gt;&lt;RecNum&gt;740&lt;/RecNum&gt;&lt;DisplayText&gt;&lt;style face="superscript"&gt;[34c]&lt;/style&gt;&lt;/DisplayText&gt;&lt;record&gt;&lt;rec-number&gt;740&lt;/rec-number&gt;&lt;foreign-keys&gt;&lt;key app="EN" db-id="vfe2tfdfhtdrwnes0d9pvpzs09r0rdprtst5"&gt;740&lt;/key&gt;&lt;/foreign-keys&gt;&lt;ref-type name="Journal Article"&gt;17&lt;/ref-type&gt;&lt;contributors&gt;&lt;authors&gt;&lt;author&gt;Chang, A H H&lt;/author&gt;&lt;author&gt;Hwang, D W&lt;/author&gt;&lt;author&gt;Yang, X-M&lt;/author&gt;&lt;author&gt;Mebel, A M&lt;/author&gt;&lt;author&gt;Lin, S H&lt;/author&gt;&lt;author&gt;Lee, Y T&lt;/author&gt;&lt;/authors&gt;&lt;/contributors&gt;&lt;titles&gt;&lt;title&gt;Toward the understanding of ethylene photodissociation: Theoretical study of energy partition in products and rate constants&lt;/title&gt;&lt;secondary-title&gt;The Journal of chemical physics&lt;/secondary-title&gt;&lt;/titles&gt;&lt;periodical&gt;&lt;full-title&gt;The Journal of chemical physics&lt;/full-title&gt;&lt;abbr-1&gt;J. Chem. Phys.&lt;/abbr-1&gt;&lt;abbr-2&gt;JChPh&lt;/abbr-2&gt;&lt;/periodical&gt;&lt;pages&gt;10810-10820&lt;/pages&gt;&lt;volume&gt;110&lt;/volume&gt;&lt;number&gt;22&lt;/number&gt;&lt;dates&gt;&lt;year&gt;1999&lt;/year&gt;&lt;/dates&gt;&lt;isbn&gt;0021-9606&lt;/isbn&gt;&lt;urls&gt;&lt;/urls&gt;&lt;/record&gt;&lt;/Cite&gt;&lt;/EndNote&gt;</w:instrText>
      </w:r>
      <w:r w:rsidR="002B3C25" w:rsidRPr="00526E0C">
        <w:rPr>
          <w:rFonts w:ascii="Times New Roman" w:hAnsi="Times New Roman" w:cs="Times New Roman"/>
          <w:sz w:val="24"/>
          <w:szCs w:val="24"/>
        </w:rPr>
        <w:fldChar w:fldCharType="separate"/>
      </w:r>
      <w:r w:rsidR="002B3C25" w:rsidRPr="00526E0C">
        <w:rPr>
          <w:rFonts w:ascii="Times New Roman" w:hAnsi="Times New Roman" w:cs="Times New Roman"/>
          <w:noProof/>
          <w:sz w:val="24"/>
          <w:szCs w:val="24"/>
          <w:vertAlign w:val="superscript"/>
        </w:rPr>
        <w:t>[</w:t>
      </w:r>
      <w:hyperlink w:anchor="_ENREF_65" w:tooltip="Chang, 1999 #740" w:history="1">
        <w:r w:rsidR="00AD562F" w:rsidRPr="00526E0C">
          <w:rPr>
            <w:rFonts w:ascii="Times New Roman" w:hAnsi="Times New Roman" w:cs="Times New Roman"/>
            <w:noProof/>
            <w:sz w:val="24"/>
            <w:szCs w:val="24"/>
            <w:vertAlign w:val="superscript"/>
          </w:rPr>
          <w:t>34c</w:t>
        </w:r>
      </w:hyperlink>
      <w:r w:rsidR="002B3C25" w:rsidRPr="00526E0C">
        <w:rPr>
          <w:rFonts w:ascii="Times New Roman" w:hAnsi="Times New Roman" w:cs="Times New Roman"/>
          <w:noProof/>
          <w:sz w:val="24"/>
          <w:szCs w:val="24"/>
          <w:vertAlign w:val="superscript"/>
        </w:rPr>
        <w:t>]</w:t>
      </w:r>
      <w:r w:rsidR="002B3C25" w:rsidRPr="00526E0C">
        <w:rPr>
          <w:rFonts w:ascii="Times New Roman" w:hAnsi="Times New Roman" w:cs="Times New Roman"/>
          <w:sz w:val="24"/>
          <w:szCs w:val="24"/>
        </w:rPr>
        <w:fldChar w:fldCharType="end"/>
      </w:r>
      <w:r w:rsidRPr="00526E0C">
        <w:rPr>
          <w:rFonts w:ascii="Times New Roman" w:hAnsi="Times New Roman" w:cs="Times New Roman"/>
          <w:sz w:val="24"/>
          <w:szCs w:val="24"/>
        </w:rPr>
        <w:t xml:space="preserve"> that accounts for the statistical nature of the energy above transition state and the impulsiveness of the exit barrier is adapted.  Simply, at 0.0 collision energy, the available energy (</w:t>
      </w:r>
      <w:proofErr w:type="spellStart"/>
      <w:r w:rsidRPr="00526E0C">
        <w:rPr>
          <w:rFonts w:ascii="Times New Roman" w:hAnsi="Times New Roman" w:cs="Times New Roman"/>
          <w:b/>
          <w:sz w:val="24"/>
          <w:szCs w:val="24"/>
        </w:rPr>
        <w:t>E</w:t>
      </w:r>
      <w:r w:rsidRPr="00526E0C">
        <w:rPr>
          <w:rFonts w:ascii="Times New Roman" w:hAnsi="Times New Roman" w:cs="Times New Roman"/>
          <w:b/>
          <w:sz w:val="24"/>
          <w:szCs w:val="24"/>
          <w:vertAlign w:val="superscript"/>
        </w:rPr>
        <w:t>ava</w:t>
      </w:r>
      <w:proofErr w:type="spellEnd"/>
      <w:r w:rsidRPr="00526E0C">
        <w:rPr>
          <w:rFonts w:ascii="Times New Roman" w:hAnsi="Times New Roman" w:cs="Times New Roman"/>
          <w:b/>
          <w:sz w:val="24"/>
          <w:szCs w:val="24"/>
        </w:rPr>
        <w:t xml:space="preserve">) </w:t>
      </w:r>
      <w:r w:rsidRPr="00526E0C">
        <w:rPr>
          <w:rFonts w:ascii="Times New Roman" w:hAnsi="Times New Roman" w:cs="Times New Roman"/>
          <w:sz w:val="24"/>
          <w:szCs w:val="24"/>
        </w:rPr>
        <w:t xml:space="preserve">for </w:t>
      </w:r>
      <w:r w:rsidRPr="00526E0C">
        <w:rPr>
          <w:rFonts w:ascii="Times New Roman" w:hAnsi="Times New Roman" w:cs="Times New Roman"/>
          <w:b/>
          <w:sz w:val="24"/>
          <w:szCs w:val="24"/>
        </w:rPr>
        <w:t>p2</w:t>
      </w:r>
      <w:r w:rsidRPr="00526E0C">
        <w:rPr>
          <w:rFonts w:ascii="Times New Roman" w:hAnsi="Times New Roman" w:cs="Times New Roman"/>
          <w:sz w:val="24"/>
          <w:szCs w:val="24"/>
        </w:rPr>
        <w:t xml:space="preserve"> + H</w:t>
      </w:r>
      <w:r w:rsidRPr="00526E0C">
        <w:rPr>
          <w:rFonts w:ascii="Times New Roman" w:hAnsi="Times New Roman" w:cs="Times New Roman"/>
          <w:sz w:val="24"/>
          <w:szCs w:val="24"/>
          <w:vertAlign w:val="subscript"/>
        </w:rPr>
        <w:t>2</w:t>
      </w:r>
      <w:r w:rsidRPr="00526E0C">
        <w:rPr>
          <w:rFonts w:ascii="Times New Roman" w:hAnsi="Times New Roman" w:cs="Times New Roman"/>
          <w:sz w:val="24"/>
          <w:szCs w:val="24"/>
        </w:rPr>
        <w:t xml:space="preserve"> is 70 kJ/mol as seen in Figure 3 and Figure 4; however only vibrational energy in </w:t>
      </w:r>
      <w:r w:rsidRPr="00526E0C">
        <w:rPr>
          <w:rFonts w:ascii="Times New Roman" w:hAnsi="Times New Roman" w:cs="Times New Roman"/>
          <w:b/>
          <w:sz w:val="24"/>
          <w:szCs w:val="24"/>
        </w:rPr>
        <w:t xml:space="preserve">p2 </w:t>
      </w:r>
      <w:r w:rsidRPr="00526E0C">
        <w:rPr>
          <w:rFonts w:ascii="Times New Roman" w:hAnsi="Times New Roman" w:cs="Times New Roman"/>
          <w:sz w:val="24"/>
          <w:szCs w:val="24"/>
        </w:rPr>
        <w:t>would</w:t>
      </w:r>
      <w:r w:rsidRPr="00526E0C">
        <w:rPr>
          <w:rFonts w:ascii="Times New Roman" w:hAnsi="Times New Roman" w:cs="Times New Roman"/>
          <w:b/>
          <w:sz w:val="24"/>
          <w:szCs w:val="24"/>
        </w:rPr>
        <w:t xml:space="preserve"> </w:t>
      </w:r>
      <w:r w:rsidRPr="00526E0C">
        <w:rPr>
          <w:rFonts w:ascii="Times New Roman" w:hAnsi="Times New Roman" w:cs="Times New Roman"/>
          <w:sz w:val="24"/>
          <w:szCs w:val="24"/>
        </w:rPr>
        <w:t>take part in secondary reactions, isomerization.  The exit barrier (</w:t>
      </w:r>
      <w:proofErr w:type="spellStart"/>
      <w:r w:rsidRPr="00526E0C">
        <w:rPr>
          <w:rFonts w:ascii="Times New Roman" w:hAnsi="Times New Roman" w:cs="Times New Roman"/>
          <w:b/>
          <w:sz w:val="24"/>
          <w:szCs w:val="24"/>
        </w:rPr>
        <w:t>E</w:t>
      </w:r>
      <w:r w:rsidRPr="00526E0C">
        <w:rPr>
          <w:rFonts w:ascii="Times New Roman" w:hAnsi="Times New Roman" w:cs="Times New Roman"/>
          <w:b/>
          <w:sz w:val="24"/>
          <w:szCs w:val="24"/>
          <w:vertAlign w:val="superscript"/>
        </w:rPr>
        <w:t>imp</w:t>
      </w:r>
      <w:proofErr w:type="spellEnd"/>
      <w:r w:rsidRPr="00526E0C">
        <w:rPr>
          <w:rFonts w:ascii="Times New Roman" w:hAnsi="Times New Roman" w:cs="Times New Roman"/>
          <w:sz w:val="24"/>
          <w:szCs w:val="24"/>
        </w:rPr>
        <w:t>) 15 kJ/mol (-55 – (-70) kJ/mol) for</w:t>
      </w:r>
      <w:r w:rsidRPr="00526E0C">
        <w:rPr>
          <w:rFonts w:ascii="Times New Roman" w:hAnsi="Times New Roman" w:cs="Times New Roman"/>
          <w:b/>
          <w:sz w:val="24"/>
          <w:szCs w:val="24"/>
        </w:rPr>
        <w:t xml:space="preserve"> i5</w:t>
      </w:r>
      <w:r w:rsidRPr="00526E0C">
        <w:rPr>
          <w:rFonts w:ascii="Times New Roman" w:hAnsi="Times New Roman" w:cs="Times New Roman"/>
          <w:sz w:val="24"/>
          <w:szCs w:val="24"/>
        </w:rPr>
        <w:t xml:space="preserve"> </w:t>
      </w:r>
      <w:r w:rsidR="00531F7C" w:rsidRPr="00526E0C">
        <w:rPr>
          <w:rFonts w:ascii="Times New Roman" w:hAnsi="Times New Roman" w:cs="Times New Roman"/>
          <w:sz w:val="24"/>
          <w:szCs w:val="24"/>
        </w:rPr>
        <w:t>→</w:t>
      </w:r>
      <w:r w:rsidRPr="00526E0C">
        <w:rPr>
          <w:rFonts w:ascii="Times New Roman" w:hAnsi="Times New Roman" w:cs="Times New Roman"/>
          <w:sz w:val="24"/>
          <w:szCs w:val="24"/>
        </w:rPr>
        <w:t xml:space="preserve"> </w:t>
      </w:r>
      <w:r w:rsidRPr="00526E0C">
        <w:rPr>
          <w:rFonts w:ascii="Times New Roman" w:hAnsi="Times New Roman" w:cs="Times New Roman"/>
          <w:b/>
          <w:sz w:val="24"/>
          <w:szCs w:val="24"/>
        </w:rPr>
        <w:t>p2</w:t>
      </w:r>
      <w:r w:rsidRPr="00526E0C">
        <w:rPr>
          <w:rFonts w:ascii="Times New Roman" w:hAnsi="Times New Roman" w:cs="Times New Roman"/>
          <w:sz w:val="24"/>
          <w:szCs w:val="24"/>
        </w:rPr>
        <w:t xml:space="preserve"> +H</w:t>
      </w:r>
      <w:r w:rsidRPr="00526E0C">
        <w:rPr>
          <w:rFonts w:ascii="Times New Roman" w:hAnsi="Times New Roman" w:cs="Times New Roman"/>
          <w:sz w:val="24"/>
          <w:szCs w:val="24"/>
          <w:vertAlign w:val="subscript"/>
        </w:rPr>
        <w:t>2</w:t>
      </w:r>
      <w:r w:rsidRPr="00526E0C">
        <w:rPr>
          <w:rFonts w:ascii="Times New Roman" w:hAnsi="Times New Roman" w:cs="Times New Roman"/>
          <w:sz w:val="24"/>
          <w:szCs w:val="24"/>
        </w:rPr>
        <w:t xml:space="preserve"> channel contributes only to translational and rotational energies of </w:t>
      </w:r>
      <w:r w:rsidRPr="00526E0C">
        <w:rPr>
          <w:rFonts w:ascii="Times New Roman" w:hAnsi="Times New Roman" w:cs="Times New Roman"/>
          <w:b/>
          <w:sz w:val="24"/>
          <w:szCs w:val="24"/>
        </w:rPr>
        <w:t>p2</w:t>
      </w:r>
      <w:r w:rsidRPr="00526E0C">
        <w:rPr>
          <w:rFonts w:ascii="Times New Roman" w:hAnsi="Times New Roman" w:cs="Times New Roman"/>
          <w:sz w:val="24"/>
          <w:szCs w:val="24"/>
        </w:rPr>
        <w:t xml:space="preserve"> + H</w:t>
      </w:r>
      <w:r w:rsidRPr="00526E0C">
        <w:rPr>
          <w:rFonts w:ascii="Times New Roman" w:hAnsi="Times New Roman" w:cs="Times New Roman"/>
          <w:sz w:val="24"/>
          <w:szCs w:val="24"/>
          <w:vertAlign w:val="subscript"/>
        </w:rPr>
        <w:t>2</w:t>
      </w:r>
      <w:r w:rsidRPr="00526E0C">
        <w:rPr>
          <w:rFonts w:ascii="Times New Roman" w:hAnsi="Times New Roman" w:cs="Times New Roman"/>
          <w:sz w:val="24"/>
          <w:szCs w:val="24"/>
        </w:rPr>
        <w:t>.  The energy (</w:t>
      </w:r>
      <w:proofErr w:type="spellStart"/>
      <w:r w:rsidRPr="00526E0C">
        <w:rPr>
          <w:rFonts w:ascii="Times New Roman" w:hAnsi="Times New Roman" w:cs="Times New Roman"/>
          <w:b/>
          <w:sz w:val="24"/>
          <w:szCs w:val="24"/>
        </w:rPr>
        <w:t>E</w:t>
      </w:r>
      <w:r w:rsidRPr="00526E0C">
        <w:rPr>
          <w:rFonts w:ascii="Times New Roman" w:hAnsi="Times New Roman" w:cs="Times New Roman"/>
          <w:b/>
          <w:sz w:val="24"/>
          <w:szCs w:val="24"/>
          <w:vertAlign w:val="superscript"/>
        </w:rPr>
        <w:t>stat</w:t>
      </w:r>
      <w:proofErr w:type="spellEnd"/>
      <w:r w:rsidRPr="00526E0C">
        <w:rPr>
          <w:rFonts w:ascii="Times New Roman" w:hAnsi="Times New Roman" w:cs="Times New Roman"/>
          <w:sz w:val="24"/>
          <w:szCs w:val="24"/>
        </w:rPr>
        <w:t>) above the transition state (</w:t>
      </w:r>
      <w:r w:rsidRPr="00526E0C">
        <w:rPr>
          <w:rFonts w:ascii="Times New Roman" w:hAnsi="Times New Roman" w:cs="Times New Roman"/>
          <w:b/>
          <w:sz w:val="24"/>
          <w:szCs w:val="24"/>
        </w:rPr>
        <w:t>tsi5p2</w:t>
      </w:r>
      <w:r w:rsidRPr="00526E0C">
        <w:rPr>
          <w:rFonts w:ascii="Times New Roman" w:hAnsi="Times New Roman" w:cs="Times New Roman"/>
          <w:sz w:val="24"/>
          <w:szCs w:val="24"/>
        </w:rPr>
        <w:t xml:space="preserve">), 55 kJ/mol is partitioned among the translational, rotational, and vibrational energies of two fragments, </w:t>
      </w:r>
      <w:r w:rsidRPr="00526E0C">
        <w:rPr>
          <w:rFonts w:ascii="Times New Roman" w:hAnsi="Times New Roman" w:cs="Times New Roman"/>
          <w:b/>
          <w:sz w:val="24"/>
          <w:szCs w:val="24"/>
        </w:rPr>
        <w:t>p2</w:t>
      </w:r>
      <w:r w:rsidRPr="00526E0C">
        <w:rPr>
          <w:rFonts w:ascii="Times New Roman" w:hAnsi="Times New Roman" w:cs="Times New Roman"/>
          <w:sz w:val="24"/>
          <w:szCs w:val="24"/>
        </w:rPr>
        <w:t xml:space="preserve"> and H</w:t>
      </w:r>
      <w:r w:rsidRPr="00526E0C">
        <w:rPr>
          <w:rFonts w:ascii="Times New Roman" w:hAnsi="Times New Roman" w:cs="Times New Roman"/>
          <w:sz w:val="24"/>
          <w:szCs w:val="24"/>
          <w:vertAlign w:val="subscript"/>
        </w:rPr>
        <w:t>2</w:t>
      </w:r>
      <w:r w:rsidRPr="00526E0C">
        <w:rPr>
          <w:rFonts w:ascii="Times New Roman" w:hAnsi="Times New Roman" w:cs="Times New Roman"/>
          <w:sz w:val="24"/>
          <w:szCs w:val="24"/>
        </w:rPr>
        <w:t xml:space="preserve">.  Thus, only the vibrational energy of </w:t>
      </w:r>
      <w:r w:rsidRPr="00526E0C">
        <w:rPr>
          <w:rFonts w:ascii="Times New Roman" w:hAnsi="Times New Roman" w:cs="Times New Roman"/>
          <w:b/>
          <w:sz w:val="24"/>
          <w:szCs w:val="24"/>
        </w:rPr>
        <w:t>p2</w:t>
      </w:r>
      <w:r w:rsidRPr="00526E0C">
        <w:rPr>
          <w:rFonts w:ascii="Times New Roman" w:hAnsi="Times New Roman" w:cs="Times New Roman"/>
          <w:sz w:val="24"/>
          <w:szCs w:val="24"/>
        </w:rPr>
        <w:t xml:space="preserve"> contributed from </w:t>
      </w:r>
      <w:proofErr w:type="spellStart"/>
      <w:r w:rsidRPr="00526E0C">
        <w:rPr>
          <w:rFonts w:ascii="Times New Roman" w:hAnsi="Times New Roman" w:cs="Times New Roman"/>
          <w:b/>
          <w:sz w:val="24"/>
          <w:szCs w:val="24"/>
        </w:rPr>
        <w:t>E</w:t>
      </w:r>
      <w:r w:rsidRPr="00526E0C">
        <w:rPr>
          <w:rFonts w:ascii="Times New Roman" w:hAnsi="Times New Roman" w:cs="Times New Roman"/>
          <w:b/>
          <w:sz w:val="24"/>
          <w:szCs w:val="24"/>
          <w:vertAlign w:val="superscript"/>
        </w:rPr>
        <w:t>stat</w:t>
      </w:r>
      <w:proofErr w:type="spellEnd"/>
      <w:r w:rsidRPr="00526E0C">
        <w:rPr>
          <w:rFonts w:ascii="Times New Roman" w:hAnsi="Times New Roman" w:cs="Times New Roman"/>
          <w:b/>
          <w:sz w:val="24"/>
          <w:szCs w:val="24"/>
        </w:rPr>
        <w:t xml:space="preserve"> </w:t>
      </w:r>
      <w:r w:rsidRPr="00526E0C">
        <w:rPr>
          <w:rFonts w:ascii="Times New Roman" w:hAnsi="Times New Roman" w:cs="Times New Roman"/>
          <w:sz w:val="24"/>
          <w:szCs w:val="24"/>
        </w:rPr>
        <w:t>would make</w:t>
      </w:r>
      <w:r w:rsidRPr="00526E0C">
        <w:rPr>
          <w:rFonts w:ascii="Times New Roman" w:hAnsi="Times New Roman" w:cs="Times New Roman"/>
          <w:b/>
          <w:sz w:val="24"/>
          <w:szCs w:val="24"/>
        </w:rPr>
        <w:t xml:space="preserve"> p2</w:t>
      </w:r>
      <w:r w:rsidRPr="00526E0C">
        <w:rPr>
          <w:rFonts w:ascii="Times New Roman" w:hAnsi="Times New Roman" w:cs="Times New Roman"/>
          <w:sz w:val="24"/>
          <w:szCs w:val="24"/>
        </w:rPr>
        <w:t xml:space="preserve"> isomerization possible, which is estimated to be 25 kJ/mol, or meaning 70 – 15 – 30 = 25 kJ/mol. (25 kJ/mol is obtained by assuming similar partitions as the H</w:t>
      </w:r>
      <w:r w:rsidRPr="00526E0C">
        <w:rPr>
          <w:rFonts w:ascii="Times New Roman" w:hAnsi="Times New Roman" w:cs="Times New Roman"/>
          <w:sz w:val="24"/>
          <w:szCs w:val="24"/>
          <w:vertAlign w:val="subscript"/>
        </w:rPr>
        <w:t xml:space="preserve">2 </w:t>
      </w:r>
      <w:r w:rsidRPr="00526E0C">
        <w:rPr>
          <w:rFonts w:ascii="Times New Roman" w:hAnsi="Times New Roman" w:cs="Times New Roman"/>
          <w:sz w:val="24"/>
          <w:szCs w:val="24"/>
        </w:rPr>
        <w:t>loss channels of O (</w:t>
      </w:r>
      <w:r w:rsidRPr="00526E0C">
        <w:rPr>
          <w:rFonts w:ascii="Times New Roman" w:hAnsi="Times New Roman" w:cs="Times New Roman"/>
          <w:sz w:val="24"/>
          <w:szCs w:val="24"/>
          <w:vertAlign w:val="superscript"/>
        </w:rPr>
        <w:t>1</w:t>
      </w:r>
      <w:r w:rsidRPr="00526E0C">
        <w:rPr>
          <w:rFonts w:ascii="Times New Roman" w:hAnsi="Times New Roman" w:cs="Times New Roman"/>
          <w:sz w:val="24"/>
          <w:szCs w:val="24"/>
        </w:rPr>
        <w:t>D) + CH</w:t>
      </w:r>
      <w:r w:rsidRPr="00526E0C">
        <w:rPr>
          <w:rFonts w:ascii="Times New Roman" w:hAnsi="Times New Roman" w:cs="Times New Roman"/>
          <w:sz w:val="24"/>
          <w:szCs w:val="24"/>
          <w:vertAlign w:val="subscript"/>
        </w:rPr>
        <w:t>4</w:t>
      </w:r>
      <w:r w:rsidRPr="00526E0C">
        <w:rPr>
          <w:rFonts w:ascii="Times New Roman" w:hAnsi="Times New Roman" w:cs="Times New Roman"/>
          <w:sz w:val="24"/>
          <w:szCs w:val="24"/>
        </w:rPr>
        <w:t xml:space="preserve"> reaction.</w:t>
      </w:r>
      <w:r w:rsidR="00D04654" w:rsidRPr="00526E0C">
        <w:rPr>
          <w:rFonts w:ascii="Times New Roman" w:hAnsi="Times New Roman" w:cs="Times New Roman"/>
          <w:sz w:val="24"/>
          <w:szCs w:val="24"/>
        </w:rPr>
        <w:fldChar w:fldCharType="begin"/>
      </w:r>
      <w:r w:rsidR="00D04654" w:rsidRPr="00526E0C">
        <w:rPr>
          <w:rFonts w:ascii="Times New Roman" w:hAnsi="Times New Roman" w:cs="Times New Roman"/>
          <w:sz w:val="24"/>
          <w:szCs w:val="24"/>
        </w:rPr>
        <w:instrText xml:space="preserve"> ADDIN EN.CITE &lt;EndNote&gt;&lt;Cite&gt;&lt;Author&gt;Chang&lt;/Author&gt;&lt;Year&gt;2004&lt;/Year&gt;&lt;RecNum&gt;877&lt;/RecNum&gt;&lt;DisplayText&gt;&lt;style face="superscript"&gt;[35]&lt;/style&gt;&lt;/DisplayText&gt;&lt;record&gt;&lt;rec-number&gt;877&lt;/rec-number&gt;&lt;foreign-keys&gt;&lt;key app="EN" db-id="vfe2tfdfhtdrwnes0d9pvpzs09r0rdprtst5"&gt;877&lt;/key&gt;&lt;/foreign-keys&gt;&lt;ref-type name="Journal Article"&gt;17&lt;/ref-type&gt;&lt;contributors&gt;&lt;authors&gt;&lt;author&gt;Chang, A H H&lt;/author&gt;&lt;author&gt;Lin, S H&lt;/author&gt;&lt;/authors&gt;&lt;/contributors&gt;&lt;titles&gt;&lt;title&gt;A theoretical study of the O (1D)+ CH4 reaction II&lt;/title&gt;&lt;secondary-title&gt;Chemical physics letters&lt;/secondary-title&gt;&lt;/titles&gt;&lt;periodical&gt;&lt;full-title&gt;Chemical Physics Letters&lt;/full-title&gt;&lt;abbr-1&gt;Chem. Phys. Lett.&lt;/abbr-1&gt;&lt;abbr-2&gt;CPL&lt;/abbr-2&gt;&lt;/periodical&gt;&lt;pages&gt;229-235&lt;/pages&gt;&lt;volume&gt;384&lt;/volume&gt;&lt;number&gt;4-6&lt;/number&gt;&lt;dates&gt;&lt;year&gt;2004&lt;/year&gt;&lt;/dates&gt;&lt;isbn&gt;0009-2614&lt;/isbn&gt;&lt;urls&gt;&lt;/urls&gt;&lt;/record&gt;&lt;/Cite&gt;&lt;/EndNote&gt;</w:instrText>
      </w:r>
      <w:r w:rsidR="00D04654" w:rsidRPr="00526E0C">
        <w:rPr>
          <w:rFonts w:ascii="Times New Roman" w:hAnsi="Times New Roman" w:cs="Times New Roman"/>
          <w:sz w:val="24"/>
          <w:szCs w:val="24"/>
        </w:rPr>
        <w:fldChar w:fldCharType="separate"/>
      </w:r>
      <w:r w:rsidR="00D04654" w:rsidRPr="00526E0C">
        <w:rPr>
          <w:rFonts w:ascii="Times New Roman" w:hAnsi="Times New Roman" w:cs="Times New Roman"/>
          <w:noProof/>
          <w:sz w:val="24"/>
          <w:szCs w:val="24"/>
          <w:vertAlign w:val="superscript"/>
        </w:rPr>
        <w:t>[</w:t>
      </w:r>
      <w:hyperlink w:anchor="_ENREF_66" w:tooltip="Chang, 2004 #877" w:history="1">
        <w:r w:rsidR="00AD562F" w:rsidRPr="00526E0C">
          <w:rPr>
            <w:rFonts w:ascii="Times New Roman" w:hAnsi="Times New Roman" w:cs="Times New Roman"/>
            <w:noProof/>
            <w:sz w:val="24"/>
            <w:szCs w:val="24"/>
            <w:vertAlign w:val="superscript"/>
          </w:rPr>
          <w:t>35</w:t>
        </w:r>
      </w:hyperlink>
      <w:r w:rsidR="00D04654" w:rsidRPr="00526E0C">
        <w:rPr>
          <w:rFonts w:ascii="Times New Roman" w:hAnsi="Times New Roman" w:cs="Times New Roman"/>
          <w:noProof/>
          <w:sz w:val="24"/>
          <w:szCs w:val="24"/>
          <w:vertAlign w:val="superscript"/>
        </w:rPr>
        <w:t>]</w:t>
      </w:r>
      <w:r w:rsidR="00D04654" w:rsidRPr="00526E0C">
        <w:rPr>
          <w:rFonts w:ascii="Times New Roman" w:hAnsi="Times New Roman" w:cs="Times New Roman"/>
          <w:sz w:val="24"/>
          <w:szCs w:val="24"/>
        </w:rPr>
        <w:fldChar w:fldCharType="end"/>
      </w:r>
      <w:r w:rsidRPr="00526E0C">
        <w:rPr>
          <w:rFonts w:ascii="Times New Roman" w:hAnsi="Times New Roman" w:cs="Times New Roman"/>
          <w:sz w:val="24"/>
          <w:szCs w:val="24"/>
        </w:rPr>
        <w:t>)  Among all the primary product (</w:t>
      </w:r>
      <w:r w:rsidRPr="00526E0C">
        <w:rPr>
          <w:rFonts w:ascii="Times New Roman" w:hAnsi="Times New Roman" w:cs="Times New Roman"/>
          <w:b/>
          <w:sz w:val="24"/>
          <w:szCs w:val="24"/>
        </w:rPr>
        <w:t>p1</w:t>
      </w:r>
      <w:r w:rsidRPr="00526E0C">
        <w:rPr>
          <w:rFonts w:ascii="Times New Roman" w:hAnsi="Times New Roman" w:cs="Times New Roman"/>
          <w:sz w:val="24"/>
          <w:szCs w:val="24"/>
        </w:rPr>
        <w:t xml:space="preserve">, </w:t>
      </w:r>
      <w:r w:rsidRPr="00526E0C">
        <w:rPr>
          <w:rFonts w:ascii="Times New Roman" w:hAnsi="Times New Roman" w:cs="Times New Roman"/>
          <w:b/>
          <w:sz w:val="24"/>
          <w:szCs w:val="24"/>
        </w:rPr>
        <w:t>p2</w:t>
      </w:r>
      <w:r w:rsidRPr="00526E0C">
        <w:rPr>
          <w:rFonts w:ascii="Times New Roman" w:hAnsi="Times New Roman" w:cs="Times New Roman"/>
          <w:sz w:val="24"/>
          <w:szCs w:val="24"/>
        </w:rPr>
        <w:t>,</w:t>
      </w:r>
      <w:r w:rsidRPr="00526E0C">
        <w:rPr>
          <w:rFonts w:ascii="Times New Roman" w:hAnsi="Times New Roman" w:cs="Times New Roman"/>
          <w:b/>
          <w:sz w:val="24"/>
          <w:szCs w:val="24"/>
        </w:rPr>
        <w:t xml:space="preserve"> p3</w:t>
      </w:r>
      <w:r w:rsidRPr="00526E0C">
        <w:rPr>
          <w:rFonts w:ascii="Times New Roman" w:hAnsi="Times New Roman" w:cs="Times New Roman"/>
          <w:sz w:val="24"/>
          <w:szCs w:val="24"/>
        </w:rPr>
        <w:t xml:space="preserve">) channels, only </w:t>
      </w:r>
      <w:r w:rsidRPr="00526E0C">
        <w:rPr>
          <w:rFonts w:ascii="Times New Roman" w:hAnsi="Times New Roman" w:cs="Times New Roman"/>
          <w:b/>
          <w:sz w:val="24"/>
          <w:szCs w:val="24"/>
        </w:rPr>
        <w:t>p2</w:t>
      </w:r>
      <w:r w:rsidRPr="00526E0C">
        <w:rPr>
          <w:rFonts w:ascii="Times New Roman" w:hAnsi="Times New Roman" w:cs="Times New Roman"/>
          <w:sz w:val="24"/>
          <w:szCs w:val="24"/>
        </w:rPr>
        <w:t xml:space="preserve"> produced from </w:t>
      </w:r>
      <w:r w:rsidRPr="00526E0C">
        <w:rPr>
          <w:rFonts w:ascii="Times New Roman" w:hAnsi="Times New Roman" w:cs="Times New Roman"/>
          <w:b/>
          <w:sz w:val="24"/>
          <w:szCs w:val="24"/>
        </w:rPr>
        <w:t>i5</w:t>
      </w:r>
      <w:r w:rsidRPr="00526E0C">
        <w:rPr>
          <w:rFonts w:ascii="Times New Roman" w:hAnsi="Times New Roman" w:cs="Times New Roman"/>
          <w:sz w:val="24"/>
          <w:szCs w:val="24"/>
        </w:rPr>
        <w:t xml:space="preserve"> </w:t>
      </w:r>
      <w:r w:rsidR="00531F7C" w:rsidRPr="00526E0C">
        <w:rPr>
          <w:rFonts w:ascii="Times New Roman" w:hAnsi="Times New Roman" w:cs="Times New Roman"/>
          <w:sz w:val="24"/>
          <w:szCs w:val="24"/>
        </w:rPr>
        <w:t>→</w:t>
      </w:r>
      <w:r w:rsidRPr="00526E0C">
        <w:rPr>
          <w:rFonts w:ascii="Times New Roman" w:hAnsi="Times New Roman" w:cs="Times New Roman"/>
          <w:sz w:val="24"/>
          <w:szCs w:val="24"/>
        </w:rPr>
        <w:t xml:space="preserve"> </w:t>
      </w:r>
      <w:r w:rsidRPr="00526E0C">
        <w:rPr>
          <w:rFonts w:ascii="Times New Roman" w:hAnsi="Times New Roman" w:cs="Times New Roman"/>
          <w:b/>
          <w:sz w:val="24"/>
          <w:szCs w:val="24"/>
        </w:rPr>
        <w:t>p2</w:t>
      </w:r>
      <w:r w:rsidRPr="00526E0C">
        <w:rPr>
          <w:rFonts w:ascii="Times New Roman" w:hAnsi="Times New Roman" w:cs="Times New Roman"/>
          <w:sz w:val="24"/>
          <w:szCs w:val="24"/>
        </w:rPr>
        <w:t xml:space="preserve"> +H</w:t>
      </w:r>
      <w:r w:rsidRPr="00526E0C">
        <w:rPr>
          <w:rFonts w:ascii="Times New Roman" w:hAnsi="Times New Roman" w:cs="Times New Roman"/>
          <w:sz w:val="24"/>
          <w:szCs w:val="24"/>
          <w:vertAlign w:val="subscript"/>
        </w:rPr>
        <w:t xml:space="preserve">2 </w:t>
      </w:r>
      <w:r w:rsidRPr="00526E0C">
        <w:rPr>
          <w:rFonts w:ascii="Times New Roman" w:hAnsi="Times New Roman" w:cs="Times New Roman"/>
          <w:sz w:val="24"/>
          <w:szCs w:val="24"/>
        </w:rPr>
        <w:t xml:space="preserve">channel has enough vibrational energy to proceed secondary reactions.  The corresponding RRKM rate constants with corrected available energies are computed. Accordingly, reaction mechanism including secondary reactions are devised to solve rate </w:t>
      </w:r>
      <w:r w:rsidR="00D04654" w:rsidRPr="00526E0C">
        <w:rPr>
          <w:rFonts w:ascii="Times New Roman" w:hAnsi="Times New Roman" w:cs="Times New Roman"/>
          <w:sz w:val="24"/>
          <w:szCs w:val="24"/>
        </w:rPr>
        <w:t>equations and</w:t>
      </w:r>
      <w:r w:rsidRPr="00526E0C">
        <w:rPr>
          <w:rFonts w:ascii="Times New Roman" w:hAnsi="Times New Roman" w:cs="Times New Roman"/>
          <w:sz w:val="24"/>
          <w:szCs w:val="24"/>
        </w:rPr>
        <w:t xml:space="preserve"> obtain product branching ratios.</w:t>
      </w:r>
    </w:p>
    <w:p w14:paraId="722FAF33" w14:textId="77777777" w:rsidR="00DE3B8A" w:rsidRPr="003B718D" w:rsidRDefault="00DE3B8A" w:rsidP="00DE3B8A">
      <w:pPr>
        <w:spacing w:after="0" w:line="360" w:lineRule="auto"/>
        <w:jc w:val="both"/>
        <w:rPr>
          <w:rFonts w:ascii="Times New Roman" w:hAnsi="Times New Roman" w:cs="Times New Roman"/>
          <w:sz w:val="24"/>
          <w:szCs w:val="24"/>
        </w:rPr>
      </w:pPr>
      <w:r w:rsidRPr="003B718D">
        <w:rPr>
          <w:rFonts w:ascii="Times New Roman" w:hAnsi="Times New Roman" w:cs="Times New Roman"/>
          <w:b/>
          <w:sz w:val="24"/>
          <w:szCs w:val="24"/>
        </w:rPr>
        <w:lastRenderedPageBreak/>
        <w:t xml:space="preserve">Acknowledgements </w:t>
      </w:r>
    </w:p>
    <w:p w14:paraId="3F9538B9" w14:textId="3419C8F4" w:rsidR="004B39F7" w:rsidRDefault="00DE3B8A" w:rsidP="00DE3B8A">
      <w:pPr>
        <w:spacing w:line="360" w:lineRule="auto"/>
        <w:jc w:val="both"/>
        <w:rPr>
          <w:rFonts w:ascii="Times New Roman" w:hAnsi="Times New Roman" w:cs="Times New Roman"/>
          <w:b/>
          <w:bCs/>
          <w:sz w:val="24"/>
          <w:szCs w:val="24"/>
        </w:rPr>
      </w:pPr>
      <w:r w:rsidRPr="003B718D">
        <w:rPr>
          <w:rFonts w:ascii="Times New Roman" w:hAnsi="Times New Roman" w:cs="Times New Roman"/>
          <w:sz w:val="24"/>
          <w:szCs w:val="24"/>
        </w:rPr>
        <w:t>This work at the University of Hawaii was supported by the US National Science Foundation (CHE-1853541).</w:t>
      </w:r>
      <w:r w:rsidR="006A79A1">
        <w:rPr>
          <w:rFonts w:ascii="Times New Roman" w:hAnsi="Times New Roman" w:cs="Times New Roman"/>
          <w:sz w:val="24"/>
          <w:szCs w:val="24"/>
        </w:rPr>
        <w:t xml:space="preserve"> The calculations were performed with computer resources at the National Center for High-Performance Computing of Taiwan.</w:t>
      </w:r>
    </w:p>
    <w:p w14:paraId="726EAFC7" w14:textId="77777777" w:rsidR="001E5B65" w:rsidRPr="003B718D" w:rsidRDefault="001E5B65" w:rsidP="001E5B65">
      <w:pPr>
        <w:spacing w:after="0" w:line="360" w:lineRule="auto"/>
        <w:jc w:val="both"/>
        <w:rPr>
          <w:rFonts w:ascii="Times New Roman" w:hAnsi="Times New Roman" w:cs="Times New Roman"/>
          <w:sz w:val="24"/>
          <w:szCs w:val="24"/>
        </w:rPr>
      </w:pPr>
      <w:r w:rsidRPr="003B718D">
        <w:rPr>
          <w:rFonts w:ascii="Times New Roman" w:hAnsi="Times New Roman" w:cs="Times New Roman"/>
          <w:b/>
          <w:sz w:val="24"/>
          <w:szCs w:val="24"/>
        </w:rPr>
        <w:t>Conflicts of Interest</w:t>
      </w:r>
    </w:p>
    <w:p w14:paraId="1B5A6C8B" w14:textId="30E5B07F" w:rsidR="001E5B65" w:rsidRDefault="001E5B65" w:rsidP="001E5B65">
      <w:pPr>
        <w:spacing w:after="0" w:line="360" w:lineRule="auto"/>
        <w:jc w:val="both"/>
        <w:rPr>
          <w:rFonts w:ascii="Times New Roman" w:hAnsi="Times New Roman" w:cs="Times New Roman"/>
          <w:sz w:val="24"/>
          <w:szCs w:val="24"/>
        </w:rPr>
      </w:pPr>
      <w:r w:rsidRPr="003B718D">
        <w:rPr>
          <w:rFonts w:ascii="Times New Roman" w:hAnsi="Times New Roman" w:cs="Times New Roman"/>
          <w:sz w:val="24"/>
          <w:szCs w:val="24"/>
        </w:rPr>
        <w:t>There are no conflicts to declare</w:t>
      </w:r>
      <w:r w:rsidR="00C260D8">
        <w:rPr>
          <w:rFonts w:ascii="Times New Roman" w:hAnsi="Times New Roman" w:cs="Times New Roman"/>
          <w:sz w:val="24"/>
          <w:szCs w:val="24"/>
        </w:rPr>
        <w:t>.</w:t>
      </w:r>
    </w:p>
    <w:p w14:paraId="5603C362" w14:textId="77777777" w:rsidR="003C577E" w:rsidRDefault="003C577E" w:rsidP="001E5B65">
      <w:pPr>
        <w:spacing w:after="0" w:line="360" w:lineRule="auto"/>
        <w:jc w:val="both"/>
        <w:rPr>
          <w:rFonts w:ascii="Times New Roman" w:hAnsi="Times New Roman" w:cs="Times New Roman"/>
          <w:sz w:val="24"/>
          <w:szCs w:val="24"/>
        </w:rPr>
      </w:pPr>
    </w:p>
    <w:p w14:paraId="778D5F0C" w14:textId="06599E0C" w:rsidR="00304D58" w:rsidRPr="00F92E65" w:rsidRDefault="001E5B65" w:rsidP="00F92E65">
      <w:pPr>
        <w:spacing w:line="360" w:lineRule="auto"/>
        <w:jc w:val="both"/>
        <w:rPr>
          <w:rFonts w:ascii="Times New Roman" w:hAnsi="Times New Roman" w:cs="Times New Roman"/>
          <w:sz w:val="24"/>
          <w:szCs w:val="24"/>
        </w:rPr>
      </w:pPr>
      <w:r w:rsidRPr="001E5B65">
        <w:rPr>
          <w:rFonts w:ascii="Times New Roman" w:hAnsi="Times New Roman" w:cs="Times New Roman"/>
          <w:i/>
          <w:sz w:val="24"/>
          <w:szCs w:val="24"/>
        </w:rPr>
        <w:t>Keywords</w:t>
      </w:r>
      <w:r w:rsidRPr="001E5B65">
        <w:rPr>
          <w:rFonts w:ascii="Times New Roman" w:hAnsi="Times New Roman" w:cs="Times New Roman"/>
          <w:sz w:val="24"/>
          <w:szCs w:val="24"/>
        </w:rPr>
        <w:t xml:space="preserve">: germanium, gas-phase reactions, </w:t>
      </w:r>
      <w:r>
        <w:rPr>
          <w:rFonts w:ascii="Times New Roman" w:hAnsi="Times New Roman" w:cs="Times New Roman"/>
          <w:sz w:val="24"/>
          <w:szCs w:val="24"/>
        </w:rPr>
        <w:t>germane</w:t>
      </w:r>
      <w:r w:rsidRPr="001E5B65">
        <w:rPr>
          <w:rFonts w:ascii="Times New Roman" w:hAnsi="Times New Roman" w:cs="Times New Roman"/>
          <w:sz w:val="24"/>
          <w:szCs w:val="24"/>
        </w:rPr>
        <w:t xml:space="preserve">, </w:t>
      </w:r>
      <w:r w:rsidR="003C577E">
        <w:rPr>
          <w:rFonts w:ascii="Times New Roman" w:hAnsi="Times New Roman" w:cs="Times New Roman"/>
          <w:sz w:val="24"/>
          <w:szCs w:val="24"/>
        </w:rPr>
        <w:t xml:space="preserve">group 14 elements, </w:t>
      </w:r>
      <w:r w:rsidRPr="001E5B65">
        <w:rPr>
          <w:rFonts w:ascii="Times New Roman" w:hAnsi="Times New Roman" w:cs="Times New Roman"/>
          <w:sz w:val="24"/>
          <w:szCs w:val="24"/>
        </w:rPr>
        <w:t xml:space="preserve">reaction dynamics </w:t>
      </w:r>
      <w:r w:rsidR="00304D58">
        <w:rPr>
          <w:rFonts w:ascii="Times New Roman" w:hAnsi="Times New Roman" w:cs="Times New Roman"/>
          <w:b/>
          <w:bCs/>
          <w:sz w:val="24"/>
          <w:szCs w:val="24"/>
        </w:rPr>
        <w:br w:type="page"/>
      </w:r>
    </w:p>
    <w:p w14:paraId="15C30F12" w14:textId="09680B7D" w:rsidR="00F43DDD" w:rsidRPr="00EA4D41" w:rsidRDefault="00EA4D41" w:rsidP="00EA4D41">
      <w:pPr>
        <w:rPr>
          <w:rFonts w:ascii="Times New Roman" w:hAnsi="Times New Roman" w:cs="Times New Roman"/>
          <w:b/>
          <w:bCs/>
          <w:sz w:val="24"/>
          <w:szCs w:val="24"/>
        </w:rPr>
      </w:pPr>
      <w:r w:rsidRPr="00957641">
        <w:rPr>
          <w:rFonts w:ascii="Times New Roman" w:hAnsi="Times New Roman" w:cs="Times New Roman"/>
          <w:b/>
          <w:bCs/>
          <w:sz w:val="24"/>
          <w:szCs w:val="24"/>
        </w:rPr>
        <w:lastRenderedPageBreak/>
        <w:t>References</w:t>
      </w:r>
      <w:bookmarkEnd w:id="9"/>
    </w:p>
    <w:p w14:paraId="466060D7" w14:textId="77777777" w:rsidR="00AD562F" w:rsidRPr="00AD562F" w:rsidRDefault="00F43DDD" w:rsidP="00AD562F">
      <w:pPr>
        <w:pStyle w:val="EndNoteBibliography"/>
        <w:spacing w:after="0"/>
        <w:ind w:left="720" w:hanging="720"/>
      </w:pPr>
      <w:r>
        <w:rPr>
          <w:szCs w:val="24"/>
        </w:rPr>
        <w:fldChar w:fldCharType="begin"/>
      </w:r>
      <w:r>
        <w:rPr>
          <w:szCs w:val="24"/>
        </w:rPr>
        <w:instrText xml:space="preserve"> ADDIN EN.REFLIST </w:instrText>
      </w:r>
      <w:r>
        <w:rPr>
          <w:szCs w:val="24"/>
        </w:rPr>
        <w:fldChar w:fldCharType="separate"/>
      </w:r>
      <w:bookmarkStart w:id="10" w:name="_ENREF_1"/>
      <w:r w:rsidR="00AD562F" w:rsidRPr="00AD562F">
        <w:t>[1]</w:t>
      </w:r>
      <w:r w:rsidR="00AD562F" w:rsidRPr="00AD562F">
        <w:tab/>
        <w:t xml:space="preserve">a) I. Langmuir, </w:t>
      </w:r>
      <w:r w:rsidR="00AD562F" w:rsidRPr="00AD562F">
        <w:rPr>
          <w:i/>
        </w:rPr>
        <w:t xml:space="preserve">J. Am. Chem. Soc. </w:t>
      </w:r>
      <w:r w:rsidR="00AD562F" w:rsidRPr="00AD562F">
        <w:rPr>
          <w:b/>
        </w:rPr>
        <w:t>1919</w:t>
      </w:r>
      <w:r w:rsidR="00AD562F" w:rsidRPr="00AD562F">
        <w:t xml:space="preserve">, </w:t>
      </w:r>
      <w:r w:rsidR="00AD562F" w:rsidRPr="00AD562F">
        <w:rPr>
          <w:i/>
        </w:rPr>
        <w:t>41</w:t>
      </w:r>
      <w:r w:rsidR="00AD562F" w:rsidRPr="00AD562F">
        <w:t>, 868-934;</w:t>
      </w:r>
      <w:bookmarkEnd w:id="10"/>
      <w:r w:rsidR="00AD562F" w:rsidRPr="00AD562F">
        <w:t xml:space="preserve"> </w:t>
      </w:r>
      <w:bookmarkStart w:id="11" w:name="_ENREF_2"/>
      <w:r w:rsidR="00AD562F" w:rsidRPr="00AD562F">
        <w:t xml:space="preserve">b) I. Langmuir, </w:t>
      </w:r>
      <w:r w:rsidR="00AD562F" w:rsidRPr="00AD562F">
        <w:rPr>
          <w:i/>
        </w:rPr>
        <w:t xml:space="preserve">J. Am. Chem. Soc. </w:t>
      </w:r>
      <w:r w:rsidR="00AD562F" w:rsidRPr="00AD562F">
        <w:rPr>
          <w:b/>
        </w:rPr>
        <w:t>1919</w:t>
      </w:r>
      <w:r w:rsidR="00AD562F" w:rsidRPr="00AD562F">
        <w:t xml:space="preserve">, </w:t>
      </w:r>
      <w:r w:rsidR="00AD562F" w:rsidRPr="00AD562F">
        <w:rPr>
          <w:i/>
        </w:rPr>
        <w:t>41</w:t>
      </w:r>
      <w:r w:rsidR="00AD562F" w:rsidRPr="00AD562F">
        <w:t>, 1543-1559;</w:t>
      </w:r>
      <w:bookmarkEnd w:id="11"/>
      <w:r w:rsidR="00AD562F" w:rsidRPr="00AD562F">
        <w:t xml:space="preserve"> </w:t>
      </w:r>
      <w:bookmarkStart w:id="12" w:name="_ENREF_3"/>
      <w:r w:rsidR="00AD562F" w:rsidRPr="00AD562F">
        <w:t xml:space="preserve">c) P. P. Power, </w:t>
      </w:r>
      <w:r w:rsidR="00AD562F" w:rsidRPr="00AD562F">
        <w:rPr>
          <w:i/>
        </w:rPr>
        <w:t xml:space="preserve">Chem. Rev. </w:t>
      </w:r>
      <w:r w:rsidR="00AD562F" w:rsidRPr="00AD562F">
        <w:rPr>
          <w:b/>
        </w:rPr>
        <w:t>1999</w:t>
      </w:r>
      <w:r w:rsidR="00AD562F" w:rsidRPr="00AD562F">
        <w:t xml:space="preserve">, </w:t>
      </w:r>
      <w:r w:rsidR="00AD562F" w:rsidRPr="00AD562F">
        <w:rPr>
          <w:i/>
        </w:rPr>
        <w:t>99</w:t>
      </w:r>
      <w:r w:rsidR="00AD562F" w:rsidRPr="00AD562F">
        <w:t>, 3463-3504;</w:t>
      </w:r>
      <w:bookmarkEnd w:id="12"/>
      <w:r w:rsidR="00AD562F" w:rsidRPr="00AD562F">
        <w:t xml:space="preserve"> </w:t>
      </w:r>
      <w:bookmarkStart w:id="13" w:name="_ENREF_4"/>
      <w:r w:rsidR="00AD562F" w:rsidRPr="00AD562F">
        <w:t xml:space="preserve">d) R. C. Fischer, P. P. Power, </w:t>
      </w:r>
      <w:r w:rsidR="00AD562F" w:rsidRPr="00AD562F">
        <w:rPr>
          <w:i/>
        </w:rPr>
        <w:t xml:space="preserve">Chem. Rev. </w:t>
      </w:r>
      <w:r w:rsidR="00AD562F" w:rsidRPr="00AD562F">
        <w:rPr>
          <w:b/>
        </w:rPr>
        <w:t>2010</w:t>
      </w:r>
      <w:r w:rsidR="00AD562F" w:rsidRPr="00AD562F">
        <w:t xml:space="preserve">, </w:t>
      </w:r>
      <w:r w:rsidR="00AD562F" w:rsidRPr="00AD562F">
        <w:rPr>
          <w:i/>
        </w:rPr>
        <w:t>110</w:t>
      </w:r>
      <w:r w:rsidR="00AD562F" w:rsidRPr="00AD562F">
        <w:t>, 3877-3923.</w:t>
      </w:r>
      <w:bookmarkEnd w:id="13"/>
    </w:p>
    <w:p w14:paraId="5EDC748D" w14:textId="77777777" w:rsidR="00AD562F" w:rsidRPr="00AD562F" w:rsidRDefault="00AD562F" w:rsidP="00AD562F">
      <w:pPr>
        <w:pStyle w:val="EndNoteBibliography"/>
        <w:spacing w:after="0"/>
        <w:ind w:left="720" w:hanging="720"/>
      </w:pPr>
      <w:bookmarkStart w:id="14" w:name="_ENREF_5"/>
      <w:r w:rsidRPr="00AD562F">
        <w:t>[2]</w:t>
      </w:r>
      <w:r w:rsidRPr="00AD562F">
        <w:tab/>
        <w:t xml:space="preserve">a) R. S. Grev, B. J. Deleeuw, Y. Yamaguchi, S.-J. Kim, H. F. Schaefer III, in </w:t>
      </w:r>
      <w:r w:rsidRPr="00AD562F">
        <w:rPr>
          <w:i/>
        </w:rPr>
        <w:t>Structures and Conformations of Non-rigid Molecules</w:t>
      </w:r>
      <w:r w:rsidRPr="00AD562F">
        <w:t>, Springer, 1993, pp. 325-342;</w:t>
      </w:r>
      <w:bookmarkEnd w:id="14"/>
      <w:r w:rsidRPr="00AD562F">
        <w:t xml:space="preserve"> </w:t>
      </w:r>
      <w:bookmarkStart w:id="15" w:name="_ENREF_6"/>
      <w:r w:rsidRPr="00AD562F">
        <w:t xml:space="preserve">b) Z. Palágyi, H. F. Schaefer III, E. Kapuy, </w:t>
      </w:r>
      <w:r w:rsidRPr="00AD562F">
        <w:rPr>
          <w:i/>
        </w:rPr>
        <w:t xml:space="preserve">J. Am. Chem. Soc. </w:t>
      </w:r>
      <w:r w:rsidRPr="00AD562F">
        <w:rPr>
          <w:b/>
        </w:rPr>
        <w:t>1993</w:t>
      </w:r>
      <w:r w:rsidRPr="00AD562F">
        <w:t xml:space="preserve">, </w:t>
      </w:r>
      <w:r w:rsidRPr="00AD562F">
        <w:rPr>
          <w:i/>
        </w:rPr>
        <w:t>115</w:t>
      </w:r>
      <w:r w:rsidRPr="00AD562F">
        <w:t>, 6901-6903;</w:t>
      </w:r>
      <w:bookmarkEnd w:id="15"/>
      <w:r w:rsidRPr="00AD562F">
        <w:t xml:space="preserve"> </w:t>
      </w:r>
      <w:bookmarkStart w:id="16" w:name="_ENREF_7"/>
      <w:r w:rsidRPr="00AD562F">
        <w:t xml:space="preserve">c) M. Lein, A. Krapp, G. Frenking, </w:t>
      </w:r>
      <w:r w:rsidRPr="00AD562F">
        <w:rPr>
          <w:i/>
        </w:rPr>
        <w:t xml:space="preserve">J. Am. Chem. Soc. </w:t>
      </w:r>
      <w:r w:rsidRPr="00AD562F">
        <w:rPr>
          <w:b/>
        </w:rPr>
        <w:t>2005</w:t>
      </w:r>
      <w:r w:rsidRPr="00AD562F">
        <w:t xml:space="preserve">, </w:t>
      </w:r>
      <w:r w:rsidRPr="00AD562F">
        <w:rPr>
          <w:i/>
        </w:rPr>
        <w:t>127</w:t>
      </w:r>
      <w:r w:rsidRPr="00AD562F">
        <w:t>, 6290-6299.</w:t>
      </w:r>
      <w:bookmarkEnd w:id="16"/>
    </w:p>
    <w:p w14:paraId="4C24F1C6" w14:textId="5B9B80AF" w:rsidR="00AD562F" w:rsidRPr="00AD562F" w:rsidRDefault="00AD562F" w:rsidP="00AD562F">
      <w:pPr>
        <w:pStyle w:val="EndNoteBibliography"/>
        <w:spacing w:after="0"/>
        <w:ind w:left="720" w:hanging="720"/>
      </w:pPr>
      <w:bookmarkStart w:id="17" w:name="_ENREF_8"/>
      <w:r w:rsidRPr="00AD562F">
        <w:t>[3]</w:t>
      </w:r>
      <w:r w:rsidRPr="00AD562F">
        <w:tab/>
        <w:t xml:space="preserve">T. Yang, B. B. Dangi, R. I. Kaiser, K. H. Chao, B. J. Sun, A. H. H. Chang, T. L. Nguyen, J. F. Stanton, </w:t>
      </w:r>
      <w:r w:rsidRPr="00AD562F">
        <w:rPr>
          <w:i/>
        </w:rPr>
        <w:t xml:space="preserve">Angew. Chem. Int. Ed. </w:t>
      </w:r>
      <w:r w:rsidRPr="00AD562F">
        <w:rPr>
          <w:b/>
        </w:rPr>
        <w:t>2017</w:t>
      </w:r>
      <w:r w:rsidRPr="00AD562F">
        <w:t xml:space="preserve">, </w:t>
      </w:r>
      <w:r w:rsidRPr="00AD562F">
        <w:rPr>
          <w:i/>
        </w:rPr>
        <w:t>56</w:t>
      </w:r>
      <w:r w:rsidRPr="00AD562F">
        <w:t xml:space="preserve">, 1264-1268; </w:t>
      </w:r>
      <w:r w:rsidRPr="00AD562F">
        <w:rPr>
          <w:i/>
        </w:rPr>
        <w:t>Angew. Chem.</w:t>
      </w:r>
      <w:r w:rsidRPr="00AD562F">
        <w:t xml:space="preserve"> </w:t>
      </w:r>
      <w:r w:rsidRPr="00AD562F">
        <w:rPr>
          <w:b/>
        </w:rPr>
        <w:t>2017</w:t>
      </w:r>
      <w:r w:rsidRPr="00AD562F">
        <w:t xml:space="preserve">, </w:t>
      </w:r>
      <w:r w:rsidRPr="00AD562F">
        <w:rPr>
          <w:i/>
        </w:rPr>
        <w:t>129</w:t>
      </w:r>
      <w:r w:rsidRPr="00AD562F">
        <w:t>, 1284-1288.</w:t>
      </w:r>
      <w:bookmarkEnd w:id="17"/>
    </w:p>
    <w:p w14:paraId="6EFC4758" w14:textId="77777777" w:rsidR="00AD562F" w:rsidRPr="00AD562F" w:rsidRDefault="00AD562F" w:rsidP="00AD562F">
      <w:pPr>
        <w:pStyle w:val="EndNoteBibliography"/>
        <w:spacing w:after="0"/>
        <w:ind w:left="720" w:hanging="720"/>
      </w:pPr>
      <w:bookmarkStart w:id="18" w:name="_ENREF_9"/>
      <w:r w:rsidRPr="00AD562F">
        <w:t>[4]</w:t>
      </w:r>
      <w:r w:rsidRPr="00AD562F">
        <w:tab/>
        <w:t xml:space="preserve">a) M. M. Gallo, T. P. Hamilton, H. F. Schaefer III, </w:t>
      </w:r>
      <w:r w:rsidRPr="00AD562F">
        <w:rPr>
          <w:i/>
        </w:rPr>
        <w:t xml:space="preserve">J. Am. Chem. Soc. </w:t>
      </w:r>
      <w:r w:rsidRPr="00AD562F">
        <w:rPr>
          <w:b/>
        </w:rPr>
        <w:t>1990</w:t>
      </w:r>
      <w:r w:rsidRPr="00AD562F">
        <w:t xml:space="preserve">, </w:t>
      </w:r>
      <w:r w:rsidRPr="00AD562F">
        <w:rPr>
          <w:i/>
        </w:rPr>
        <w:t>112</w:t>
      </w:r>
      <w:r w:rsidRPr="00AD562F">
        <w:t>, 8714-8719;</w:t>
      </w:r>
      <w:bookmarkEnd w:id="18"/>
      <w:r w:rsidRPr="00AD562F">
        <w:t xml:space="preserve"> </w:t>
      </w:r>
      <w:bookmarkStart w:id="19" w:name="_ENREF_10"/>
      <w:r w:rsidRPr="00AD562F">
        <w:t xml:space="preserve">b) H. Lee, J. H. Baraban, R. W. Field, J. F. Stanton, </w:t>
      </w:r>
      <w:r w:rsidRPr="00AD562F">
        <w:rPr>
          <w:i/>
        </w:rPr>
        <w:t xml:space="preserve">J. Phys. Chem. A </w:t>
      </w:r>
      <w:r w:rsidRPr="00AD562F">
        <w:rPr>
          <w:b/>
        </w:rPr>
        <w:t>2013</w:t>
      </w:r>
      <w:r w:rsidRPr="00AD562F">
        <w:t xml:space="preserve">, </w:t>
      </w:r>
      <w:r w:rsidRPr="00AD562F">
        <w:rPr>
          <w:i/>
        </w:rPr>
        <w:t>117</w:t>
      </w:r>
      <w:r w:rsidRPr="00AD562F">
        <w:t>, 11679-11683.</w:t>
      </w:r>
      <w:bookmarkEnd w:id="19"/>
    </w:p>
    <w:p w14:paraId="331625AA" w14:textId="77777777" w:rsidR="00AD562F" w:rsidRPr="00AD562F" w:rsidRDefault="00AD562F" w:rsidP="00AD562F">
      <w:pPr>
        <w:pStyle w:val="EndNoteBibliography"/>
        <w:spacing w:after="0"/>
        <w:ind w:left="720" w:hanging="720"/>
      </w:pPr>
      <w:bookmarkStart w:id="20" w:name="_ENREF_11"/>
      <w:r w:rsidRPr="00AD562F">
        <w:t>[5]</w:t>
      </w:r>
      <w:r w:rsidRPr="00AD562F">
        <w:tab/>
        <w:t xml:space="preserve">K. T. Petrov, T. Veszprémi, </w:t>
      </w:r>
      <w:r w:rsidRPr="00AD562F">
        <w:rPr>
          <w:i/>
        </w:rPr>
        <w:t xml:space="preserve">Int. J. Quantum Chem. </w:t>
      </w:r>
      <w:r w:rsidRPr="00AD562F">
        <w:rPr>
          <w:b/>
        </w:rPr>
        <w:t>2009</w:t>
      </w:r>
      <w:r w:rsidRPr="00AD562F">
        <w:t xml:space="preserve">, </w:t>
      </w:r>
      <w:r w:rsidRPr="00AD562F">
        <w:rPr>
          <w:i/>
        </w:rPr>
        <w:t>109</w:t>
      </w:r>
      <w:r w:rsidRPr="00AD562F">
        <w:t>, 2526-2541.</w:t>
      </w:r>
      <w:bookmarkEnd w:id="20"/>
    </w:p>
    <w:p w14:paraId="37C14100" w14:textId="77777777" w:rsidR="00AD562F" w:rsidRPr="00AD562F" w:rsidRDefault="00AD562F" w:rsidP="00AD562F">
      <w:pPr>
        <w:pStyle w:val="EndNoteBibliography"/>
        <w:spacing w:after="0"/>
        <w:ind w:left="720" w:hanging="720"/>
      </w:pPr>
      <w:bookmarkStart w:id="21" w:name="_ENREF_12"/>
      <w:r w:rsidRPr="00AD562F">
        <w:t>[6]</w:t>
      </w:r>
      <w:r w:rsidRPr="00AD562F">
        <w:tab/>
        <w:t xml:space="preserve">a) R. S. Grev, B. J. Deleeuw, H. F. Schaefer III, </w:t>
      </w:r>
      <w:r w:rsidRPr="00AD562F">
        <w:rPr>
          <w:i/>
        </w:rPr>
        <w:t xml:space="preserve">Chem. Phys. Lett. </w:t>
      </w:r>
      <w:r w:rsidRPr="00AD562F">
        <w:rPr>
          <w:b/>
        </w:rPr>
        <w:t>1990</w:t>
      </w:r>
      <w:r w:rsidRPr="00AD562F">
        <w:t xml:space="preserve">, </w:t>
      </w:r>
      <w:r w:rsidRPr="00AD562F">
        <w:rPr>
          <w:i/>
        </w:rPr>
        <w:t>165</w:t>
      </w:r>
      <w:r w:rsidRPr="00AD562F">
        <w:t>, 257-264;</w:t>
      </w:r>
      <w:bookmarkEnd w:id="21"/>
      <w:r w:rsidRPr="00AD562F">
        <w:t xml:space="preserve"> </w:t>
      </w:r>
      <w:bookmarkStart w:id="22" w:name="_ENREF_13"/>
      <w:r w:rsidRPr="00AD562F">
        <w:t xml:space="preserve">b) W. Carrier, W. Zheng, Y. Osamura, R. I. Kaiser, </w:t>
      </w:r>
      <w:r w:rsidRPr="00AD562F">
        <w:rPr>
          <w:i/>
        </w:rPr>
        <w:t xml:space="preserve">Chem. Phys. </w:t>
      </w:r>
      <w:r w:rsidRPr="00AD562F">
        <w:rPr>
          <w:b/>
        </w:rPr>
        <w:t>2006</w:t>
      </w:r>
      <w:r w:rsidRPr="00AD562F">
        <w:t xml:space="preserve">, </w:t>
      </w:r>
      <w:r w:rsidRPr="00AD562F">
        <w:rPr>
          <w:i/>
        </w:rPr>
        <w:t>330</w:t>
      </w:r>
      <w:r w:rsidRPr="00AD562F">
        <w:t>, 275-286.</w:t>
      </w:r>
      <w:bookmarkEnd w:id="22"/>
    </w:p>
    <w:p w14:paraId="4DC5E010" w14:textId="77777777" w:rsidR="00AD562F" w:rsidRPr="00AD562F" w:rsidRDefault="00AD562F" w:rsidP="00AD562F">
      <w:pPr>
        <w:pStyle w:val="EndNoteBibliography"/>
        <w:spacing w:after="0"/>
        <w:ind w:left="720" w:hanging="720"/>
      </w:pPr>
      <w:bookmarkStart w:id="23" w:name="_ENREF_14"/>
      <w:r w:rsidRPr="00AD562F">
        <w:t>[7]</w:t>
      </w:r>
      <w:r w:rsidRPr="00AD562F">
        <w:tab/>
        <w:t xml:space="preserve">a) Y. Osamura, H. F. Schaefer III, S. K. Gray, W. H. Miller, </w:t>
      </w:r>
      <w:r w:rsidRPr="00AD562F">
        <w:rPr>
          <w:i/>
        </w:rPr>
        <w:t xml:space="preserve">J. Am. Chem. Soc. </w:t>
      </w:r>
      <w:r w:rsidRPr="00AD562F">
        <w:rPr>
          <w:b/>
        </w:rPr>
        <w:t>1981</w:t>
      </w:r>
      <w:r w:rsidRPr="00AD562F">
        <w:t xml:space="preserve">, </w:t>
      </w:r>
      <w:r w:rsidRPr="00AD562F">
        <w:rPr>
          <w:i/>
        </w:rPr>
        <w:t>103</w:t>
      </w:r>
      <w:r w:rsidRPr="00AD562F">
        <w:t>, 1904-1907;</w:t>
      </w:r>
      <w:bookmarkEnd w:id="23"/>
      <w:r w:rsidRPr="00AD562F">
        <w:t xml:space="preserve"> </w:t>
      </w:r>
      <w:bookmarkStart w:id="24" w:name="_ENREF_15"/>
      <w:r w:rsidRPr="00AD562F">
        <w:t xml:space="preserve">b) T. J. Lee, W. D. Allen, H. F. Schaefer III, </w:t>
      </w:r>
      <w:r w:rsidRPr="00AD562F">
        <w:rPr>
          <w:i/>
        </w:rPr>
        <w:t xml:space="preserve">J. Chem. Phys. </w:t>
      </w:r>
      <w:r w:rsidRPr="00AD562F">
        <w:rPr>
          <w:b/>
        </w:rPr>
        <w:t>1987</w:t>
      </w:r>
      <w:r w:rsidRPr="00AD562F">
        <w:t xml:space="preserve">, </w:t>
      </w:r>
      <w:r w:rsidRPr="00AD562F">
        <w:rPr>
          <w:i/>
        </w:rPr>
        <w:t>87</w:t>
      </w:r>
      <w:r w:rsidRPr="00AD562F">
        <w:t>, 7062-7075.</w:t>
      </w:r>
      <w:bookmarkEnd w:id="24"/>
    </w:p>
    <w:p w14:paraId="792B6252" w14:textId="77777777" w:rsidR="00AD562F" w:rsidRPr="00AD562F" w:rsidRDefault="00AD562F" w:rsidP="00AD562F">
      <w:pPr>
        <w:pStyle w:val="EndNoteBibliography"/>
        <w:spacing w:after="0"/>
        <w:ind w:left="720" w:hanging="720"/>
      </w:pPr>
      <w:bookmarkStart w:id="25" w:name="_ENREF_16"/>
      <w:r w:rsidRPr="00AD562F">
        <w:t>[8]</w:t>
      </w:r>
      <w:r w:rsidRPr="00AD562F">
        <w:tab/>
        <w:t xml:space="preserve">H. Leclercq, I. Dubois, </w:t>
      </w:r>
      <w:r w:rsidRPr="00AD562F">
        <w:rPr>
          <w:i/>
        </w:rPr>
        <w:t xml:space="preserve">J. Mol. Spectrosc. </w:t>
      </w:r>
      <w:r w:rsidRPr="00AD562F">
        <w:rPr>
          <w:b/>
        </w:rPr>
        <w:t>1979</w:t>
      </w:r>
      <w:r w:rsidRPr="00AD562F">
        <w:t xml:space="preserve">, </w:t>
      </w:r>
      <w:r w:rsidRPr="00AD562F">
        <w:rPr>
          <w:i/>
        </w:rPr>
        <w:t>76</w:t>
      </w:r>
      <w:r w:rsidRPr="00AD562F">
        <w:t>, 39-54.</w:t>
      </w:r>
      <w:bookmarkEnd w:id="25"/>
    </w:p>
    <w:p w14:paraId="2EC1B3B4" w14:textId="77777777" w:rsidR="00AD562F" w:rsidRPr="00AD562F" w:rsidRDefault="00AD562F" w:rsidP="00AD562F">
      <w:pPr>
        <w:pStyle w:val="EndNoteBibliography"/>
        <w:spacing w:after="0"/>
        <w:ind w:left="720" w:hanging="720"/>
      </w:pPr>
      <w:bookmarkStart w:id="26" w:name="_ENREF_17"/>
      <w:r w:rsidRPr="00AD562F">
        <w:t>[9]</w:t>
      </w:r>
      <w:r w:rsidRPr="00AD562F">
        <w:tab/>
        <w:t xml:space="preserve">a) M. Izuha, S. Yamamoto, S. Saito, </w:t>
      </w:r>
      <w:r w:rsidRPr="00AD562F">
        <w:rPr>
          <w:i/>
        </w:rPr>
        <w:t xml:space="preserve">J. Chem. Phys. </w:t>
      </w:r>
      <w:r w:rsidRPr="00AD562F">
        <w:rPr>
          <w:b/>
        </w:rPr>
        <w:t>1996</w:t>
      </w:r>
      <w:r w:rsidRPr="00AD562F">
        <w:t xml:space="preserve">, </w:t>
      </w:r>
      <w:r w:rsidRPr="00AD562F">
        <w:rPr>
          <w:i/>
        </w:rPr>
        <w:t>105</w:t>
      </w:r>
      <w:r w:rsidRPr="00AD562F">
        <w:t>, 4923-4926;</w:t>
      </w:r>
      <w:bookmarkEnd w:id="26"/>
      <w:r w:rsidRPr="00AD562F">
        <w:t xml:space="preserve"> </w:t>
      </w:r>
      <w:bookmarkStart w:id="27" w:name="_ENREF_18"/>
      <w:r w:rsidRPr="00AD562F">
        <w:t xml:space="preserve">b) W. W. Harper, E. A. Ferrall, R. K. Hilliard, S. M. Stogner, R. S. Grev, D. J. Clouthier, </w:t>
      </w:r>
      <w:r w:rsidRPr="00AD562F">
        <w:rPr>
          <w:i/>
        </w:rPr>
        <w:t xml:space="preserve">J. Am. Chem. Soc. </w:t>
      </w:r>
      <w:r w:rsidRPr="00AD562F">
        <w:rPr>
          <w:b/>
        </w:rPr>
        <w:t>1997</w:t>
      </w:r>
      <w:r w:rsidRPr="00AD562F">
        <w:t xml:space="preserve">, </w:t>
      </w:r>
      <w:r w:rsidRPr="00AD562F">
        <w:rPr>
          <w:i/>
        </w:rPr>
        <w:t>119</w:t>
      </w:r>
      <w:r w:rsidRPr="00AD562F">
        <w:t>, 8361-8362;</w:t>
      </w:r>
      <w:bookmarkEnd w:id="27"/>
      <w:r w:rsidRPr="00AD562F">
        <w:t xml:space="preserve"> </w:t>
      </w:r>
      <w:bookmarkStart w:id="28" w:name="_ENREF_19"/>
      <w:r w:rsidRPr="00AD562F">
        <w:t xml:space="preserve">c) W. W. Harper, K. W. Waddell, D. J. Clouthier, </w:t>
      </w:r>
      <w:r w:rsidRPr="00AD562F">
        <w:rPr>
          <w:i/>
        </w:rPr>
        <w:t xml:space="preserve">J. Chem. Phys. </w:t>
      </w:r>
      <w:r w:rsidRPr="00AD562F">
        <w:rPr>
          <w:b/>
        </w:rPr>
        <w:t>1997</w:t>
      </w:r>
      <w:r w:rsidRPr="00AD562F">
        <w:t xml:space="preserve">, </w:t>
      </w:r>
      <w:r w:rsidRPr="00AD562F">
        <w:rPr>
          <w:i/>
        </w:rPr>
        <w:t>107</w:t>
      </w:r>
      <w:r w:rsidRPr="00AD562F">
        <w:t>, 8829-8839;</w:t>
      </w:r>
      <w:bookmarkEnd w:id="28"/>
      <w:r w:rsidRPr="00AD562F">
        <w:t xml:space="preserve"> </w:t>
      </w:r>
      <w:bookmarkStart w:id="29" w:name="_ENREF_20"/>
      <w:r w:rsidRPr="00AD562F">
        <w:t xml:space="preserve">d) T. C. Smith, H. Li, D. J. Clouthier, </w:t>
      </w:r>
      <w:r w:rsidRPr="00AD562F">
        <w:rPr>
          <w:i/>
        </w:rPr>
        <w:t xml:space="preserve">J. Chem. Phys. </w:t>
      </w:r>
      <w:r w:rsidRPr="00AD562F">
        <w:rPr>
          <w:b/>
        </w:rPr>
        <w:t>2001</w:t>
      </w:r>
      <w:r w:rsidRPr="00AD562F">
        <w:t xml:space="preserve">, </w:t>
      </w:r>
      <w:r w:rsidRPr="00AD562F">
        <w:rPr>
          <w:i/>
        </w:rPr>
        <w:t>114</w:t>
      </w:r>
      <w:r w:rsidRPr="00AD562F">
        <w:t>, 9012-9019;</w:t>
      </w:r>
      <w:bookmarkEnd w:id="29"/>
      <w:r w:rsidRPr="00AD562F">
        <w:t xml:space="preserve"> </w:t>
      </w:r>
      <w:bookmarkStart w:id="30" w:name="_ENREF_21"/>
      <w:r w:rsidRPr="00AD562F">
        <w:t xml:space="preserve">e) T. C. Smith, C. J. Evans, D. J. Clouthier, </w:t>
      </w:r>
      <w:r w:rsidRPr="00AD562F">
        <w:rPr>
          <w:i/>
        </w:rPr>
        <w:t xml:space="preserve">J. Chem. Phys. </w:t>
      </w:r>
      <w:r w:rsidRPr="00AD562F">
        <w:rPr>
          <w:b/>
        </w:rPr>
        <w:t>2003</w:t>
      </w:r>
      <w:r w:rsidRPr="00AD562F">
        <w:t xml:space="preserve">, </w:t>
      </w:r>
      <w:r w:rsidRPr="00AD562F">
        <w:rPr>
          <w:i/>
        </w:rPr>
        <w:t>118</w:t>
      </w:r>
      <w:r w:rsidRPr="00AD562F">
        <w:t>, 1642-1648.</w:t>
      </w:r>
      <w:bookmarkEnd w:id="30"/>
    </w:p>
    <w:p w14:paraId="25A8E048" w14:textId="77777777" w:rsidR="00AD562F" w:rsidRPr="00AD562F" w:rsidRDefault="00AD562F" w:rsidP="00AD562F">
      <w:pPr>
        <w:pStyle w:val="EndNoteBibliography"/>
        <w:spacing w:after="0"/>
        <w:ind w:left="720" w:hanging="720"/>
      </w:pPr>
      <w:bookmarkStart w:id="31" w:name="_ENREF_22"/>
      <w:r w:rsidRPr="00AD562F">
        <w:t>[10]</w:t>
      </w:r>
      <w:r w:rsidRPr="00AD562F">
        <w:tab/>
        <w:t xml:space="preserve">I.-C. Lu, W.-K. Chen, W.-J. Huang, S.-H. Lee, </w:t>
      </w:r>
      <w:r w:rsidRPr="00AD562F">
        <w:rPr>
          <w:i/>
        </w:rPr>
        <w:t xml:space="preserve">J. Chem. Phys. </w:t>
      </w:r>
      <w:r w:rsidRPr="00AD562F">
        <w:rPr>
          <w:b/>
        </w:rPr>
        <w:t>2008</w:t>
      </w:r>
      <w:r w:rsidRPr="00AD562F">
        <w:t xml:space="preserve">, </w:t>
      </w:r>
      <w:r w:rsidRPr="00AD562F">
        <w:rPr>
          <w:i/>
        </w:rPr>
        <w:t>129</w:t>
      </w:r>
      <w:r w:rsidRPr="00AD562F">
        <w:t>, 164304.</w:t>
      </w:r>
      <w:bookmarkEnd w:id="31"/>
    </w:p>
    <w:p w14:paraId="08598F1C" w14:textId="77777777" w:rsidR="00AD562F" w:rsidRPr="00AD562F" w:rsidRDefault="00AD562F" w:rsidP="00AD562F">
      <w:pPr>
        <w:pStyle w:val="EndNoteBibliography"/>
        <w:spacing w:after="0"/>
        <w:ind w:left="720" w:hanging="720"/>
      </w:pPr>
      <w:bookmarkStart w:id="32" w:name="_ENREF_23"/>
      <w:r w:rsidRPr="00AD562F">
        <w:t>[11]</w:t>
      </w:r>
      <w:r w:rsidRPr="00AD562F">
        <w:tab/>
        <w:t xml:space="preserve">a) D. A. Hostutler, T. C. Smith, H. Li, D. J. Clouthier, </w:t>
      </w:r>
      <w:r w:rsidRPr="00AD562F">
        <w:rPr>
          <w:i/>
        </w:rPr>
        <w:t xml:space="preserve">J. Chem. Phys. </w:t>
      </w:r>
      <w:r w:rsidRPr="00AD562F">
        <w:rPr>
          <w:b/>
        </w:rPr>
        <w:t>1999</w:t>
      </w:r>
      <w:r w:rsidRPr="00AD562F">
        <w:t xml:space="preserve">, </w:t>
      </w:r>
      <w:r w:rsidRPr="00AD562F">
        <w:rPr>
          <w:i/>
        </w:rPr>
        <w:t>111</w:t>
      </w:r>
      <w:r w:rsidRPr="00AD562F">
        <w:t>, 950-958;</w:t>
      </w:r>
      <w:bookmarkEnd w:id="32"/>
      <w:r w:rsidRPr="00AD562F">
        <w:t xml:space="preserve"> </w:t>
      </w:r>
      <w:bookmarkStart w:id="33" w:name="_ENREF_24"/>
      <w:r w:rsidRPr="00AD562F">
        <w:t xml:space="preserve">b) D. A. Hostutler, D. J. Clouthier, S. W. Pauls, </w:t>
      </w:r>
      <w:r w:rsidRPr="00AD562F">
        <w:rPr>
          <w:i/>
        </w:rPr>
        <w:t xml:space="preserve">J. Chem. Phys. </w:t>
      </w:r>
      <w:r w:rsidRPr="00AD562F">
        <w:rPr>
          <w:b/>
        </w:rPr>
        <w:t>2002</w:t>
      </w:r>
      <w:r w:rsidRPr="00AD562F">
        <w:t xml:space="preserve">, </w:t>
      </w:r>
      <w:r w:rsidRPr="00AD562F">
        <w:rPr>
          <w:i/>
        </w:rPr>
        <w:t>116</w:t>
      </w:r>
      <w:r w:rsidRPr="00AD562F">
        <w:t>, 1417-1423;</w:t>
      </w:r>
      <w:bookmarkEnd w:id="33"/>
      <w:r w:rsidRPr="00AD562F">
        <w:t xml:space="preserve"> </w:t>
      </w:r>
      <w:bookmarkStart w:id="34" w:name="_ENREF_25"/>
      <w:r w:rsidRPr="00AD562F">
        <w:t xml:space="preserve">c) S.-G. He, B. S. Tackett, D. J. Clouthier, </w:t>
      </w:r>
      <w:r w:rsidRPr="00AD562F">
        <w:rPr>
          <w:i/>
        </w:rPr>
        <w:t xml:space="preserve">J. Chem. Phys. </w:t>
      </w:r>
      <w:r w:rsidRPr="00AD562F">
        <w:rPr>
          <w:b/>
        </w:rPr>
        <w:t>2004</w:t>
      </w:r>
      <w:r w:rsidRPr="00AD562F">
        <w:t xml:space="preserve">, </w:t>
      </w:r>
      <w:r w:rsidRPr="00AD562F">
        <w:rPr>
          <w:i/>
        </w:rPr>
        <w:t>121</w:t>
      </w:r>
      <w:r w:rsidRPr="00AD562F">
        <w:t>, 257-264.</w:t>
      </w:r>
      <w:bookmarkEnd w:id="34"/>
    </w:p>
    <w:p w14:paraId="464A4465" w14:textId="77777777" w:rsidR="00AD562F" w:rsidRPr="00AD562F" w:rsidRDefault="00AD562F" w:rsidP="00AD562F">
      <w:pPr>
        <w:pStyle w:val="EndNoteBibliography"/>
        <w:spacing w:after="0"/>
        <w:ind w:left="720" w:hanging="720"/>
      </w:pPr>
      <w:bookmarkStart w:id="35" w:name="_ENREF_26"/>
      <w:r w:rsidRPr="00AD562F">
        <w:lastRenderedPageBreak/>
        <w:t>[12]</w:t>
      </w:r>
      <w:r w:rsidRPr="00AD562F">
        <w:tab/>
        <w:t xml:space="preserve">J. M. Galbraith, H. F. Schaefer III, </w:t>
      </w:r>
      <w:r w:rsidRPr="00AD562F">
        <w:rPr>
          <w:i/>
        </w:rPr>
        <w:t xml:space="preserve">J. Mol. Struct. (THEOCHEM) </w:t>
      </w:r>
      <w:r w:rsidRPr="00AD562F">
        <w:rPr>
          <w:b/>
        </w:rPr>
        <w:t>1998</w:t>
      </w:r>
      <w:r w:rsidRPr="00AD562F">
        <w:t xml:space="preserve">, </w:t>
      </w:r>
      <w:r w:rsidRPr="00AD562F">
        <w:rPr>
          <w:i/>
        </w:rPr>
        <w:t>424</w:t>
      </w:r>
      <w:r w:rsidRPr="00AD562F">
        <w:t>, 7-20.</w:t>
      </w:r>
      <w:bookmarkEnd w:id="35"/>
    </w:p>
    <w:p w14:paraId="45E035FE" w14:textId="77777777" w:rsidR="00AD562F" w:rsidRPr="00AD562F" w:rsidRDefault="00AD562F" w:rsidP="00AD562F">
      <w:pPr>
        <w:pStyle w:val="EndNoteBibliography"/>
        <w:spacing w:after="0"/>
        <w:ind w:left="720" w:hanging="720"/>
      </w:pPr>
      <w:bookmarkStart w:id="36" w:name="_ENREF_27"/>
      <w:r w:rsidRPr="00AD562F">
        <w:t>[13]</w:t>
      </w:r>
      <w:r w:rsidRPr="00AD562F">
        <w:tab/>
        <w:t xml:space="preserve">a) A. M. Thomas, B. B. Dangi, T. Yang, G. r. Tarczay, R. I. Kaiser, B.-J. Sun, S.-Y. Chen, A. H. Chang, T. L. Nguyen, J. F. Stanton, </w:t>
      </w:r>
      <w:r w:rsidRPr="00AD562F">
        <w:rPr>
          <w:i/>
        </w:rPr>
        <w:t xml:space="preserve">J. Phys. Chem. Lett. </w:t>
      </w:r>
      <w:r w:rsidRPr="00AD562F">
        <w:rPr>
          <w:b/>
        </w:rPr>
        <w:t>2019</w:t>
      </w:r>
      <w:r w:rsidRPr="00AD562F">
        <w:t xml:space="preserve">, </w:t>
      </w:r>
      <w:r w:rsidRPr="00AD562F">
        <w:rPr>
          <w:i/>
        </w:rPr>
        <w:t>10</w:t>
      </w:r>
      <w:r w:rsidRPr="00AD562F">
        <w:t>, 1264-1271;</w:t>
      </w:r>
      <w:bookmarkEnd w:id="36"/>
      <w:r w:rsidRPr="00AD562F">
        <w:t xml:space="preserve"> </w:t>
      </w:r>
      <w:bookmarkStart w:id="37" w:name="_ENREF_28"/>
      <w:r w:rsidRPr="00AD562F">
        <w:t xml:space="preserve">b) V. S. Krasnoukhov, V. N. Azyazov, A. M. Mebel, S. Doddipatla, Z. Yang, S. Goettl, R. I. Kaiser, </w:t>
      </w:r>
      <w:r w:rsidRPr="00AD562F">
        <w:rPr>
          <w:i/>
        </w:rPr>
        <w:t xml:space="preserve">ChemPhysChem </w:t>
      </w:r>
      <w:r w:rsidRPr="00AD562F">
        <w:rPr>
          <w:b/>
        </w:rPr>
        <w:t>2021</w:t>
      </w:r>
      <w:r w:rsidRPr="00AD562F">
        <w:t xml:space="preserve">, </w:t>
      </w:r>
      <w:r w:rsidRPr="00AD562F">
        <w:rPr>
          <w:i/>
        </w:rPr>
        <w:t>22</w:t>
      </w:r>
      <w:r w:rsidRPr="00AD562F">
        <w:t>, 1497-1504.</w:t>
      </w:r>
      <w:bookmarkEnd w:id="37"/>
    </w:p>
    <w:p w14:paraId="45B9623E" w14:textId="77777777" w:rsidR="00AD562F" w:rsidRPr="00AD562F" w:rsidRDefault="00AD562F" w:rsidP="00AD562F">
      <w:pPr>
        <w:pStyle w:val="EndNoteBibliography"/>
        <w:spacing w:after="0"/>
        <w:ind w:left="720" w:hanging="720"/>
      </w:pPr>
      <w:bookmarkStart w:id="38" w:name="_ENREF_29"/>
      <w:r w:rsidRPr="00AD562F">
        <w:t>[14]</w:t>
      </w:r>
      <w:r w:rsidRPr="00AD562F">
        <w:tab/>
        <w:t xml:space="preserve">a) M. Bogey, H. Bolvin, C. Demuynck, J. L. Destombes, </w:t>
      </w:r>
      <w:r w:rsidRPr="00AD562F">
        <w:rPr>
          <w:i/>
        </w:rPr>
        <w:t xml:space="preserve">Phys. Rev. Lett. </w:t>
      </w:r>
      <w:r w:rsidRPr="00AD562F">
        <w:rPr>
          <w:b/>
        </w:rPr>
        <w:t>1991</w:t>
      </w:r>
      <w:r w:rsidRPr="00AD562F">
        <w:t xml:space="preserve">, </w:t>
      </w:r>
      <w:r w:rsidRPr="00AD562F">
        <w:rPr>
          <w:i/>
        </w:rPr>
        <w:t>66</w:t>
      </w:r>
      <w:r w:rsidRPr="00AD562F">
        <w:t>, 413;</w:t>
      </w:r>
      <w:bookmarkEnd w:id="38"/>
      <w:r w:rsidRPr="00AD562F">
        <w:t xml:space="preserve"> </w:t>
      </w:r>
      <w:bookmarkStart w:id="39" w:name="_ENREF_30"/>
      <w:r w:rsidRPr="00AD562F">
        <w:t xml:space="preserve">b) G. Maier, H. P. Reisenauer, J. Glatthaar, </w:t>
      </w:r>
      <w:r w:rsidRPr="00AD562F">
        <w:rPr>
          <w:i/>
        </w:rPr>
        <w:t xml:space="preserve">Chem. Eur. J. </w:t>
      </w:r>
      <w:r w:rsidRPr="00AD562F">
        <w:rPr>
          <w:b/>
        </w:rPr>
        <w:t>2002</w:t>
      </w:r>
      <w:r w:rsidRPr="00AD562F">
        <w:t xml:space="preserve">, </w:t>
      </w:r>
      <w:r w:rsidRPr="00AD562F">
        <w:rPr>
          <w:i/>
        </w:rPr>
        <w:t>8</w:t>
      </w:r>
      <w:r w:rsidRPr="00AD562F">
        <w:t>, 4383-4391;</w:t>
      </w:r>
      <w:bookmarkEnd w:id="39"/>
      <w:r w:rsidRPr="00AD562F">
        <w:t xml:space="preserve"> </w:t>
      </w:r>
      <w:bookmarkStart w:id="40" w:name="_ENREF_31"/>
      <w:r w:rsidRPr="00AD562F">
        <w:t xml:space="preserve">c) L. Andrews, X. Wang, </w:t>
      </w:r>
      <w:r w:rsidRPr="00AD562F">
        <w:rPr>
          <w:i/>
        </w:rPr>
        <w:t xml:space="preserve">J. Phys. Chem. A </w:t>
      </w:r>
      <w:r w:rsidRPr="00AD562F">
        <w:rPr>
          <w:b/>
        </w:rPr>
        <w:t>2002</w:t>
      </w:r>
      <w:r w:rsidRPr="00AD562F">
        <w:t xml:space="preserve">, </w:t>
      </w:r>
      <w:r w:rsidRPr="00AD562F">
        <w:rPr>
          <w:i/>
        </w:rPr>
        <w:t>106</w:t>
      </w:r>
      <w:r w:rsidRPr="00AD562F">
        <w:t>, 7696-7702;</w:t>
      </w:r>
      <w:bookmarkEnd w:id="40"/>
      <w:r w:rsidRPr="00AD562F">
        <w:t xml:space="preserve"> </w:t>
      </w:r>
      <w:bookmarkStart w:id="41" w:name="_ENREF_32"/>
      <w:r w:rsidRPr="00AD562F">
        <w:t xml:space="preserve">d) M. Bogey, H. Bolvin, M. Cordonnier, C. Demuynck, J. L. Destombes, A. G. Csaszar, </w:t>
      </w:r>
      <w:r w:rsidRPr="00AD562F">
        <w:rPr>
          <w:i/>
        </w:rPr>
        <w:t xml:space="preserve">J. Chem. Phys. </w:t>
      </w:r>
      <w:r w:rsidRPr="00AD562F">
        <w:rPr>
          <w:b/>
        </w:rPr>
        <w:t>1994</w:t>
      </w:r>
      <w:r w:rsidRPr="00AD562F">
        <w:t xml:space="preserve">, </w:t>
      </w:r>
      <w:r w:rsidRPr="00AD562F">
        <w:rPr>
          <w:i/>
        </w:rPr>
        <w:t>100</w:t>
      </w:r>
      <w:r w:rsidRPr="00AD562F">
        <w:t>, 8614-8624.</w:t>
      </w:r>
      <w:bookmarkEnd w:id="41"/>
    </w:p>
    <w:p w14:paraId="33B80ED9" w14:textId="77777777" w:rsidR="00AD562F" w:rsidRPr="00AD562F" w:rsidRDefault="00AD562F" w:rsidP="00AD562F">
      <w:pPr>
        <w:pStyle w:val="EndNoteBibliography"/>
        <w:spacing w:after="0"/>
        <w:ind w:left="720" w:hanging="720"/>
      </w:pPr>
      <w:bookmarkStart w:id="42" w:name="_ENREF_33"/>
      <w:r w:rsidRPr="00AD562F">
        <w:t>[15]</w:t>
      </w:r>
      <w:r w:rsidRPr="00AD562F">
        <w:tab/>
        <w:t xml:space="preserve">a) M. Cordonnier, M. Bogey, C. Demuynck, J. L. Destombes, </w:t>
      </w:r>
      <w:r w:rsidRPr="00AD562F">
        <w:rPr>
          <w:i/>
        </w:rPr>
        <w:t xml:space="preserve">J. Chem. Phys. </w:t>
      </w:r>
      <w:r w:rsidRPr="00AD562F">
        <w:rPr>
          <w:b/>
        </w:rPr>
        <w:t>1992</w:t>
      </w:r>
      <w:r w:rsidRPr="00AD562F">
        <w:t xml:space="preserve">, </w:t>
      </w:r>
      <w:r w:rsidRPr="00AD562F">
        <w:rPr>
          <w:i/>
        </w:rPr>
        <w:t>97</w:t>
      </w:r>
      <w:r w:rsidRPr="00AD562F">
        <w:t>, 7984-7989;</w:t>
      </w:r>
      <w:bookmarkEnd w:id="42"/>
      <w:r w:rsidRPr="00AD562F">
        <w:t xml:space="preserve"> </w:t>
      </w:r>
      <w:bookmarkStart w:id="43" w:name="_ENREF_34"/>
      <w:r w:rsidRPr="00AD562F">
        <w:t xml:space="preserve">b) M. C. McCarthy, P. Thaddeus, </w:t>
      </w:r>
      <w:r w:rsidRPr="00AD562F">
        <w:rPr>
          <w:i/>
        </w:rPr>
        <w:t xml:space="preserve">J. Mol. Spectrosc. </w:t>
      </w:r>
      <w:r w:rsidRPr="00AD562F">
        <w:rPr>
          <w:b/>
        </w:rPr>
        <w:t>2003</w:t>
      </w:r>
      <w:r w:rsidRPr="00AD562F">
        <w:t xml:space="preserve">, </w:t>
      </w:r>
      <w:r w:rsidRPr="00AD562F">
        <w:rPr>
          <w:i/>
        </w:rPr>
        <w:t>222</w:t>
      </w:r>
      <w:r w:rsidRPr="00AD562F">
        <w:t>, 248-254.</w:t>
      </w:r>
      <w:bookmarkEnd w:id="43"/>
    </w:p>
    <w:p w14:paraId="1719D97B" w14:textId="77777777" w:rsidR="00AD562F" w:rsidRPr="00AD562F" w:rsidRDefault="00AD562F" w:rsidP="00AD562F">
      <w:pPr>
        <w:pStyle w:val="EndNoteBibliography"/>
        <w:spacing w:after="0"/>
        <w:ind w:left="720" w:hanging="720"/>
      </w:pPr>
      <w:bookmarkStart w:id="44" w:name="_ENREF_35"/>
      <w:r w:rsidRPr="00AD562F">
        <w:t>[16]</w:t>
      </w:r>
      <w:r w:rsidRPr="00AD562F">
        <w:tab/>
        <w:t xml:space="preserve">a) X. Wang, L. Andrews, G. P. Kushto, </w:t>
      </w:r>
      <w:r w:rsidRPr="00AD562F">
        <w:rPr>
          <w:i/>
        </w:rPr>
        <w:t xml:space="preserve">J. Phys. Chem. A </w:t>
      </w:r>
      <w:r w:rsidRPr="00AD562F">
        <w:rPr>
          <w:b/>
        </w:rPr>
        <w:t>2002</w:t>
      </w:r>
      <w:r w:rsidRPr="00AD562F">
        <w:t xml:space="preserve">, </w:t>
      </w:r>
      <w:r w:rsidRPr="00AD562F">
        <w:rPr>
          <w:i/>
        </w:rPr>
        <w:t>106</w:t>
      </w:r>
      <w:r w:rsidRPr="00AD562F">
        <w:t>, 5809-5816;</w:t>
      </w:r>
      <w:bookmarkEnd w:id="44"/>
      <w:r w:rsidRPr="00AD562F">
        <w:t xml:space="preserve"> </w:t>
      </w:r>
      <w:bookmarkStart w:id="45" w:name="_ENREF_36"/>
      <w:r w:rsidRPr="00AD562F">
        <w:t xml:space="preserve">b) W. Carrier, Y. Osamura, W. Zheng, R. I. Kaiser, </w:t>
      </w:r>
      <w:r w:rsidRPr="00AD562F">
        <w:rPr>
          <w:i/>
        </w:rPr>
        <w:t xml:space="preserve">Astrophys. J. </w:t>
      </w:r>
      <w:r w:rsidRPr="00AD562F">
        <w:rPr>
          <w:b/>
        </w:rPr>
        <w:t>2007</w:t>
      </w:r>
      <w:r w:rsidRPr="00AD562F">
        <w:t xml:space="preserve">, </w:t>
      </w:r>
      <w:r w:rsidRPr="00AD562F">
        <w:rPr>
          <w:i/>
        </w:rPr>
        <w:t>654</w:t>
      </w:r>
      <w:r w:rsidRPr="00AD562F">
        <w:t>, 687.</w:t>
      </w:r>
      <w:bookmarkEnd w:id="45"/>
    </w:p>
    <w:p w14:paraId="36BA715D" w14:textId="77777777" w:rsidR="00AD562F" w:rsidRPr="00AD562F" w:rsidRDefault="00AD562F" w:rsidP="00AD562F">
      <w:pPr>
        <w:pStyle w:val="EndNoteBibliography"/>
        <w:spacing w:after="0"/>
        <w:ind w:left="720" w:hanging="720"/>
      </w:pPr>
      <w:bookmarkStart w:id="46" w:name="_ENREF_37"/>
      <w:r w:rsidRPr="00AD562F">
        <w:t>[17]</w:t>
      </w:r>
      <w:r w:rsidRPr="00AD562F">
        <w:tab/>
        <w:t xml:space="preserve">A. Ricca, C. W. Bauschlicher, </w:t>
      </w:r>
      <w:r w:rsidRPr="00AD562F">
        <w:rPr>
          <w:i/>
        </w:rPr>
        <w:t xml:space="preserve">J. Phys. Chem. A </w:t>
      </w:r>
      <w:r w:rsidRPr="00AD562F">
        <w:rPr>
          <w:b/>
        </w:rPr>
        <w:t>1999</w:t>
      </w:r>
      <w:r w:rsidRPr="00AD562F">
        <w:t xml:space="preserve">, </w:t>
      </w:r>
      <w:r w:rsidRPr="00AD562F">
        <w:rPr>
          <w:i/>
        </w:rPr>
        <w:t>103</w:t>
      </w:r>
      <w:r w:rsidRPr="00AD562F">
        <w:t>, 11121-11125.</w:t>
      </w:r>
      <w:bookmarkEnd w:id="46"/>
    </w:p>
    <w:p w14:paraId="5BE719E3" w14:textId="77777777" w:rsidR="00AD562F" w:rsidRPr="00AD562F" w:rsidRDefault="00AD562F" w:rsidP="00AD562F">
      <w:pPr>
        <w:pStyle w:val="EndNoteBibliography"/>
        <w:spacing w:after="0"/>
        <w:ind w:left="720" w:hanging="720"/>
      </w:pPr>
      <w:bookmarkStart w:id="47" w:name="_ENREF_38"/>
      <w:r w:rsidRPr="00AD562F">
        <w:t>[18]</w:t>
      </w:r>
      <w:r w:rsidRPr="00AD562F">
        <w:tab/>
        <w:t xml:space="preserve">R. D. Levine, </w:t>
      </w:r>
      <w:r w:rsidRPr="00AD562F">
        <w:rPr>
          <w:i/>
        </w:rPr>
        <w:t>Molecular reaction dynamics</w:t>
      </w:r>
      <w:r w:rsidRPr="00AD562F">
        <w:t>, Cambridge University Press, 2005.</w:t>
      </w:r>
      <w:bookmarkEnd w:id="47"/>
    </w:p>
    <w:p w14:paraId="1F3061B6" w14:textId="77777777" w:rsidR="00AD562F" w:rsidRPr="00AD562F" w:rsidRDefault="00AD562F" w:rsidP="00AD562F">
      <w:pPr>
        <w:pStyle w:val="EndNoteBibliography"/>
        <w:spacing w:after="0"/>
        <w:ind w:left="720" w:hanging="720"/>
      </w:pPr>
      <w:bookmarkStart w:id="48" w:name="_ENREF_39"/>
      <w:r w:rsidRPr="00AD562F">
        <w:t>[19]</w:t>
      </w:r>
      <w:r w:rsidRPr="00AD562F">
        <w:tab/>
        <w:t xml:space="preserve">X. Gu, Y. Guo, F. Zhang, A. M. Mebel, R. I. Kaiser, </w:t>
      </w:r>
      <w:r w:rsidRPr="00AD562F">
        <w:rPr>
          <w:i/>
        </w:rPr>
        <w:t xml:space="preserve">Faraday Discuss. </w:t>
      </w:r>
      <w:r w:rsidRPr="00AD562F">
        <w:rPr>
          <w:b/>
        </w:rPr>
        <w:t>2006</w:t>
      </w:r>
      <w:r w:rsidRPr="00AD562F">
        <w:t xml:space="preserve">, </w:t>
      </w:r>
      <w:r w:rsidRPr="00AD562F">
        <w:rPr>
          <w:i/>
        </w:rPr>
        <w:t>133</w:t>
      </w:r>
      <w:r w:rsidRPr="00AD562F">
        <w:t>, 245-275.</w:t>
      </w:r>
      <w:bookmarkEnd w:id="48"/>
    </w:p>
    <w:p w14:paraId="7E8550DE" w14:textId="77777777" w:rsidR="00AD562F" w:rsidRPr="00AD562F" w:rsidRDefault="00AD562F" w:rsidP="00AD562F">
      <w:pPr>
        <w:pStyle w:val="EndNoteBibliography"/>
        <w:spacing w:after="0"/>
        <w:ind w:left="720" w:hanging="720"/>
      </w:pPr>
      <w:bookmarkStart w:id="49" w:name="_ENREF_40"/>
      <w:r w:rsidRPr="00AD562F">
        <w:t>[20]</w:t>
      </w:r>
      <w:r w:rsidRPr="00AD562F">
        <w:tab/>
        <w:t xml:space="preserve">W. B. Miller, S. A. Safron, D. R. Herschbach, </w:t>
      </w:r>
      <w:r w:rsidRPr="00AD562F">
        <w:rPr>
          <w:i/>
        </w:rPr>
        <w:t xml:space="preserve">Discuss. Faraday Soc. </w:t>
      </w:r>
      <w:r w:rsidRPr="00AD562F">
        <w:rPr>
          <w:b/>
        </w:rPr>
        <w:t>1967</w:t>
      </w:r>
      <w:r w:rsidRPr="00AD562F">
        <w:t xml:space="preserve">, </w:t>
      </w:r>
      <w:r w:rsidRPr="00AD562F">
        <w:rPr>
          <w:i/>
        </w:rPr>
        <w:t>44</w:t>
      </w:r>
      <w:r w:rsidRPr="00AD562F">
        <w:t>, 108-122.</w:t>
      </w:r>
      <w:bookmarkEnd w:id="49"/>
    </w:p>
    <w:p w14:paraId="12233F26" w14:textId="77777777" w:rsidR="00AD562F" w:rsidRPr="00AD562F" w:rsidRDefault="00AD562F" w:rsidP="00AD562F">
      <w:pPr>
        <w:pStyle w:val="EndNoteBibliography"/>
        <w:spacing w:after="0"/>
        <w:ind w:left="720" w:hanging="720"/>
      </w:pPr>
      <w:bookmarkStart w:id="50" w:name="_ENREF_41"/>
      <w:r w:rsidRPr="00AD562F">
        <w:t>[21]</w:t>
      </w:r>
      <w:r w:rsidRPr="00AD562F">
        <w:tab/>
        <w:t xml:space="preserve">D. S. N. Parker, F. Zhang, Y. S. Kim, R. I. Kaiser, A. Landera, V. V. Kislov, A. M. Mebel, A. G. G. M. Tielens, </w:t>
      </w:r>
      <w:r w:rsidRPr="00AD562F">
        <w:rPr>
          <w:i/>
        </w:rPr>
        <w:t xml:space="preserve">Proc. Natl. Acad. Sci. U.S.A. </w:t>
      </w:r>
      <w:r w:rsidRPr="00AD562F">
        <w:rPr>
          <w:b/>
        </w:rPr>
        <w:t>2012</w:t>
      </w:r>
      <w:r w:rsidRPr="00AD562F">
        <w:t xml:space="preserve">, </w:t>
      </w:r>
      <w:r w:rsidRPr="00AD562F">
        <w:rPr>
          <w:i/>
        </w:rPr>
        <w:t>109</w:t>
      </w:r>
      <w:r w:rsidRPr="00AD562F">
        <w:t>, 53-58.</w:t>
      </w:r>
      <w:bookmarkEnd w:id="50"/>
    </w:p>
    <w:p w14:paraId="7385DAB3" w14:textId="77777777" w:rsidR="00AD562F" w:rsidRPr="00AD562F" w:rsidRDefault="00AD562F" w:rsidP="00AD562F">
      <w:pPr>
        <w:pStyle w:val="EndNoteBibliography"/>
        <w:spacing w:after="0"/>
        <w:ind w:left="720" w:hanging="720"/>
      </w:pPr>
      <w:bookmarkStart w:id="51" w:name="_ENREF_42"/>
      <w:r w:rsidRPr="00AD562F">
        <w:t>[22]</w:t>
      </w:r>
      <w:r w:rsidRPr="00AD562F">
        <w:tab/>
        <w:t xml:space="preserve">G.-S. Kim, T. L. Nguyen, A. M. Mebel, S. H. Lin, M. T. Nguyen, </w:t>
      </w:r>
      <w:r w:rsidRPr="00AD562F">
        <w:rPr>
          <w:i/>
        </w:rPr>
        <w:t xml:space="preserve">J. Phys. Chem. A </w:t>
      </w:r>
      <w:r w:rsidRPr="00AD562F">
        <w:rPr>
          <w:b/>
        </w:rPr>
        <w:t>2003</w:t>
      </w:r>
      <w:r w:rsidRPr="00AD562F">
        <w:t xml:space="preserve">, </w:t>
      </w:r>
      <w:r w:rsidRPr="00AD562F">
        <w:rPr>
          <w:i/>
        </w:rPr>
        <w:t>107</w:t>
      </w:r>
      <w:r w:rsidRPr="00AD562F">
        <w:t>, 1788-1796.</w:t>
      </w:r>
      <w:bookmarkEnd w:id="51"/>
    </w:p>
    <w:p w14:paraId="0FA625AC" w14:textId="77777777" w:rsidR="00AD562F" w:rsidRPr="00AD562F" w:rsidRDefault="00AD562F" w:rsidP="00AD562F">
      <w:pPr>
        <w:pStyle w:val="EndNoteBibliography"/>
        <w:spacing w:after="0"/>
        <w:ind w:left="720" w:hanging="720"/>
      </w:pPr>
      <w:bookmarkStart w:id="52" w:name="_ENREF_43"/>
      <w:r w:rsidRPr="00AD562F">
        <w:t>[23]</w:t>
      </w:r>
      <w:r w:rsidRPr="00AD562F">
        <w:tab/>
        <w:t xml:space="preserve">a) R. I. Kaiser, P. Maksyutenko, C. Ennis, F. Zhang, X. Gu, S. P. Krishtal, A. M. Mebel, O. Kostko, M. Ahmed, </w:t>
      </w:r>
      <w:r w:rsidRPr="00AD562F">
        <w:rPr>
          <w:i/>
        </w:rPr>
        <w:t xml:space="preserve">Faraday Discuss. </w:t>
      </w:r>
      <w:r w:rsidRPr="00AD562F">
        <w:rPr>
          <w:b/>
        </w:rPr>
        <w:t>2010</w:t>
      </w:r>
      <w:r w:rsidRPr="00AD562F">
        <w:t xml:space="preserve">, </w:t>
      </w:r>
      <w:r w:rsidRPr="00AD562F">
        <w:rPr>
          <w:i/>
        </w:rPr>
        <w:t>147</w:t>
      </w:r>
      <w:r w:rsidRPr="00AD562F">
        <w:t>, 429-478;</w:t>
      </w:r>
      <w:bookmarkEnd w:id="52"/>
      <w:r w:rsidRPr="00AD562F">
        <w:t xml:space="preserve"> </w:t>
      </w:r>
      <w:bookmarkStart w:id="53" w:name="_ENREF_44"/>
      <w:r w:rsidRPr="00AD562F">
        <w:t xml:space="preserve">b) F. Stahl, P. Schleyer, H. Schaefer Iii, R. Kaiser, </w:t>
      </w:r>
      <w:r w:rsidRPr="00AD562F">
        <w:rPr>
          <w:i/>
        </w:rPr>
        <w:t xml:space="preserve">Planet. Space Sci. </w:t>
      </w:r>
      <w:r w:rsidRPr="00AD562F">
        <w:rPr>
          <w:b/>
        </w:rPr>
        <w:t>2002</w:t>
      </w:r>
      <w:r w:rsidRPr="00AD562F">
        <w:t xml:space="preserve">, </w:t>
      </w:r>
      <w:r w:rsidRPr="00AD562F">
        <w:rPr>
          <w:i/>
        </w:rPr>
        <w:t>50</w:t>
      </w:r>
      <w:r w:rsidRPr="00AD562F">
        <w:t>, 685-692;</w:t>
      </w:r>
      <w:bookmarkEnd w:id="53"/>
      <w:r w:rsidRPr="00AD562F">
        <w:t xml:space="preserve"> </w:t>
      </w:r>
      <w:bookmarkStart w:id="54" w:name="_ENREF_45"/>
      <w:r w:rsidRPr="00AD562F">
        <w:t xml:space="preserve">c) N. Balucani, A. M. Mebel, Y. T. Lee, R. I. Kaiser, </w:t>
      </w:r>
      <w:r w:rsidRPr="00AD562F">
        <w:rPr>
          <w:i/>
        </w:rPr>
        <w:t xml:space="preserve">J. Phys. Chem. A </w:t>
      </w:r>
      <w:r w:rsidRPr="00AD562F">
        <w:rPr>
          <w:b/>
        </w:rPr>
        <w:t>2001</w:t>
      </w:r>
      <w:r w:rsidRPr="00AD562F">
        <w:t xml:space="preserve">, </w:t>
      </w:r>
      <w:r w:rsidRPr="00AD562F">
        <w:rPr>
          <w:i/>
        </w:rPr>
        <w:t>105</w:t>
      </w:r>
      <w:r w:rsidRPr="00AD562F">
        <w:t>, 9813-9818;</w:t>
      </w:r>
      <w:bookmarkEnd w:id="54"/>
      <w:r w:rsidRPr="00AD562F">
        <w:t xml:space="preserve"> </w:t>
      </w:r>
      <w:bookmarkStart w:id="55" w:name="_ENREF_46"/>
      <w:r w:rsidRPr="00AD562F">
        <w:t xml:space="preserve">d) X. Gu, Y. Guo, E. Kawamura, R. I. Kaiser, </w:t>
      </w:r>
      <w:r w:rsidRPr="00AD562F">
        <w:rPr>
          <w:i/>
        </w:rPr>
        <w:t xml:space="preserve">J. Vac. Sci. Technol., A </w:t>
      </w:r>
      <w:r w:rsidRPr="00AD562F">
        <w:rPr>
          <w:b/>
        </w:rPr>
        <w:t>2006</w:t>
      </w:r>
      <w:r w:rsidRPr="00AD562F">
        <w:t xml:space="preserve">, </w:t>
      </w:r>
      <w:r w:rsidRPr="00AD562F">
        <w:rPr>
          <w:i/>
        </w:rPr>
        <w:t>24</w:t>
      </w:r>
      <w:r w:rsidRPr="00AD562F">
        <w:t>, 505-511;</w:t>
      </w:r>
      <w:bookmarkEnd w:id="55"/>
      <w:r w:rsidRPr="00AD562F">
        <w:t xml:space="preserve"> </w:t>
      </w:r>
      <w:bookmarkStart w:id="56" w:name="_ENREF_47"/>
      <w:r w:rsidRPr="00AD562F">
        <w:t xml:space="preserve">e) R. I. Kaiser, N. Balucani, D. O. Charkin, A. M. Mebel, </w:t>
      </w:r>
      <w:r w:rsidRPr="00AD562F">
        <w:rPr>
          <w:i/>
        </w:rPr>
        <w:t xml:space="preserve">Chem. Phys. Lett. </w:t>
      </w:r>
      <w:r w:rsidRPr="00AD562F">
        <w:rPr>
          <w:b/>
        </w:rPr>
        <w:t>2003</w:t>
      </w:r>
      <w:r w:rsidRPr="00AD562F">
        <w:t xml:space="preserve">, </w:t>
      </w:r>
      <w:r w:rsidRPr="00AD562F">
        <w:rPr>
          <w:i/>
        </w:rPr>
        <w:t>382</w:t>
      </w:r>
      <w:r w:rsidRPr="00AD562F">
        <w:t>, 112-119;</w:t>
      </w:r>
      <w:bookmarkEnd w:id="56"/>
      <w:r w:rsidRPr="00AD562F">
        <w:t xml:space="preserve"> </w:t>
      </w:r>
      <w:bookmarkStart w:id="57" w:name="_ENREF_48"/>
      <w:r w:rsidRPr="00AD562F">
        <w:t xml:space="preserve">f) Y. Guo, X. Gu, E. Kawamura, R. I. Kaiser, </w:t>
      </w:r>
      <w:r w:rsidRPr="00AD562F">
        <w:rPr>
          <w:i/>
        </w:rPr>
        <w:t xml:space="preserve">Rev. Sci. lnstrum. </w:t>
      </w:r>
      <w:r w:rsidRPr="00AD562F">
        <w:rPr>
          <w:b/>
        </w:rPr>
        <w:t>2006</w:t>
      </w:r>
      <w:r w:rsidRPr="00AD562F">
        <w:t xml:space="preserve">, </w:t>
      </w:r>
      <w:r w:rsidRPr="00AD562F">
        <w:rPr>
          <w:i/>
        </w:rPr>
        <w:t>77</w:t>
      </w:r>
      <w:r w:rsidRPr="00AD562F">
        <w:t>, 034701.</w:t>
      </w:r>
      <w:bookmarkEnd w:id="57"/>
    </w:p>
    <w:p w14:paraId="382387B1" w14:textId="77777777" w:rsidR="00AD562F" w:rsidRPr="00AD562F" w:rsidRDefault="00AD562F" w:rsidP="00AD562F">
      <w:pPr>
        <w:pStyle w:val="EndNoteBibliography"/>
        <w:spacing w:after="0"/>
        <w:ind w:left="720" w:hanging="720"/>
      </w:pPr>
      <w:bookmarkStart w:id="58" w:name="_ENREF_49"/>
      <w:r w:rsidRPr="00AD562F">
        <w:t>[24]</w:t>
      </w:r>
      <w:r w:rsidRPr="00AD562F">
        <w:tab/>
        <w:t xml:space="preserve">J. E. Sansonetti, W. C. Martin, </w:t>
      </w:r>
      <w:r w:rsidRPr="00AD562F">
        <w:rPr>
          <w:i/>
        </w:rPr>
        <w:t xml:space="preserve">J. Phys. Chem. Ref. Data </w:t>
      </w:r>
      <w:r w:rsidRPr="00AD562F">
        <w:rPr>
          <w:b/>
        </w:rPr>
        <w:t>2005</w:t>
      </w:r>
      <w:r w:rsidRPr="00AD562F">
        <w:t xml:space="preserve">, </w:t>
      </w:r>
      <w:r w:rsidRPr="00AD562F">
        <w:rPr>
          <w:i/>
        </w:rPr>
        <w:t>34</w:t>
      </w:r>
      <w:r w:rsidRPr="00AD562F">
        <w:t>, 1559-2259.</w:t>
      </w:r>
      <w:bookmarkEnd w:id="58"/>
    </w:p>
    <w:p w14:paraId="56D44566" w14:textId="77777777" w:rsidR="00AD562F" w:rsidRPr="00AD562F" w:rsidRDefault="00AD562F" w:rsidP="00AD562F">
      <w:pPr>
        <w:pStyle w:val="EndNoteBibliography"/>
        <w:spacing w:after="0"/>
        <w:ind w:left="720" w:hanging="720"/>
      </w:pPr>
      <w:bookmarkStart w:id="59" w:name="_ENREF_50"/>
      <w:r w:rsidRPr="00AD562F">
        <w:t>[25]</w:t>
      </w:r>
      <w:r w:rsidRPr="00AD562F">
        <w:tab/>
        <w:t>a) M. F. Vernon, PhD Dissertation, University of California, Berkeley, 1983;</w:t>
      </w:r>
      <w:bookmarkEnd w:id="59"/>
      <w:r w:rsidRPr="00AD562F">
        <w:t xml:space="preserve"> </w:t>
      </w:r>
      <w:bookmarkStart w:id="60" w:name="_ENREF_51"/>
      <w:r w:rsidRPr="00AD562F">
        <w:t xml:space="preserve">b) P. S. Weiss, PhD Dissertation, University of California, Berkeley, , </w:t>
      </w:r>
      <w:r w:rsidRPr="00AD562F">
        <w:rPr>
          <w:b/>
        </w:rPr>
        <w:t>1986</w:t>
      </w:r>
      <w:r w:rsidRPr="00AD562F">
        <w:t>.</w:t>
      </w:r>
      <w:bookmarkEnd w:id="60"/>
    </w:p>
    <w:p w14:paraId="49AA7771" w14:textId="77777777" w:rsidR="00AD562F" w:rsidRPr="00AD562F" w:rsidRDefault="00AD562F" w:rsidP="00AD562F">
      <w:pPr>
        <w:pStyle w:val="EndNoteBibliography"/>
        <w:spacing w:after="0"/>
        <w:ind w:left="720" w:hanging="720"/>
      </w:pPr>
      <w:bookmarkStart w:id="61" w:name="_ENREF_52"/>
      <w:r w:rsidRPr="00AD562F">
        <w:lastRenderedPageBreak/>
        <w:t>[26]</w:t>
      </w:r>
      <w:r w:rsidRPr="00AD562F">
        <w:tab/>
        <w:t xml:space="preserve">A. M. Mebel, R. I. Kaiser, </w:t>
      </w:r>
      <w:r w:rsidRPr="00AD562F">
        <w:rPr>
          <w:i/>
        </w:rPr>
        <w:t xml:space="preserve">Int. Rev. Phys. Chem. </w:t>
      </w:r>
      <w:r w:rsidRPr="00AD562F">
        <w:rPr>
          <w:b/>
        </w:rPr>
        <w:t>2015</w:t>
      </w:r>
      <w:r w:rsidRPr="00AD562F">
        <w:t xml:space="preserve">, </w:t>
      </w:r>
      <w:r w:rsidRPr="00AD562F">
        <w:rPr>
          <w:i/>
        </w:rPr>
        <w:t>34</w:t>
      </w:r>
      <w:r w:rsidRPr="00AD562F">
        <w:t>, 461-514.</w:t>
      </w:r>
      <w:bookmarkEnd w:id="61"/>
    </w:p>
    <w:p w14:paraId="2A3A2B72" w14:textId="77777777" w:rsidR="00AD562F" w:rsidRPr="00AD562F" w:rsidRDefault="00AD562F" w:rsidP="00AD562F">
      <w:pPr>
        <w:pStyle w:val="EndNoteBibliography"/>
        <w:spacing w:after="0"/>
        <w:ind w:left="720" w:hanging="720"/>
      </w:pPr>
      <w:bookmarkStart w:id="62" w:name="_ENREF_53"/>
      <w:r w:rsidRPr="00AD562F">
        <w:t>[27]</w:t>
      </w:r>
      <w:r w:rsidRPr="00AD562F">
        <w:tab/>
        <w:t xml:space="preserve">a) G. D. Purvis III, R. J. Bartlett, </w:t>
      </w:r>
      <w:r w:rsidRPr="00AD562F">
        <w:rPr>
          <w:i/>
        </w:rPr>
        <w:t xml:space="preserve">J. Chem. Phys. </w:t>
      </w:r>
      <w:r w:rsidRPr="00AD562F">
        <w:rPr>
          <w:b/>
        </w:rPr>
        <w:t>1982</w:t>
      </w:r>
      <w:r w:rsidRPr="00AD562F">
        <w:t xml:space="preserve">, </w:t>
      </w:r>
      <w:r w:rsidRPr="00AD562F">
        <w:rPr>
          <w:i/>
        </w:rPr>
        <w:t>76</w:t>
      </w:r>
      <w:r w:rsidRPr="00AD562F">
        <w:t>, 1910-1918;</w:t>
      </w:r>
      <w:bookmarkEnd w:id="62"/>
      <w:r w:rsidRPr="00AD562F">
        <w:t xml:space="preserve"> </w:t>
      </w:r>
      <w:bookmarkStart w:id="63" w:name="_ENREF_54"/>
      <w:r w:rsidRPr="00AD562F">
        <w:t xml:space="preserve">b) C. Hampel, K. A. Peterson, H.-J. Werner, </w:t>
      </w:r>
      <w:r w:rsidRPr="00AD562F">
        <w:rPr>
          <w:i/>
        </w:rPr>
        <w:t xml:space="preserve">Chem. Phys. Lett. </w:t>
      </w:r>
      <w:r w:rsidRPr="00AD562F">
        <w:rPr>
          <w:b/>
        </w:rPr>
        <w:t>1992</w:t>
      </w:r>
      <w:r w:rsidRPr="00AD562F">
        <w:t xml:space="preserve">, </w:t>
      </w:r>
      <w:r w:rsidRPr="00AD562F">
        <w:rPr>
          <w:i/>
        </w:rPr>
        <w:t>190</w:t>
      </w:r>
      <w:r w:rsidRPr="00AD562F">
        <w:t>, 1-12;</w:t>
      </w:r>
      <w:bookmarkEnd w:id="63"/>
      <w:r w:rsidRPr="00AD562F">
        <w:t xml:space="preserve"> </w:t>
      </w:r>
      <w:bookmarkStart w:id="64" w:name="_ENREF_55"/>
      <w:r w:rsidRPr="00AD562F">
        <w:t xml:space="preserve">c) P. J. Knowles, C. Hampel, H. J. Werner, </w:t>
      </w:r>
      <w:r w:rsidRPr="00AD562F">
        <w:rPr>
          <w:i/>
        </w:rPr>
        <w:t xml:space="preserve">J. Chem. Phys. </w:t>
      </w:r>
      <w:r w:rsidRPr="00AD562F">
        <w:rPr>
          <w:b/>
        </w:rPr>
        <w:t>1993</w:t>
      </w:r>
      <w:r w:rsidRPr="00AD562F">
        <w:t xml:space="preserve">, </w:t>
      </w:r>
      <w:r w:rsidRPr="00AD562F">
        <w:rPr>
          <w:i/>
        </w:rPr>
        <w:t>99</w:t>
      </w:r>
      <w:r w:rsidRPr="00AD562F">
        <w:t>, 5219-5227;</w:t>
      </w:r>
      <w:bookmarkEnd w:id="64"/>
      <w:r w:rsidRPr="00AD562F">
        <w:t xml:space="preserve"> </w:t>
      </w:r>
      <w:bookmarkStart w:id="65" w:name="_ENREF_56"/>
      <w:r w:rsidRPr="00AD562F">
        <w:t xml:space="preserve">d) M. J. O. Deegan, P. J. Knowles, </w:t>
      </w:r>
      <w:r w:rsidRPr="00AD562F">
        <w:rPr>
          <w:i/>
        </w:rPr>
        <w:t xml:space="preserve">Chem. Phys. Lett. </w:t>
      </w:r>
      <w:r w:rsidRPr="00AD562F">
        <w:rPr>
          <w:b/>
        </w:rPr>
        <w:t>1994</w:t>
      </w:r>
      <w:r w:rsidRPr="00AD562F">
        <w:t xml:space="preserve">, </w:t>
      </w:r>
      <w:r w:rsidRPr="00AD562F">
        <w:rPr>
          <w:i/>
        </w:rPr>
        <w:t>227</w:t>
      </w:r>
      <w:r w:rsidRPr="00AD562F">
        <w:t>, 321-326.</w:t>
      </w:r>
      <w:bookmarkEnd w:id="65"/>
    </w:p>
    <w:p w14:paraId="140F0E78" w14:textId="77777777" w:rsidR="00AD562F" w:rsidRPr="00AD562F" w:rsidRDefault="00AD562F" w:rsidP="00AD562F">
      <w:pPr>
        <w:pStyle w:val="EndNoteBibliography"/>
        <w:spacing w:after="0"/>
        <w:ind w:left="720" w:hanging="720"/>
      </w:pPr>
      <w:bookmarkStart w:id="66" w:name="_ENREF_57"/>
      <w:r w:rsidRPr="00AD562F">
        <w:t>[28]</w:t>
      </w:r>
      <w:r w:rsidRPr="00AD562F">
        <w:tab/>
        <w:t xml:space="preserve">K. A. Peterson, D. E. Woon, T. H. Dunning Jr., </w:t>
      </w:r>
      <w:r w:rsidRPr="00AD562F">
        <w:rPr>
          <w:i/>
        </w:rPr>
        <w:t xml:space="preserve">J. Chem. Phys. </w:t>
      </w:r>
      <w:r w:rsidRPr="00AD562F">
        <w:rPr>
          <w:b/>
        </w:rPr>
        <w:t>1994</w:t>
      </w:r>
      <w:r w:rsidRPr="00AD562F">
        <w:t xml:space="preserve">, </w:t>
      </w:r>
      <w:r w:rsidRPr="00AD562F">
        <w:rPr>
          <w:i/>
        </w:rPr>
        <w:t>100</w:t>
      </w:r>
      <w:r w:rsidRPr="00AD562F">
        <w:t>, 7410-7415.</w:t>
      </w:r>
      <w:bookmarkEnd w:id="66"/>
    </w:p>
    <w:p w14:paraId="55E08C79" w14:textId="77777777" w:rsidR="00AD562F" w:rsidRPr="00AD562F" w:rsidRDefault="00AD562F" w:rsidP="00AD562F">
      <w:pPr>
        <w:pStyle w:val="EndNoteBibliography"/>
        <w:spacing w:after="0"/>
        <w:ind w:left="720" w:hanging="720"/>
      </w:pPr>
      <w:bookmarkStart w:id="67" w:name="_ENREF_58"/>
      <w:r w:rsidRPr="00AD562F">
        <w:t>[29]</w:t>
      </w:r>
      <w:r w:rsidRPr="00AD562F">
        <w:tab/>
        <w:t xml:space="preserve">K. A. Peterson, T. H. Dunning Jr., </w:t>
      </w:r>
      <w:r w:rsidRPr="00AD562F">
        <w:rPr>
          <w:i/>
        </w:rPr>
        <w:t xml:space="preserve">J. Phys. Chem. </w:t>
      </w:r>
      <w:r w:rsidRPr="00AD562F">
        <w:rPr>
          <w:b/>
        </w:rPr>
        <w:t>1995</w:t>
      </w:r>
      <w:r w:rsidRPr="00AD562F">
        <w:t xml:space="preserve">, </w:t>
      </w:r>
      <w:r w:rsidRPr="00AD562F">
        <w:rPr>
          <w:i/>
        </w:rPr>
        <w:t>99</w:t>
      </w:r>
      <w:r w:rsidRPr="00AD562F">
        <w:t>, 3898-3901.</w:t>
      </w:r>
      <w:bookmarkEnd w:id="67"/>
    </w:p>
    <w:p w14:paraId="043271A1" w14:textId="77777777" w:rsidR="00AD562F" w:rsidRPr="00AD562F" w:rsidRDefault="00AD562F" w:rsidP="00AD562F">
      <w:pPr>
        <w:pStyle w:val="EndNoteBibliography"/>
        <w:spacing w:after="0"/>
        <w:ind w:left="720" w:hanging="720"/>
      </w:pPr>
      <w:bookmarkStart w:id="68" w:name="_ENREF_59"/>
      <w:r w:rsidRPr="00AD562F">
        <w:t>[30]</w:t>
      </w:r>
      <w:r w:rsidRPr="00AD562F">
        <w:tab/>
        <w:t xml:space="preserve">H. J. Werner, P. J. Knowles, G. Knizia, F. R. Manby, M. Schütz, P. Celani, T. Korona, R. Lindh, A. Mitrushenkov, G. Rauhut, </w:t>
      </w:r>
      <w:r w:rsidRPr="00AD562F">
        <w:rPr>
          <w:i/>
        </w:rPr>
        <w:t>MOLPRO, version 2010.1, a package of ab initio programs</w:t>
      </w:r>
      <w:r w:rsidRPr="00AD562F">
        <w:t xml:space="preserve">, Cardiff University: Cardiff: UK, </w:t>
      </w:r>
      <w:r w:rsidRPr="00AD562F">
        <w:rPr>
          <w:b/>
        </w:rPr>
        <w:t>2010</w:t>
      </w:r>
      <w:r w:rsidRPr="00AD562F">
        <w:t>.</w:t>
      </w:r>
      <w:bookmarkEnd w:id="68"/>
    </w:p>
    <w:p w14:paraId="020CACAA" w14:textId="77777777" w:rsidR="00AD562F" w:rsidRPr="00AD562F" w:rsidRDefault="00AD562F" w:rsidP="00AD562F">
      <w:pPr>
        <w:pStyle w:val="EndNoteBibliography"/>
        <w:spacing w:after="0"/>
        <w:ind w:left="720" w:hanging="720"/>
      </w:pPr>
      <w:bookmarkStart w:id="69" w:name="_ENREF_60"/>
      <w:r w:rsidRPr="00AD562F">
        <w:t>[31]</w:t>
      </w:r>
      <w:r w:rsidRPr="00AD562F">
        <w:tab/>
        <w:t xml:space="preserve">M. J. Frish, G. W. Trucks, H. B. Schlegel, G. E. Scuseria, M. A. Robb, J. R. Cheeseman, G. Scalmani, V. Barone, G. A. Petersson, H. Nakatsuji, </w:t>
      </w:r>
      <w:r w:rsidRPr="00AD562F">
        <w:rPr>
          <w:i/>
        </w:rPr>
        <w:t>Gaussian 16, Revision C. 01; Gaussian</w:t>
      </w:r>
      <w:r w:rsidRPr="00AD562F">
        <w:t xml:space="preserve">, Inc.: Wallingford, CT, </w:t>
      </w:r>
      <w:r w:rsidRPr="00AD562F">
        <w:rPr>
          <w:b/>
        </w:rPr>
        <w:t>2019</w:t>
      </w:r>
      <w:r w:rsidRPr="00AD562F">
        <w:t>.</w:t>
      </w:r>
      <w:bookmarkEnd w:id="69"/>
    </w:p>
    <w:p w14:paraId="789CD127" w14:textId="77777777" w:rsidR="00AD562F" w:rsidRPr="00AD562F" w:rsidRDefault="00AD562F" w:rsidP="00AD562F">
      <w:pPr>
        <w:pStyle w:val="EndNoteBibliography"/>
        <w:spacing w:after="0"/>
        <w:ind w:left="720" w:hanging="720"/>
      </w:pPr>
      <w:bookmarkStart w:id="70" w:name="_ENREF_61"/>
      <w:r w:rsidRPr="00AD562F">
        <w:t>[32]</w:t>
      </w:r>
      <w:r w:rsidRPr="00AD562F">
        <w:tab/>
        <w:t xml:space="preserve">A. H. H. Chang, A. M. Mebel, X.-M. Yang, S. H. Lin, Y. T. Lee, </w:t>
      </w:r>
      <w:r w:rsidRPr="00AD562F">
        <w:rPr>
          <w:i/>
        </w:rPr>
        <w:t xml:space="preserve">J. Chem. Phys. </w:t>
      </w:r>
      <w:r w:rsidRPr="00AD562F">
        <w:rPr>
          <w:b/>
        </w:rPr>
        <w:t>1998</w:t>
      </w:r>
      <w:r w:rsidRPr="00AD562F">
        <w:t xml:space="preserve">, </w:t>
      </w:r>
      <w:r w:rsidRPr="00AD562F">
        <w:rPr>
          <w:i/>
        </w:rPr>
        <w:t>109</w:t>
      </w:r>
      <w:r w:rsidRPr="00AD562F">
        <w:t>, 2748-2761.</w:t>
      </w:r>
      <w:bookmarkEnd w:id="70"/>
    </w:p>
    <w:p w14:paraId="2679135D" w14:textId="77777777" w:rsidR="00AD562F" w:rsidRPr="00AD562F" w:rsidRDefault="00AD562F" w:rsidP="00AD562F">
      <w:pPr>
        <w:pStyle w:val="EndNoteBibliography"/>
        <w:spacing w:after="0"/>
        <w:ind w:left="720" w:hanging="720"/>
      </w:pPr>
      <w:bookmarkStart w:id="71" w:name="_ENREF_62"/>
      <w:r w:rsidRPr="00AD562F">
        <w:t>[33]</w:t>
      </w:r>
      <w:r w:rsidRPr="00AD562F">
        <w:tab/>
        <w:t xml:space="preserve">H. Eyring, S. H. Lin, S. M. Lin, </w:t>
      </w:r>
      <w:r w:rsidRPr="00AD562F">
        <w:rPr>
          <w:i/>
        </w:rPr>
        <w:t>Basic chemical kinetics</w:t>
      </w:r>
      <w:r w:rsidRPr="00AD562F">
        <w:t xml:space="preserve">, John Wiley &amp; Sons, New York, </w:t>
      </w:r>
      <w:r w:rsidRPr="00AD562F">
        <w:rPr>
          <w:b/>
        </w:rPr>
        <w:t>1980</w:t>
      </w:r>
      <w:r w:rsidRPr="00AD562F">
        <w:t>.</w:t>
      </w:r>
      <w:bookmarkEnd w:id="71"/>
    </w:p>
    <w:p w14:paraId="38E86068" w14:textId="77777777" w:rsidR="00AD562F" w:rsidRPr="00AD562F" w:rsidRDefault="00AD562F" w:rsidP="00AD562F">
      <w:pPr>
        <w:pStyle w:val="EndNoteBibliography"/>
        <w:spacing w:after="0"/>
        <w:ind w:left="720" w:hanging="720"/>
      </w:pPr>
      <w:bookmarkStart w:id="72" w:name="_ENREF_63"/>
      <w:r w:rsidRPr="00AD562F">
        <w:t>[34]</w:t>
      </w:r>
      <w:r w:rsidRPr="00AD562F">
        <w:tab/>
        <w:t xml:space="preserve">a) W. L. Hase, </w:t>
      </w:r>
      <w:r w:rsidRPr="00AD562F">
        <w:rPr>
          <w:i/>
        </w:rPr>
        <w:t xml:space="preserve">Acc. Chem. Res. </w:t>
      </w:r>
      <w:r w:rsidRPr="00AD562F">
        <w:rPr>
          <w:b/>
        </w:rPr>
        <w:t>1983</w:t>
      </w:r>
      <w:r w:rsidRPr="00AD562F">
        <w:t xml:space="preserve">, </w:t>
      </w:r>
      <w:r w:rsidRPr="00AD562F">
        <w:rPr>
          <w:i/>
        </w:rPr>
        <w:t>16</w:t>
      </w:r>
      <w:r w:rsidRPr="00AD562F">
        <w:t>, 258-264;</w:t>
      </w:r>
      <w:bookmarkEnd w:id="72"/>
      <w:r w:rsidRPr="00AD562F">
        <w:t xml:space="preserve"> </w:t>
      </w:r>
      <w:bookmarkStart w:id="73" w:name="_ENREF_64"/>
      <w:r w:rsidRPr="00AD562F">
        <w:t xml:space="preserve">b) R. A. Marcus, </w:t>
      </w:r>
      <w:r w:rsidRPr="00AD562F">
        <w:rPr>
          <w:i/>
        </w:rPr>
        <w:t xml:space="preserve">Chem. Phys. Lett. </w:t>
      </w:r>
      <w:r w:rsidRPr="00AD562F">
        <w:rPr>
          <w:b/>
        </w:rPr>
        <w:t>1988</w:t>
      </w:r>
      <w:r w:rsidRPr="00AD562F">
        <w:t xml:space="preserve">, </w:t>
      </w:r>
      <w:r w:rsidRPr="00AD562F">
        <w:rPr>
          <w:i/>
        </w:rPr>
        <w:t>144</w:t>
      </w:r>
      <w:r w:rsidRPr="00AD562F">
        <w:t>, 208-214;</w:t>
      </w:r>
      <w:bookmarkEnd w:id="73"/>
      <w:r w:rsidRPr="00AD562F">
        <w:t xml:space="preserve"> </w:t>
      </w:r>
      <w:bookmarkStart w:id="74" w:name="_ENREF_65"/>
      <w:r w:rsidRPr="00AD562F">
        <w:t xml:space="preserve">c) A. H. H. Chang, D. W. Hwang, X.-M. Yang, A. M. Mebel, S. H. Lin, Y. T. Lee, </w:t>
      </w:r>
      <w:r w:rsidRPr="00AD562F">
        <w:rPr>
          <w:i/>
        </w:rPr>
        <w:t xml:space="preserve">J. Chem. Phys. </w:t>
      </w:r>
      <w:r w:rsidRPr="00AD562F">
        <w:rPr>
          <w:b/>
        </w:rPr>
        <w:t>1999</w:t>
      </w:r>
      <w:r w:rsidRPr="00AD562F">
        <w:t xml:space="preserve">, </w:t>
      </w:r>
      <w:r w:rsidRPr="00AD562F">
        <w:rPr>
          <w:i/>
        </w:rPr>
        <w:t>110</w:t>
      </w:r>
      <w:r w:rsidRPr="00AD562F">
        <w:t>, 10810-10820.</w:t>
      </w:r>
      <w:bookmarkEnd w:id="74"/>
    </w:p>
    <w:p w14:paraId="0B09CFA5" w14:textId="77777777" w:rsidR="00AD562F" w:rsidRPr="00AD562F" w:rsidRDefault="00AD562F" w:rsidP="00AD562F">
      <w:pPr>
        <w:pStyle w:val="EndNoteBibliography"/>
        <w:ind w:left="720" w:hanging="720"/>
      </w:pPr>
      <w:bookmarkStart w:id="75" w:name="_ENREF_66"/>
      <w:r w:rsidRPr="00AD562F">
        <w:t>[35]</w:t>
      </w:r>
      <w:r w:rsidRPr="00AD562F">
        <w:tab/>
        <w:t xml:space="preserve">A. H. H. Chang, S. H. Lin, </w:t>
      </w:r>
      <w:r w:rsidRPr="00AD562F">
        <w:rPr>
          <w:i/>
        </w:rPr>
        <w:t xml:space="preserve">Chem. Phys. Lett. </w:t>
      </w:r>
      <w:r w:rsidRPr="00AD562F">
        <w:rPr>
          <w:b/>
        </w:rPr>
        <w:t>2004</w:t>
      </w:r>
      <w:r w:rsidRPr="00AD562F">
        <w:t xml:space="preserve">, </w:t>
      </w:r>
      <w:r w:rsidRPr="00AD562F">
        <w:rPr>
          <w:i/>
        </w:rPr>
        <w:t>384</w:t>
      </w:r>
      <w:r w:rsidRPr="00AD562F">
        <w:t>, 229-235.</w:t>
      </w:r>
      <w:bookmarkEnd w:id="75"/>
    </w:p>
    <w:p w14:paraId="0E247A3A" w14:textId="45C754B7" w:rsidR="009C3050" w:rsidRDefault="00F43DDD" w:rsidP="00F43DDD">
      <w:pPr>
        <w:spacing w:line="360" w:lineRule="auto"/>
        <w:jc w:val="both"/>
        <w:rPr>
          <w:rFonts w:ascii="Times New Roman" w:hAnsi="Times New Roman" w:cs="Times New Roman"/>
          <w:sz w:val="24"/>
          <w:szCs w:val="24"/>
        </w:rPr>
      </w:pPr>
      <w:r>
        <w:rPr>
          <w:rFonts w:ascii="Times New Roman" w:hAnsi="Times New Roman" w:cs="Times New Roman"/>
          <w:sz w:val="24"/>
          <w:szCs w:val="24"/>
        </w:rPr>
        <w:fldChar w:fldCharType="end"/>
      </w:r>
    </w:p>
    <w:p w14:paraId="7FC43B99" w14:textId="262F5512" w:rsidR="00C31E09" w:rsidRDefault="00C31E09" w:rsidP="00F43DDD">
      <w:pPr>
        <w:spacing w:line="360" w:lineRule="auto"/>
        <w:jc w:val="both"/>
        <w:rPr>
          <w:rFonts w:ascii="Times New Roman" w:hAnsi="Times New Roman" w:cs="Times New Roman"/>
          <w:sz w:val="24"/>
          <w:szCs w:val="24"/>
        </w:rPr>
      </w:pPr>
    </w:p>
    <w:p w14:paraId="00DF4A04" w14:textId="6253ABA3" w:rsidR="00C31E09" w:rsidRDefault="00C31E09" w:rsidP="00F43DDD">
      <w:pPr>
        <w:spacing w:line="360" w:lineRule="auto"/>
        <w:jc w:val="both"/>
        <w:rPr>
          <w:rFonts w:ascii="Times New Roman" w:hAnsi="Times New Roman" w:cs="Times New Roman"/>
          <w:sz w:val="24"/>
          <w:szCs w:val="24"/>
        </w:rPr>
      </w:pPr>
    </w:p>
    <w:p w14:paraId="3EEC8214" w14:textId="77777777" w:rsidR="00C31E09" w:rsidRDefault="00C31E09" w:rsidP="00F43DDD">
      <w:pPr>
        <w:spacing w:line="360" w:lineRule="auto"/>
        <w:jc w:val="both"/>
        <w:rPr>
          <w:rFonts w:ascii="Times New Roman" w:hAnsi="Times New Roman" w:cs="Times New Roman"/>
          <w:sz w:val="24"/>
          <w:szCs w:val="24"/>
        </w:rPr>
      </w:pPr>
    </w:p>
    <w:p w14:paraId="57B754C5" w14:textId="77777777" w:rsidR="00C04AEC" w:rsidRDefault="00C04AEC" w:rsidP="00C31E09">
      <w:pPr>
        <w:spacing w:line="360" w:lineRule="auto"/>
        <w:rPr>
          <w:rFonts w:ascii="Times New Roman" w:hAnsi="Times New Roman" w:cs="Times New Roman"/>
          <w:b/>
          <w:sz w:val="24"/>
          <w:szCs w:val="24"/>
        </w:rPr>
      </w:pPr>
    </w:p>
    <w:p w14:paraId="26EEE5B2" w14:textId="77777777" w:rsidR="00C04AEC" w:rsidRDefault="00C04AEC" w:rsidP="00C31E09">
      <w:pPr>
        <w:spacing w:line="360" w:lineRule="auto"/>
        <w:rPr>
          <w:rFonts w:ascii="Times New Roman" w:hAnsi="Times New Roman" w:cs="Times New Roman"/>
          <w:b/>
          <w:sz w:val="24"/>
          <w:szCs w:val="24"/>
        </w:rPr>
      </w:pPr>
    </w:p>
    <w:p w14:paraId="22086147" w14:textId="77777777" w:rsidR="00C04AEC" w:rsidRDefault="00C04AEC" w:rsidP="00C31E09">
      <w:pPr>
        <w:spacing w:line="360" w:lineRule="auto"/>
        <w:rPr>
          <w:rFonts w:ascii="Times New Roman" w:hAnsi="Times New Roman" w:cs="Times New Roman"/>
          <w:b/>
          <w:sz w:val="24"/>
          <w:szCs w:val="24"/>
        </w:rPr>
      </w:pPr>
    </w:p>
    <w:p w14:paraId="278DCEA5" w14:textId="6F594782" w:rsidR="00C31E09" w:rsidRPr="00C31E09" w:rsidRDefault="00C31E09" w:rsidP="00C31E09">
      <w:pPr>
        <w:spacing w:line="360" w:lineRule="auto"/>
        <w:rPr>
          <w:rFonts w:ascii="Times New Roman" w:hAnsi="Times New Roman" w:cs="Times New Roman"/>
          <w:b/>
          <w:sz w:val="24"/>
          <w:szCs w:val="24"/>
        </w:rPr>
      </w:pPr>
      <w:r w:rsidRPr="00C31E09">
        <w:rPr>
          <w:rFonts w:ascii="Times New Roman" w:hAnsi="Times New Roman" w:cs="Times New Roman"/>
          <w:b/>
          <w:sz w:val="24"/>
          <w:szCs w:val="24"/>
        </w:rPr>
        <w:lastRenderedPageBreak/>
        <w:t>TOC</w:t>
      </w:r>
    </w:p>
    <w:p w14:paraId="798AC7DE" w14:textId="3E4096C2" w:rsidR="00C31E09" w:rsidRDefault="00DE0BAC" w:rsidP="00C31E09">
      <w:pPr>
        <w:spacing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EE46692" wp14:editId="39DA135E">
            <wp:extent cx="4114800" cy="2724296"/>
            <wp:effectExtent l="0" t="0" r="0" b="0"/>
            <wp:docPr id="7" name="图片 7"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表&#10;&#10;描述已自动生成"/>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114800" cy="2724296"/>
                    </a:xfrm>
                    <a:prstGeom prst="rect">
                      <a:avLst/>
                    </a:prstGeom>
                  </pic:spPr>
                </pic:pic>
              </a:graphicData>
            </a:graphic>
          </wp:inline>
        </w:drawing>
      </w:r>
    </w:p>
    <w:p w14:paraId="7154EA77" w14:textId="09770FBC" w:rsidR="00C31E09" w:rsidRPr="00F43DDD" w:rsidRDefault="003D16E9" w:rsidP="00DE0BAC">
      <w:pPr>
        <w:spacing w:line="360" w:lineRule="auto"/>
        <w:jc w:val="both"/>
        <w:rPr>
          <w:rFonts w:ascii="Times New Roman" w:hAnsi="Times New Roman" w:cs="Times New Roman"/>
          <w:sz w:val="24"/>
          <w:szCs w:val="24"/>
        </w:rPr>
      </w:pPr>
      <w:r>
        <w:rPr>
          <w:rFonts w:ascii="Times New Roman" w:hAnsi="Times New Roman" w:cs="Times New Roman"/>
          <w:bCs/>
          <w:sz w:val="24"/>
          <w:szCs w:val="24"/>
        </w:rPr>
        <w:t xml:space="preserve">The hitherto elusive </w:t>
      </w:r>
      <w:proofErr w:type="spellStart"/>
      <w:r>
        <w:rPr>
          <w:rFonts w:ascii="Times New Roman" w:hAnsi="Times New Roman" w:cs="Times New Roman"/>
          <w:sz w:val="24"/>
          <w:szCs w:val="24"/>
        </w:rPr>
        <w:t>monobridged</w:t>
      </w:r>
      <w:proofErr w:type="spellEnd"/>
      <w:r>
        <w:rPr>
          <w:rFonts w:ascii="Times New Roman" w:hAnsi="Times New Roman" w:cs="Times New Roman"/>
          <w:sz w:val="24"/>
          <w:szCs w:val="24"/>
        </w:rPr>
        <w:t xml:space="preserve"> Ge(</w:t>
      </w:r>
      <w:r w:rsidRPr="00AC6313">
        <w:rPr>
          <w:rFonts w:ascii="Times New Roman" w:hAnsi="Times New Roman" w:cs="Times New Roman"/>
          <w:bCs/>
          <w:i/>
          <w:iCs/>
          <w:sz w:val="24"/>
          <w:szCs w:val="24"/>
        </w:rPr>
        <w:t>µ</w:t>
      </w:r>
      <w:r>
        <w:rPr>
          <w:rFonts w:ascii="Times New Roman" w:hAnsi="Times New Roman" w:cs="Times New Roman"/>
          <w:sz w:val="24"/>
          <w:szCs w:val="24"/>
        </w:rPr>
        <w:t>-</w:t>
      </w:r>
      <w:proofErr w:type="gramStart"/>
      <w:r>
        <w:rPr>
          <w:rFonts w:ascii="Times New Roman" w:hAnsi="Times New Roman" w:cs="Times New Roman"/>
          <w:sz w:val="24"/>
          <w:szCs w:val="24"/>
        </w:rPr>
        <w:t>H)</w:t>
      </w:r>
      <w:proofErr w:type="spellStart"/>
      <w:r>
        <w:rPr>
          <w:rFonts w:ascii="Times New Roman" w:hAnsi="Times New Roman" w:cs="Times New Roman"/>
          <w:sz w:val="24"/>
          <w:szCs w:val="24"/>
        </w:rPr>
        <w:t>GeH</w:t>
      </w:r>
      <w:proofErr w:type="spellEnd"/>
      <w:proofErr w:type="gramEnd"/>
      <w:r>
        <w:rPr>
          <w:rFonts w:ascii="Times New Roman" w:hAnsi="Times New Roman" w:cs="Times New Roman"/>
          <w:sz w:val="24"/>
          <w:szCs w:val="24"/>
        </w:rPr>
        <w:t xml:space="preserve"> molecule was prepared in gas phase through bimolecular reaction of atomic germanium (Ge) with germane (GeH</w:t>
      </w:r>
      <w:r w:rsidRPr="00634A62">
        <w:rPr>
          <w:rFonts w:ascii="Times New Roman" w:hAnsi="Times New Roman" w:cs="Times New Roman"/>
          <w:sz w:val="24"/>
          <w:szCs w:val="24"/>
          <w:vertAlign w:val="subscript"/>
        </w:rPr>
        <w:t>4</w:t>
      </w:r>
      <w:r>
        <w:rPr>
          <w:rFonts w:ascii="Times New Roman" w:hAnsi="Times New Roman" w:cs="Times New Roman"/>
          <w:sz w:val="24"/>
          <w:szCs w:val="24"/>
        </w:rPr>
        <w:t xml:space="preserve">). </w:t>
      </w:r>
      <w:r w:rsidR="00DE0BAC">
        <w:rPr>
          <w:rFonts w:ascii="Times New Roman" w:hAnsi="Times New Roman" w:cs="Times New Roman"/>
          <w:bCs/>
          <w:sz w:val="24"/>
          <w:szCs w:val="24"/>
        </w:rPr>
        <w:t xml:space="preserve">The divergent chemistries of </w:t>
      </w:r>
      <w:r w:rsidR="00276FDF">
        <w:rPr>
          <w:rFonts w:ascii="Times New Roman" w:hAnsi="Times New Roman" w:cs="Times New Roman"/>
          <w:bCs/>
          <w:sz w:val="24"/>
          <w:szCs w:val="24"/>
        </w:rPr>
        <w:t xml:space="preserve">germanium </w:t>
      </w:r>
      <w:r w:rsidR="00DE0BAC">
        <w:rPr>
          <w:rFonts w:ascii="Times New Roman" w:hAnsi="Times New Roman" w:cs="Times New Roman"/>
          <w:bCs/>
          <w:sz w:val="24"/>
          <w:szCs w:val="24"/>
        </w:rPr>
        <w:t xml:space="preserve">versus </w:t>
      </w:r>
      <w:r w:rsidR="00276FDF">
        <w:rPr>
          <w:rFonts w:ascii="Times New Roman" w:hAnsi="Times New Roman" w:cs="Times New Roman"/>
          <w:bCs/>
          <w:sz w:val="24"/>
          <w:szCs w:val="24"/>
        </w:rPr>
        <w:t xml:space="preserve">carbon </w:t>
      </w:r>
      <w:r w:rsidR="00DE0BAC">
        <w:rPr>
          <w:rFonts w:ascii="Times New Roman" w:hAnsi="Times New Roman" w:cs="Times New Roman"/>
          <w:bCs/>
          <w:sz w:val="24"/>
          <w:szCs w:val="24"/>
        </w:rPr>
        <w:t xml:space="preserve">are </w:t>
      </w:r>
      <w:r w:rsidR="00171A89">
        <w:rPr>
          <w:rFonts w:ascii="Times New Roman" w:hAnsi="Times New Roman" w:cs="Times New Roman"/>
          <w:bCs/>
          <w:sz w:val="24"/>
          <w:szCs w:val="24"/>
        </w:rPr>
        <w:t>reflected</w:t>
      </w:r>
      <w:r w:rsidR="00DE0BAC">
        <w:rPr>
          <w:rFonts w:ascii="Times New Roman" w:hAnsi="Times New Roman" w:cs="Times New Roman"/>
          <w:bCs/>
          <w:sz w:val="24"/>
          <w:szCs w:val="24"/>
        </w:rPr>
        <w:t xml:space="preserve"> when comparing the acetylene isomers with the </w:t>
      </w:r>
      <w:proofErr w:type="spellStart"/>
      <w:r w:rsidR="00DE0BAC">
        <w:rPr>
          <w:rFonts w:ascii="Times New Roman" w:hAnsi="Times New Roman" w:cs="Times New Roman"/>
          <w:bCs/>
          <w:sz w:val="24"/>
          <w:szCs w:val="24"/>
        </w:rPr>
        <w:t>isovalent</w:t>
      </w:r>
      <w:proofErr w:type="spellEnd"/>
      <w:r w:rsidR="00DE0BAC">
        <w:rPr>
          <w:rFonts w:ascii="Times New Roman" w:hAnsi="Times New Roman" w:cs="Times New Roman"/>
          <w:bCs/>
          <w:sz w:val="24"/>
          <w:szCs w:val="24"/>
        </w:rPr>
        <w:t xml:space="preserve"> germanium analogues.</w:t>
      </w:r>
      <w:r w:rsidR="00CD5C86">
        <w:rPr>
          <w:rFonts w:ascii="Times New Roman" w:hAnsi="Times New Roman" w:cs="Times New Roman"/>
          <w:bCs/>
          <w:sz w:val="24"/>
          <w:szCs w:val="24"/>
        </w:rPr>
        <w:t xml:space="preserve"> This reaction deepens our understanding of the role of nonadiabatic reaction dynamics in preparing non-classical, hydrogen-bridged isomers carrying main group XIV elements.</w:t>
      </w:r>
    </w:p>
    <w:sectPr w:rsidR="00C31E09" w:rsidRPr="00F43DDD" w:rsidSect="00640F9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269554" w14:textId="77777777" w:rsidR="001B7138" w:rsidRDefault="001B7138" w:rsidP="009C3050">
      <w:pPr>
        <w:spacing w:after="0" w:line="240" w:lineRule="auto"/>
      </w:pPr>
      <w:r>
        <w:separator/>
      </w:r>
    </w:p>
  </w:endnote>
  <w:endnote w:type="continuationSeparator" w:id="0">
    <w:p w14:paraId="625509EF" w14:textId="77777777" w:rsidR="001B7138" w:rsidRDefault="001B7138" w:rsidP="009C30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Roman">
    <w:altName w:val="Times New Roman"/>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PMingLiU">
    <w:altName w:val="新細明體"/>
    <w:panose1 w:val="02010601000101010101"/>
    <w:charset w:val="88"/>
    <w:family w:val="roman"/>
    <w:pitch w:val="variable"/>
    <w:sig w:usb0="A00002FF" w:usb1="28CFFCFA" w:usb2="00000016" w:usb3="00000000" w:csb0="00100001" w:csb1="00000000"/>
  </w:font>
  <w:font w:name="Mathematica1">
    <w:altName w:val="Symbol"/>
    <w:charset w:val="02"/>
    <w:family w:val="auto"/>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AdvOT8608a8d1+22">
    <w:altName w:val="MS Gothic"/>
    <w:panose1 w:val="00000000000000000000"/>
    <w:charset w:val="80"/>
    <w:family w:val="auto"/>
    <w:notTrueType/>
    <w:pitch w:val="default"/>
    <w:sig w:usb0="00000001" w:usb1="08070000" w:usb2="00000010" w:usb3="00000000" w:csb0="00020000"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b"/>
      </w:rPr>
      <w:id w:val="1111557093"/>
      <w:docPartObj>
        <w:docPartGallery w:val="Page Numbers (Bottom of Page)"/>
        <w:docPartUnique/>
      </w:docPartObj>
    </w:sdtPr>
    <w:sdtEndPr>
      <w:rPr>
        <w:rStyle w:val="ab"/>
      </w:rPr>
    </w:sdtEndPr>
    <w:sdtContent>
      <w:p w14:paraId="363EF0F6" w14:textId="7A1FA27C" w:rsidR="005804F5" w:rsidRDefault="005804F5" w:rsidP="005804F5">
        <w:pPr>
          <w:pStyle w:val="a5"/>
          <w:framePr w:wrap="none" w:vAnchor="text" w:hAnchor="margin" w:xAlign="center" w:y="1"/>
          <w:rPr>
            <w:rStyle w:val="ab"/>
          </w:rPr>
        </w:pPr>
        <w:r>
          <w:rPr>
            <w:rStyle w:val="ab"/>
          </w:rPr>
          <w:fldChar w:fldCharType="begin"/>
        </w:r>
        <w:r>
          <w:rPr>
            <w:rStyle w:val="ab"/>
          </w:rPr>
          <w:instrText xml:space="preserve"> PAGE </w:instrText>
        </w:r>
        <w:r>
          <w:rPr>
            <w:rStyle w:val="ab"/>
          </w:rPr>
          <w:fldChar w:fldCharType="end"/>
        </w:r>
      </w:p>
    </w:sdtContent>
  </w:sdt>
  <w:p w14:paraId="45F3D4FE" w14:textId="77777777" w:rsidR="005804F5" w:rsidRDefault="005804F5">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b"/>
      </w:rPr>
      <w:id w:val="-1924710723"/>
      <w:docPartObj>
        <w:docPartGallery w:val="Page Numbers (Bottom of Page)"/>
        <w:docPartUnique/>
      </w:docPartObj>
    </w:sdtPr>
    <w:sdtEndPr>
      <w:rPr>
        <w:rStyle w:val="ab"/>
      </w:rPr>
    </w:sdtEndPr>
    <w:sdtContent>
      <w:p w14:paraId="5CAEB3E3" w14:textId="0A31D9FB" w:rsidR="005804F5" w:rsidRDefault="005804F5" w:rsidP="005804F5">
        <w:pPr>
          <w:pStyle w:val="a5"/>
          <w:framePr w:wrap="none" w:vAnchor="text" w:hAnchor="margin" w:xAlign="center" w:y="1"/>
          <w:rPr>
            <w:rStyle w:val="ab"/>
          </w:rPr>
        </w:pPr>
        <w:r>
          <w:rPr>
            <w:rStyle w:val="ab"/>
          </w:rPr>
          <w:fldChar w:fldCharType="begin"/>
        </w:r>
        <w:r>
          <w:rPr>
            <w:rStyle w:val="ab"/>
          </w:rPr>
          <w:instrText xml:space="preserve"> PAGE </w:instrText>
        </w:r>
        <w:r>
          <w:rPr>
            <w:rStyle w:val="ab"/>
          </w:rPr>
          <w:fldChar w:fldCharType="separate"/>
        </w:r>
        <w:r>
          <w:rPr>
            <w:rStyle w:val="ab"/>
            <w:noProof/>
          </w:rPr>
          <w:t>1</w:t>
        </w:r>
        <w:r>
          <w:rPr>
            <w:rStyle w:val="ab"/>
          </w:rPr>
          <w:fldChar w:fldCharType="end"/>
        </w:r>
      </w:p>
    </w:sdtContent>
  </w:sdt>
  <w:p w14:paraId="38BA4325" w14:textId="77777777" w:rsidR="005804F5" w:rsidRDefault="005804F5">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B659D5" w14:textId="77777777" w:rsidR="001B7138" w:rsidRDefault="001B7138" w:rsidP="009C3050">
      <w:pPr>
        <w:spacing w:after="0" w:line="240" w:lineRule="auto"/>
      </w:pPr>
      <w:r>
        <w:separator/>
      </w:r>
    </w:p>
  </w:footnote>
  <w:footnote w:type="continuationSeparator" w:id="0">
    <w:p w14:paraId="052D4267" w14:textId="77777777" w:rsidR="001B7138" w:rsidRDefault="001B7138" w:rsidP="009C3050">
      <w:pPr>
        <w:spacing w:after="0" w:line="240" w:lineRule="auto"/>
      </w:pPr>
      <w:r>
        <w:continuationSeparator/>
      </w:r>
    </w:p>
  </w:footnote>
  <w:footnote w:id="1">
    <w:p w14:paraId="5F34204E" w14:textId="77777777" w:rsidR="005804F5" w:rsidRPr="00847357" w:rsidRDefault="005804F5" w:rsidP="00947845">
      <w:pPr>
        <w:spacing w:after="0" w:line="240" w:lineRule="auto"/>
        <w:rPr>
          <w:rFonts w:ascii="Times New Roman" w:hAnsi="Times New Roman" w:cs="Times New Roman"/>
          <w:sz w:val="20"/>
          <w:szCs w:val="20"/>
        </w:rPr>
      </w:pPr>
      <w:r>
        <w:rPr>
          <w:rStyle w:val="a9"/>
        </w:rPr>
        <w:t>*</w:t>
      </w:r>
      <w:r>
        <w:t xml:space="preserve"> </w:t>
      </w:r>
      <w:r w:rsidRPr="00847357">
        <w:rPr>
          <w:rFonts w:ascii="Times New Roman" w:hAnsi="Times New Roman" w:cs="Times New Roman"/>
          <w:sz w:val="20"/>
          <w:szCs w:val="20"/>
        </w:rPr>
        <w:t>Corresponding Authors:</w:t>
      </w:r>
    </w:p>
    <w:p w14:paraId="6DC849CB" w14:textId="77777777" w:rsidR="005804F5" w:rsidRPr="00847357" w:rsidRDefault="005804F5" w:rsidP="00947845">
      <w:pPr>
        <w:spacing w:after="0" w:line="240" w:lineRule="auto"/>
        <w:ind w:firstLine="142"/>
        <w:rPr>
          <w:rFonts w:ascii="Times New Roman" w:hAnsi="Times New Roman" w:cs="Times New Roman"/>
          <w:sz w:val="20"/>
          <w:szCs w:val="20"/>
        </w:rPr>
      </w:pPr>
      <w:r w:rsidRPr="00847357">
        <w:rPr>
          <w:rFonts w:ascii="Times New Roman" w:hAnsi="Times New Roman" w:cs="Times New Roman"/>
          <w:sz w:val="20"/>
          <w:szCs w:val="20"/>
        </w:rPr>
        <w:t xml:space="preserve">Prof. Dr. Ralf I. Kaiser: </w:t>
      </w:r>
      <w:hyperlink r:id="rId1" w:history="1">
        <w:r w:rsidRPr="00847357">
          <w:rPr>
            <w:rStyle w:val="a7"/>
            <w:rFonts w:ascii="Times New Roman" w:hAnsi="Times New Roman" w:cs="Times New Roman"/>
            <w:sz w:val="20"/>
            <w:szCs w:val="20"/>
          </w:rPr>
          <w:t>ralfk@hawaii.edu</w:t>
        </w:r>
      </w:hyperlink>
    </w:p>
    <w:p w14:paraId="37C3DB72" w14:textId="77777777" w:rsidR="005804F5" w:rsidRPr="00847357" w:rsidRDefault="005804F5" w:rsidP="00947845">
      <w:pPr>
        <w:spacing w:after="0" w:line="240" w:lineRule="auto"/>
        <w:ind w:firstLine="142"/>
        <w:rPr>
          <w:rStyle w:val="a7"/>
          <w:rFonts w:ascii="Times New Roman" w:hAnsi="Times New Roman" w:cs="Times New Roman"/>
          <w:sz w:val="20"/>
          <w:szCs w:val="20"/>
        </w:rPr>
      </w:pPr>
      <w:r w:rsidRPr="00847357">
        <w:rPr>
          <w:rFonts w:ascii="Times New Roman" w:hAnsi="Times New Roman" w:cs="Times New Roman"/>
          <w:sz w:val="20"/>
          <w:szCs w:val="20"/>
        </w:rPr>
        <w:t xml:space="preserve">Prof. Dr. Agnes H. H. Chang: </w:t>
      </w:r>
      <w:hyperlink r:id="rId2" w:history="1">
        <w:r w:rsidRPr="00332342">
          <w:rPr>
            <w:rStyle w:val="a7"/>
            <w:rFonts w:ascii="Times New Roman" w:hAnsi="Times New Roman" w:cs="Times New Roman"/>
            <w:sz w:val="20"/>
            <w:szCs w:val="20"/>
          </w:rPr>
          <w:t>hhchang@gms.ndhu.edu.tw</w:t>
        </w:r>
      </w:hyperlink>
    </w:p>
    <w:p w14:paraId="6FC67110" w14:textId="3A2447DE" w:rsidR="005804F5" w:rsidRPr="00847357" w:rsidRDefault="005804F5" w:rsidP="00947845">
      <w:pPr>
        <w:spacing w:after="0" w:line="240" w:lineRule="auto"/>
        <w:ind w:firstLine="142"/>
        <w:rPr>
          <w:rFonts w:ascii="Times New Roman" w:hAnsi="Times New Roman" w:cs="Times New Roman"/>
          <w:sz w:val="20"/>
          <w:szCs w:val="20"/>
        </w:rPr>
      </w:pPr>
      <w:r>
        <w:rPr>
          <w:rFonts w:ascii="Times New Roman" w:hAnsi="Times New Roman" w:cs="Times New Roman"/>
          <w:sz w:val="20"/>
          <w:szCs w:val="20"/>
          <w:vertAlign w:val="superscript"/>
        </w:rPr>
        <w:t>+</w:t>
      </w:r>
      <w:r w:rsidRPr="00847357">
        <w:rPr>
          <w:rFonts w:ascii="Times New Roman" w:hAnsi="Times New Roman" w:cs="Times New Roman"/>
          <w:sz w:val="20"/>
          <w:szCs w:val="20"/>
        </w:rPr>
        <w:t>These authors contributed equally to this work.</w:t>
      </w:r>
    </w:p>
    <w:p w14:paraId="2AEC6C0C" w14:textId="77777777" w:rsidR="005804F5" w:rsidRDefault="005804F5" w:rsidP="00947845">
      <w:pPr>
        <w:ind w:firstLine="142"/>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5326348"/>
    <w:multiLevelType w:val="hybridMultilevel"/>
    <w:tmpl w:val="634AAC26"/>
    <w:lvl w:ilvl="0" w:tplc="E0B0461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Angewandte Chemie Copy 7&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1&lt;/LineSpacing&gt;&lt;SpaceAfter&gt;0&lt;/SpaceAfter&gt;&lt;HyperlinksEnabled&gt;1&lt;/HyperlinksEnabled&gt;&lt;HyperlinksVisible&gt;0&lt;/HyperlinksVisible&gt;&lt;EnableBibliographyCategories&gt;0&lt;/EnableBibliographyCategories&gt;&lt;/ENLayout&gt;"/>
    <w:docVar w:name="EN.Libraries" w:val="&lt;Libraries&gt;&lt;item db-id=&quot;vfe2tfdfhtdrwnes0d9pvpzs09r0rdprtst5&quot;&gt;My EndNote Library&lt;record-ids&gt;&lt;item&gt;4&lt;/item&gt;&lt;item&gt;28&lt;/item&gt;&lt;item&gt;70&lt;/item&gt;&lt;item&gt;88&lt;/item&gt;&lt;item&gt;486&lt;/item&gt;&lt;item&gt;492&lt;/item&gt;&lt;item&gt;518&lt;/item&gt;&lt;item&gt;613&lt;/item&gt;&lt;item&gt;614&lt;/item&gt;&lt;item&gt;615&lt;/item&gt;&lt;item&gt;616&lt;/item&gt;&lt;item&gt;617&lt;/item&gt;&lt;item&gt;618&lt;/item&gt;&lt;item&gt;619&lt;/item&gt;&lt;item&gt;620&lt;/item&gt;&lt;item&gt;621&lt;/item&gt;&lt;item&gt;622&lt;/item&gt;&lt;item&gt;623&lt;/item&gt;&lt;item&gt;624&lt;/item&gt;&lt;item&gt;627&lt;/item&gt;&lt;item&gt;628&lt;/item&gt;&lt;item&gt;629&lt;/item&gt;&lt;item&gt;631&lt;/item&gt;&lt;item&gt;633&lt;/item&gt;&lt;item&gt;634&lt;/item&gt;&lt;item&gt;635&lt;/item&gt;&lt;item&gt;636&lt;/item&gt;&lt;item&gt;637&lt;/item&gt;&lt;item&gt;638&lt;/item&gt;&lt;item&gt;639&lt;/item&gt;&lt;item&gt;640&lt;/item&gt;&lt;item&gt;641&lt;/item&gt;&lt;item&gt;642&lt;/item&gt;&lt;item&gt;644&lt;/item&gt;&lt;item&gt;645&lt;/item&gt;&lt;item&gt;646&lt;/item&gt;&lt;item&gt;647&lt;/item&gt;&lt;item&gt;648&lt;/item&gt;&lt;item&gt;649&lt;/item&gt;&lt;item&gt;650&lt;/item&gt;&lt;item&gt;651&lt;/item&gt;&lt;item&gt;652&lt;/item&gt;&lt;item&gt;653&lt;/item&gt;&lt;item&gt;655&lt;/item&gt;&lt;item&gt;656&lt;/item&gt;&lt;item&gt;657&lt;/item&gt;&lt;item&gt;659&lt;/item&gt;&lt;item&gt;662&lt;/item&gt;&lt;item&gt;727&lt;/item&gt;&lt;item&gt;728&lt;/item&gt;&lt;item&gt;729&lt;/item&gt;&lt;item&gt;730&lt;/item&gt;&lt;item&gt;731&lt;/item&gt;&lt;item&gt;732&lt;/item&gt;&lt;item&gt;734&lt;/item&gt;&lt;item&gt;736&lt;/item&gt;&lt;item&gt;738&lt;/item&gt;&lt;item&gt;739&lt;/item&gt;&lt;item&gt;740&lt;/item&gt;&lt;item&gt;743&lt;/item&gt;&lt;item&gt;877&lt;/item&gt;&lt;item&gt;878&lt;/item&gt;&lt;item&gt;879&lt;/item&gt;&lt;item&gt;880&lt;/item&gt;&lt;item&gt;881&lt;/item&gt;&lt;item&gt;882&lt;/item&gt;&lt;/record-ids&gt;&lt;/item&gt;&lt;/Libraries&gt;"/>
  </w:docVars>
  <w:rsids>
    <w:rsidRoot w:val="0018053B"/>
    <w:rsid w:val="0000092E"/>
    <w:rsid w:val="00003DF4"/>
    <w:rsid w:val="000062FF"/>
    <w:rsid w:val="00006DA9"/>
    <w:rsid w:val="000133CE"/>
    <w:rsid w:val="00014888"/>
    <w:rsid w:val="000179AA"/>
    <w:rsid w:val="00017AE7"/>
    <w:rsid w:val="000226DD"/>
    <w:rsid w:val="000234E7"/>
    <w:rsid w:val="00024373"/>
    <w:rsid w:val="00027753"/>
    <w:rsid w:val="00027F2C"/>
    <w:rsid w:val="00030DC2"/>
    <w:rsid w:val="00032002"/>
    <w:rsid w:val="00035AD9"/>
    <w:rsid w:val="00036D35"/>
    <w:rsid w:val="000406EF"/>
    <w:rsid w:val="00043AE7"/>
    <w:rsid w:val="00044733"/>
    <w:rsid w:val="00046273"/>
    <w:rsid w:val="00050256"/>
    <w:rsid w:val="00051C23"/>
    <w:rsid w:val="00052193"/>
    <w:rsid w:val="000547FA"/>
    <w:rsid w:val="0006172B"/>
    <w:rsid w:val="000642C8"/>
    <w:rsid w:val="00064E18"/>
    <w:rsid w:val="0006577C"/>
    <w:rsid w:val="000742EC"/>
    <w:rsid w:val="0007614C"/>
    <w:rsid w:val="000843AB"/>
    <w:rsid w:val="0008521F"/>
    <w:rsid w:val="000976CB"/>
    <w:rsid w:val="000A2C69"/>
    <w:rsid w:val="000A4D44"/>
    <w:rsid w:val="000A52F2"/>
    <w:rsid w:val="000A6506"/>
    <w:rsid w:val="000B4210"/>
    <w:rsid w:val="000B5A1C"/>
    <w:rsid w:val="000B5C3C"/>
    <w:rsid w:val="000C01C9"/>
    <w:rsid w:val="000C1A37"/>
    <w:rsid w:val="000C34F6"/>
    <w:rsid w:val="000C528A"/>
    <w:rsid w:val="000C7B37"/>
    <w:rsid w:val="000D7B15"/>
    <w:rsid w:val="000E09F8"/>
    <w:rsid w:val="000E2AFA"/>
    <w:rsid w:val="000F0212"/>
    <w:rsid w:val="000F5D11"/>
    <w:rsid w:val="000F7227"/>
    <w:rsid w:val="001011E8"/>
    <w:rsid w:val="001049E4"/>
    <w:rsid w:val="00104B37"/>
    <w:rsid w:val="00107E92"/>
    <w:rsid w:val="00117F01"/>
    <w:rsid w:val="00120110"/>
    <w:rsid w:val="001218E9"/>
    <w:rsid w:val="0012349F"/>
    <w:rsid w:val="00124A0E"/>
    <w:rsid w:val="00125952"/>
    <w:rsid w:val="0012653D"/>
    <w:rsid w:val="001269A5"/>
    <w:rsid w:val="00126F84"/>
    <w:rsid w:val="00127C1E"/>
    <w:rsid w:val="00131816"/>
    <w:rsid w:val="00132EAC"/>
    <w:rsid w:val="00147912"/>
    <w:rsid w:val="00160BE1"/>
    <w:rsid w:val="00166F25"/>
    <w:rsid w:val="00167D3B"/>
    <w:rsid w:val="001718B7"/>
    <w:rsid w:val="00171A89"/>
    <w:rsid w:val="00172C0C"/>
    <w:rsid w:val="00174B8F"/>
    <w:rsid w:val="001757D8"/>
    <w:rsid w:val="00176C50"/>
    <w:rsid w:val="0017796D"/>
    <w:rsid w:val="0018053B"/>
    <w:rsid w:val="001806B8"/>
    <w:rsid w:val="0018167B"/>
    <w:rsid w:val="00184629"/>
    <w:rsid w:val="00185301"/>
    <w:rsid w:val="00185BB9"/>
    <w:rsid w:val="00185DBD"/>
    <w:rsid w:val="00191E31"/>
    <w:rsid w:val="001922DA"/>
    <w:rsid w:val="0019237B"/>
    <w:rsid w:val="001A3AF4"/>
    <w:rsid w:val="001A5007"/>
    <w:rsid w:val="001A7ED0"/>
    <w:rsid w:val="001B1810"/>
    <w:rsid w:val="001B407D"/>
    <w:rsid w:val="001B4503"/>
    <w:rsid w:val="001B7138"/>
    <w:rsid w:val="001C2D5C"/>
    <w:rsid w:val="001C40D6"/>
    <w:rsid w:val="001C5A34"/>
    <w:rsid w:val="001D0712"/>
    <w:rsid w:val="001D484A"/>
    <w:rsid w:val="001D5572"/>
    <w:rsid w:val="001D7016"/>
    <w:rsid w:val="001E18A2"/>
    <w:rsid w:val="001E5B65"/>
    <w:rsid w:val="001E6AB4"/>
    <w:rsid w:val="001F1298"/>
    <w:rsid w:val="0020230B"/>
    <w:rsid w:val="00202B94"/>
    <w:rsid w:val="002057AF"/>
    <w:rsid w:val="0020632D"/>
    <w:rsid w:val="00206C6C"/>
    <w:rsid w:val="00206E8B"/>
    <w:rsid w:val="00220A04"/>
    <w:rsid w:val="0022268E"/>
    <w:rsid w:val="002242AB"/>
    <w:rsid w:val="00225F8B"/>
    <w:rsid w:val="00231F58"/>
    <w:rsid w:val="00241D7A"/>
    <w:rsid w:val="00246679"/>
    <w:rsid w:val="00253E70"/>
    <w:rsid w:val="0025547F"/>
    <w:rsid w:val="00255509"/>
    <w:rsid w:val="002557F9"/>
    <w:rsid w:val="002566B9"/>
    <w:rsid w:val="002578B2"/>
    <w:rsid w:val="00257A6E"/>
    <w:rsid w:val="002646D3"/>
    <w:rsid w:val="00266562"/>
    <w:rsid w:val="00270D1C"/>
    <w:rsid w:val="00276FDF"/>
    <w:rsid w:val="002811B3"/>
    <w:rsid w:val="002812CF"/>
    <w:rsid w:val="00282650"/>
    <w:rsid w:val="002831D2"/>
    <w:rsid w:val="00283AF8"/>
    <w:rsid w:val="0029173F"/>
    <w:rsid w:val="0029257D"/>
    <w:rsid w:val="00293476"/>
    <w:rsid w:val="0029639F"/>
    <w:rsid w:val="002A332D"/>
    <w:rsid w:val="002A350A"/>
    <w:rsid w:val="002A4B87"/>
    <w:rsid w:val="002A5CE8"/>
    <w:rsid w:val="002A70A5"/>
    <w:rsid w:val="002B0C47"/>
    <w:rsid w:val="002B24CF"/>
    <w:rsid w:val="002B2BD0"/>
    <w:rsid w:val="002B3C25"/>
    <w:rsid w:val="002B6DAB"/>
    <w:rsid w:val="002C090D"/>
    <w:rsid w:val="002C0B9C"/>
    <w:rsid w:val="002C1C2B"/>
    <w:rsid w:val="002C468C"/>
    <w:rsid w:val="002C5A0F"/>
    <w:rsid w:val="002D2F3C"/>
    <w:rsid w:val="002E101B"/>
    <w:rsid w:val="002E4226"/>
    <w:rsid w:val="002E486F"/>
    <w:rsid w:val="002E5059"/>
    <w:rsid w:val="002E6EA6"/>
    <w:rsid w:val="002F0505"/>
    <w:rsid w:val="002F0ACD"/>
    <w:rsid w:val="002F2A07"/>
    <w:rsid w:val="002F3E8E"/>
    <w:rsid w:val="003011E9"/>
    <w:rsid w:val="00304D58"/>
    <w:rsid w:val="003064DA"/>
    <w:rsid w:val="00306C05"/>
    <w:rsid w:val="00310BB8"/>
    <w:rsid w:val="00311248"/>
    <w:rsid w:val="00311C4E"/>
    <w:rsid w:val="00313D55"/>
    <w:rsid w:val="00314879"/>
    <w:rsid w:val="003217FD"/>
    <w:rsid w:val="003224B1"/>
    <w:rsid w:val="00324DB6"/>
    <w:rsid w:val="00332910"/>
    <w:rsid w:val="003352F5"/>
    <w:rsid w:val="003365C6"/>
    <w:rsid w:val="00341ADB"/>
    <w:rsid w:val="00341DE1"/>
    <w:rsid w:val="00341DEB"/>
    <w:rsid w:val="00342934"/>
    <w:rsid w:val="00346D0B"/>
    <w:rsid w:val="0034722D"/>
    <w:rsid w:val="00354F3A"/>
    <w:rsid w:val="0035652A"/>
    <w:rsid w:val="00360947"/>
    <w:rsid w:val="00361457"/>
    <w:rsid w:val="00361D8F"/>
    <w:rsid w:val="003656B4"/>
    <w:rsid w:val="00365897"/>
    <w:rsid w:val="00366EC8"/>
    <w:rsid w:val="00367307"/>
    <w:rsid w:val="00371438"/>
    <w:rsid w:val="0038135D"/>
    <w:rsid w:val="0038193D"/>
    <w:rsid w:val="00390586"/>
    <w:rsid w:val="00390E25"/>
    <w:rsid w:val="00395650"/>
    <w:rsid w:val="00396294"/>
    <w:rsid w:val="003A0841"/>
    <w:rsid w:val="003A15B3"/>
    <w:rsid w:val="003B0506"/>
    <w:rsid w:val="003B0CE5"/>
    <w:rsid w:val="003C28D3"/>
    <w:rsid w:val="003C3456"/>
    <w:rsid w:val="003C44F7"/>
    <w:rsid w:val="003C54D6"/>
    <w:rsid w:val="003C577E"/>
    <w:rsid w:val="003C578D"/>
    <w:rsid w:val="003C773D"/>
    <w:rsid w:val="003D0A2E"/>
    <w:rsid w:val="003D16E9"/>
    <w:rsid w:val="003D43F7"/>
    <w:rsid w:val="003D57F6"/>
    <w:rsid w:val="003D5ED2"/>
    <w:rsid w:val="003D7106"/>
    <w:rsid w:val="003E08CD"/>
    <w:rsid w:val="003E32FB"/>
    <w:rsid w:val="003E4C3C"/>
    <w:rsid w:val="003F15B6"/>
    <w:rsid w:val="003F27A1"/>
    <w:rsid w:val="003F3429"/>
    <w:rsid w:val="003F3A03"/>
    <w:rsid w:val="003F4082"/>
    <w:rsid w:val="00400D62"/>
    <w:rsid w:val="004028A0"/>
    <w:rsid w:val="004040B8"/>
    <w:rsid w:val="00404CF2"/>
    <w:rsid w:val="00412C16"/>
    <w:rsid w:val="004151DC"/>
    <w:rsid w:val="004223A9"/>
    <w:rsid w:val="00424020"/>
    <w:rsid w:val="00424CEB"/>
    <w:rsid w:val="00425B7F"/>
    <w:rsid w:val="00435370"/>
    <w:rsid w:val="00436BC3"/>
    <w:rsid w:val="00440361"/>
    <w:rsid w:val="00442A9F"/>
    <w:rsid w:val="004450A3"/>
    <w:rsid w:val="00446325"/>
    <w:rsid w:val="00446BDA"/>
    <w:rsid w:val="004543E9"/>
    <w:rsid w:val="00454B45"/>
    <w:rsid w:val="004760F0"/>
    <w:rsid w:val="00477E58"/>
    <w:rsid w:val="0048187B"/>
    <w:rsid w:val="00486362"/>
    <w:rsid w:val="0049385F"/>
    <w:rsid w:val="0049566B"/>
    <w:rsid w:val="004A5DCC"/>
    <w:rsid w:val="004A7C0D"/>
    <w:rsid w:val="004B1F81"/>
    <w:rsid w:val="004B39F7"/>
    <w:rsid w:val="004B46E6"/>
    <w:rsid w:val="004B74DF"/>
    <w:rsid w:val="004B7D32"/>
    <w:rsid w:val="004C3196"/>
    <w:rsid w:val="004D07ED"/>
    <w:rsid w:val="004D0C56"/>
    <w:rsid w:val="004D2C5B"/>
    <w:rsid w:val="004D375D"/>
    <w:rsid w:val="004D428B"/>
    <w:rsid w:val="004E072B"/>
    <w:rsid w:val="004E5841"/>
    <w:rsid w:val="004E5D89"/>
    <w:rsid w:val="004F4330"/>
    <w:rsid w:val="004F7007"/>
    <w:rsid w:val="004F7A1C"/>
    <w:rsid w:val="00501C93"/>
    <w:rsid w:val="00507702"/>
    <w:rsid w:val="005220EE"/>
    <w:rsid w:val="00522752"/>
    <w:rsid w:val="00525A8F"/>
    <w:rsid w:val="005260BE"/>
    <w:rsid w:val="00526E0C"/>
    <w:rsid w:val="005274DA"/>
    <w:rsid w:val="00531D1C"/>
    <w:rsid w:val="00531F7C"/>
    <w:rsid w:val="00532389"/>
    <w:rsid w:val="0053343C"/>
    <w:rsid w:val="0053783B"/>
    <w:rsid w:val="00542337"/>
    <w:rsid w:val="005503F8"/>
    <w:rsid w:val="00551FD3"/>
    <w:rsid w:val="005541CF"/>
    <w:rsid w:val="00555483"/>
    <w:rsid w:val="0055745A"/>
    <w:rsid w:val="00557511"/>
    <w:rsid w:val="00562F23"/>
    <w:rsid w:val="005638AB"/>
    <w:rsid w:val="00565A32"/>
    <w:rsid w:val="0056674F"/>
    <w:rsid w:val="00570F86"/>
    <w:rsid w:val="005804F5"/>
    <w:rsid w:val="00580943"/>
    <w:rsid w:val="00587129"/>
    <w:rsid w:val="005872E8"/>
    <w:rsid w:val="00591D02"/>
    <w:rsid w:val="005962C5"/>
    <w:rsid w:val="005A2886"/>
    <w:rsid w:val="005A3E9C"/>
    <w:rsid w:val="005A5CE9"/>
    <w:rsid w:val="005B1060"/>
    <w:rsid w:val="005B57CE"/>
    <w:rsid w:val="005B5EE8"/>
    <w:rsid w:val="005C09D5"/>
    <w:rsid w:val="005C319E"/>
    <w:rsid w:val="005C4BFA"/>
    <w:rsid w:val="005D157A"/>
    <w:rsid w:val="005D165B"/>
    <w:rsid w:val="005D266D"/>
    <w:rsid w:val="005D404A"/>
    <w:rsid w:val="005D730D"/>
    <w:rsid w:val="005E2042"/>
    <w:rsid w:val="005E470A"/>
    <w:rsid w:val="005E5136"/>
    <w:rsid w:val="005E54DA"/>
    <w:rsid w:val="005E5713"/>
    <w:rsid w:val="005F024D"/>
    <w:rsid w:val="005F1530"/>
    <w:rsid w:val="005F606C"/>
    <w:rsid w:val="00603297"/>
    <w:rsid w:val="0060533B"/>
    <w:rsid w:val="00615133"/>
    <w:rsid w:val="00616056"/>
    <w:rsid w:val="00617726"/>
    <w:rsid w:val="00617EB9"/>
    <w:rsid w:val="00620880"/>
    <w:rsid w:val="00626906"/>
    <w:rsid w:val="006279B5"/>
    <w:rsid w:val="00634A62"/>
    <w:rsid w:val="00634E39"/>
    <w:rsid w:val="006371CE"/>
    <w:rsid w:val="00640F91"/>
    <w:rsid w:val="00644FCD"/>
    <w:rsid w:val="006513BF"/>
    <w:rsid w:val="00653615"/>
    <w:rsid w:val="0065538F"/>
    <w:rsid w:val="006577C8"/>
    <w:rsid w:val="006605D4"/>
    <w:rsid w:val="00662571"/>
    <w:rsid w:val="00662B23"/>
    <w:rsid w:val="00664F83"/>
    <w:rsid w:val="006656B1"/>
    <w:rsid w:val="00671866"/>
    <w:rsid w:val="006722F6"/>
    <w:rsid w:val="00684692"/>
    <w:rsid w:val="006856EC"/>
    <w:rsid w:val="00690C41"/>
    <w:rsid w:val="0069460D"/>
    <w:rsid w:val="00694D2C"/>
    <w:rsid w:val="006955AB"/>
    <w:rsid w:val="00695D34"/>
    <w:rsid w:val="006A202A"/>
    <w:rsid w:val="006A6A6F"/>
    <w:rsid w:val="006A79A1"/>
    <w:rsid w:val="006B7F4C"/>
    <w:rsid w:val="006C1959"/>
    <w:rsid w:val="006C1B5F"/>
    <w:rsid w:val="006C211C"/>
    <w:rsid w:val="006C2587"/>
    <w:rsid w:val="006C38DB"/>
    <w:rsid w:val="006C4E56"/>
    <w:rsid w:val="006D1090"/>
    <w:rsid w:val="006D129F"/>
    <w:rsid w:val="006D5C20"/>
    <w:rsid w:val="006D6A2E"/>
    <w:rsid w:val="006D7758"/>
    <w:rsid w:val="006D7F1F"/>
    <w:rsid w:val="006E3333"/>
    <w:rsid w:val="006E624D"/>
    <w:rsid w:val="006F170C"/>
    <w:rsid w:val="006F3FDF"/>
    <w:rsid w:val="006F6371"/>
    <w:rsid w:val="00700C92"/>
    <w:rsid w:val="0070266D"/>
    <w:rsid w:val="007027B3"/>
    <w:rsid w:val="0070565B"/>
    <w:rsid w:val="00714A20"/>
    <w:rsid w:val="00714CCA"/>
    <w:rsid w:val="0071627E"/>
    <w:rsid w:val="007177E4"/>
    <w:rsid w:val="00727349"/>
    <w:rsid w:val="00730A18"/>
    <w:rsid w:val="00731BF0"/>
    <w:rsid w:val="007342C3"/>
    <w:rsid w:val="00734386"/>
    <w:rsid w:val="0073719E"/>
    <w:rsid w:val="0074058F"/>
    <w:rsid w:val="007451BC"/>
    <w:rsid w:val="00752B4D"/>
    <w:rsid w:val="0075397E"/>
    <w:rsid w:val="00755F22"/>
    <w:rsid w:val="007562EE"/>
    <w:rsid w:val="007570B4"/>
    <w:rsid w:val="007570EB"/>
    <w:rsid w:val="007575EF"/>
    <w:rsid w:val="00760A54"/>
    <w:rsid w:val="00761487"/>
    <w:rsid w:val="00764336"/>
    <w:rsid w:val="00766D13"/>
    <w:rsid w:val="00770C6D"/>
    <w:rsid w:val="007714CC"/>
    <w:rsid w:val="00772393"/>
    <w:rsid w:val="00772873"/>
    <w:rsid w:val="00773E30"/>
    <w:rsid w:val="00777BBE"/>
    <w:rsid w:val="007813E7"/>
    <w:rsid w:val="00790050"/>
    <w:rsid w:val="0079005D"/>
    <w:rsid w:val="00792CA0"/>
    <w:rsid w:val="00797034"/>
    <w:rsid w:val="007A111D"/>
    <w:rsid w:val="007A4FF5"/>
    <w:rsid w:val="007A5EEB"/>
    <w:rsid w:val="007A6215"/>
    <w:rsid w:val="007A6605"/>
    <w:rsid w:val="007A6880"/>
    <w:rsid w:val="007A6D87"/>
    <w:rsid w:val="007B0C6E"/>
    <w:rsid w:val="007B3E7D"/>
    <w:rsid w:val="007B50F1"/>
    <w:rsid w:val="007B5185"/>
    <w:rsid w:val="007B6094"/>
    <w:rsid w:val="007B723C"/>
    <w:rsid w:val="007B7ABE"/>
    <w:rsid w:val="007C1582"/>
    <w:rsid w:val="007C31ED"/>
    <w:rsid w:val="007D3B1E"/>
    <w:rsid w:val="007D4132"/>
    <w:rsid w:val="007E0C09"/>
    <w:rsid w:val="007E105E"/>
    <w:rsid w:val="007E18D3"/>
    <w:rsid w:val="007E4F35"/>
    <w:rsid w:val="007F001A"/>
    <w:rsid w:val="007F4377"/>
    <w:rsid w:val="007F4D25"/>
    <w:rsid w:val="00800302"/>
    <w:rsid w:val="0080431E"/>
    <w:rsid w:val="00804BE6"/>
    <w:rsid w:val="008132B4"/>
    <w:rsid w:val="00816CDE"/>
    <w:rsid w:val="0081789C"/>
    <w:rsid w:val="00817942"/>
    <w:rsid w:val="00820BB6"/>
    <w:rsid w:val="008231C7"/>
    <w:rsid w:val="00823562"/>
    <w:rsid w:val="0083072D"/>
    <w:rsid w:val="00831433"/>
    <w:rsid w:val="00835BAC"/>
    <w:rsid w:val="00835E1E"/>
    <w:rsid w:val="008363B4"/>
    <w:rsid w:val="008417DC"/>
    <w:rsid w:val="00847040"/>
    <w:rsid w:val="008505DF"/>
    <w:rsid w:val="00853995"/>
    <w:rsid w:val="008550B3"/>
    <w:rsid w:val="0086097F"/>
    <w:rsid w:val="00861328"/>
    <w:rsid w:val="00861995"/>
    <w:rsid w:val="00862FE0"/>
    <w:rsid w:val="00864775"/>
    <w:rsid w:val="00865D10"/>
    <w:rsid w:val="00871C6D"/>
    <w:rsid w:val="00874624"/>
    <w:rsid w:val="00875A17"/>
    <w:rsid w:val="00880A03"/>
    <w:rsid w:val="0088235A"/>
    <w:rsid w:val="008840EF"/>
    <w:rsid w:val="00890C34"/>
    <w:rsid w:val="008C02A3"/>
    <w:rsid w:val="008C0844"/>
    <w:rsid w:val="008C1A28"/>
    <w:rsid w:val="008C5317"/>
    <w:rsid w:val="008C6DD2"/>
    <w:rsid w:val="008C714E"/>
    <w:rsid w:val="008D15B9"/>
    <w:rsid w:val="008D3BBD"/>
    <w:rsid w:val="008D4A63"/>
    <w:rsid w:val="008E6063"/>
    <w:rsid w:val="008E7942"/>
    <w:rsid w:val="008F20E9"/>
    <w:rsid w:val="008F2AA9"/>
    <w:rsid w:val="00900472"/>
    <w:rsid w:val="00902791"/>
    <w:rsid w:val="00903C5F"/>
    <w:rsid w:val="0090669C"/>
    <w:rsid w:val="009130A4"/>
    <w:rsid w:val="0091589C"/>
    <w:rsid w:val="0092021B"/>
    <w:rsid w:val="00923D7C"/>
    <w:rsid w:val="00926F06"/>
    <w:rsid w:val="00926FCA"/>
    <w:rsid w:val="00932216"/>
    <w:rsid w:val="00937647"/>
    <w:rsid w:val="00937793"/>
    <w:rsid w:val="00937FDC"/>
    <w:rsid w:val="00947845"/>
    <w:rsid w:val="00957511"/>
    <w:rsid w:val="00960F30"/>
    <w:rsid w:val="0096105F"/>
    <w:rsid w:val="00962073"/>
    <w:rsid w:val="00964812"/>
    <w:rsid w:val="009656C4"/>
    <w:rsid w:val="00966A10"/>
    <w:rsid w:val="009670FF"/>
    <w:rsid w:val="009676C3"/>
    <w:rsid w:val="0096777B"/>
    <w:rsid w:val="00970D85"/>
    <w:rsid w:val="009758AE"/>
    <w:rsid w:val="0097613F"/>
    <w:rsid w:val="00980708"/>
    <w:rsid w:val="00980D5C"/>
    <w:rsid w:val="0098309B"/>
    <w:rsid w:val="00984027"/>
    <w:rsid w:val="009862D7"/>
    <w:rsid w:val="009A3833"/>
    <w:rsid w:val="009B5BBB"/>
    <w:rsid w:val="009B7B7A"/>
    <w:rsid w:val="009C0B32"/>
    <w:rsid w:val="009C0CF5"/>
    <w:rsid w:val="009C1610"/>
    <w:rsid w:val="009C3050"/>
    <w:rsid w:val="009C61ED"/>
    <w:rsid w:val="009D0E48"/>
    <w:rsid w:val="009D4508"/>
    <w:rsid w:val="009D4C24"/>
    <w:rsid w:val="009D7154"/>
    <w:rsid w:val="009D7A2D"/>
    <w:rsid w:val="009E0F05"/>
    <w:rsid w:val="009E36A8"/>
    <w:rsid w:val="009F2E43"/>
    <w:rsid w:val="009F31B9"/>
    <w:rsid w:val="009F350E"/>
    <w:rsid w:val="009F4288"/>
    <w:rsid w:val="009F4449"/>
    <w:rsid w:val="009F62B5"/>
    <w:rsid w:val="009F6BCF"/>
    <w:rsid w:val="009F77AD"/>
    <w:rsid w:val="00A00AD5"/>
    <w:rsid w:val="00A026A5"/>
    <w:rsid w:val="00A1422E"/>
    <w:rsid w:val="00A1513E"/>
    <w:rsid w:val="00A17584"/>
    <w:rsid w:val="00A2352D"/>
    <w:rsid w:val="00A36447"/>
    <w:rsid w:val="00A36ED2"/>
    <w:rsid w:val="00A372BB"/>
    <w:rsid w:val="00A46FE0"/>
    <w:rsid w:val="00A51EEA"/>
    <w:rsid w:val="00A5460A"/>
    <w:rsid w:val="00A54E23"/>
    <w:rsid w:val="00A56028"/>
    <w:rsid w:val="00A57ED0"/>
    <w:rsid w:val="00A6111C"/>
    <w:rsid w:val="00A67A8D"/>
    <w:rsid w:val="00A76BDB"/>
    <w:rsid w:val="00A77F16"/>
    <w:rsid w:val="00A80969"/>
    <w:rsid w:val="00A836A4"/>
    <w:rsid w:val="00A85605"/>
    <w:rsid w:val="00A856E7"/>
    <w:rsid w:val="00A85EC6"/>
    <w:rsid w:val="00A92480"/>
    <w:rsid w:val="00A96619"/>
    <w:rsid w:val="00AA5309"/>
    <w:rsid w:val="00AA53E7"/>
    <w:rsid w:val="00AA74AB"/>
    <w:rsid w:val="00AB048E"/>
    <w:rsid w:val="00AB2ED2"/>
    <w:rsid w:val="00AB6EDC"/>
    <w:rsid w:val="00AC5DC4"/>
    <w:rsid w:val="00AC6313"/>
    <w:rsid w:val="00AD1F18"/>
    <w:rsid w:val="00AD279B"/>
    <w:rsid w:val="00AD37FB"/>
    <w:rsid w:val="00AD3BE3"/>
    <w:rsid w:val="00AD553F"/>
    <w:rsid w:val="00AD562F"/>
    <w:rsid w:val="00AD62AA"/>
    <w:rsid w:val="00AD73FA"/>
    <w:rsid w:val="00AD7555"/>
    <w:rsid w:val="00AE1CD8"/>
    <w:rsid w:val="00AE5374"/>
    <w:rsid w:val="00AE5DFF"/>
    <w:rsid w:val="00AF080F"/>
    <w:rsid w:val="00AF1E2E"/>
    <w:rsid w:val="00AF432D"/>
    <w:rsid w:val="00AF6619"/>
    <w:rsid w:val="00AF7D77"/>
    <w:rsid w:val="00B0105B"/>
    <w:rsid w:val="00B01651"/>
    <w:rsid w:val="00B02F38"/>
    <w:rsid w:val="00B03355"/>
    <w:rsid w:val="00B07430"/>
    <w:rsid w:val="00B16211"/>
    <w:rsid w:val="00B1712B"/>
    <w:rsid w:val="00B239BA"/>
    <w:rsid w:val="00B2721F"/>
    <w:rsid w:val="00B30C45"/>
    <w:rsid w:val="00B313CB"/>
    <w:rsid w:val="00B334DB"/>
    <w:rsid w:val="00B3420F"/>
    <w:rsid w:val="00B34AC5"/>
    <w:rsid w:val="00B41CCF"/>
    <w:rsid w:val="00B41E04"/>
    <w:rsid w:val="00B4200F"/>
    <w:rsid w:val="00B52881"/>
    <w:rsid w:val="00B54D30"/>
    <w:rsid w:val="00B567F9"/>
    <w:rsid w:val="00B62561"/>
    <w:rsid w:val="00B62FA3"/>
    <w:rsid w:val="00B6499F"/>
    <w:rsid w:val="00B670CB"/>
    <w:rsid w:val="00B75171"/>
    <w:rsid w:val="00B755AC"/>
    <w:rsid w:val="00B7675E"/>
    <w:rsid w:val="00B7695F"/>
    <w:rsid w:val="00B86019"/>
    <w:rsid w:val="00B91741"/>
    <w:rsid w:val="00B91C7B"/>
    <w:rsid w:val="00B94A7B"/>
    <w:rsid w:val="00B9756E"/>
    <w:rsid w:val="00B97B27"/>
    <w:rsid w:val="00BA501D"/>
    <w:rsid w:val="00BA623A"/>
    <w:rsid w:val="00BA7058"/>
    <w:rsid w:val="00BC0E7C"/>
    <w:rsid w:val="00BC27E5"/>
    <w:rsid w:val="00BC2F83"/>
    <w:rsid w:val="00BC3D3C"/>
    <w:rsid w:val="00BC3E7D"/>
    <w:rsid w:val="00BE0FF3"/>
    <w:rsid w:val="00BE21A6"/>
    <w:rsid w:val="00BE4112"/>
    <w:rsid w:val="00BE57C0"/>
    <w:rsid w:val="00BF239C"/>
    <w:rsid w:val="00BF541B"/>
    <w:rsid w:val="00C04AEC"/>
    <w:rsid w:val="00C0593B"/>
    <w:rsid w:val="00C06432"/>
    <w:rsid w:val="00C06B30"/>
    <w:rsid w:val="00C07583"/>
    <w:rsid w:val="00C1163B"/>
    <w:rsid w:val="00C1544C"/>
    <w:rsid w:val="00C226EE"/>
    <w:rsid w:val="00C26002"/>
    <w:rsid w:val="00C260D8"/>
    <w:rsid w:val="00C31E09"/>
    <w:rsid w:val="00C34B5D"/>
    <w:rsid w:val="00C375D7"/>
    <w:rsid w:val="00C37A03"/>
    <w:rsid w:val="00C459D3"/>
    <w:rsid w:val="00C46A64"/>
    <w:rsid w:val="00C47831"/>
    <w:rsid w:val="00C47F4E"/>
    <w:rsid w:val="00C5061D"/>
    <w:rsid w:val="00C5174B"/>
    <w:rsid w:val="00C52224"/>
    <w:rsid w:val="00C53EB0"/>
    <w:rsid w:val="00C54100"/>
    <w:rsid w:val="00C5557D"/>
    <w:rsid w:val="00C5708E"/>
    <w:rsid w:val="00C6453B"/>
    <w:rsid w:val="00C65D4A"/>
    <w:rsid w:val="00C66326"/>
    <w:rsid w:val="00C664EA"/>
    <w:rsid w:val="00C70BC0"/>
    <w:rsid w:val="00C74075"/>
    <w:rsid w:val="00C74B9A"/>
    <w:rsid w:val="00C76181"/>
    <w:rsid w:val="00C8410C"/>
    <w:rsid w:val="00C850F1"/>
    <w:rsid w:val="00C856F5"/>
    <w:rsid w:val="00C939C7"/>
    <w:rsid w:val="00C94F2D"/>
    <w:rsid w:val="00C95881"/>
    <w:rsid w:val="00CA1C93"/>
    <w:rsid w:val="00CB55CA"/>
    <w:rsid w:val="00CB7F34"/>
    <w:rsid w:val="00CD5C86"/>
    <w:rsid w:val="00CE049C"/>
    <w:rsid w:val="00CE1509"/>
    <w:rsid w:val="00CE3291"/>
    <w:rsid w:val="00CE54FE"/>
    <w:rsid w:val="00CF59D9"/>
    <w:rsid w:val="00D035D6"/>
    <w:rsid w:val="00D04654"/>
    <w:rsid w:val="00D15F4F"/>
    <w:rsid w:val="00D17629"/>
    <w:rsid w:val="00D230EF"/>
    <w:rsid w:val="00D23CA5"/>
    <w:rsid w:val="00D25EFE"/>
    <w:rsid w:val="00D27224"/>
    <w:rsid w:val="00D30193"/>
    <w:rsid w:val="00D31554"/>
    <w:rsid w:val="00D345E7"/>
    <w:rsid w:val="00D40CF7"/>
    <w:rsid w:val="00D42CBD"/>
    <w:rsid w:val="00D43916"/>
    <w:rsid w:val="00D43C70"/>
    <w:rsid w:val="00D47BE1"/>
    <w:rsid w:val="00D54B79"/>
    <w:rsid w:val="00D570F2"/>
    <w:rsid w:val="00D57147"/>
    <w:rsid w:val="00D57510"/>
    <w:rsid w:val="00D64D34"/>
    <w:rsid w:val="00D66976"/>
    <w:rsid w:val="00D671AD"/>
    <w:rsid w:val="00D7141E"/>
    <w:rsid w:val="00D71BCF"/>
    <w:rsid w:val="00D74FFD"/>
    <w:rsid w:val="00D7622D"/>
    <w:rsid w:val="00D765DD"/>
    <w:rsid w:val="00D8535F"/>
    <w:rsid w:val="00D86F71"/>
    <w:rsid w:val="00D907AF"/>
    <w:rsid w:val="00D97055"/>
    <w:rsid w:val="00DA2121"/>
    <w:rsid w:val="00DA3129"/>
    <w:rsid w:val="00DA395F"/>
    <w:rsid w:val="00DA471C"/>
    <w:rsid w:val="00DA5223"/>
    <w:rsid w:val="00DB04C9"/>
    <w:rsid w:val="00DB0D48"/>
    <w:rsid w:val="00DB1C39"/>
    <w:rsid w:val="00DB7B2E"/>
    <w:rsid w:val="00DC02A2"/>
    <w:rsid w:val="00DC1431"/>
    <w:rsid w:val="00DC5BB5"/>
    <w:rsid w:val="00DD0B05"/>
    <w:rsid w:val="00DD2CB9"/>
    <w:rsid w:val="00DE0BAC"/>
    <w:rsid w:val="00DE15AA"/>
    <w:rsid w:val="00DE3B8A"/>
    <w:rsid w:val="00DF3322"/>
    <w:rsid w:val="00DF5764"/>
    <w:rsid w:val="00DF6D2E"/>
    <w:rsid w:val="00E02213"/>
    <w:rsid w:val="00E04006"/>
    <w:rsid w:val="00E11CA9"/>
    <w:rsid w:val="00E1522D"/>
    <w:rsid w:val="00E1642F"/>
    <w:rsid w:val="00E2069E"/>
    <w:rsid w:val="00E21F31"/>
    <w:rsid w:val="00E2317E"/>
    <w:rsid w:val="00E23AB5"/>
    <w:rsid w:val="00E2792D"/>
    <w:rsid w:val="00E319CF"/>
    <w:rsid w:val="00E32322"/>
    <w:rsid w:val="00E35A92"/>
    <w:rsid w:val="00E40315"/>
    <w:rsid w:val="00E410F2"/>
    <w:rsid w:val="00E45362"/>
    <w:rsid w:val="00E47143"/>
    <w:rsid w:val="00E506C2"/>
    <w:rsid w:val="00E519AA"/>
    <w:rsid w:val="00E56DFD"/>
    <w:rsid w:val="00E61E62"/>
    <w:rsid w:val="00E65341"/>
    <w:rsid w:val="00E6588B"/>
    <w:rsid w:val="00E7028D"/>
    <w:rsid w:val="00E82B65"/>
    <w:rsid w:val="00E86DA2"/>
    <w:rsid w:val="00E91A62"/>
    <w:rsid w:val="00E927E6"/>
    <w:rsid w:val="00EA22CF"/>
    <w:rsid w:val="00EA4D41"/>
    <w:rsid w:val="00EA517A"/>
    <w:rsid w:val="00EB0AB9"/>
    <w:rsid w:val="00EB12F6"/>
    <w:rsid w:val="00EB2F31"/>
    <w:rsid w:val="00EB65D5"/>
    <w:rsid w:val="00EC02B1"/>
    <w:rsid w:val="00ED2CDE"/>
    <w:rsid w:val="00ED4399"/>
    <w:rsid w:val="00ED696B"/>
    <w:rsid w:val="00ED7DD4"/>
    <w:rsid w:val="00EE1996"/>
    <w:rsid w:val="00EE3683"/>
    <w:rsid w:val="00EE3D4C"/>
    <w:rsid w:val="00EE61A8"/>
    <w:rsid w:val="00EF0144"/>
    <w:rsid w:val="00EF0D3B"/>
    <w:rsid w:val="00EF4C8B"/>
    <w:rsid w:val="00EF7E01"/>
    <w:rsid w:val="00F06406"/>
    <w:rsid w:val="00F139B2"/>
    <w:rsid w:val="00F14D14"/>
    <w:rsid w:val="00F201EB"/>
    <w:rsid w:val="00F23344"/>
    <w:rsid w:val="00F270D4"/>
    <w:rsid w:val="00F3095F"/>
    <w:rsid w:val="00F311B7"/>
    <w:rsid w:val="00F31B3A"/>
    <w:rsid w:val="00F31BE4"/>
    <w:rsid w:val="00F36FED"/>
    <w:rsid w:val="00F41EFF"/>
    <w:rsid w:val="00F434FD"/>
    <w:rsid w:val="00F43DDD"/>
    <w:rsid w:val="00F43EC4"/>
    <w:rsid w:val="00F44A20"/>
    <w:rsid w:val="00F46497"/>
    <w:rsid w:val="00F534F6"/>
    <w:rsid w:val="00F555D1"/>
    <w:rsid w:val="00F56B4B"/>
    <w:rsid w:val="00F6188A"/>
    <w:rsid w:val="00F6314C"/>
    <w:rsid w:val="00F67EA3"/>
    <w:rsid w:val="00F72C0E"/>
    <w:rsid w:val="00F74A9E"/>
    <w:rsid w:val="00F74DF3"/>
    <w:rsid w:val="00F751BD"/>
    <w:rsid w:val="00F84A4D"/>
    <w:rsid w:val="00F92E65"/>
    <w:rsid w:val="00F95835"/>
    <w:rsid w:val="00F96397"/>
    <w:rsid w:val="00FA01C5"/>
    <w:rsid w:val="00FA1B86"/>
    <w:rsid w:val="00FA1FD3"/>
    <w:rsid w:val="00FA2668"/>
    <w:rsid w:val="00FA351B"/>
    <w:rsid w:val="00FA3873"/>
    <w:rsid w:val="00FA3AA2"/>
    <w:rsid w:val="00FA4AE7"/>
    <w:rsid w:val="00FA6F40"/>
    <w:rsid w:val="00FB0DC4"/>
    <w:rsid w:val="00FB32E1"/>
    <w:rsid w:val="00FB4624"/>
    <w:rsid w:val="00FC6863"/>
    <w:rsid w:val="00FD072E"/>
    <w:rsid w:val="00FD0C94"/>
    <w:rsid w:val="00FD1339"/>
    <w:rsid w:val="00FE3F5E"/>
    <w:rsid w:val="00FF31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48CAE2"/>
  <w15:chartTrackingRefBased/>
  <w15:docId w15:val="{D2916E17-1123-4182-A625-853AFF00AF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C3050"/>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C3050"/>
    <w:pPr>
      <w:tabs>
        <w:tab w:val="center" w:pos="4320"/>
        <w:tab w:val="right" w:pos="8640"/>
      </w:tabs>
      <w:spacing w:after="0" w:line="240" w:lineRule="auto"/>
    </w:pPr>
  </w:style>
  <w:style w:type="character" w:customStyle="1" w:styleId="a4">
    <w:name w:val="页眉 字符"/>
    <w:basedOn w:val="a0"/>
    <w:link w:val="a3"/>
    <w:uiPriority w:val="99"/>
    <w:rsid w:val="009C3050"/>
  </w:style>
  <w:style w:type="paragraph" w:styleId="a5">
    <w:name w:val="footer"/>
    <w:basedOn w:val="a"/>
    <w:link w:val="a6"/>
    <w:uiPriority w:val="99"/>
    <w:unhideWhenUsed/>
    <w:rsid w:val="009C3050"/>
    <w:pPr>
      <w:tabs>
        <w:tab w:val="center" w:pos="4320"/>
        <w:tab w:val="right" w:pos="8640"/>
      </w:tabs>
      <w:spacing w:after="0" w:line="240" w:lineRule="auto"/>
    </w:pPr>
  </w:style>
  <w:style w:type="character" w:customStyle="1" w:styleId="a6">
    <w:name w:val="页脚 字符"/>
    <w:basedOn w:val="a0"/>
    <w:link w:val="a5"/>
    <w:uiPriority w:val="99"/>
    <w:rsid w:val="009C3050"/>
  </w:style>
  <w:style w:type="paragraph" w:customStyle="1" w:styleId="EndNoteBibliographyTitle">
    <w:name w:val="EndNote Bibliography Title"/>
    <w:basedOn w:val="a"/>
    <w:link w:val="EndNoteBibliographyTitle0"/>
    <w:rsid w:val="00F43DDD"/>
    <w:pPr>
      <w:spacing w:after="0"/>
      <w:jc w:val="center"/>
    </w:pPr>
    <w:rPr>
      <w:rFonts w:ascii="Times New Roman" w:hAnsi="Times New Roman" w:cs="Times New Roman"/>
      <w:noProof/>
      <w:sz w:val="24"/>
    </w:rPr>
  </w:style>
  <w:style w:type="character" w:customStyle="1" w:styleId="EndNoteBibliographyTitle0">
    <w:name w:val="EndNote Bibliography Title 字符"/>
    <w:basedOn w:val="a0"/>
    <w:link w:val="EndNoteBibliographyTitle"/>
    <w:rsid w:val="00F43DDD"/>
    <w:rPr>
      <w:rFonts w:ascii="Times New Roman" w:hAnsi="Times New Roman" w:cs="Times New Roman"/>
      <w:noProof/>
      <w:sz w:val="24"/>
    </w:rPr>
  </w:style>
  <w:style w:type="paragraph" w:customStyle="1" w:styleId="EndNoteBibliography">
    <w:name w:val="EndNote Bibliography"/>
    <w:basedOn w:val="a"/>
    <w:link w:val="EndNoteBibliography0"/>
    <w:rsid w:val="00F43DDD"/>
    <w:pPr>
      <w:spacing w:line="360" w:lineRule="auto"/>
      <w:jc w:val="both"/>
    </w:pPr>
    <w:rPr>
      <w:rFonts w:ascii="Times New Roman" w:hAnsi="Times New Roman" w:cs="Times New Roman"/>
      <w:noProof/>
      <w:sz w:val="24"/>
    </w:rPr>
  </w:style>
  <w:style w:type="character" w:customStyle="1" w:styleId="EndNoteBibliography0">
    <w:name w:val="EndNote Bibliography 字符"/>
    <w:basedOn w:val="a0"/>
    <w:link w:val="EndNoteBibliography"/>
    <w:rsid w:val="00F43DDD"/>
    <w:rPr>
      <w:rFonts w:ascii="Times New Roman" w:hAnsi="Times New Roman" w:cs="Times New Roman"/>
      <w:noProof/>
      <w:sz w:val="24"/>
    </w:rPr>
  </w:style>
  <w:style w:type="character" w:styleId="a7">
    <w:name w:val="Hyperlink"/>
    <w:basedOn w:val="a0"/>
    <w:uiPriority w:val="99"/>
    <w:unhideWhenUsed/>
    <w:rsid w:val="00F43DDD"/>
    <w:rPr>
      <w:color w:val="0563C1" w:themeColor="hyperlink"/>
      <w:u w:val="single"/>
    </w:rPr>
  </w:style>
  <w:style w:type="character" w:styleId="a8">
    <w:name w:val="Unresolved Mention"/>
    <w:basedOn w:val="a0"/>
    <w:uiPriority w:val="99"/>
    <w:semiHidden/>
    <w:unhideWhenUsed/>
    <w:rsid w:val="00F43DDD"/>
    <w:rPr>
      <w:color w:val="605E5C"/>
      <w:shd w:val="clear" w:color="auto" w:fill="E1DFDD"/>
    </w:rPr>
  </w:style>
  <w:style w:type="paragraph" w:customStyle="1" w:styleId="P1">
    <w:name w:val="P1"/>
    <w:basedOn w:val="a"/>
    <w:link w:val="P10"/>
    <w:qFormat/>
    <w:rsid w:val="00AE5DFF"/>
    <w:pPr>
      <w:spacing w:after="0" w:line="225" w:lineRule="exact"/>
      <w:jc w:val="both"/>
    </w:pPr>
    <w:rPr>
      <w:rFonts w:ascii="Arial" w:eastAsia="MS Mincho" w:hAnsi="Arial" w:cs="Times New Roman"/>
      <w:sz w:val="17"/>
      <w:szCs w:val="24"/>
      <w:lang w:eastAsia="ja-JP"/>
    </w:rPr>
  </w:style>
  <w:style w:type="character" w:customStyle="1" w:styleId="P10">
    <w:name w:val="P1 字符"/>
    <w:basedOn w:val="a0"/>
    <w:link w:val="P1"/>
    <w:rsid w:val="00AE5DFF"/>
    <w:rPr>
      <w:rFonts w:ascii="Arial" w:eastAsia="MS Mincho" w:hAnsi="Arial" w:cs="Times New Roman"/>
      <w:sz w:val="17"/>
      <w:szCs w:val="24"/>
      <w:lang w:eastAsia="ja-JP"/>
    </w:rPr>
  </w:style>
  <w:style w:type="character" w:customStyle="1" w:styleId="fontstyle01">
    <w:name w:val="fontstyle01"/>
    <w:basedOn w:val="a0"/>
    <w:rsid w:val="00314879"/>
    <w:rPr>
      <w:rFonts w:ascii="Times-Roman" w:hAnsi="Times-Roman" w:hint="default"/>
      <w:b w:val="0"/>
      <w:bCs w:val="0"/>
      <w:i w:val="0"/>
      <w:iCs w:val="0"/>
      <w:color w:val="000000"/>
      <w:sz w:val="20"/>
      <w:szCs w:val="20"/>
    </w:rPr>
  </w:style>
  <w:style w:type="character" w:styleId="a9">
    <w:name w:val="footnote reference"/>
    <w:uiPriority w:val="99"/>
    <w:unhideWhenUsed/>
    <w:rsid w:val="00947845"/>
    <w:rPr>
      <w:vertAlign w:val="superscript"/>
    </w:rPr>
  </w:style>
  <w:style w:type="paragraph" w:styleId="aa">
    <w:name w:val="List Paragraph"/>
    <w:basedOn w:val="a"/>
    <w:uiPriority w:val="34"/>
    <w:qFormat/>
    <w:rsid w:val="00861328"/>
    <w:pPr>
      <w:ind w:left="720"/>
      <w:contextualSpacing/>
    </w:pPr>
  </w:style>
  <w:style w:type="character" w:styleId="ab">
    <w:name w:val="page number"/>
    <w:basedOn w:val="a0"/>
    <w:uiPriority w:val="99"/>
    <w:semiHidden/>
    <w:unhideWhenUsed/>
    <w:rsid w:val="009F35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4.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jpg"/><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5.jpg"/></Relationships>
</file>

<file path=word/_rels/footnotes.xml.rels><?xml version="1.0" encoding="UTF-8" standalone="yes"?>
<Relationships xmlns="http://schemas.openxmlformats.org/package/2006/relationships"><Relationship Id="rId2" Type="http://schemas.openxmlformats.org/officeDocument/2006/relationships/hyperlink" Target="mailto:hhchang@gms.ndhu.edu.tw" TargetMode="External"/><Relationship Id="rId1" Type="http://schemas.openxmlformats.org/officeDocument/2006/relationships/hyperlink" Target="mailto:ralfk@hawaii.edu"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C4223E-C126-B348-864E-6DB41C2873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8189</TotalTime>
  <Pages>20</Pages>
  <Words>11776</Words>
  <Characters>67127</Characters>
  <Application>Microsoft Office Word</Application>
  <DocSecurity>0</DocSecurity>
  <Lines>559</Lines>
  <Paragraphs>157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yang zhenghai</dc:creator>
  <cp:keywords/>
  <dc:description/>
  <cp:lastModifiedBy>yang zhenghai</cp:lastModifiedBy>
  <cp:revision>528</cp:revision>
  <cp:lastPrinted>2021-11-01T19:09:00Z</cp:lastPrinted>
  <dcterms:created xsi:type="dcterms:W3CDTF">2021-09-02T01:46:00Z</dcterms:created>
  <dcterms:modified xsi:type="dcterms:W3CDTF">2021-12-16T21:07:00Z</dcterms:modified>
</cp:coreProperties>
</file>