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5BF07" w14:textId="252D9324" w:rsidR="009B3F07" w:rsidRPr="00CA5E6E" w:rsidRDefault="00CA5E6E" w:rsidP="00CA5E6E">
      <w:pPr>
        <w:spacing w:line="360" w:lineRule="auto"/>
        <w:jc w:val="center"/>
        <w:rPr>
          <w:b/>
          <w:sz w:val="28"/>
          <w:szCs w:val="28"/>
        </w:rPr>
      </w:pPr>
      <w:r w:rsidRPr="00CA5E6E">
        <w:rPr>
          <w:b/>
          <w:sz w:val="28"/>
          <w:szCs w:val="28"/>
        </w:rPr>
        <w:t>Directed Gas Phase Preparation of Singlet Ethyl</w:t>
      </w:r>
      <w:r w:rsidRPr="00CA5E6E">
        <w:rPr>
          <w:b/>
          <w:sz w:val="28"/>
          <w:szCs w:val="28"/>
        </w:rPr>
        <w:softHyphen/>
        <w:t>silanediyl Carbene (HCCSiH; X</w:t>
      </w:r>
      <w:r w:rsidRPr="00CA5E6E">
        <w:rPr>
          <w:b/>
          <w:sz w:val="28"/>
          <w:szCs w:val="28"/>
          <w:vertAlign w:val="superscript"/>
        </w:rPr>
        <w:t>1</w:t>
      </w:r>
      <w:r w:rsidRPr="00CA5E6E">
        <w:rPr>
          <w:b/>
          <w:sz w:val="28"/>
          <w:szCs w:val="28"/>
        </w:rPr>
        <w:t xml:space="preserve">A') - The </w:t>
      </w:r>
      <w:r w:rsidR="008A2DCD" w:rsidRPr="008A2DCD">
        <w:rPr>
          <w:b/>
          <w:sz w:val="28"/>
          <w:szCs w:val="28"/>
        </w:rPr>
        <w:t xml:space="preserve">Dramatically Different </w:t>
      </w:r>
      <w:proofErr w:type="spellStart"/>
      <w:r w:rsidR="008A2DCD" w:rsidRPr="008A2DCD">
        <w:rPr>
          <w:b/>
          <w:sz w:val="28"/>
          <w:szCs w:val="28"/>
        </w:rPr>
        <w:t>Silacarbene</w:t>
      </w:r>
      <w:proofErr w:type="spellEnd"/>
      <w:r w:rsidRPr="00CA5E6E">
        <w:rPr>
          <w:b/>
          <w:sz w:val="28"/>
          <w:szCs w:val="28"/>
        </w:rPr>
        <w:t xml:space="preserve"> Counterpart of Triplet Propargylene (HCCCH; X</w:t>
      </w:r>
      <w:r w:rsidRPr="00CA5E6E">
        <w:rPr>
          <w:b/>
          <w:sz w:val="28"/>
          <w:szCs w:val="28"/>
          <w:vertAlign w:val="superscript"/>
        </w:rPr>
        <w:t>3</w:t>
      </w:r>
      <w:r w:rsidRPr="00CA5E6E">
        <w:rPr>
          <w:b/>
          <w:sz w:val="28"/>
          <w:szCs w:val="28"/>
        </w:rPr>
        <w:t>B)</w:t>
      </w:r>
    </w:p>
    <w:p w14:paraId="648DFEB2" w14:textId="77777777" w:rsidR="009B3F07" w:rsidRPr="009B3F07" w:rsidRDefault="009B3F07" w:rsidP="009B3F07">
      <w:pPr>
        <w:jc w:val="center"/>
        <w:rPr>
          <w:color w:val="222222"/>
          <w:shd w:val="clear" w:color="auto" w:fill="FFFFFF"/>
        </w:rPr>
      </w:pPr>
    </w:p>
    <w:p w14:paraId="3670F15E" w14:textId="77777777" w:rsidR="009B3F07" w:rsidRPr="009B3F07" w:rsidRDefault="009B3F07" w:rsidP="009B3F07">
      <w:pPr>
        <w:jc w:val="center"/>
        <w:rPr>
          <w:color w:val="222222"/>
          <w:shd w:val="clear" w:color="auto" w:fill="FFFFFF"/>
        </w:rPr>
      </w:pPr>
    </w:p>
    <w:p w14:paraId="25E882E9" w14:textId="77777777" w:rsidR="009B3F07" w:rsidRPr="009B3F07" w:rsidRDefault="009B3F07" w:rsidP="009B3F07">
      <w:pPr>
        <w:jc w:val="center"/>
        <w:rPr>
          <w:color w:val="222222"/>
          <w:shd w:val="clear" w:color="auto" w:fill="FFFFFF"/>
        </w:rPr>
      </w:pPr>
    </w:p>
    <w:p w14:paraId="35ED0B21" w14:textId="10D4B1BA" w:rsidR="009B3F07" w:rsidRPr="009B3F07" w:rsidRDefault="009B3F07" w:rsidP="009B3F07">
      <w:pPr>
        <w:spacing w:line="360" w:lineRule="auto"/>
        <w:jc w:val="center"/>
        <w:rPr>
          <w:color w:val="222222"/>
          <w:shd w:val="clear" w:color="auto" w:fill="FFFFFF"/>
        </w:rPr>
      </w:pPr>
      <w:r w:rsidRPr="009B3F07">
        <w:rPr>
          <w:color w:val="222222"/>
          <w:shd w:val="clear" w:color="auto" w:fill="FFFFFF"/>
        </w:rPr>
        <w:t>Adam Rettig, Martin Head-Gordon*</w:t>
      </w:r>
    </w:p>
    <w:p w14:paraId="59EC0190" w14:textId="19552051" w:rsidR="009B3F07" w:rsidRPr="009B3F07" w:rsidRDefault="009B3F07" w:rsidP="009B3F07">
      <w:pPr>
        <w:spacing w:line="360" w:lineRule="auto"/>
        <w:jc w:val="center"/>
      </w:pPr>
      <w:r w:rsidRPr="009B3F07">
        <w:t>Department of Chemistry, University of   California, Berkeley, CA 94720, USA</w:t>
      </w:r>
    </w:p>
    <w:p w14:paraId="1A12A689" w14:textId="279719A9" w:rsidR="009B3F07" w:rsidRPr="009B3F07" w:rsidRDefault="009B3F07" w:rsidP="009B3F07">
      <w:pPr>
        <w:pStyle w:val="Paragraph"/>
        <w:spacing w:before="0" w:line="360" w:lineRule="auto"/>
        <w:ind w:firstLine="0"/>
        <w:jc w:val="center"/>
      </w:pPr>
      <w:r w:rsidRPr="009B3F07">
        <w:t xml:space="preserve">Corresponding Author: </w:t>
      </w:r>
      <w:hyperlink r:id="rId8" w:history="1">
        <w:r w:rsidRPr="009B3F07">
          <w:rPr>
            <w:rStyle w:val="Hyperlink"/>
          </w:rPr>
          <w:t>mhg@cchem.berkeley.edu</w:t>
        </w:r>
      </w:hyperlink>
    </w:p>
    <w:p w14:paraId="588B95FB" w14:textId="77777777" w:rsidR="009B3F07" w:rsidRPr="009B3F07" w:rsidRDefault="009B3F07" w:rsidP="009B3F07">
      <w:pPr>
        <w:pStyle w:val="Paragraph"/>
        <w:spacing w:before="0" w:line="360" w:lineRule="auto"/>
        <w:ind w:firstLine="0"/>
        <w:jc w:val="center"/>
      </w:pPr>
    </w:p>
    <w:p w14:paraId="7F2E9A78" w14:textId="6AC02948" w:rsidR="009B3F07" w:rsidRDefault="009B3F07" w:rsidP="009B3F07">
      <w:pPr>
        <w:spacing w:line="360" w:lineRule="auto"/>
        <w:jc w:val="center"/>
      </w:pPr>
    </w:p>
    <w:p w14:paraId="27D98D10" w14:textId="77777777" w:rsidR="00CA5E6E" w:rsidRDefault="00CA5E6E" w:rsidP="009B3F07">
      <w:pPr>
        <w:spacing w:line="360" w:lineRule="auto"/>
        <w:jc w:val="center"/>
      </w:pPr>
    </w:p>
    <w:p w14:paraId="0EC276DD" w14:textId="4D5F1F42" w:rsidR="009B3F07" w:rsidRPr="009B3F07" w:rsidRDefault="005F419E" w:rsidP="009B3F07">
      <w:pPr>
        <w:spacing w:line="360" w:lineRule="auto"/>
        <w:jc w:val="center"/>
        <w:rPr>
          <w:color w:val="0000FF"/>
          <w:u w:val="single"/>
        </w:rPr>
      </w:pPr>
      <w:r w:rsidRPr="009B3F07">
        <w:t xml:space="preserve">Srinivas Doddipatla, </w:t>
      </w:r>
      <w:r w:rsidR="009B3F07" w:rsidRPr="009B3F07">
        <w:t>Zhenghai Yang, Ralf I. Kaiser*</w:t>
      </w:r>
    </w:p>
    <w:p w14:paraId="5556BFA5" w14:textId="5C242C7F" w:rsidR="009B3F07" w:rsidRPr="009B3F07" w:rsidRDefault="009B3F07" w:rsidP="009B3F07">
      <w:pPr>
        <w:spacing w:line="360" w:lineRule="auto"/>
        <w:jc w:val="center"/>
        <w:rPr>
          <w:i/>
        </w:rPr>
      </w:pPr>
      <w:r w:rsidRPr="009B3F07">
        <w:rPr>
          <w:i/>
        </w:rPr>
        <w:t>Department of Chemistry, University of Hawai’i at Manoa, Honolulu, Hawaii 96822, USA</w:t>
      </w:r>
    </w:p>
    <w:p w14:paraId="7C030217" w14:textId="4BE67BFF" w:rsidR="009B3F07" w:rsidRPr="009B3F07" w:rsidRDefault="009B3F07" w:rsidP="009B3F07">
      <w:pPr>
        <w:spacing w:line="360" w:lineRule="auto"/>
        <w:jc w:val="center"/>
        <w:rPr>
          <w:rStyle w:val="Hyperlink"/>
        </w:rPr>
      </w:pPr>
      <w:r w:rsidRPr="009B3F07">
        <w:t xml:space="preserve">Corresponding Author: </w:t>
      </w:r>
      <w:hyperlink r:id="rId9" w:history="1">
        <w:r w:rsidRPr="009B3F07">
          <w:rPr>
            <w:rStyle w:val="Hyperlink"/>
          </w:rPr>
          <w:t>ralfk@hawaii.edu</w:t>
        </w:r>
      </w:hyperlink>
    </w:p>
    <w:p w14:paraId="60B3D87C" w14:textId="40179FA0" w:rsidR="00B06C8F" w:rsidRDefault="009B3F07" w:rsidP="00785AD8">
      <w:pPr>
        <w:spacing w:line="360" w:lineRule="auto"/>
      </w:pPr>
      <w:r w:rsidRPr="009B3F07">
        <w:br w:type="page"/>
      </w:r>
    </w:p>
    <w:p w14:paraId="4EC7DF86" w14:textId="77777777" w:rsidR="00855B41" w:rsidRPr="002932C3" w:rsidRDefault="00855B41">
      <w:pPr>
        <w:rPr>
          <w:b/>
        </w:rPr>
      </w:pPr>
      <w:r w:rsidRPr="002932C3">
        <w:rPr>
          <w:b/>
        </w:rPr>
        <w:lastRenderedPageBreak/>
        <w:t>ABSTRACT</w:t>
      </w:r>
    </w:p>
    <w:p w14:paraId="6EDCB67F" w14:textId="21071A3F" w:rsidR="005D6C4D" w:rsidRPr="004B2173" w:rsidRDefault="008A2DCD" w:rsidP="00F05FE2">
      <w:pPr>
        <w:tabs>
          <w:tab w:val="left" w:pos="1839"/>
        </w:tabs>
        <w:spacing w:line="360" w:lineRule="auto"/>
        <w:jc w:val="both"/>
        <w:rPr>
          <w:b/>
        </w:rPr>
      </w:pPr>
      <w:r>
        <w:rPr>
          <w:b/>
        </w:rPr>
        <w:tab/>
      </w:r>
    </w:p>
    <w:p w14:paraId="643DDA0F" w14:textId="341C0743" w:rsidR="007E23E2" w:rsidRPr="002932C3" w:rsidRDefault="00E22C09" w:rsidP="002932C3">
      <w:pPr>
        <w:autoSpaceDE w:val="0"/>
        <w:autoSpaceDN w:val="0"/>
        <w:adjustRightInd w:val="0"/>
        <w:spacing w:line="360" w:lineRule="auto"/>
        <w:jc w:val="both"/>
        <w:rPr>
          <w:bCs/>
          <w:color w:val="000000" w:themeColor="text1"/>
        </w:rPr>
      </w:pPr>
      <w:r>
        <w:rPr>
          <w:rFonts w:eastAsiaTheme="minorHAnsi"/>
        </w:rPr>
        <w:t>E</w:t>
      </w:r>
      <w:r>
        <w:t>thyl</w:t>
      </w:r>
      <w:r>
        <w:softHyphen/>
        <w:t>silanediyl carbene (HCCSiH; X</w:t>
      </w:r>
      <w:r w:rsidRPr="00B576E6">
        <w:rPr>
          <w:vertAlign w:val="superscript"/>
        </w:rPr>
        <w:t>1</w:t>
      </w:r>
      <w:r>
        <w:t>A')</w:t>
      </w:r>
      <w:r w:rsidR="007E23E2" w:rsidRPr="00C0002A">
        <w:rPr>
          <w:rFonts w:eastAsiaTheme="minorHAnsi"/>
        </w:rPr>
        <w:t xml:space="preserve"> has been </w:t>
      </w:r>
      <w:r>
        <w:rPr>
          <w:rFonts w:eastAsiaTheme="minorHAnsi"/>
        </w:rPr>
        <w:t xml:space="preserve">prepared in the gas phase through </w:t>
      </w:r>
      <w:r w:rsidR="007E23E2" w:rsidRPr="00C0002A">
        <w:rPr>
          <w:rFonts w:eastAsiaTheme="minorHAnsi"/>
        </w:rPr>
        <w:t>the</w:t>
      </w:r>
      <w:r>
        <w:rPr>
          <w:rFonts w:eastAsiaTheme="minorHAnsi"/>
        </w:rPr>
        <w:t xml:space="preserve"> </w:t>
      </w:r>
      <w:r w:rsidR="007E23E2" w:rsidRPr="00C0002A">
        <w:rPr>
          <w:rFonts w:eastAsiaTheme="minorHAnsi"/>
        </w:rPr>
        <w:t xml:space="preserve">elementary reaction of </w:t>
      </w:r>
      <w:r>
        <w:rPr>
          <w:bCs/>
          <w:color w:val="000000" w:themeColor="text1"/>
        </w:rPr>
        <w:t xml:space="preserve">singlet </w:t>
      </w:r>
      <w:r w:rsidRPr="008B016C">
        <w:rPr>
          <w:bCs/>
          <w:color w:val="000000" w:themeColor="text1"/>
        </w:rPr>
        <w:t>dicarbon (C</w:t>
      </w:r>
      <w:r w:rsidRPr="008B016C">
        <w:rPr>
          <w:bCs/>
          <w:color w:val="000000" w:themeColor="text1"/>
          <w:vertAlign w:val="subscript"/>
        </w:rPr>
        <w:t>2</w:t>
      </w:r>
      <w:r w:rsidRPr="008B016C">
        <w:rPr>
          <w:bCs/>
          <w:color w:val="000000" w:themeColor="text1"/>
        </w:rPr>
        <w:t xml:space="preserve">) </w:t>
      </w:r>
      <w:r>
        <w:rPr>
          <w:bCs/>
          <w:color w:val="000000" w:themeColor="text1"/>
        </w:rPr>
        <w:t xml:space="preserve">with </w:t>
      </w:r>
      <w:r w:rsidRPr="008B016C">
        <w:rPr>
          <w:bCs/>
          <w:color w:val="000000" w:themeColor="text1"/>
        </w:rPr>
        <w:t>silane (SiH</w:t>
      </w:r>
      <w:r w:rsidRPr="008B016C">
        <w:rPr>
          <w:bCs/>
          <w:color w:val="000000" w:themeColor="text1"/>
          <w:vertAlign w:val="subscript"/>
        </w:rPr>
        <w:t>4</w:t>
      </w:r>
      <w:r w:rsidRPr="008B016C">
        <w:rPr>
          <w:bCs/>
          <w:color w:val="000000" w:themeColor="text1"/>
        </w:rPr>
        <w:t>)</w:t>
      </w:r>
      <w:r w:rsidRPr="00E22C09">
        <w:rPr>
          <w:rFonts w:eastAsiaTheme="minorHAnsi"/>
        </w:rPr>
        <w:t xml:space="preserve"> </w:t>
      </w:r>
      <w:r w:rsidRPr="00C0002A">
        <w:rPr>
          <w:rFonts w:eastAsiaTheme="minorHAnsi"/>
        </w:rPr>
        <w:t>under single collision</w:t>
      </w:r>
      <w:r>
        <w:rPr>
          <w:rFonts w:eastAsiaTheme="minorHAnsi"/>
        </w:rPr>
        <w:t xml:space="preserve"> </w:t>
      </w:r>
      <w:r w:rsidRPr="00C0002A">
        <w:rPr>
          <w:rFonts w:eastAsiaTheme="minorHAnsi"/>
        </w:rPr>
        <w:t>conditions</w:t>
      </w:r>
      <w:r>
        <w:rPr>
          <w:rFonts w:eastAsiaTheme="minorHAnsi"/>
        </w:rPr>
        <w:t xml:space="preserve">. </w:t>
      </w:r>
      <w:r w:rsidRPr="00D36CDE">
        <w:rPr>
          <w:rFonts w:eastAsiaTheme="minorHAnsi"/>
        </w:rPr>
        <w:t>Merged with electronic structure calcu</w:t>
      </w:r>
      <w:r w:rsidRPr="00D36CDE">
        <w:rPr>
          <w:rFonts w:eastAsiaTheme="minorHAnsi"/>
        </w:rPr>
        <w:softHyphen/>
        <w:t xml:space="preserve">lations, our study reveals </w:t>
      </w:r>
      <w:r w:rsidR="00B7408F">
        <w:rPr>
          <w:rFonts w:eastAsiaTheme="minorHAnsi"/>
        </w:rPr>
        <w:t xml:space="preserve">an exotic barrierless </w:t>
      </w:r>
      <w:r w:rsidR="00EF5473" w:rsidRPr="00D36CDE">
        <w:rPr>
          <w:rFonts w:eastAsiaTheme="minorHAnsi"/>
        </w:rPr>
        <w:t>reaction pathway</w:t>
      </w:r>
      <w:r w:rsidR="00EF5473" w:rsidRPr="00F05FE2">
        <w:rPr>
          <w:rFonts w:eastAsiaTheme="minorHAnsi"/>
        </w:rPr>
        <w:t xml:space="preserve"> </w:t>
      </w:r>
      <w:r w:rsidR="00B7408F">
        <w:rPr>
          <w:rFonts w:eastAsiaTheme="minorHAnsi"/>
        </w:rPr>
        <w:t>involving</w:t>
      </w:r>
      <w:r w:rsidRPr="00D36CDE">
        <w:rPr>
          <w:rFonts w:eastAsiaTheme="minorHAnsi"/>
        </w:rPr>
        <w:t xml:space="preserve"> </w:t>
      </w:r>
      <w:r w:rsidRPr="00D36CDE">
        <w:t xml:space="preserve">1,1-insertion of dicarbon into one of the silicon-hydrogen bonds followed by hydrogen migration to </w:t>
      </w:r>
      <w:r w:rsidR="00B7408F">
        <w:t xml:space="preserve">form the </w:t>
      </w:r>
      <w:r w:rsidRPr="00F05FE2">
        <w:rPr>
          <w:color w:val="000000" w:themeColor="text1"/>
        </w:rPr>
        <w:t>3-sila-methylacetylene (HCCSiH</w:t>
      </w:r>
      <w:r w:rsidRPr="00F05FE2">
        <w:rPr>
          <w:color w:val="000000" w:themeColor="text1"/>
          <w:vertAlign w:val="subscript"/>
        </w:rPr>
        <w:t>3</w:t>
      </w:r>
      <w:r w:rsidRPr="00F05FE2">
        <w:rPr>
          <w:color w:val="000000" w:themeColor="text1"/>
        </w:rPr>
        <w:t>) intermediate</w:t>
      </w:r>
      <w:r w:rsidR="00B7408F">
        <w:rPr>
          <w:color w:val="000000" w:themeColor="text1"/>
        </w:rPr>
        <w:t>.</w:t>
      </w:r>
      <w:r w:rsidR="00EF5473" w:rsidRPr="00D36CDE">
        <w:rPr>
          <w:color w:val="000000" w:themeColor="text1"/>
        </w:rPr>
        <w:t xml:space="preserve"> </w:t>
      </w:r>
      <w:r w:rsidR="00EF5473">
        <w:rPr>
          <w:color w:val="000000" w:themeColor="text1"/>
        </w:rPr>
        <w:t xml:space="preserve">The </w:t>
      </w:r>
      <w:r w:rsidR="00E641A3">
        <w:rPr>
          <w:color w:val="000000" w:themeColor="text1"/>
        </w:rPr>
        <w:t xml:space="preserve">intermediate </w:t>
      </w:r>
      <w:r>
        <w:rPr>
          <w:color w:val="000000" w:themeColor="text1"/>
        </w:rPr>
        <w:t xml:space="preserve">undergoes unimolecular decomposition through </w:t>
      </w:r>
      <w:r>
        <w:t>molecular hydrogen</w:t>
      </w:r>
      <w:r>
        <w:rPr>
          <w:color w:val="000000" w:themeColor="text1"/>
        </w:rPr>
        <w:t xml:space="preserve"> </w:t>
      </w:r>
      <w:r>
        <w:t>loss to ethyl</w:t>
      </w:r>
      <w:r>
        <w:softHyphen/>
        <w:t>silanediyl carbene (HCCSiH; C</w:t>
      </w:r>
      <w:r>
        <w:rPr>
          <w:vertAlign w:val="subscript"/>
        </w:rPr>
        <w:t>s</w:t>
      </w:r>
      <w:r>
        <w:t>; X</w:t>
      </w:r>
      <w:r w:rsidRPr="00B576E6">
        <w:rPr>
          <w:vertAlign w:val="superscript"/>
        </w:rPr>
        <w:t>1</w:t>
      </w:r>
      <w:r>
        <w:t xml:space="preserve">A'). </w:t>
      </w:r>
      <w:r w:rsidRPr="00C0002A">
        <w:rPr>
          <w:rFonts w:eastAsiaTheme="minorHAnsi"/>
        </w:rPr>
        <w:t xml:space="preserve">The </w:t>
      </w:r>
      <w:r>
        <w:rPr>
          <w:rFonts w:eastAsiaTheme="minorHAnsi"/>
        </w:rPr>
        <w:t>dicarbon-silane s</w:t>
      </w:r>
      <w:r w:rsidRPr="00C0002A">
        <w:rPr>
          <w:rFonts w:eastAsiaTheme="minorHAnsi"/>
        </w:rPr>
        <w:t xml:space="preserve">ystem </w:t>
      </w:r>
      <w:r>
        <w:rPr>
          <w:rFonts w:eastAsiaTheme="minorHAnsi"/>
        </w:rPr>
        <w:t xml:space="preserve">defines </w:t>
      </w:r>
      <w:r w:rsidRPr="00C0002A">
        <w:rPr>
          <w:rFonts w:eastAsiaTheme="minorHAnsi"/>
        </w:rPr>
        <w:t>a</w:t>
      </w:r>
      <w:r>
        <w:rPr>
          <w:rFonts w:eastAsiaTheme="minorHAnsi"/>
        </w:rPr>
        <w:t xml:space="preserve"> </w:t>
      </w:r>
      <w:r w:rsidRPr="00C0002A">
        <w:rPr>
          <w:rFonts w:eastAsiaTheme="minorHAnsi"/>
        </w:rPr>
        <w:t xml:space="preserve">benchmark to </w:t>
      </w:r>
      <w:r>
        <w:rPr>
          <w:rFonts w:eastAsiaTheme="minorHAnsi"/>
        </w:rPr>
        <w:t xml:space="preserve">explore </w:t>
      </w:r>
      <w:r w:rsidRPr="00C0002A">
        <w:rPr>
          <w:rFonts w:eastAsiaTheme="minorHAnsi"/>
        </w:rPr>
        <w:t xml:space="preserve">the </w:t>
      </w:r>
      <w:r>
        <w:rPr>
          <w:rFonts w:eastAsiaTheme="minorHAnsi"/>
        </w:rPr>
        <w:t xml:space="preserve">consequence </w:t>
      </w:r>
      <w:r w:rsidRPr="00C0002A">
        <w:rPr>
          <w:rFonts w:eastAsiaTheme="minorHAnsi"/>
        </w:rPr>
        <w:t xml:space="preserve">of </w:t>
      </w:r>
      <w:r>
        <w:rPr>
          <w:rFonts w:eastAsiaTheme="minorHAnsi"/>
        </w:rPr>
        <w:t xml:space="preserve">a single collision between </w:t>
      </w:r>
      <w:r w:rsidRPr="00C0002A">
        <w:rPr>
          <w:rFonts w:eastAsiaTheme="minorHAnsi"/>
        </w:rPr>
        <w:t>the simplest</w:t>
      </w:r>
      <w:r>
        <w:rPr>
          <w:rFonts w:eastAsiaTheme="minorHAnsi"/>
        </w:rPr>
        <w:t xml:space="preserve"> ‘only-carbon’ molecule (dicarbon) with the </w:t>
      </w:r>
      <w:r w:rsidRPr="00C0002A">
        <w:rPr>
          <w:rFonts w:eastAsiaTheme="minorHAnsi"/>
        </w:rPr>
        <w:t>prototype of a closed-shell</w:t>
      </w:r>
      <w:r>
        <w:rPr>
          <w:rFonts w:eastAsiaTheme="minorHAnsi"/>
        </w:rPr>
        <w:t xml:space="preserve"> silicon hydride (silane) </w:t>
      </w:r>
      <w:r w:rsidRPr="00C0002A">
        <w:rPr>
          <w:rFonts w:eastAsiaTheme="minorHAnsi"/>
        </w:rPr>
        <w:t xml:space="preserve">yielding </w:t>
      </w:r>
      <w:r w:rsidR="00A971B2">
        <w:rPr>
          <w:rFonts w:eastAsiaTheme="minorHAnsi"/>
        </w:rPr>
        <w:t xml:space="preserve">a non-classical </w:t>
      </w:r>
      <w:proofErr w:type="spellStart"/>
      <w:r w:rsidR="00A971B2">
        <w:rPr>
          <w:rFonts w:eastAsiaTheme="minorHAnsi"/>
        </w:rPr>
        <w:t>silacarbene</w:t>
      </w:r>
      <w:proofErr w:type="spellEnd"/>
      <w:r w:rsidR="00A971B2">
        <w:rPr>
          <w:rFonts w:eastAsiaTheme="minorHAnsi"/>
        </w:rPr>
        <w:t xml:space="preserve">, whose molecular geometry and electronic structure are quite distinct from the isovalent </w:t>
      </w:r>
      <w:r w:rsidR="00845017">
        <w:t>triplet propargylene (HCCCH; C</w:t>
      </w:r>
      <w:r w:rsidR="00845017" w:rsidRPr="009D47D3">
        <w:rPr>
          <w:vertAlign w:val="subscript"/>
        </w:rPr>
        <w:t>2</w:t>
      </w:r>
      <w:r w:rsidR="00845017">
        <w:t xml:space="preserve">; </w:t>
      </w:r>
      <w:r w:rsidR="00845017" w:rsidRPr="002041E3">
        <w:rPr>
          <w:vertAlign w:val="superscript"/>
        </w:rPr>
        <w:t>3</w:t>
      </w:r>
      <w:r w:rsidR="00845017">
        <w:t xml:space="preserve">B) </w:t>
      </w:r>
      <w:r w:rsidR="00A971B2">
        <w:rPr>
          <w:rFonts w:eastAsiaTheme="minorHAnsi"/>
        </w:rPr>
        <w:t>carbon-counterpart</w:t>
      </w:r>
      <w:r w:rsidR="00845017">
        <w:rPr>
          <w:rFonts w:eastAsiaTheme="minorHAnsi"/>
        </w:rPr>
        <w:t xml:space="preserve">. These organosilicon transients </w:t>
      </w:r>
      <w:r w:rsidR="007E23E2" w:rsidRPr="002932C3">
        <w:rPr>
          <w:rFonts w:eastAsiaTheme="minorHAnsi"/>
        </w:rPr>
        <w:t xml:space="preserve">cannot be </w:t>
      </w:r>
      <w:r w:rsidR="00845017">
        <w:rPr>
          <w:rFonts w:eastAsiaTheme="minorHAnsi"/>
        </w:rPr>
        <w:t xml:space="preserve">prepared </w:t>
      </w:r>
      <w:r w:rsidR="00A971B2">
        <w:rPr>
          <w:rFonts w:eastAsiaTheme="minorHAnsi"/>
        </w:rPr>
        <w:t xml:space="preserve">through traditional </w:t>
      </w:r>
      <w:r w:rsidR="007E23E2" w:rsidRPr="002932C3">
        <w:rPr>
          <w:rFonts w:eastAsiaTheme="minorHAnsi"/>
        </w:rPr>
        <w:t>organic, synthetic methods, thus opening up a</w:t>
      </w:r>
      <w:r>
        <w:rPr>
          <w:rFonts w:eastAsiaTheme="minorHAnsi"/>
        </w:rPr>
        <w:t xml:space="preserve"> </w:t>
      </w:r>
      <w:r w:rsidR="007E23E2" w:rsidRPr="002932C3">
        <w:rPr>
          <w:rFonts w:eastAsiaTheme="minorHAnsi"/>
        </w:rPr>
        <w:t xml:space="preserve">versatile path to </w:t>
      </w:r>
      <w:r w:rsidR="00A971B2">
        <w:rPr>
          <w:rFonts w:eastAsiaTheme="minorHAnsi"/>
        </w:rPr>
        <w:t xml:space="preserve">access the </w:t>
      </w:r>
      <w:r w:rsidR="007E23E2" w:rsidRPr="002932C3">
        <w:rPr>
          <w:rFonts w:eastAsiaTheme="minorHAnsi"/>
        </w:rPr>
        <w:t xml:space="preserve">previously largely </w:t>
      </w:r>
      <w:r w:rsidR="00A971B2">
        <w:rPr>
          <w:rFonts w:eastAsiaTheme="minorHAnsi"/>
        </w:rPr>
        <w:t xml:space="preserve">elusive </w:t>
      </w:r>
      <w:r w:rsidR="007E23E2" w:rsidRPr="002932C3">
        <w:rPr>
          <w:rFonts w:eastAsiaTheme="minorHAnsi"/>
        </w:rPr>
        <w:t xml:space="preserve">class of </w:t>
      </w:r>
      <w:r w:rsidR="00A971B2">
        <w:rPr>
          <w:rFonts w:eastAsiaTheme="minorHAnsi"/>
        </w:rPr>
        <w:t>silacarbenes</w:t>
      </w:r>
      <w:r w:rsidR="00F05FE2">
        <w:rPr>
          <w:rFonts w:eastAsiaTheme="minorHAnsi"/>
        </w:rPr>
        <w:t>.</w:t>
      </w:r>
      <w:r w:rsidR="00B7408F">
        <w:rPr>
          <w:rFonts w:eastAsiaTheme="minorHAnsi"/>
        </w:rPr>
        <w:t xml:space="preserve"> </w:t>
      </w:r>
    </w:p>
    <w:p w14:paraId="5109B368" w14:textId="758F3808" w:rsidR="00DF60AE" w:rsidRPr="00873DCF" w:rsidRDefault="00DF60AE">
      <w:pPr>
        <w:rPr>
          <w:color w:val="0070C0"/>
        </w:rPr>
      </w:pPr>
      <w:r w:rsidRPr="00873DCF">
        <w:rPr>
          <w:color w:val="0070C0"/>
        </w:rPr>
        <w:br w:type="page"/>
      </w:r>
    </w:p>
    <w:p w14:paraId="083A9C59" w14:textId="324F62D1" w:rsidR="002D3E23" w:rsidRDefault="0096300D" w:rsidP="00853884">
      <w:pPr>
        <w:spacing w:line="360" w:lineRule="auto"/>
        <w:jc w:val="both"/>
      </w:pPr>
      <w:r w:rsidRPr="004B6B91">
        <w:lastRenderedPageBreak/>
        <w:t xml:space="preserve">     Since the </w:t>
      </w:r>
      <w:r>
        <w:t xml:space="preserve">groundbreaking detection </w:t>
      </w:r>
      <w:r w:rsidRPr="004B6B91">
        <w:t>of cyclopropenylidene (c-C</w:t>
      </w:r>
      <w:r w:rsidRPr="004B6B91">
        <w:rPr>
          <w:vertAlign w:val="subscript"/>
        </w:rPr>
        <w:t>3</w:t>
      </w:r>
      <w:r w:rsidRPr="004B6B91">
        <w:t>H</w:t>
      </w:r>
      <w:r w:rsidRPr="004B6B91">
        <w:rPr>
          <w:vertAlign w:val="subscript"/>
        </w:rPr>
        <w:t>2</w:t>
      </w:r>
      <w:r w:rsidRPr="004B6B91">
        <w:t>, X</w:t>
      </w:r>
      <w:r w:rsidRPr="004B6B91">
        <w:rPr>
          <w:vertAlign w:val="superscript"/>
        </w:rPr>
        <w:t>1</w:t>
      </w:r>
      <w:r w:rsidRPr="004B6B91">
        <w:t>A</w:t>
      </w:r>
      <w:r w:rsidRPr="004B6B91">
        <w:rPr>
          <w:vertAlign w:val="subscript"/>
        </w:rPr>
        <w:t>1</w:t>
      </w:r>
      <w:r w:rsidRPr="004B6B91">
        <w:t xml:space="preserve">, </w:t>
      </w:r>
      <w:r w:rsidRPr="004B6B91">
        <w:rPr>
          <w:b/>
        </w:rPr>
        <w:t>1</w:t>
      </w:r>
      <w:r w:rsidRPr="004B6B91">
        <w:t>), vinylidene</w:t>
      </w:r>
      <w:r>
        <w:softHyphen/>
      </w:r>
      <w:r w:rsidRPr="004B6B91">
        <w:t>carbene (H</w:t>
      </w:r>
      <w:r w:rsidRPr="004B6B91">
        <w:rPr>
          <w:vertAlign w:val="subscript"/>
        </w:rPr>
        <w:t>2</w:t>
      </w:r>
      <w:r w:rsidRPr="004B6B91">
        <w:t>CCC, X</w:t>
      </w:r>
      <w:r w:rsidRPr="004B6B91">
        <w:rPr>
          <w:vertAlign w:val="superscript"/>
        </w:rPr>
        <w:t>1</w:t>
      </w:r>
      <w:r w:rsidRPr="004B6B91">
        <w:t>A</w:t>
      </w:r>
      <w:r w:rsidRPr="004B6B91">
        <w:rPr>
          <w:vertAlign w:val="subscript"/>
        </w:rPr>
        <w:t>1</w:t>
      </w:r>
      <w:r w:rsidRPr="004B6B91">
        <w:t xml:space="preserve">, </w:t>
      </w:r>
      <w:r w:rsidRPr="004B6B91">
        <w:rPr>
          <w:b/>
        </w:rPr>
        <w:t>2</w:t>
      </w:r>
      <w:r w:rsidRPr="004B6B91">
        <w:t>), and propargylene (HCCCH, X</w:t>
      </w:r>
      <w:r w:rsidRPr="004B6B91">
        <w:rPr>
          <w:vertAlign w:val="superscript"/>
        </w:rPr>
        <w:t>3</w:t>
      </w:r>
      <w:r w:rsidRPr="004B6B91">
        <w:t xml:space="preserve">B, </w:t>
      </w:r>
      <w:r w:rsidRPr="004B6B91">
        <w:rPr>
          <w:b/>
        </w:rPr>
        <w:t>3</w:t>
      </w:r>
      <w:r w:rsidRPr="004B6B91">
        <w:t xml:space="preserve">) in the laboratory and in </w:t>
      </w:r>
      <w:r>
        <w:t>inter</w:t>
      </w:r>
      <w:r>
        <w:softHyphen/>
        <w:t>stellar along with circumstellar environments</w:t>
      </w:r>
      <w:r w:rsidR="005F419E">
        <w:t>,</w:t>
      </w:r>
      <w:r w:rsidR="00EE2A3A">
        <w:fldChar w:fldCharType="begin" w:fldLock="1"/>
      </w:r>
      <w:r w:rsidR="00EE2A3A">
        <w:instrText>ADDIN CSL_CITATION {"citationItems":[{"id":"ITEM-1","itemData":{"DOI":"10.1002/anie.198406411","ISSN":"0570-0833","author":[{"dropping-particle":"","family":"Reisenauer","given":"Hans Peter","non-dropping-particle":"","parse-names":false,"suffix":""},{"dropping-particle":"","family":"Maier","given":"G�nther","non-dropping-particle":"","parse-names":false,"suffix":""},{"dropping-particle":"","family":"Riemann","given":"Achim","non-dropping-particle":"","parse-names":false,"suffix":""},{"dropping-particle":"","family":"Hoffmann","given":"Reinhard W.","non-dropping-particle":"","parse-names":false,"suffix":""}],"container-title":"Angewandte Chemie International Edition in English","id":"ITEM-1","issue":"8","issued":{"date-parts":[["1984","8","1"]]},"page":"641-641","publisher":"John Wiley &amp; Sons, Ltd","title":"Cyclopropenylidene","type":"article-journal","volume":"23"},"uris":["http://www.mendeley.com/documents/?uuid=09964b43-afa8-3629-8446-93a182d03f5d"]}],"mendeley":{"formattedCitation":"&lt;sup&gt;1&lt;/sup&gt;","plainTextFormattedCitation":"1","previouslyFormattedCitation":"&lt;sup&gt;1&lt;/sup&gt;"},"properties":{"noteIndex":0},"schema":"https://github.com/citation-style-language/schema/raw/master/csl-citation.json"}</w:instrText>
      </w:r>
      <w:r w:rsidR="00EE2A3A">
        <w:fldChar w:fldCharType="separate"/>
      </w:r>
      <w:r w:rsidR="00EE2A3A" w:rsidRPr="00EE2A3A">
        <w:rPr>
          <w:noProof/>
          <w:vertAlign w:val="superscript"/>
        </w:rPr>
        <w:t>1</w:t>
      </w:r>
      <w:r w:rsidR="00EE2A3A">
        <w:fldChar w:fldCharType="end"/>
      </w:r>
      <w:r>
        <w:t xml:space="preserve"> isomers of </w:t>
      </w:r>
      <w:r w:rsidRPr="004B6B91">
        <w:t>C</w:t>
      </w:r>
      <w:r w:rsidRPr="004B6B91">
        <w:rPr>
          <w:vertAlign w:val="subscript"/>
        </w:rPr>
        <w:t>3</w:t>
      </w:r>
      <w:r w:rsidRPr="004B6B91">
        <w:t>H</w:t>
      </w:r>
      <w:r w:rsidRPr="004B6B91">
        <w:rPr>
          <w:vertAlign w:val="subscript"/>
        </w:rPr>
        <w:t>2</w:t>
      </w:r>
      <w:r w:rsidRPr="004B6B91">
        <w:t xml:space="preserve"> (</w:t>
      </w:r>
      <w:r w:rsidRPr="004B6B91">
        <w:rPr>
          <w:b/>
          <w:bCs/>
        </w:rPr>
        <w:t>1-3</w:t>
      </w:r>
      <w:r w:rsidRPr="004B6B91">
        <w:t xml:space="preserve">) </w:t>
      </w:r>
      <w:r w:rsidR="00C57F1B">
        <w:t>and</w:t>
      </w:r>
      <w:r>
        <w:t xml:space="preserve"> their isovalent Si</w:t>
      </w:r>
      <w:r w:rsidRPr="004B6B91">
        <w:t>C</w:t>
      </w:r>
      <w:r>
        <w:rPr>
          <w:vertAlign w:val="subscript"/>
        </w:rPr>
        <w:t>2</w:t>
      </w:r>
      <w:r w:rsidRPr="004B6B91">
        <w:t>H</w:t>
      </w:r>
      <w:r w:rsidRPr="004B6B91">
        <w:rPr>
          <w:vertAlign w:val="subscript"/>
        </w:rPr>
        <w:t>2</w:t>
      </w:r>
      <w:r w:rsidRPr="004B6B91">
        <w:t xml:space="preserve"> </w:t>
      </w:r>
      <w:r>
        <w:t xml:space="preserve">species </w:t>
      </w:r>
      <w:r w:rsidRPr="004B6B91">
        <w:t>(</w:t>
      </w:r>
      <w:r>
        <w:rPr>
          <w:b/>
          <w:bCs/>
        </w:rPr>
        <w:t>4-9</w:t>
      </w:r>
      <w:r w:rsidRPr="004B6B91">
        <w:t>)</w:t>
      </w:r>
      <w:r>
        <w:t xml:space="preserve"> </w:t>
      </w:r>
      <w:r w:rsidR="00AC7785">
        <w:t xml:space="preserve">have </w:t>
      </w:r>
      <w:r>
        <w:t xml:space="preserve">attracted </w:t>
      </w:r>
      <w:r w:rsidR="00B525C7">
        <w:t xml:space="preserve">substantial </w:t>
      </w:r>
      <w:r w:rsidR="005F419E">
        <w:t xml:space="preserve">interest of </w:t>
      </w:r>
      <w:r>
        <w:t xml:space="preserve">the </w:t>
      </w:r>
      <w:r w:rsidRPr="004B6B91">
        <w:t>physical (organic) and computational chemistry communities from the fundamental points of view of</w:t>
      </w:r>
      <w:r w:rsidRPr="0096300D">
        <w:t xml:space="preserve"> </w:t>
      </w:r>
      <w:r w:rsidRPr="004B6B91">
        <w:t>chemical bonding</w:t>
      </w:r>
      <w:r>
        <w:t xml:space="preserve"> and </w:t>
      </w:r>
      <w:r w:rsidRPr="004B6B91">
        <w:t xml:space="preserve">electronic structure </w:t>
      </w:r>
      <w:r>
        <w:t>theory</w:t>
      </w:r>
      <w:r w:rsidR="005F419E">
        <w:t xml:space="preserve"> </w:t>
      </w:r>
      <w:r w:rsidR="005F419E" w:rsidRPr="004B6B91">
        <w:t>(</w:t>
      </w:r>
      <w:r w:rsidR="00B525C7">
        <w:t>Scheme</w:t>
      </w:r>
      <w:r w:rsidR="005F419E" w:rsidRPr="004B6B91">
        <w:t xml:space="preserve"> 1)</w:t>
      </w:r>
      <w:r>
        <w:t xml:space="preserve">. </w:t>
      </w:r>
      <w:r w:rsidR="008D42EC">
        <w:t xml:space="preserve">Singlet cyclopropenylidene </w:t>
      </w:r>
      <w:r w:rsidR="002041E3">
        <w:t>(c-C</w:t>
      </w:r>
      <w:r w:rsidR="002041E3" w:rsidRPr="002041E3">
        <w:rPr>
          <w:vertAlign w:val="subscript"/>
        </w:rPr>
        <w:t>3</w:t>
      </w:r>
      <w:r w:rsidR="002041E3">
        <w:t>H</w:t>
      </w:r>
      <w:r w:rsidR="002041E3" w:rsidRPr="002041E3">
        <w:rPr>
          <w:vertAlign w:val="subscript"/>
        </w:rPr>
        <w:t>2</w:t>
      </w:r>
      <w:r w:rsidR="002041E3">
        <w:t xml:space="preserve">; </w:t>
      </w:r>
      <w:r w:rsidR="008D42EC" w:rsidRPr="0030325F">
        <w:rPr>
          <w:b/>
          <w:bCs/>
        </w:rPr>
        <w:t>1</w:t>
      </w:r>
      <w:r w:rsidR="002041E3" w:rsidRPr="00900C95">
        <w:t>;</w:t>
      </w:r>
      <w:r w:rsidR="00900C95">
        <w:rPr>
          <w:b/>
          <w:bCs/>
        </w:rPr>
        <w:t xml:space="preserve"> </w:t>
      </w:r>
      <w:r w:rsidR="00900C95" w:rsidRPr="00900C95">
        <w:t>C</w:t>
      </w:r>
      <w:r w:rsidR="00900C95" w:rsidRPr="00900C95">
        <w:rPr>
          <w:vertAlign w:val="subscript"/>
        </w:rPr>
        <w:t>2v</w:t>
      </w:r>
      <w:r w:rsidR="00900C95" w:rsidRPr="00900C95">
        <w:t>;</w:t>
      </w:r>
      <w:r w:rsidR="002041E3">
        <w:rPr>
          <w:b/>
          <w:bCs/>
        </w:rPr>
        <w:t xml:space="preserve"> </w:t>
      </w:r>
      <w:r w:rsidR="002041E3" w:rsidRPr="002041E3">
        <w:rPr>
          <w:vertAlign w:val="superscript"/>
        </w:rPr>
        <w:t>1</w:t>
      </w:r>
      <w:r w:rsidR="002041E3" w:rsidRPr="002041E3">
        <w:t>A</w:t>
      </w:r>
      <w:r w:rsidR="002041E3" w:rsidRPr="002041E3">
        <w:rPr>
          <w:vertAlign w:val="subscript"/>
        </w:rPr>
        <w:t>1</w:t>
      </w:r>
      <w:r w:rsidR="002041E3" w:rsidRPr="002041E3">
        <w:t>)</w:t>
      </w:r>
      <w:r w:rsidR="008D42EC">
        <w:t xml:space="preserve"> </w:t>
      </w:r>
      <w:r>
        <w:t>represents the global minimum of the C</w:t>
      </w:r>
      <w:r w:rsidRPr="002041E3">
        <w:rPr>
          <w:vertAlign w:val="subscript"/>
        </w:rPr>
        <w:t>3</w:t>
      </w:r>
      <w:r>
        <w:t>H</w:t>
      </w:r>
      <w:r w:rsidRPr="002041E3">
        <w:rPr>
          <w:vertAlign w:val="subscript"/>
        </w:rPr>
        <w:t>2</w:t>
      </w:r>
      <w:r>
        <w:rPr>
          <w:vertAlign w:val="subscript"/>
        </w:rPr>
        <w:t xml:space="preserve"> </w:t>
      </w:r>
      <w:r>
        <w:t>surface; this isomer can be best described as a</w:t>
      </w:r>
      <w:r w:rsidRPr="0096300D">
        <w:t xml:space="preserve"> </w:t>
      </w:r>
      <w:r w:rsidRPr="004B6B91">
        <w:t>highly unsaturated (parti</w:t>
      </w:r>
      <w:r w:rsidR="005F419E">
        <w:softHyphen/>
      </w:r>
      <w:r w:rsidRPr="004B6B91">
        <w:t>ally) 2π-Hückel aromatic</w:t>
      </w:r>
      <w:r>
        <w:t xml:space="preserve">, </w:t>
      </w:r>
      <w:r w:rsidR="008D42EC">
        <w:t>C</w:t>
      </w:r>
      <w:r w:rsidR="008D42EC" w:rsidRPr="0030325F">
        <w:rPr>
          <w:vertAlign w:val="subscript"/>
        </w:rPr>
        <w:t>2v</w:t>
      </w:r>
      <w:r w:rsidR="008D42EC">
        <w:t xml:space="preserve"> symmetric three membered ring </w:t>
      </w:r>
      <w:proofErr w:type="gramStart"/>
      <w:r w:rsidR="0030325F">
        <w:t>molecule</w:t>
      </w:r>
      <w:proofErr w:type="gramEnd"/>
      <w:r w:rsidR="008D42EC">
        <w:t xml:space="preserve"> with </w:t>
      </w:r>
      <w:r w:rsidR="0030325F">
        <w:t>a</w:t>
      </w:r>
      <w:r w:rsidR="00225372">
        <w:t>n</w:t>
      </w:r>
      <w:r w:rsidR="0030325F">
        <w:t xml:space="preserve"> apical </w:t>
      </w:r>
      <w:r w:rsidR="008D42EC">
        <w:t>carbene carbon</w:t>
      </w:r>
      <w:r>
        <w:t xml:space="preserve">. </w:t>
      </w:r>
      <w:r w:rsidR="00853884">
        <w:t>Cyclo</w:t>
      </w:r>
      <w:r w:rsidR="00C57F1B">
        <w:softHyphen/>
      </w:r>
      <w:r w:rsidR="00853884">
        <w:t>pro</w:t>
      </w:r>
      <w:r w:rsidR="00C57F1B">
        <w:softHyphen/>
      </w:r>
      <w:r w:rsidR="00853884">
        <w:t xml:space="preserve">penylidene </w:t>
      </w:r>
      <w:r w:rsidRPr="004B6B91">
        <w:t>was first detected by Reisenauer et al. in low temperature argon matrices</w:t>
      </w:r>
      <w:r>
        <w:t xml:space="preserve"> at 10 K</w:t>
      </w:r>
      <w:r w:rsidR="00EE2A3A">
        <w:fldChar w:fldCharType="begin" w:fldLock="1"/>
      </w:r>
      <w:r w:rsidR="00EE2A3A">
        <w:instrText>ADDIN CSL_CITATION {"citationItems":[{"id":"ITEM-1","itemData":{"DOI":"10.1002/anie.198406411","ISSN":"0570-0833","author":[{"dropping-particle":"","family":"Reisenauer","given":"Hans Peter","non-dropping-particle":"","parse-names":false,"suffix":""},{"dropping-particle":"","family":"Maier","given":"G�nther","non-dropping-particle":"","parse-names":false,"suffix":""},{"dropping-particle":"","family":"Riemann","given":"Achim","non-dropping-particle":"","parse-names":false,"suffix":""},{"dropping-particle":"","family":"Hoffmann","given":"Reinhard W.","non-dropping-particle":"","parse-names":false,"suffix":""}],"container-title":"Angewandte Chemie International Edition in English","id":"ITEM-1","issue":"8","issued":{"date-parts":[["1984","8","1"]]},"page":"641-641","publisher":"John Wiley &amp; Sons, Ltd","title":"Cyclopropenylidene","type":"article-journal","volume":"23"},"uris":["http://www.mendeley.com/documents/?uuid=09964b43-afa8-3629-8446-93a182d03f5d"]}],"mendeley":{"formattedCitation":"&lt;sup&gt;1&lt;/sup&gt;","plainTextFormattedCitation":"1","previouslyFormattedCitation":"&lt;sup&gt;1&lt;/sup&gt;"},"properties":{"noteIndex":0},"schema":"https://github.com/citation-style-language/schema/raw/master/csl-citation.json"}</w:instrText>
      </w:r>
      <w:r w:rsidR="00EE2A3A">
        <w:fldChar w:fldCharType="separate"/>
      </w:r>
      <w:r w:rsidR="00EE2A3A" w:rsidRPr="00EE2A3A">
        <w:rPr>
          <w:noProof/>
          <w:vertAlign w:val="superscript"/>
        </w:rPr>
        <w:t>1</w:t>
      </w:r>
      <w:r w:rsidR="00EE2A3A">
        <w:fldChar w:fldCharType="end"/>
      </w:r>
      <w:r w:rsidR="00225372">
        <w:t xml:space="preserve"> </w:t>
      </w:r>
      <w:r w:rsidRPr="004B6B91">
        <w:t>prior to its identification in a helium – acetylene gas discharge</w:t>
      </w:r>
      <w:r w:rsidR="00EE2A3A">
        <w:fldChar w:fldCharType="begin" w:fldLock="1"/>
      </w:r>
      <w:r w:rsidR="00AF17AB">
        <w:instrText>ADDIN CSL_CITATION {"citationItems":[{"id":"ITEM-1","itemData":{"DOI":"10.1086/510238","abstract":"The negative molecular ion C 6 H - has been detected in the radio band in the laboratory and has been identified in the molecular envelope of IRC +10216 and in the dense molecular cloud TMC-1. The spectroscopic constants derived from laboratory measurements of 17 rotational lines between 8 and 187 GHz are identical to those derived from the astronomical data, establishing unambiguously that C 6 H - is the carrier of the series of lines with rotational constant 1377 MHz first observed by K. Kawaguchi et al. in IRC +10216. The column density of C 6 H - toward both sources is 1%-5% that of neutral C 6 H. These surprisingly high abundances for a negative ion imply that if other molecular anions are similarly abundant with respect to their neutral counterparts, they may be detectable both in the laboratory at high resolution and in interstellar molecular clouds.","author":[{"dropping-particle":"","family":"McCarthy","given":"M. C.","non-dropping-particle":"","parse-names":false,"suffix":""},{"dropping-particle":"","family":"Gottlieb","given":"C. A.","non-dropping-particle":"","parse-names":false,"suffix":""},{"dropping-particle":"","family":"Gupta","given":"H.","non-dropping-particle":"","parse-names":false,"suffix":""},{"dropping-particle":"","family":"Thaddeus","given":"P.","non-dropping-particle":"","parse-names":false,"suffix":""}],"container-title":"The Astrophysical Journal","id":"ITEM-1","issue":"2","issued":{"date-parts":[["2006","12","1"]]},"page":"L141-L144","publisher":"American Astronomical Society","title":" Laboratory and Astronomical Identification of the Negative Molecular Ion C 6 H - ","type":"article-journal","volume":"652"},"uris":["http://www.mendeley.com/documents/?uuid=ac6d5fe4-573c-3140-bc5c-b60dad317674"]}],"mendeley":{"formattedCitation":"&lt;sup&gt;2&lt;/sup&gt;","plainTextFormattedCitation":"2","previouslyFormattedCitation":"&lt;sup&gt;2&lt;/sup&gt;"},"properties":{"noteIndex":0},"schema":"https://github.com/citation-style-language/schema/raw/master/csl-citation.json"}</w:instrText>
      </w:r>
      <w:r w:rsidR="00EE2A3A">
        <w:fldChar w:fldCharType="separate"/>
      </w:r>
      <w:r w:rsidR="00EE2A3A" w:rsidRPr="00EE2A3A">
        <w:rPr>
          <w:noProof/>
          <w:vertAlign w:val="superscript"/>
        </w:rPr>
        <w:t>2</w:t>
      </w:r>
      <w:r w:rsidR="00EE2A3A">
        <w:fldChar w:fldCharType="end"/>
      </w:r>
      <w:r w:rsidR="00225372">
        <w:t xml:space="preserve"> </w:t>
      </w:r>
      <w:r w:rsidRPr="004B6B91">
        <w:t>and toward the Taurus Molecular Clods (TMC-1)</w:t>
      </w:r>
      <w:r w:rsidR="00225372">
        <w:t xml:space="preserve">. </w:t>
      </w:r>
      <w:r w:rsidR="00853884">
        <w:t>Photon exposure at 313 nm converts cyclopropenylidene (c-C</w:t>
      </w:r>
      <w:r w:rsidR="00853884" w:rsidRPr="002041E3">
        <w:rPr>
          <w:vertAlign w:val="subscript"/>
        </w:rPr>
        <w:t>3</w:t>
      </w:r>
      <w:r w:rsidR="00853884">
        <w:t>H</w:t>
      </w:r>
      <w:r w:rsidR="00853884" w:rsidRPr="002041E3">
        <w:rPr>
          <w:vertAlign w:val="subscript"/>
        </w:rPr>
        <w:t>2</w:t>
      </w:r>
      <w:r w:rsidR="00853884">
        <w:t xml:space="preserve">; </w:t>
      </w:r>
      <w:r w:rsidR="00853884" w:rsidRPr="0030325F">
        <w:rPr>
          <w:b/>
          <w:bCs/>
        </w:rPr>
        <w:t>1</w:t>
      </w:r>
      <w:r w:rsidR="00853884" w:rsidRPr="00900C95">
        <w:t>;</w:t>
      </w:r>
      <w:r w:rsidR="00853884">
        <w:rPr>
          <w:b/>
          <w:bCs/>
        </w:rPr>
        <w:t xml:space="preserve"> </w:t>
      </w:r>
      <w:r w:rsidR="00853884" w:rsidRPr="00900C95">
        <w:t>C</w:t>
      </w:r>
      <w:r w:rsidR="00853884" w:rsidRPr="00900C95">
        <w:rPr>
          <w:vertAlign w:val="subscript"/>
        </w:rPr>
        <w:t>2v</w:t>
      </w:r>
      <w:r w:rsidR="00853884" w:rsidRPr="00900C95">
        <w:t>;</w:t>
      </w:r>
      <w:r w:rsidR="00853884">
        <w:rPr>
          <w:b/>
          <w:bCs/>
        </w:rPr>
        <w:t xml:space="preserve"> </w:t>
      </w:r>
      <w:r w:rsidR="00853884" w:rsidRPr="002041E3">
        <w:rPr>
          <w:vertAlign w:val="superscript"/>
        </w:rPr>
        <w:t>1</w:t>
      </w:r>
      <w:r w:rsidR="00853884" w:rsidRPr="002041E3">
        <w:t>A</w:t>
      </w:r>
      <w:r w:rsidR="00853884" w:rsidRPr="002041E3">
        <w:rPr>
          <w:vertAlign w:val="subscript"/>
        </w:rPr>
        <w:t>1</w:t>
      </w:r>
      <w:r w:rsidR="00853884" w:rsidRPr="002041E3">
        <w:t>)</w:t>
      </w:r>
      <w:r w:rsidR="00853884">
        <w:t xml:space="preserve"> to triplet propargylene (HCCCH; </w:t>
      </w:r>
      <w:r w:rsidR="00853884" w:rsidRPr="00773E34">
        <w:rPr>
          <w:b/>
          <w:bCs/>
        </w:rPr>
        <w:t>3</w:t>
      </w:r>
      <w:r w:rsidR="00853884">
        <w:t>; C</w:t>
      </w:r>
      <w:r w:rsidR="00853884" w:rsidRPr="009D47D3">
        <w:rPr>
          <w:vertAlign w:val="subscript"/>
        </w:rPr>
        <w:t>2</w:t>
      </w:r>
      <w:r w:rsidR="00853884">
        <w:t xml:space="preserve">; </w:t>
      </w:r>
      <w:r w:rsidR="00853884" w:rsidRPr="002041E3">
        <w:rPr>
          <w:vertAlign w:val="superscript"/>
        </w:rPr>
        <w:t>3</w:t>
      </w:r>
      <w:r w:rsidR="00853884">
        <w:t>B), which itself isomerizes to singlet vinylidenecarbene (H</w:t>
      </w:r>
      <w:r w:rsidR="00853884" w:rsidRPr="004D129A">
        <w:rPr>
          <w:vertAlign w:val="subscript"/>
        </w:rPr>
        <w:t>2</w:t>
      </w:r>
      <w:r w:rsidR="00853884">
        <w:t xml:space="preserve">CCC; </w:t>
      </w:r>
      <w:r w:rsidR="00853884" w:rsidRPr="00773E34">
        <w:rPr>
          <w:b/>
          <w:bCs/>
        </w:rPr>
        <w:t>2</w:t>
      </w:r>
      <w:r w:rsidR="00853884">
        <w:t xml:space="preserve">; </w:t>
      </w:r>
      <w:r w:rsidR="00853884" w:rsidRPr="009D47D3">
        <w:t>C</w:t>
      </w:r>
      <w:r w:rsidR="00853884" w:rsidRPr="009D47D3">
        <w:rPr>
          <w:vertAlign w:val="subscript"/>
        </w:rPr>
        <w:t>2v</w:t>
      </w:r>
      <w:r w:rsidR="00853884" w:rsidRPr="009D47D3">
        <w:t>;</w:t>
      </w:r>
      <w:r w:rsidR="00853884">
        <w:t xml:space="preserve"> </w:t>
      </w:r>
      <w:r w:rsidR="00853884" w:rsidRPr="00773E34">
        <w:rPr>
          <w:vertAlign w:val="superscript"/>
        </w:rPr>
        <w:t>1</w:t>
      </w:r>
      <w:r w:rsidR="00853884" w:rsidRPr="00773E34">
        <w:t>A</w:t>
      </w:r>
      <w:r w:rsidR="00853884" w:rsidRPr="00773E34">
        <w:rPr>
          <w:vertAlign w:val="subscript"/>
        </w:rPr>
        <w:t>1</w:t>
      </w:r>
      <w:r w:rsidR="00853884">
        <w:t>)</w:t>
      </w:r>
      <w:r w:rsidR="00EE2A3A">
        <w:fldChar w:fldCharType="begin" w:fldLock="1"/>
      </w:r>
      <w:r w:rsidR="00EE2A3A">
        <w:instrText>ADDIN CSL_CITATION {"citationItems":[{"id":"ITEM-1","itemData":{"DOI":"10.1021/ja00251a023","ISSN":"0002-7863","author":[{"dropping-particle":"","family":"Maier","given":"Guenther","non-dropping-particle":"","parse-names":false,"suffix":""},{"dropping-particle":"","family":"Reisenauer","given":"Hans Peter","non-dropping-particle":"","parse-names":false,"suffix":""},{"dropping-particle":"","family":"Schwab","given":"Wolfgang","non-dropping-particle":"","parse-names":false,"suffix":""},{"dropping-particle":"","family":"Carsky","given":"Petr","non-dropping-particle":"","parse-names":false,"suffix":""},{"dropping-particle":"","family":"Hess","given":"B. Andes","non-dropping-particle":"","parse-names":false,"suffix":""},{"dropping-particle":"","family":"Schaad","given":"Lawrence J.","non-dropping-particle":"","parse-names":false,"suffix":""}],"container-title":"Journal of the American Chemical Society","id":"ITEM-1","issue":"17","issued":{"date-parts":[["1987","8","1"]]},"page":"5183-5188","title":"Vinylidene carbene: a new C3H2 species","type":"article-journal","volume":"109"},"uris":["http://www.mendeley.com/documents/?uuid=67ebe8eb-e5ed-39ce-8a9b-c831c87aa6ee"]}],"mendeley":{"formattedCitation":"&lt;sup&gt;3&lt;/sup&gt;","plainTextFormattedCitation":"3","previouslyFormattedCitation":"&lt;sup&gt;3&lt;/sup&gt;"},"properties":{"noteIndex":0},"schema":"https://github.com/citation-style-language/schema/raw/master/csl-citation.json"}</w:instrText>
      </w:r>
      <w:r w:rsidR="00EE2A3A">
        <w:fldChar w:fldCharType="separate"/>
      </w:r>
      <w:r w:rsidR="00EE2A3A" w:rsidRPr="00EE2A3A">
        <w:rPr>
          <w:noProof/>
          <w:vertAlign w:val="superscript"/>
        </w:rPr>
        <w:t>3</w:t>
      </w:r>
      <w:r w:rsidR="00EE2A3A">
        <w:fldChar w:fldCharType="end"/>
      </w:r>
      <w:r w:rsidR="00EE2A3A">
        <w:t>.</w:t>
      </w:r>
      <w:r w:rsidR="00853884">
        <w:t xml:space="preserve"> The latter was</w:t>
      </w:r>
      <w:r w:rsidR="00853884" w:rsidRPr="00853884">
        <w:t xml:space="preserve"> </w:t>
      </w:r>
      <w:r w:rsidR="00853884" w:rsidRPr="004B6B91">
        <w:t>identified in a helium – acetylene discharge prior to its observation toward TMC-1</w:t>
      </w:r>
      <w:r w:rsidR="00EE2A3A">
        <w:fldChar w:fldCharType="begin" w:fldLock="1"/>
      </w:r>
      <w:r w:rsidR="00F40808">
        <w:instrText>ADDIN CSL_CITATION {"citationItems":[{"id":"ITEM-1","itemData":{"DOI":"10.1086/185449","abstract":"A number of millimeter-wave rotational lines have been detected in the laboratory and in space in the previously unobserved 3 I1 electronic ground state of the SiC radical: 16 in a glow discharge through a flowing mixture of SiH 4 and other gases, and seven in the circumstellar shell of IRC +10216. The laboratory frequencies, accurate to better than 0.1 ppm, have yielded a highly precise determination of the fine structure , rotational, centrifugal distortion, and A-doubling constants of the SiC ground state, so that the astronomically interesting transitions of this molecule can now be calculated well into the infrared. SiC is appreciably extended toward IRC +10216, with a diameter of at least 54\"; toward the star itself the column density is about 6 x 10 13 cm-2 , and the excitation is similar to that of SiCC and C 3 H, with 7^ ot low within the rotational ladders (~ 13 K) and high across (~90 K). Subject headings: interstellar: molecules-laboratory spectra-line identifications-radio sources: lines-stars: circumstellar shells Both on Earth and in space, the free SiC radical has long defied detection. Herzberg attempted to find a laboratory optical spectrum nearly 60 years ago, and since then searches have been undertaken by many others (e.g., Dubois and Leclercq 1980; Bondybey 1982; Michalopoulos et al 1984). Very recently Bernath et al (1988) reported an excited state electronic transition (d 1 'L +-b as well as two possible Q branches near the wavelength predicted ab initio of an electronic transition to ground (A 3 l t ~-X 3 II), but the latter were too weak to analyze and could not be confirmed. Here we report the first definite detection of SiC in its ground state: laboratory observation of a number of millimeter-wave lines in the rotational spectrum and the astronomical identification of seven in the rich circumstellar shell of the evolved carbon star IRC +10216. The discovery of SiC has resulted from a close collaboration of radio astronomy and laboratory astrophysics. There have been several unpublished astronomical searches for SiC based on estimated rest frequencies, including one as early as 1976 by two of us (Guélin and Thaddeus) and I. Dubois with the NRAO 36 foot (11 m) telescope. At the beginning of 1989, however, the astronomical evidence for SiC remained quite inconclusive, consisting of several unidentified lines in the IRAM survey of IRC +10216 near the expected frequencies of the J = 4-3 and 6-5 transitions, without a definite assi…","author":[{"dropping-particle":"","family":"Cernicharo","given":"J.","non-dropping-particle":"","parse-names":false,"suffix":""},{"dropping-particle":"","family":"Gottlieb","given":"C. A.","non-dropping-particle":"","parse-names":false,"suffix":""},{"dropping-particle":"","family":"Guelin","given":"M.","non-dropping-particle":"","parse-names":false,"suffix":""},{"dropping-particle":"","family":"Thaddeus","given":"P.","non-dropping-particle":"","parse-names":false,"suffix":""},{"dropping-particle":"","family":"Vrtilek","given":"J. M.","non-dropping-particle":"","parse-names":false,"suffix":""}],"container-title":"The Astrophysical Journal","id":"ITEM-1","issued":{"date-parts":[["1989","6"]]},"page":"25-28","publisher":"American Astronomical Society","title":"Astonomical and laboratory detection of the SiC radical","type":"article-journal","volume":"341"},"uris":["http://www.mendeley.com/documents/?uuid=95c39746-ede3-3cdd-9597-6103f2a134a6"]}],"mendeley":{"formattedCitation":"&lt;sup&gt;4&lt;/sup&gt;","plainTextFormattedCitation":"4","previouslyFormattedCitation":"&lt;sup&gt;4&lt;/sup&gt;"},"properties":{"noteIndex":0},"schema":"https://github.com/citation-style-language/schema/raw/master/csl-citation.json"}</w:instrText>
      </w:r>
      <w:r w:rsidR="00EE2A3A">
        <w:fldChar w:fldCharType="separate"/>
      </w:r>
      <w:r w:rsidR="00EE2A3A" w:rsidRPr="00EE2A3A">
        <w:rPr>
          <w:noProof/>
          <w:vertAlign w:val="superscript"/>
        </w:rPr>
        <w:t>4</w:t>
      </w:r>
      <w:r w:rsidR="00EE2A3A">
        <w:fldChar w:fldCharType="end"/>
      </w:r>
      <w:r w:rsidR="00EE2A3A">
        <w:t>.</w:t>
      </w:r>
      <w:r w:rsidR="00853884">
        <w:t xml:space="preserve"> </w:t>
      </w:r>
      <w:r w:rsidR="00231BEA">
        <w:t>T</w:t>
      </w:r>
      <w:r w:rsidR="00231BEA" w:rsidRPr="004B6B91">
        <w:t xml:space="preserve">he </w:t>
      </w:r>
      <w:r w:rsidR="00231BEA" w:rsidRPr="004B6B91">
        <w:rPr>
          <w:i/>
        </w:rPr>
        <w:t>C</w:t>
      </w:r>
      <w:r w:rsidR="00231BEA" w:rsidRPr="004B6B91">
        <w:rPr>
          <w:vertAlign w:val="subscript"/>
        </w:rPr>
        <w:t>2</w:t>
      </w:r>
      <w:r w:rsidR="00231BEA" w:rsidRPr="004B6B91">
        <w:t xml:space="preserve"> symmetric </w:t>
      </w:r>
      <w:r w:rsidR="00231BEA">
        <w:t>t</w:t>
      </w:r>
      <w:r w:rsidR="00853884">
        <w:t xml:space="preserve">riplet </w:t>
      </w:r>
      <w:r w:rsidR="005F419E">
        <w:t>prop</w:t>
      </w:r>
      <w:r w:rsidR="00AC7785">
        <w:t>a</w:t>
      </w:r>
      <w:r w:rsidR="005F419E">
        <w:t>r</w:t>
      </w:r>
      <w:r w:rsidR="005F419E">
        <w:softHyphen/>
      </w:r>
      <w:r w:rsidR="00853884">
        <w:t xml:space="preserve">gylene (HCCCH; </w:t>
      </w:r>
      <w:r w:rsidR="00853884" w:rsidRPr="00773E34">
        <w:rPr>
          <w:b/>
          <w:bCs/>
        </w:rPr>
        <w:t>3</w:t>
      </w:r>
      <w:r w:rsidR="00853884">
        <w:t>; C</w:t>
      </w:r>
      <w:r w:rsidR="00853884" w:rsidRPr="009D47D3">
        <w:rPr>
          <w:vertAlign w:val="subscript"/>
        </w:rPr>
        <w:t>2</w:t>
      </w:r>
      <w:r w:rsidR="00853884">
        <w:t xml:space="preserve">; </w:t>
      </w:r>
      <w:r w:rsidR="00853884" w:rsidRPr="002041E3">
        <w:rPr>
          <w:vertAlign w:val="superscript"/>
        </w:rPr>
        <w:t>3</w:t>
      </w:r>
      <w:r w:rsidR="00853884">
        <w:t>B) holds an exotic electronic structure</w:t>
      </w:r>
      <w:r w:rsidR="00231BEA">
        <w:t xml:space="preserve"> with </w:t>
      </w:r>
      <w:r w:rsidR="00231BEA" w:rsidRPr="004B6B91">
        <w:t xml:space="preserve">each unpaired </w:t>
      </w:r>
      <w:r w:rsidR="00231BEA">
        <w:t xml:space="preserve">formally localized at </w:t>
      </w:r>
      <w:r w:rsidR="00231BEA" w:rsidRPr="004B6B91">
        <w:t>each terminal carbon atom</w:t>
      </w:r>
      <w:r w:rsidR="00231BEA">
        <w:t xml:space="preserve">. This results in a </w:t>
      </w:r>
      <w:r w:rsidR="00231BEA" w:rsidRPr="004B6B91">
        <w:t>1,3-diradical</w:t>
      </w:r>
      <w:r w:rsidR="00231BEA">
        <w:t xml:space="preserve">, which is at least </w:t>
      </w:r>
      <w:r w:rsidR="00231BEA" w:rsidRPr="004B6B91">
        <w:rPr>
          <w:color w:val="000000" w:themeColor="text1"/>
        </w:rPr>
        <w:t xml:space="preserve">53 </w:t>
      </w:r>
      <w:r w:rsidR="00231BEA">
        <w:rPr>
          <w:color w:val="000000" w:themeColor="text1"/>
        </w:rPr>
        <w:t xml:space="preserve">kJ </w:t>
      </w:r>
      <w:r w:rsidR="00231BEA" w:rsidRPr="004B6B91">
        <w:rPr>
          <w:color w:val="000000" w:themeColor="text1"/>
        </w:rPr>
        <w:t>mol</w:t>
      </w:r>
      <w:r w:rsidR="00231BEA" w:rsidRPr="004B6B91">
        <w:rPr>
          <w:color w:val="000000" w:themeColor="text1"/>
          <w:vertAlign w:val="superscript"/>
        </w:rPr>
        <w:t>-1</w:t>
      </w:r>
      <w:r w:rsidR="00231BEA">
        <w:rPr>
          <w:color w:val="000000" w:themeColor="text1"/>
          <w:vertAlign w:val="superscript"/>
        </w:rPr>
        <w:t xml:space="preserve"> </w:t>
      </w:r>
      <w:r w:rsidR="00231BEA">
        <w:t>more stable tha</w:t>
      </w:r>
      <w:r w:rsidR="00B7408F">
        <w:t>n</w:t>
      </w:r>
      <w:r w:rsidR="00231BEA">
        <w:t xml:space="preserve"> its a</w:t>
      </w:r>
      <w:r w:rsidR="00231BEA" w:rsidRPr="001A587F">
        <w:rPr>
          <w:vertAlign w:val="superscript"/>
        </w:rPr>
        <w:t>1</w:t>
      </w:r>
      <w:r w:rsidR="00231BEA">
        <w:t>A'</w:t>
      </w:r>
      <w:r w:rsidR="00231BEA" w:rsidRPr="004D129A">
        <w:t xml:space="preserve"> </w:t>
      </w:r>
      <w:r w:rsidR="00231BEA">
        <w:t>singlet state</w:t>
      </w:r>
      <w:r w:rsidR="00EE2A3A">
        <w:fldChar w:fldCharType="begin" w:fldLock="1"/>
      </w:r>
      <w:r w:rsidR="008B7364">
        <w:instrText xml:space="preserve">ADDIN CSL_CITATION {"citationItems":[{"id":"ITEM-1","itemData":{"DOI":"10.1039/C7CP01873H","ISSN":"1463-9076","abstract":"Two ground-state CH radical reactions with the C3H4 isomers allene and methylacetylene occurring along the C4H5 potential energy surface (PES) were studied to probe the reaction mechanisms and final product distributions. The calculations were performed using a CCSD(T)-F12//B2PLYPD3 PES in combination with the 1-D chemical master equation. The reaction between the CH radical and allene was found to lead to exclusive “funneling” of the energized C4H5 intermediates into linear C4H5 configurations before reaching the exit channels, regardless of the specific nature of the initial bimolecular reactive encounter. In the case of the CH radical reaction with methylacetylene, energized C4H5 three-membered ring structures underwent H loss in significant amounts resulting in the production of a cyclic C4H4 methylenecyclopropene product, in accordance with experiments. The theoretical product distribution at room temperature for methylacetylene + CH was </w:instrText>
      </w:r>
      <w:r w:rsidR="008B7364">
        <w:rPr>
          <w:rFonts w:ascii="Cambria Math" w:hAnsi="Cambria Math" w:cs="Cambria Math"/>
        </w:rPr>
        <w:instrText>∼</w:instrText>
      </w:r>
      <w:r w:rsidR="008B7364">
        <w:instrText xml:space="preserve">35% methylenecyclopropene, </w:instrText>
      </w:r>
      <w:r w:rsidR="008B7364">
        <w:rPr>
          <w:rFonts w:ascii="Cambria Math" w:hAnsi="Cambria Math" w:cs="Cambria Math"/>
        </w:rPr>
        <w:instrText>∼</w:instrText>
      </w:r>
      <w:r w:rsidR="008B7364">
        <w:instrText xml:space="preserve">36% vinylacetylene, and </w:instrText>
      </w:r>
      <w:r w:rsidR="008B7364">
        <w:rPr>
          <w:rFonts w:ascii="Cambria Math" w:hAnsi="Cambria Math" w:cs="Cambria Math"/>
        </w:rPr>
        <w:instrText>∼</w:instrText>
      </w:r>
      <w:r w:rsidR="008B7364">
        <w:instrText xml:space="preserve">28% 1,2,3-butatriene, which is in agreement with the available experimental data. The distribution for allene + CH was </w:instrText>
      </w:r>
      <w:r w:rsidR="008B7364">
        <w:rPr>
          <w:rFonts w:ascii="Cambria Math" w:hAnsi="Cambria Math" w:cs="Cambria Math"/>
        </w:rPr>
        <w:instrText>∼</w:instrText>
      </w:r>
      <w:r w:rsidR="008B7364">
        <w:instrText xml:space="preserve">93% vinylacetylene, </w:instrText>
      </w:r>
      <w:r w:rsidR="008B7364">
        <w:rPr>
          <w:rFonts w:ascii="Cambria Math" w:hAnsi="Cambria Math" w:cs="Cambria Math"/>
        </w:rPr>
        <w:instrText>∼</w:instrText>
      </w:r>
      <w:r w:rsidR="008B7364">
        <w:instrText xml:space="preserve">4% 1,2,3-butatriene and </w:instrText>
      </w:r>
      <w:r w:rsidR="008B7364">
        <w:rPr>
          <w:rFonts w:ascii="Cambria Math" w:hAnsi="Cambria Math" w:cs="Cambria Math"/>
        </w:rPr>
        <w:instrText>∼</w:instrText>
      </w:r>
      <w:r w:rsidR="008B7364">
        <w:instrText xml:space="preserve">3% acetylene + vinyl, which overestimates the experimental yield of vinylacetylene and underestimates that of 1,2,3-butatriene by </w:instrText>
      </w:r>
      <w:r w:rsidR="008B7364">
        <w:rPr>
          <w:rFonts w:ascii="Cambria Math" w:hAnsi="Cambria Math" w:cs="Cambria Math"/>
        </w:rPr>
        <w:instrText>∼</w:instrText>
      </w:r>
      <w:r w:rsidR="008B7364">
        <w:instrText>10%. The possible reasons for this slight quantitative deviation of the theoretical results obtained within statistical treatment from the experiment are discussed.","author":[{"dropping-particle":"","family":"Ribeiro","given":"Joao Marcelo","non-dropping-particle":"","parse-names":false,"suffix":""},{"dropping-particle":"","family":"Mebel","given":"Alexander M.","non-dropping-particle":"","parse-names":false,"suffix":""}],"container-title":"Phys. Chem. Chem. Phys.","id":"ITEM-1","issue":"22","issued":{"date-parts":[["2017","6","7"]]},"page":"14543-14554","publisher":"The Royal Society of Chemistry","title":"Reaction mechanism and product branching ratios of the CH + C &lt;sub&gt;3&lt;/sub&gt; H &lt;sub&gt;4&lt;/sub&gt; reactions: a theoretical study","type":"article-journal","volume":"19"},"uris":["http://www.mendeley.com/documents/?uuid=39ba0ea9-1d4a-3753-83d6-75ca95ee6126"]}],"mendeley":{"formattedCitation":"&lt;sup&gt;5&lt;/sup&gt;","plainTextFormattedCitation":"5","previouslyFormattedCitation":"&lt;sup&gt;5&lt;/sup&gt;"},"properties":{"noteIndex":0},"schema":"https://github.com/citation-style-language/schema/raw/master/csl-citation.json"}</w:instrText>
      </w:r>
      <w:r w:rsidR="00EE2A3A">
        <w:fldChar w:fldCharType="separate"/>
      </w:r>
      <w:r w:rsidR="00EE2A3A" w:rsidRPr="00EE2A3A">
        <w:rPr>
          <w:noProof/>
          <w:vertAlign w:val="superscript"/>
        </w:rPr>
        <w:t>5</w:t>
      </w:r>
      <w:r w:rsidR="00EE2A3A">
        <w:fldChar w:fldCharType="end"/>
      </w:r>
      <w:r w:rsidR="00231BEA">
        <w:t>.</w:t>
      </w:r>
      <w:r w:rsidR="002D3E23">
        <w:t xml:space="preserve"> Crossed molecular beam studies revealed that </w:t>
      </w:r>
      <w:r w:rsidR="00853884" w:rsidRPr="004B6B91">
        <w:t>cyclo</w:t>
      </w:r>
      <w:r w:rsidR="002D3E23">
        <w:softHyphen/>
      </w:r>
      <w:r w:rsidR="00853884" w:rsidRPr="004B6B91">
        <w:t>propenyl</w:t>
      </w:r>
      <w:r w:rsidR="007979BB">
        <w:softHyphen/>
      </w:r>
      <w:r w:rsidR="00853884" w:rsidRPr="004B6B91">
        <w:t>i</w:t>
      </w:r>
      <w:r w:rsidR="007979BB">
        <w:softHyphen/>
      </w:r>
      <w:r w:rsidR="00853884" w:rsidRPr="004B6B91">
        <w:t>dene (</w:t>
      </w:r>
      <w:r w:rsidR="00853884" w:rsidRPr="004B6B91">
        <w:rPr>
          <w:b/>
          <w:bCs/>
        </w:rPr>
        <w:t>1</w:t>
      </w:r>
      <w:r w:rsidR="00853884" w:rsidRPr="004B6B91">
        <w:t xml:space="preserve">) </w:t>
      </w:r>
      <w:r w:rsidR="002D3E23">
        <w:t xml:space="preserve">together with </w:t>
      </w:r>
      <w:r w:rsidR="00853884" w:rsidRPr="004B6B91">
        <w:t>vinylidenecarbene (</w:t>
      </w:r>
      <w:r w:rsidR="00853884" w:rsidRPr="004B6B91">
        <w:rPr>
          <w:b/>
          <w:bCs/>
        </w:rPr>
        <w:t>2</w:t>
      </w:r>
      <w:r w:rsidR="00853884" w:rsidRPr="004B6B91">
        <w:t>) and/or propargylene (</w:t>
      </w:r>
      <w:r w:rsidR="00853884" w:rsidRPr="004B6B91">
        <w:rPr>
          <w:b/>
          <w:bCs/>
        </w:rPr>
        <w:t>3</w:t>
      </w:r>
      <w:r w:rsidR="00853884" w:rsidRPr="004B6B91">
        <w:t xml:space="preserve">) </w:t>
      </w:r>
      <w:r w:rsidR="002D3E23">
        <w:t>can be prepared t</w:t>
      </w:r>
      <w:r w:rsidR="00E46CF5">
        <w:t>h</w:t>
      </w:r>
      <w:r w:rsidR="002D3E23">
        <w:t xml:space="preserve">rough elementary </w:t>
      </w:r>
      <w:r w:rsidR="00853884" w:rsidRPr="004B6B91">
        <w:t xml:space="preserve">gas phase reactions of </w:t>
      </w:r>
      <w:r w:rsidR="002D3E23" w:rsidRPr="004B6B91">
        <w:t>methylidyne (CH(X</w:t>
      </w:r>
      <w:r w:rsidR="002D3E23" w:rsidRPr="004B6B91">
        <w:rPr>
          <w:vertAlign w:val="superscript"/>
        </w:rPr>
        <w:t>2</w:t>
      </w:r>
      <w:r w:rsidR="002D3E23" w:rsidRPr="004B6B91">
        <w:t>Π) with acetylene (C</w:t>
      </w:r>
      <w:r w:rsidR="002D3E23" w:rsidRPr="004B6B91">
        <w:rPr>
          <w:vertAlign w:val="subscript"/>
        </w:rPr>
        <w:t>2</w:t>
      </w:r>
      <w:r w:rsidR="002D3E23" w:rsidRPr="004B6B91">
        <w:t>H</w:t>
      </w:r>
      <w:r w:rsidR="002D3E23" w:rsidRPr="004B6B91">
        <w:rPr>
          <w:vertAlign w:val="subscript"/>
        </w:rPr>
        <w:t>2</w:t>
      </w:r>
      <w:r w:rsidR="002D3E23" w:rsidRPr="004B6B91">
        <w:t>(X</w:t>
      </w:r>
      <w:r w:rsidR="002D3E23" w:rsidRPr="004B6B91">
        <w:rPr>
          <w:vertAlign w:val="superscript"/>
        </w:rPr>
        <w:t>1</w:t>
      </w:r>
      <m:oMath>
        <m:r>
          <m:rPr>
            <m:sty m:val="p"/>
          </m:rPr>
          <w:rPr>
            <w:rFonts w:ascii="Cambria Math" w:hAnsi="Cambria Math"/>
            <w:vertAlign w:val="superscript"/>
          </w:rPr>
          <m:t>Σ</m:t>
        </m:r>
      </m:oMath>
      <w:r w:rsidR="002D3E23" w:rsidRPr="004B6B91">
        <w:rPr>
          <w:vertAlign w:val="subscript"/>
        </w:rPr>
        <w:t>g</w:t>
      </w:r>
      <w:r w:rsidR="002D3E23" w:rsidRPr="004B6B91">
        <w:rPr>
          <w:vertAlign w:val="superscript"/>
        </w:rPr>
        <w:t>+</w:t>
      </w:r>
      <w:r w:rsidR="002D3E23" w:rsidRPr="004B6B91">
        <w:t>))</w:t>
      </w:r>
      <w:r w:rsidR="008B7364">
        <w:fldChar w:fldCharType="begin" w:fldLock="1"/>
      </w:r>
      <w:r w:rsidR="008B7364">
        <w:instrText>ADDIN CSL_CITATION {"citationItems":[{"id":"ITEM-1","itemData":{"DOI":"10.1039/C0CP01529F","ISSN":"1463-9076","author":[{"dropping-particle":"","family":"Maksyutenko","given":"Pavlo","non-dropping-particle":"","parse-names":false,"suffix":""},{"dropping-particle":"","family":"Zhang","given":"Fangtong","non-dropping-particle":"","parse-names":false,"suffix":""},{"dropping-particle":"","family":"Gu","given":"Xibin","non-dropping-particle":"","parse-names":false,"suffix":""},{"dropping-particle":"","family":"Kaiser","given":"Ralf I.","non-dropping-particle":"","parse-names":false,"suffix":""}],"container-title":"Phys. Chem. Chem. Phys.","id":"ITEM-1","issue":"1","issued":{"date-parts":[["2011","12","8"]]},"page":"240-252","publisher":"Royal Society of Chemistry","title":"A crossed molecular beam study on the reaction of methylidyne radicals [CH(X &lt;sup&gt;2&lt;/sup&gt; Π)] with acetylene [C &lt;sub&gt;2&lt;/sub&gt; H &lt;sub&gt;2&lt;/sub&gt; (X &lt;sup&gt;1&lt;/sup&gt; Σ &lt;sub&gt;g&lt;/sub&gt; &lt;sup&gt;+&lt;/sup&gt; )]—competing C &lt;sub&gt;3&lt;/sub&gt; H &lt;sub&gt;2&lt;/sub&gt; + H and C &lt;sub&gt;3&lt;/sub&gt; H + H &lt;sub&gt;2&lt;/sub&gt; channels","type":"article-journal","volume":"13"},"uris":["http://www.mendeley.com/documents/?uuid=f7433f50-2bb2-3402-a25a-e228472bf1ab"]}],"mendeley":{"formattedCitation":"&lt;sup&gt;6&lt;/sup&gt;","plainTextFormattedCitation":"6","previouslyFormattedCitation":"&lt;sup&gt;6&lt;/sup&gt;"},"properties":{"noteIndex":0},"schema":"https://github.com/citation-style-language/schema/raw/master/csl-citation.json"}</w:instrText>
      </w:r>
      <w:r w:rsidR="008B7364">
        <w:fldChar w:fldCharType="separate"/>
      </w:r>
      <w:r w:rsidR="008B7364" w:rsidRPr="008B7364">
        <w:rPr>
          <w:noProof/>
          <w:vertAlign w:val="superscript"/>
        </w:rPr>
        <w:t>6</w:t>
      </w:r>
      <w:r w:rsidR="008B7364">
        <w:fldChar w:fldCharType="end"/>
      </w:r>
      <w:r w:rsidR="005F419E">
        <w:t xml:space="preserve"> </w:t>
      </w:r>
      <w:r w:rsidR="002D3E23">
        <w:t xml:space="preserve">and of </w:t>
      </w:r>
      <w:r w:rsidR="00853884" w:rsidRPr="004B6B91">
        <w:t>ground state carbon atoms (C(</w:t>
      </w:r>
      <w:r w:rsidR="00853884" w:rsidRPr="004B6B91">
        <w:rPr>
          <w:vertAlign w:val="superscript"/>
        </w:rPr>
        <w:t>3</w:t>
      </w:r>
      <w:r w:rsidR="00853884" w:rsidRPr="004B6B91">
        <w:t>P)) with the vinyl radical (C</w:t>
      </w:r>
      <w:r w:rsidR="00853884" w:rsidRPr="004B6B91">
        <w:rPr>
          <w:vertAlign w:val="subscript"/>
        </w:rPr>
        <w:t>2</w:t>
      </w:r>
      <w:r w:rsidR="00853884" w:rsidRPr="004B6B91">
        <w:t>H</w:t>
      </w:r>
      <w:r w:rsidR="00853884" w:rsidRPr="004B6B91">
        <w:rPr>
          <w:vertAlign w:val="subscript"/>
        </w:rPr>
        <w:t xml:space="preserve">3 </w:t>
      </w:r>
      <w:r w:rsidR="00853884" w:rsidRPr="004B6B91">
        <w:t>(X</w:t>
      </w:r>
      <w:r w:rsidR="00853884" w:rsidRPr="004B6B91">
        <w:rPr>
          <w:vertAlign w:val="superscript"/>
        </w:rPr>
        <w:t>2</w:t>
      </w:r>
      <w:r w:rsidR="00853884" w:rsidRPr="004B6B91">
        <w:t>A’))</w:t>
      </w:r>
      <w:r w:rsidR="008B7364">
        <w:fldChar w:fldCharType="begin" w:fldLock="1"/>
      </w:r>
      <w:r w:rsidR="008B7364">
        <w:instrText>ADDIN CSL_CITATION {"citationItems":[{"id":"ITEM-1","itemData":{"DOI":"10.1039/C1CP22993A","ISSN":"1463-9076","abstract":"The atom-radical reaction of ground state carbon atoms (C(3P)) with the vinyl radical (C2H3(X2A′)) was conducted under single collision conditions at a collision energy of 32.3 ± 2.9 kJ mol−1. The reaction dynamics were found to involve a complex forming reaction mechanism, which is initiated by the barrier-less addition of atomic carbon to the carbon–carbon-double bond of the vinyl radical forming a cyclic C3H3 radical intermediate. The latter has a lifetime of at least 1.5 times its rotational period and decomposes via a tight exit transition state located about 45 kJ mol−1 above the separated products through atomic hydrogen loss to the cyclopropenylidene isomer (c-C3H2) as detected toward cold molecular clouds and in star forming regions.","author":[{"dropping-particle":"V.","family":"Wilson","given":"Antony","non-dropping-particle":"","parse-names":false,"suffix":""},{"dropping-particle":"","family":"Parker","given":"Dorian S. N.","non-dropping-particle":"","parse-names":false,"suffix":""},{"dropping-particle":"","family":"Zhang","given":"Fangtong","non-dropping-particle":"","parse-names":false,"suffix":""},{"dropping-particle":"","family":"Kaiser","given":"Ralf I.","non-dropping-particle":"","parse-names":false,"suffix":""}],"container-title":"Phys. Chem. Chem. Phys.","id":"ITEM-1","issue":"2","issued":{"date-parts":[["2012","12","8"]]},"page":"477-481","publisher":"The Royal Society of Chemistry","title":"Crossed beam study of the atom-radical reaction of ground state carbon atoms (C( &lt;sup&gt;3&lt;/sup&gt; P)) with the vinyl radical (C &lt;sub&gt;2&lt;/sub&gt; H &lt;sub&gt;3&lt;/sub&gt; (X &lt;sup&gt;2&lt;/sup&gt; A′))","type":"article-journal","volume":"14"},"uris":["http://www.mendeley.com/documents/?uuid=eca95300-4c24-3193-80e9-dcfd47450d35"]}],"mendeley":{"formattedCitation":"&lt;sup&gt;7&lt;/sup&gt;","plainTextFormattedCitation":"7","previouslyFormattedCitation":"&lt;sup&gt;7&lt;/sup&gt;"},"properties":{"noteIndex":0},"schema":"https://github.com/citation-style-language/schema/raw/master/csl-citation.json"}</w:instrText>
      </w:r>
      <w:r w:rsidR="008B7364">
        <w:fldChar w:fldCharType="separate"/>
      </w:r>
      <w:r w:rsidR="008B7364" w:rsidRPr="008B7364">
        <w:rPr>
          <w:noProof/>
          <w:vertAlign w:val="superscript"/>
        </w:rPr>
        <w:t>7</w:t>
      </w:r>
      <w:r w:rsidR="008B7364">
        <w:fldChar w:fldCharType="end"/>
      </w:r>
      <w:r w:rsidR="002D3E23">
        <w:t>.</w:t>
      </w:r>
      <w:r w:rsidR="00853884" w:rsidRPr="004B6B91">
        <w:t xml:space="preserve"> </w:t>
      </w:r>
    </w:p>
    <w:p w14:paraId="4982A8A6" w14:textId="77777777" w:rsidR="002B533F" w:rsidRPr="002B533F" w:rsidRDefault="002B533F" w:rsidP="00853884">
      <w:pPr>
        <w:spacing w:line="360" w:lineRule="auto"/>
        <w:jc w:val="both"/>
        <w:rPr>
          <w:sz w:val="10"/>
          <w:szCs w:val="10"/>
        </w:rPr>
      </w:pPr>
    </w:p>
    <w:p w14:paraId="1FE11951" w14:textId="0B50A60C" w:rsidR="00A26308" w:rsidRDefault="002D3E23" w:rsidP="00641B64">
      <w:pPr>
        <w:spacing w:line="360" w:lineRule="auto"/>
        <w:jc w:val="both"/>
        <w:rPr>
          <w:rFonts w:eastAsia="SimSun"/>
        </w:rPr>
      </w:pPr>
      <w:r>
        <w:t>     </w:t>
      </w:r>
      <w:r w:rsidR="00E916DE">
        <w:t xml:space="preserve">The substitution of </w:t>
      </w:r>
      <w:r>
        <w:t xml:space="preserve">a single carbon atom </w:t>
      </w:r>
      <w:r w:rsidR="00E916DE">
        <w:t xml:space="preserve">by </w:t>
      </w:r>
      <w:r>
        <w:t>an</w:t>
      </w:r>
      <w:r w:rsidR="00E916DE">
        <w:t xml:space="preserve"> </w:t>
      </w:r>
      <w:r>
        <w:t>isovalent s</w:t>
      </w:r>
      <w:r w:rsidR="00E916DE">
        <w:t xml:space="preserve">ilicon atom </w:t>
      </w:r>
      <w:r>
        <w:t xml:space="preserve">leads to </w:t>
      </w:r>
      <w:r w:rsidR="00E916DE">
        <w:t>SiC</w:t>
      </w:r>
      <w:r w:rsidR="00E916DE" w:rsidRPr="00E916DE">
        <w:rPr>
          <w:vertAlign w:val="subscript"/>
        </w:rPr>
        <w:t>2</w:t>
      </w:r>
      <w:r w:rsidR="00E916DE">
        <w:t>H</w:t>
      </w:r>
      <w:r>
        <w:rPr>
          <w:vertAlign w:val="subscript"/>
        </w:rPr>
        <w:t>2</w:t>
      </w:r>
      <w:r>
        <w:t xml:space="preserve"> </w:t>
      </w:r>
      <w:r w:rsidR="00E916DE">
        <w:t>isomers</w:t>
      </w:r>
      <w:r>
        <w:t xml:space="preserve"> (</w:t>
      </w:r>
      <w:r w:rsidRPr="002D3E23">
        <w:rPr>
          <w:b/>
        </w:rPr>
        <w:t>4-9</w:t>
      </w:r>
      <w:r>
        <w:t>)</w:t>
      </w:r>
      <w:r w:rsidR="00E916DE">
        <w:t>.</w:t>
      </w:r>
      <w:r w:rsidR="007979BB">
        <w:t xml:space="preserve"> </w:t>
      </w:r>
      <w:r>
        <w:t>I</w:t>
      </w:r>
      <w:r w:rsidR="007979BB">
        <w:t>n</w:t>
      </w:r>
      <w:r>
        <w:t xml:space="preserve"> analogy to the isovalent </w:t>
      </w:r>
      <w:r w:rsidRPr="004B6B91">
        <w:t>cyclopropenylidene (c-C</w:t>
      </w:r>
      <w:r w:rsidRPr="004B6B91">
        <w:rPr>
          <w:vertAlign w:val="subscript"/>
        </w:rPr>
        <w:t>3</w:t>
      </w:r>
      <w:r w:rsidRPr="004B6B91">
        <w:t>H</w:t>
      </w:r>
      <w:r w:rsidRPr="004B6B91">
        <w:rPr>
          <w:vertAlign w:val="subscript"/>
        </w:rPr>
        <w:t>2</w:t>
      </w:r>
      <w:r w:rsidRPr="004B6B91">
        <w:t>, X</w:t>
      </w:r>
      <w:r w:rsidRPr="004B6B91">
        <w:rPr>
          <w:vertAlign w:val="superscript"/>
        </w:rPr>
        <w:t>1</w:t>
      </w:r>
      <w:r w:rsidRPr="004B6B91">
        <w:t>A</w:t>
      </w:r>
      <w:r w:rsidRPr="004B6B91">
        <w:rPr>
          <w:vertAlign w:val="subscript"/>
        </w:rPr>
        <w:t>1</w:t>
      </w:r>
      <w:r w:rsidRPr="004B6B91">
        <w:t xml:space="preserve">, </w:t>
      </w:r>
      <w:r w:rsidRPr="004B6B91">
        <w:rPr>
          <w:b/>
        </w:rPr>
        <w:t>1</w:t>
      </w:r>
      <w:r w:rsidRPr="004B6B91">
        <w:t>),</w:t>
      </w:r>
      <w:r>
        <w:t xml:space="preserve"> singlet 1-sila</w:t>
      </w:r>
      <w:r>
        <w:softHyphen/>
        <w:t>cyclo</w:t>
      </w:r>
      <w:r>
        <w:softHyphen/>
        <w:t>pro</w:t>
      </w:r>
      <w:r>
        <w:softHyphen/>
        <w:t>penylidene (c-SiC</w:t>
      </w:r>
      <w:r w:rsidRPr="00721610">
        <w:rPr>
          <w:vertAlign w:val="subscript"/>
        </w:rPr>
        <w:t>2</w:t>
      </w:r>
      <w:r>
        <w:t>H</w:t>
      </w:r>
      <w:r w:rsidRPr="00721610">
        <w:rPr>
          <w:vertAlign w:val="subscript"/>
        </w:rPr>
        <w:t>2</w:t>
      </w:r>
      <w:r>
        <w:t xml:space="preserve">; </w:t>
      </w:r>
      <w:r w:rsidRPr="00721610">
        <w:rPr>
          <w:b/>
          <w:bCs/>
        </w:rPr>
        <w:t>4</w:t>
      </w:r>
      <w:r>
        <w:t xml:space="preserve">; </w:t>
      </w:r>
      <w:r w:rsidRPr="00FD02C3">
        <w:t>C</w:t>
      </w:r>
      <w:r w:rsidRPr="00FD02C3">
        <w:rPr>
          <w:vertAlign w:val="subscript"/>
        </w:rPr>
        <w:t>2v</w:t>
      </w:r>
      <w:r w:rsidRPr="00FD02C3">
        <w:t>;</w:t>
      </w:r>
      <w:r>
        <w:t xml:space="preserve"> </w:t>
      </w:r>
      <w:r w:rsidRPr="00721610">
        <w:rPr>
          <w:vertAlign w:val="superscript"/>
        </w:rPr>
        <w:t>1</w:t>
      </w:r>
      <w:r>
        <w:t>A</w:t>
      </w:r>
      <w:r w:rsidRPr="00721610">
        <w:rPr>
          <w:vertAlign w:val="subscript"/>
        </w:rPr>
        <w:t>1</w:t>
      </w:r>
      <w:r>
        <w:t>) represents the global minimum on the SiC</w:t>
      </w:r>
      <w:r w:rsidRPr="00716FCF">
        <w:rPr>
          <w:vertAlign w:val="subscript"/>
        </w:rPr>
        <w:t>2</w:t>
      </w:r>
      <w:r>
        <w:t>H</w:t>
      </w:r>
      <w:r w:rsidRPr="00716FCF">
        <w:rPr>
          <w:vertAlign w:val="subscript"/>
        </w:rPr>
        <w:t>2</w:t>
      </w:r>
      <w:r>
        <w:rPr>
          <w:vertAlign w:val="subscript"/>
        </w:rPr>
        <w:t xml:space="preserve"> </w:t>
      </w:r>
      <w:r>
        <w:t>surface.</w:t>
      </w:r>
      <w:r w:rsidR="008B7364">
        <w:fldChar w:fldCharType="begin" w:fldLock="1"/>
      </w:r>
      <w:r w:rsidR="008B7364">
        <w:instrText>ADDIN CSL_CITATION {"citationItems":[{"id":"ITEM-1","itemData":{"DOI":"10.1021/jp905898j","ISSN":"1932-7447","abstract":"In pioneering matrix isolation experiments, Maier and Reisenauer reported and identified infrared spectra for 1-silacyclopropenylidene and three of its isomers. These experiments were followed by m...","author":[{"dropping-particle":"","family":"Wu","given":"Qunyan","non-dropping-particle":"","parse-names":false,"suffix":""},{"dropping-particle":"","family":"Simmonett","given":"Andrew C.","non-dropping-particle":"","parse-names":false,"suffix":""},{"dropping-particle":"","family":"Yamaguchi","given":"Yukio","non-dropping-particle":"","parse-names":false,"suffix":""},{"dropping-particle":"","family":"Li","given":"Qianshu","non-dropping-particle":"","parse-names":false,"suffix":""},{"dropping-particle":"","family":"Schaefer","given":"Henry F.","non-dropping-particle":"","parse-names":false,"suffix":""}],"container-title":"The Journal of Physical Chemistry C","id":"ITEM-1","issue":"12","issued":{"date-parts":[["2010","4","1"]]},"page":"5447-5457","publisher":" American Chemical Society","title":"Silacyclopropenylidene and Its Most Important SiC &lt;sub&gt;2&lt;/sub&gt; H &lt;sub&gt;2&lt;/sub&gt; Isomers","type":"article-journal","volume":"114"},"uris":["http://www.mendeley.com/documents/?uuid=36837b28-11b2-33b1-917f-9f908f474b9a"]}],"mendeley":{"formattedCitation":"&lt;sup&gt;8&lt;/sup&gt;","plainTextFormattedCitation":"8","previouslyFormattedCitation":"&lt;sup&gt;8&lt;/sup&gt;"},"properties":{"noteIndex":0},"schema":"https://github.com/citation-style-language/schema/raw/master/csl-citation.json"}</w:instrText>
      </w:r>
      <w:r w:rsidR="008B7364">
        <w:fldChar w:fldCharType="separate"/>
      </w:r>
      <w:r w:rsidR="008B7364" w:rsidRPr="008B7364">
        <w:rPr>
          <w:noProof/>
          <w:vertAlign w:val="superscript"/>
        </w:rPr>
        <w:t>8</w:t>
      </w:r>
      <w:r w:rsidR="008B7364">
        <w:fldChar w:fldCharType="end"/>
      </w:r>
      <w:r>
        <w:t xml:space="preserve"> </w:t>
      </w:r>
      <w:r w:rsidR="007413FF">
        <w:t xml:space="preserve">Maier et al. generated </w:t>
      </w:r>
      <w:r w:rsidR="003D7DC8" w:rsidRPr="003D7DC8">
        <w:rPr>
          <w:b/>
          <w:bCs/>
        </w:rPr>
        <w:t>4</w:t>
      </w:r>
      <w:r w:rsidR="005119BF">
        <w:t xml:space="preserve"> by </w:t>
      </w:r>
      <w:r w:rsidR="004F74B2">
        <w:t xml:space="preserve">pulsed </w:t>
      </w:r>
      <w:r w:rsidR="005119BF">
        <w:t xml:space="preserve">flash pyrolysis 2-ethynyl-1,1,1-trimethyldisilane </w:t>
      </w:r>
      <w:r w:rsidR="007979BB">
        <w:t xml:space="preserve">and trapping </w:t>
      </w:r>
      <w:r w:rsidR="005119BF">
        <w:t>in argon matrix at 10 K.</w:t>
      </w:r>
      <w:r w:rsidR="008B7364">
        <w:fldChar w:fldCharType="begin" w:fldLock="1"/>
      </w:r>
      <w:r w:rsidR="008B7364">
        <w:instrText>ADDIN CSL_CITATION {"citationItems":[{"id":"ITEM-1","itemData":{"DOI":"10.1002/anie.199412481","ISSN":"0570-0833","author":[{"dropping-particle":"","family":"Maier","given":"G�nther","non-dropping-particle":"","parse-names":false,"suffix":""},{"dropping-particle":"","family":"Reisenauer","given":"Hans Peter","non-dropping-particle":"","parse-names":false,"suffix":""},{"dropping-particle":"","family":"Pacl","given":"Harald","non-dropping-particle":"","parse-names":false,"suffix":""}],"container-title":"Angewandte Chemie International Edition in English","id":"ITEM-1","issue":"12","issued":{"date-parts":[["1994","6","6"]]},"page":"1248-1250","publisher":"John Wiley &amp; Sons, Ltd","title":"C2H2Si Isomers: Generation by Pulsed Flash Pyrolysis and Matrix-Spectroscopic Identification","type":"article-journal","volume":"33"},"uris":["http://www.mendeley.com/documents/?uuid=16da8291-6979-3f94-8f85-ea77e6ecdf6d"]}],"mendeley":{"formattedCitation":"&lt;sup&gt;9&lt;/sup&gt;","plainTextFormattedCitation":"9","previouslyFormattedCitation":"&lt;sup&gt;9&lt;/sup&gt;"},"properties":{"noteIndex":0},"schema":"https://github.com/citation-style-language/schema/raw/master/csl-citation.json"}</w:instrText>
      </w:r>
      <w:r w:rsidR="008B7364">
        <w:fldChar w:fldCharType="separate"/>
      </w:r>
      <w:r w:rsidR="008B7364" w:rsidRPr="008B7364">
        <w:rPr>
          <w:noProof/>
          <w:vertAlign w:val="superscript"/>
        </w:rPr>
        <w:t>9</w:t>
      </w:r>
      <w:r w:rsidR="008B7364">
        <w:fldChar w:fldCharType="end"/>
      </w:r>
      <w:r w:rsidR="007979BB">
        <w:t xml:space="preserve"> These authors also revealed that </w:t>
      </w:r>
      <w:r w:rsidR="007413FF">
        <w:t>co</w:t>
      </w:r>
      <w:r w:rsidR="007979BB">
        <w:t>-</w:t>
      </w:r>
      <w:r w:rsidR="007413FF">
        <w:t xml:space="preserve">condensation of atomic silicon and acetylene in </w:t>
      </w:r>
      <w:r w:rsidR="005F419E">
        <w:t xml:space="preserve">an </w:t>
      </w:r>
      <w:r w:rsidR="007413FF">
        <w:t xml:space="preserve">argon matrix leads to addition of silicon to the </w:t>
      </w:r>
      <w:r w:rsidR="007979BB">
        <w:t xml:space="preserve">carbon-carbon triple bond and </w:t>
      </w:r>
      <w:r w:rsidR="005F419E">
        <w:t>-</w:t>
      </w:r>
      <w:r w:rsidR="007979BB">
        <w:t xml:space="preserve">after inter system crossing (ISC) </w:t>
      </w:r>
      <w:r w:rsidR="005F419E">
        <w:t xml:space="preserve">- </w:t>
      </w:r>
      <w:r w:rsidR="007979BB">
        <w:t xml:space="preserve">to </w:t>
      </w:r>
      <w:r w:rsidR="007979BB" w:rsidRPr="003D7DC8">
        <w:t>1-silacyclopropenylidene (c-SiC</w:t>
      </w:r>
      <w:r w:rsidR="007979BB" w:rsidRPr="003D7DC8">
        <w:rPr>
          <w:vertAlign w:val="subscript"/>
        </w:rPr>
        <w:t>2</w:t>
      </w:r>
      <w:r w:rsidR="007979BB" w:rsidRPr="003D7DC8">
        <w:t>H</w:t>
      </w:r>
      <w:r w:rsidR="007979BB" w:rsidRPr="003D7DC8">
        <w:rPr>
          <w:vertAlign w:val="subscript"/>
        </w:rPr>
        <w:t>2</w:t>
      </w:r>
      <w:r w:rsidR="007979BB" w:rsidRPr="003D7DC8">
        <w:t xml:space="preserve">; </w:t>
      </w:r>
      <w:r w:rsidR="007979BB" w:rsidRPr="003D7DC8">
        <w:rPr>
          <w:b/>
          <w:bCs/>
        </w:rPr>
        <w:t>4</w:t>
      </w:r>
      <w:r w:rsidR="007979BB" w:rsidRPr="003D7DC8">
        <w:t>;</w:t>
      </w:r>
      <w:r w:rsidR="007979BB">
        <w:t xml:space="preserve"> </w:t>
      </w:r>
      <w:r w:rsidR="007979BB" w:rsidRPr="006070B0">
        <w:t>C</w:t>
      </w:r>
      <w:r w:rsidR="007979BB" w:rsidRPr="006070B0">
        <w:rPr>
          <w:vertAlign w:val="subscript"/>
        </w:rPr>
        <w:t>2v</w:t>
      </w:r>
      <w:r w:rsidR="007979BB" w:rsidRPr="006070B0">
        <w:t>;</w:t>
      </w:r>
      <w:r w:rsidR="007979BB" w:rsidRPr="003D7DC8">
        <w:t xml:space="preserve"> </w:t>
      </w:r>
      <w:r w:rsidR="007979BB" w:rsidRPr="003D7DC8">
        <w:rPr>
          <w:vertAlign w:val="superscript"/>
        </w:rPr>
        <w:t>1</w:t>
      </w:r>
      <w:r w:rsidR="007979BB" w:rsidRPr="003D7DC8">
        <w:t>A</w:t>
      </w:r>
      <w:r w:rsidR="007979BB" w:rsidRPr="003D7DC8">
        <w:rPr>
          <w:vertAlign w:val="subscript"/>
        </w:rPr>
        <w:t>1</w:t>
      </w:r>
      <w:r w:rsidR="007979BB" w:rsidRPr="003D7DC8">
        <w:t>)</w:t>
      </w:r>
      <w:r w:rsidR="007979BB">
        <w:t>.</w:t>
      </w:r>
      <w:r w:rsidR="008B7364">
        <w:fldChar w:fldCharType="begin" w:fldLock="1"/>
      </w:r>
      <w:r w:rsidR="008B7364">
        <w:instrText>ADDIN CSL_CITATION {"citationItems":[{"id":"ITEM-1","itemData":{"DOI":"10.1002/(SICI)1099-0690(199807)1998:7&lt;1313::AID-EJOC1313&gt;3.0.CO;2-K","ISSN":"1434-193X","author":[{"dropping-particle":"","family":"Maier","given":"Günther","non-dropping-particle":"","parse-names":false,"suffix":""},{"dropping-particle":"","family":"Reisenauer","given":"Hans Peter","non-dropping-particle":"","parse-names":false,"suffix":""},{"dropping-particle":"","family":"Egenolf","given":"Heiko","non-dropping-particle":"","parse-names":false,"suffix":""}],"container-title":"European Journal of Organic Chemistry","id":"ITEM-1","issue":"7","issued":{"date-parts":[["1998","7","1"]]},"page":"1313-1317","publisher":"John Wiley &amp; Sons, Ltd","title":"Reaction of Silicon Atoms with Acetylene and Ethylene: Generation and Matrix-Spectroscopic Identification of C2H2Si and C2H4Si Isomers","type":"article-journal","volume":"1998"},"uris":["http://www.mendeley.com/documents/?uuid=1ea6f712-48a1-3a92-b867-d49a616f2456"]}],"mendeley":{"formattedCitation":"&lt;sup&gt;10&lt;/sup&gt;","plainTextFormattedCitation":"10","previouslyFormattedCitation":"&lt;sup&gt;10&lt;/sup&gt;"},"properties":{"noteIndex":0},"schema":"https://github.com/citation-style-language/schema/raw/master/csl-citation.json"}</w:instrText>
      </w:r>
      <w:r w:rsidR="008B7364">
        <w:fldChar w:fldCharType="separate"/>
      </w:r>
      <w:r w:rsidR="008B7364" w:rsidRPr="008B7364">
        <w:rPr>
          <w:noProof/>
          <w:vertAlign w:val="superscript"/>
        </w:rPr>
        <w:t>10</w:t>
      </w:r>
      <w:r w:rsidR="008B7364">
        <w:fldChar w:fldCharType="end"/>
      </w:r>
      <w:r w:rsidR="007979BB">
        <w:t xml:space="preserve"> </w:t>
      </w:r>
      <w:r w:rsidR="0017700C">
        <w:t>Izuha et al. recorded the rotational spectr</w:t>
      </w:r>
      <w:r w:rsidR="007979BB">
        <w:t xml:space="preserve">um </w:t>
      </w:r>
      <w:r w:rsidR="0017700C">
        <w:t xml:space="preserve">of </w:t>
      </w:r>
      <w:r w:rsidR="0017700C" w:rsidRPr="009E7005">
        <w:rPr>
          <w:b/>
          <w:bCs/>
        </w:rPr>
        <w:t>4</w:t>
      </w:r>
      <w:r w:rsidR="0017700C">
        <w:t xml:space="preserve"> </w:t>
      </w:r>
      <w:r w:rsidR="007979BB">
        <w:t xml:space="preserve">after </w:t>
      </w:r>
      <w:r w:rsidR="0017700C">
        <w:t xml:space="preserve">discharging a mixture of </w:t>
      </w:r>
      <w:r w:rsidR="007979BB">
        <w:t>silane (</w:t>
      </w:r>
      <w:r w:rsidR="0017700C">
        <w:t>SiH</w:t>
      </w:r>
      <w:r w:rsidR="0017700C" w:rsidRPr="0017700C">
        <w:rPr>
          <w:vertAlign w:val="subscript"/>
        </w:rPr>
        <w:t>4</w:t>
      </w:r>
      <w:r w:rsidR="007979BB">
        <w:t>), acetylene (</w:t>
      </w:r>
      <w:r w:rsidR="0017700C">
        <w:t>C</w:t>
      </w:r>
      <w:r w:rsidR="0017700C" w:rsidRPr="00D27586">
        <w:rPr>
          <w:vertAlign w:val="subscript"/>
        </w:rPr>
        <w:t>2</w:t>
      </w:r>
      <w:r w:rsidR="0017700C">
        <w:t>H</w:t>
      </w:r>
      <w:r w:rsidR="0017700C" w:rsidRPr="00D27586">
        <w:rPr>
          <w:vertAlign w:val="subscript"/>
        </w:rPr>
        <w:t>2</w:t>
      </w:r>
      <w:r w:rsidR="007979BB">
        <w:t>), and helium.</w:t>
      </w:r>
      <w:r w:rsidR="008B7364">
        <w:fldChar w:fldCharType="begin" w:fldLock="1"/>
      </w:r>
      <w:r w:rsidR="008B7364">
        <w:instrText>ADDIN CSL_CITATION {"citationItems":[{"id":"ITEM-1","itemData":{"DOI":"10.1139/p94-155","ISSN":"0008-4204","abstract":"&lt;p&gt; The rotational spectra of silacyclopropenylidene, c-C &lt;sub&gt;2&lt;/sub&gt; H &lt;sub&gt;2&lt;/sub&gt; Si, and its isotopic species (C &lt;sub&gt;2&lt;/sub&gt; H &lt;sub&gt;2&lt;/sub&gt; &lt;sup&gt;29&lt;/sup&gt; Si, C &lt;sub&gt;2&lt;/sub&gt; D &lt;sub&gt;2&lt;/sub&gt; Si, &lt;sup&gt;13&lt;/sup&gt; C &lt;sub&gt;2&lt;/sub&gt; H &lt;sub&gt;2&lt;/sub&gt; Si) were observed in the frequency region of 220–400 GHz by using a source-modulated microwave spectrometer combined with a free space absorption cell. c-C &lt;sub&gt;2&lt;/sub&gt; H &lt;sub&gt;2&lt;/sub&gt; Si was produced in the cell by discharging a mixture of SiH &lt;sub&gt;4&lt;/sub&gt; , C &lt;sub&gt;2&lt;/sub&gt; H &lt;sub&gt;2&lt;/sub&gt; , and He. Least-squares analyses of the observed spectral lines yielded the rotational constants and the centrifugal distortion constants for the normal and its isotopic species. From the observed rotational constants, the r &lt;sub&gt;s&lt;/sub&gt; structure was determined: r &lt;sub&gt;s&lt;/sub&gt; (C=C) = 1.3458 Å, r &lt;sub&gt;s&lt;/sub&gt; (C—Si) = 1.8200 Å r &lt;sub&gt;s&lt;/sub&gt; (C—H) = 1.0795 Å, and [Formula: see text]. (1 Å = 10 &lt;sup&gt;−10&lt;/sup&gt;  m.) &lt;/p&gt;","author":[{"dropping-particle":"","family":"Izuha","given":"Mitsuaki","non-dropping-particle":"","parse-names":false,"suffix":""},{"dropping-particle":"","family":"Yamamoto","given":"Satoshi","non-dropping-particle":"","parse-names":false,"suffix":""},{"dropping-particle":"","family":"Saito","given":"Shuji","non-dropping-particle":"","parse-names":false,"suffix":""}],"container-title":"Canadian Journal of Physics","id":"ITEM-1","issue":"11-12","issued":{"date-parts":[["1994","11","1"]]},"page":"1206-1212","publisher":" NRC Research Press Ottawa, Canada ","title":"Microwave spectrum and molecular structure of silacyclopropenylidene c-C &lt;sub&gt;2&lt;/sub&gt; H &lt;sub&gt;2&lt;/sub&gt; Si","type":"article-journal","volume":"72"},"uris":["http://www.mendeley.com/documents/?uuid=528e17c1-3995-3c1d-abad-bf65f822dbbe"]}],"mendeley":{"formattedCitation":"&lt;sup&gt;11&lt;/sup&gt;","plainTextFormattedCitation":"11","previouslyFormattedCitation":"&lt;sup&gt;11&lt;/sup&gt;"},"properties":{"noteIndex":0},"schema":"https://github.com/citation-style-language/schema/raw/master/csl-citation.json"}</w:instrText>
      </w:r>
      <w:r w:rsidR="008B7364">
        <w:fldChar w:fldCharType="separate"/>
      </w:r>
      <w:r w:rsidR="008B7364" w:rsidRPr="008B7364">
        <w:rPr>
          <w:noProof/>
          <w:vertAlign w:val="superscript"/>
        </w:rPr>
        <w:t>11</w:t>
      </w:r>
      <w:r w:rsidR="008B7364">
        <w:fldChar w:fldCharType="end"/>
      </w:r>
      <w:r w:rsidR="00AF33BD">
        <w:t xml:space="preserve"> P</w:t>
      </w:r>
      <w:r w:rsidR="007E1207">
        <w:t xml:space="preserve">hotolysis of </w:t>
      </w:r>
      <w:r w:rsidR="00B576E6" w:rsidRPr="00B576E6">
        <w:rPr>
          <w:b/>
          <w:bCs/>
        </w:rPr>
        <w:t>4</w:t>
      </w:r>
      <w:r w:rsidR="007E1207">
        <w:t xml:space="preserve"> in </w:t>
      </w:r>
      <w:r w:rsidR="00AF33BD">
        <w:t xml:space="preserve">an </w:t>
      </w:r>
      <w:r w:rsidR="007E1207">
        <w:t xml:space="preserve">argon matrix </w:t>
      </w:r>
      <w:r w:rsidR="00AF33BD">
        <w:t>leads to the hig</w:t>
      </w:r>
      <w:r w:rsidR="003342E4">
        <w:t>her energy isomers</w:t>
      </w:r>
      <w:r w:rsidR="00237571">
        <w:t xml:space="preserve"> </w:t>
      </w:r>
      <w:r w:rsidR="007E1207">
        <w:t xml:space="preserve">ethylsilanediyl </w:t>
      </w:r>
      <w:r w:rsidR="00B576E6">
        <w:t xml:space="preserve">(HCCSiH; </w:t>
      </w:r>
      <w:r w:rsidR="00B576E6" w:rsidRPr="00B576E6">
        <w:rPr>
          <w:b/>
          <w:bCs/>
        </w:rPr>
        <w:t>6</w:t>
      </w:r>
      <w:r w:rsidR="00B576E6">
        <w:t>;</w:t>
      </w:r>
      <w:r w:rsidR="006070B0">
        <w:t xml:space="preserve"> </w:t>
      </w:r>
      <w:r w:rsidR="006070B0" w:rsidRPr="006070B0">
        <w:t>C</w:t>
      </w:r>
      <w:r w:rsidR="006070B0">
        <w:rPr>
          <w:vertAlign w:val="subscript"/>
        </w:rPr>
        <w:t>s</w:t>
      </w:r>
      <w:r w:rsidR="006070B0" w:rsidRPr="006070B0">
        <w:t>;</w:t>
      </w:r>
      <w:r w:rsidR="00B576E6">
        <w:t xml:space="preserve"> </w:t>
      </w:r>
      <w:r w:rsidR="00B576E6" w:rsidRPr="00B576E6">
        <w:rPr>
          <w:vertAlign w:val="superscript"/>
        </w:rPr>
        <w:t>1</w:t>
      </w:r>
      <w:r w:rsidR="00B576E6">
        <w:t>A')</w:t>
      </w:r>
      <w:r w:rsidR="007E1207">
        <w:t xml:space="preserve">, vinylidenesilanediyl </w:t>
      </w:r>
      <w:r w:rsidR="00B576E6">
        <w:t>(SiCCH</w:t>
      </w:r>
      <w:r w:rsidR="00B576E6" w:rsidRPr="00B576E6">
        <w:rPr>
          <w:vertAlign w:val="subscript"/>
        </w:rPr>
        <w:t>2</w:t>
      </w:r>
      <w:r w:rsidR="00B576E6">
        <w:t xml:space="preserve">; </w:t>
      </w:r>
      <w:r w:rsidR="007E1207" w:rsidRPr="00B576E6">
        <w:rPr>
          <w:b/>
          <w:bCs/>
        </w:rPr>
        <w:t>5</w:t>
      </w:r>
      <w:r w:rsidR="00B576E6">
        <w:t>;</w:t>
      </w:r>
      <w:r w:rsidR="006070B0">
        <w:t xml:space="preserve"> </w:t>
      </w:r>
      <w:r w:rsidR="006070B0" w:rsidRPr="006070B0">
        <w:t>C</w:t>
      </w:r>
      <w:r w:rsidR="006070B0" w:rsidRPr="006070B0">
        <w:rPr>
          <w:vertAlign w:val="subscript"/>
        </w:rPr>
        <w:t>2v</w:t>
      </w:r>
      <w:r w:rsidR="006070B0" w:rsidRPr="006070B0">
        <w:t>;</w:t>
      </w:r>
      <w:r w:rsidR="00B576E6">
        <w:t xml:space="preserve"> </w:t>
      </w:r>
      <w:r w:rsidR="00B576E6" w:rsidRPr="00B576E6">
        <w:rPr>
          <w:vertAlign w:val="superscript"/>
        </w:rPr>
        <w:t>1</w:t>
      </w:r>
      <w:r w:rsidR="00B576E6">
        <w:t>A</w:t>
      </w:r>
      <w:r w:rsidR="00B576E6" w:rsidRPr="00B576E6">
        <w:rPr>
          <w:vertAlign w:val="subscript"/>
        </w:rPr>
        <w:t>1</w:t>
      </w:r>
      <w:r w:rsidR="00B576E6">
        <w:t>)</w:t>
      </w:r>
      <w:r w:rsidR="007E1207">
        <w:t>, and sila</w:t>
      </w:r>
      <w:r w:rsidR="005F419E">
        <w:softHyphen/>
      </w:r>
      <w:r w:rsidR="007E1207">
        <w:t>cyclo</w:t>
      </w:r>
      <w:r w:rsidR="005F419E">
        <w:softHyphen/>
      </w:r>
      <w:r w:rsidR="007E1207">
        <w:t xml:space="preserve">propyne </w:t>
      </w:r>
      <w:r w:rsidR="00B576E6">
        <w:t>(c-CCSiH</w:t>
      </w:r>
      <w:r w:rsidR="00B576E6" w:rsidRPr="00B576E6">
        <w:rPr>
          <w:vertAlign w:val="subscript"/>
        </w:rPr>
        <w:t>2</w:t>
      </w:r>
      <w:r w:rsidR="00B576E6">
        <w:t xml:space="preserve">; </w:t>
      </w:r>
      <w:r w:rsidR="007E1207" w:rsidRPr="00B576E6">
        <w:rPr>
          <w:b/>
          <w:bCs/>
        </w:rPr>
        <w:t>8</w:t>
      </w:r>
      <w:r w:rsidR="00B576E6">
        <w:t>;</w:t>
      </w:r>
      <w:r w:rsidR="006070B0">
        <w:t xml:space="preserve"> </w:t>
      </w:r>
      <w:r w:rsidR="006070B0" w:rsidRPr="006070B0">
        <w:t>C</w:t>
      </w:r>
      <w:r w:rsidR="006070B0" w:rsidRPr="006070B0">
        <w:rPr>
          <w:vertAlign w:val="subscript"/>
        </w:rPr>
        <w:t>2v</w:t>
      </w:r>
      <w:r w:rsidR="006070B0" w:rsidRPr="006070B0">
        <w:t>;</w:t>
      </w:r>
      <w:r w:rsidR="00B576E6">
        <w:t xml:space="preserve"> </w:t>
      </w:r>
      <w:r w:rsidR="00B576E6" w:rsidRPr="00B576E6">
        <w:rPr>
          <w:vertAlign w:val="superscript"/>
        </w:rPr>
        <w:t>1</w:t>
      </w:r>
      <w:r w:rsidR="00B576E6" w:rsidRPr="00B576E6">
        <w:t>A</w:t>
      </w:r>
      <w:r w:rsidR="00B576E6" w:rsidRPr="00B576E6">
        <w:rPr>
          <w:vertAlign w:val="subscript"/>
        </w:rPr>
        <w:t>1</w:t>
      </w:r>
      <w:r w:rsidR="00B576E6">
        <w:t>)</w:t>
      </w:r>
      <w:r w:rsidR="00AF33BD">
        <w:t>.</w:t>
      </w:r>
      <w:r w:rsidR="008B7364">
        <w:fldChar w:fldCharType="begin" w:fldLock="1"/>
      </w:r>
      <w:r w:rsidR="008B7364">
        <w:instrText>ADDIN CSL_CITATION {"citationItems":[{"id":"ITEM-1","itemData":{"DOI":"10.1002/anie.199412481","ISSN":"0570-0833","author":[{"dropping-particle":"","family":"Maier","given":"G�nther","non-dropping-particle":"","parse-names":false,"suffix":""},{"dropping-particle":"","family":"Reisenauer","given":"Hans Peter","non-dropping-particle":"","parse-names":false,"suffix":""},{"dropping-particle":"","family":"Pacl","given":"Harald","non-dropping-particle":"","parse-names":false,"suffix":""}],"container-title":"Angewandte Chemie International Edition in English","id":"ITEM-1","issue":"12","issued":{"date-parts":[["1994","6","6"]]},"page":"1248-1250","publisher":"John Wiley &amp; Sons, Ltd","title":"C2H2Si Isomers: Generation by Pulsed Flash Pyrolysis and Matrix-Spectroscopic Identification","type":"article-journal","volume":"33"},"uris":["http://www.mendeley.com/documents/?uuid=16da8291-6979-3f94-8f85-ea77e6ecdf6d"]}],"mendeley":{"formattedCitation":"&lt;sup&gt;9&lt;/sup&gt;","plainTextFormattedCitation":"9","previouslyFormattedCitation":"&lt;sup&gt;9&lt;/sup&gt;"},"properties":{"noteIndex":0},"schema":"https://github.com/citation-style-language/schema/raw/master/csl-citation.json"}</w:instrText>
      </w:r>
      <w:r w:rsidR="008B7364">
        <w:fldChar w:fldCharType="separate"/>
      </w:r>
      <w:r w:rsidR="008B7364" w:rsidRPr="008B7364">
        <w:rPr>
          <w:noProof/>
          <w:vertAlign w:val="superscript"/>
        </w:rPr>
        <w:t>9</w:t>
      </w:r>
      <w:r w:rsidR="008B7364">
        <w:fldChar w:fldCharType="end"/>
      </w:r>
      <w:r w:rsidR="007E1207">
        <w:t xml:space="preserve"> </w:t>
      </w:r>
      <w:r w:rsidR="00AF33BD">
        <w:t xml:space="preserve">Among these higher energy isomers, only </w:t>
      </w:r>
      <w:r w:rsidR="009E7847">
        <w:t>singlet vinylidene</w:t>
      </w:r>
      <w:r w:rsidR="005F419E">
        <w:softHyphen/>
      </w:r>
      <w:r w:rsidR="009E7847">
        <w:t>silanediyl</w:t>
      </w:r>
      <w:r w:rsidR="004F29DC">
        <w:t xml:space="preserve"> </w:t>
      </w:r>
      <w:r w:rsidR="004F29DC" w:rsidRPr="004F29DC">
        <w:lastRenderedPageBreak/>
        <w:t>(SiCCH</w:t>
      </w:r>
      <w:r w:rsidR="004F29DC" w:rsidRPr="004F29DC">
        <w:rPr>
          <w:vertAlign w:val="subscript"/>
        </w:rPr>
        <w:t>2</w:t>
      </w:r>
      <w:r w:rsidR="004F29DC" w:rsidRPr="004F29DC">
        <w:t xml:space="preserve">; </w:t>
      </w:r>
      <w:r w:rsidR="004F29DC" w:rsidRPr="004F29DC">
        <w:rPr>
          <w:b/>
          <w:bCs/>
        </w:rPr>
        <w:t>5</w:t>
      </w:r>
      <w:r w:rsidR="004F29DC" w:rsidRPr="004F29DC">
        <w:t>;</w:t>
      </w:r>
      <w:r w:rsidR="006070B0">
        <w:t xml:space="preserve"> </w:t>
      </w:r>
      <w:r w:rsidR="006070B0" w:rsidRPr="006070B0">
        <w:t>C</w:t>
      </w:r>
      <w:r w:rsidR="006070B0" w:rsidRPr="006070B0">
        <w:rPr>
          <w:vertAlign w:val="subscript"/>
        </w:rPr>
        <w:t>2v</w:t>
      </w:r>
      <w:r w:rsidR="006070B0" w:rsidRPr="006070B0">
        <w:t>;</w:t>
      </w:r>
      <w:r w:rsidR="004F29DC" w:rsidRPr="004F29DC">
        <w:t xml:space="preserve"> </w:t>
      </w:r>
      <w:r w:rsidR="004F29DC" w:rsidRPr="004F29DC">
        <w:rPr>
          <w:vertAlign w:val="superscript"/>
        </w:rPr>
        <w:t>1</w:t>
      </w:r>
      <w:r w:rsidR="004F29DC" w:rsidRPr="004F29DC">
        <w:t>A</w:t>
      </w:r>
      <w:r w:rsidR="004F29DC" w:rsidRPr="004F29DC">
        <w:rPr>
          <w:vertAlign w:val="subscript"/>
        </w:rPr>
        <w:t>1</w:t>
      </w:r>
      <w:r w:rsidR="004F29DC" w:rsidRPr="004F29DC">
        <w:t>)</w:t>
      </w:r>
      <w:r w:rsidR="009E7847">
        <w:t xml:space="preserve"> </w:t>
      </w:r>
      <w:r w:rsidR="00AF33BD">
        <w:t xml:space="preserve">was characterized via </w:t>
      </w:r>
      <w:r w:rsidR="009E7847">
        <w:t xml:space="preserve">Fourier transform microwave </w:t>
      </w:r>
      <w:r w:rsidR="009E7847" w:rsidRPr="00A26308">
        <w:t>spectros</w:t>
      </w:r>
      <w:r w:rsidR="005F419E">
        <w:softHyphen/>
      </w:r>
      <w:r w:rsidR="009E7847" w:rsidRPr="00A26308">
        <w:t>copy</w:t>
      </w:r>
      <w:r w:rsidR="00AF33BD" w:rsidRPr="00A26308">
        <w:t>.</w:t>
      </w:r>
      <w:r w:rsidR="008B7364">
        <w:fldChar w:fldCharType="begin" w:fldLock="1"/>
      </w:r>
      <w:r w:rsidR="008B7364">
        <w:instrText>ADDIN CSL_CITATION {"citationItems":[{"id":"ITEM-1","itemData":{"DOI":"10.1006/JMSP.2001.8467","ISSN":"0022-2852","abstract":"The microwave rotational spectra of two singlet chains H2CCSi and H2C4Si, have been observed in a pulsed supersonic molecular beam by Fourier transform microwave spectroscopy. Following detection of the singly substituted rare isotopic species and D2CCSi, an experimental structure (r0) has been determined to high accuracy for H2CCSi by isotopic substitution. In addition, the rotational transitions of the 29Si and the two 13C isotopic species of H2CCSi exhibit nuclear spin–rotation hyperfine structure. The component of the spin–rotation tensor along the a-inertial axis is abnormally large for each of these isotopic species, especially for that with 29Si, where the magnitude of Caa is in excess of 700 kHz.","author":[{"dropping-particle":"","family":"McCarthy","given":"M.C.","non-dropping-particle":"","parse-names":false,"suffix":""},{"dropping-particle":"","family":"Thaddeus","given":"P.","non-dropping-particle":"","parse-names":false,"suffix":""}],"container-title":"Journal of Molecular Spectroscopy","id":"ITEM-1","issue":"2","issued":{"date-parts":[["2002","2","1"]]},"page":"228-234","publisher":"Academic Press","title":"The Rotational Spectra of H2CCSi and H2C4Si","type":"article-journal","volume":"211"},"uris":["http://www.mendeley.com/documents/?uuid=23b94209-c81d-352a-aeb8-d93d22d17ac4"]}],"mendeley":{"formattedCitation":"&lt;sup&gt;12&lt;/sup&gt;","plainTextFormattedCitation":"12","previouslyFormattedCitation":"&lt;sup&gt;12&lt;/sup&gt;"},"properties":{"noteIndex":0},"schema":"https://github.com/citation-style-language/schema/raw/master/csl-citation.json"}</w:instrText>
      </w:r>
      <w:r w:rsidR="008B7364">
        <w:fldChar w:fldCharType="separate"/>
      </w:r>
      <w:r w:rsidR="008B7364" w:rsidRPr="008B7364">
        <w:rPr>
          <w:noProof/>
          <w:vertAlign w:val="superscript"/>
        </w:rPr>
        <w:t>12</w:t>
      </w:r>
      <w:r w:rsidR="008B7364">
        <w:fldChar w:fldCharType="end"/>
      </w:r>
      <w:r w:rsidR="009E7847" w:rsidRPr="00A26308">
        <w:t xml:space="preserve"> </w:t>
      </w:r>
      <w:r w:rsidR="00A26308" w:rsidRPr="00A26308">
        <w:t xml:space="preserve">It is important to note that the carbon analog of </w:t>
      </w:r>
      <w:r w:rsidR="00A26308" w:rsidRPr="00A26308">
        <w:rPr>
          <w:b/>
        </w:rPr>
        <w:t>8</w:t>
      </w:r>
      <w:r w:rsidR="00A26308" w:rsidRPr="00A26308">
        <w:t xml:space="preserve"> - the singlet cyclopropyne molecule c-CCCH</w:t>
      </w:r>
      <w:r w:rsidR="00A26308" w:rsidRPr="00A26308">
        <w:rPr>
          <w:vertAlign w:val="subscript"/>
        </w:rPr>
        <w:t>2</w:t>
      </w:r>
      <w:r w:rsidR="00A26308" w:rsidRPr="00A26308">
        <w:t xml:space="preserve"> (X</w:t>
      </w:r>
      <w:r w:rsidR="00A26308" w:rsidRPr="00A26308">
        <w:rPr>
          <w:vertAlign w:val="superscript"/>
        </w:rPr>
        <w:t>1</w:t>
      </w:r>
      <w:r w:rsidR="00A26308" w:rsidRPr="00A26308">
        <w:t>A</w:t>
      </w:r>
      <w:r w:rsidR="00A26308" w:rsidRPr="00A26308">
        <w:rPr>
          <w:vertAlign w:val="subscript"/>
        </w:rPr>
        <w:t>1</w:t>
      </w:r>
      <w:r w:rsidR="00A26308" w:rsidRPr="00A26308">
        <w:t xml:space="preserve">) - </w:t>
      </w:r>
      <w:r w:rsidR="0057703A" w:rsidRPr="00A26308">
        <w:t>is a saddle point</w:t>
      </w:r>
      <w:r w:rsidR="00A26308" w:rsidRPr="00A26308">
        <w:t>; triplet cyclo</w:t>
      </w:r>
      <w:r w:rsidR="00F04452">
        <w:softHyphen/>
      </w:r>
      <w:r w:rsidR="00A26308" w:rsidRPr="00A26308">
        <w:t>propyne (a</w:t>
      </w:r>
      <w:r w:rsidR="00A26308" w:rsidRPr="00A26308">
        <w:rPr>
          <w:vertAlign w:val="superscript"/>
        </w:rPr>
        <w:t>3</w:t>
      </w:r>
      <w:r w:rsidR="00A26308" w:rsidRPr="00A26308">
        <w:t>B</w:t>
      </w:r>
      <w:r w:rsidR="00A26308" w:rsidRPr="00A26308">
        <w:rPr>
          <w:vertAlign w:val="subscript"/>
        </w:rPr>
        <w:t>2</w:t>
      </w:r>
      <w:r w:rsidR="00A26308" w:rsidRPr="00A26308">
        <w:t>), however, was found to be a local minimum.</w:t>
      </w:r>
      <w:r w:rsidR="008B7364">
        <w:fldChar w:fldCharType="begin" w:fldLock="1"/>
      </w:r>
      <w:r w:rsidR="00F40808">
        <w:instrText>ADDIN CSL_CITATION {"citationItems":[{"id":"ITEM-1","itemData":{"DOI":"10.1021/JA960762N","abstract":"The lowest singlet and triplet states of cyclopropyne and silacyclopropyne have been investigated using ab initio electronic structure methods. Employing DZP and TZ(2df,2pd) basis sets, optimum geometries and harmonic vibrational frequencies have been obtained with the following methods: restricted Hartree-Fock or self-consistent-field (SCF), two-configuration self-consistent-field (TCSCF), single and double excitation configuration interaction (CISD) and coupled cluster (CCSD), and CCSD incorporating perturbative estimates of connected triple excitations [CCSD(T)]. Although silacyclopropyne has been observed via matrix isolation, cyclopropyne remains a high-lying saddle point on the C3H2 potential energy surface. Structural and electronic differences between these two molecules are explored. The triplet states of cyclopropyne and silacyclopropyne are minima on their potential energy surfaces and lie higher in energy than the corresponding singlet states, by 10 and 40 kcal mol-1, respectively.","author":[{"dropping-particle":"","family":"Sherrill","given":"C. David","non-dropping-particle":"","parse-names":false,"suffix":""},{"dropping-particle":"","family":"Brandow","given":"Christopher G.","non-dropping-particle":"","parse-names":false,"suffix":""},{"dropping-particle":"","family":"Allen","given":"Wesley D.","non-dropping-particle":"","parse-names":false,"suffix":""},{"dropping-particle":"","family":"Schaefer","given":"Henry F.","non-dropping-particle":"","parse-names":false,"suffix":""}],"container-title":"Journal of the American Chemical Society","id":"ITEM-1","issue":"30","issued":{"date-parts":[["1996","7","31"]]},"page":"7158-7163","publisher":"ACS","title":"Cyclopropyne and silacyclopropyne: A world of difference","type":"article-journal","volume":"118"},"uris":["http://www.mendeley.com/documents/?uuid=6e6667fb-953e-348d-a156-399e0d7bbdb6"]}],"mendeley":{"formattedCitation":"&lt;sup&gt;13&lt;/sup&gt;","plainTextFormattedCitation":"13","previouslyFormattedCitation":"&lt;sup&gt;13&lt;/sup&gt;"},"properties":{"noteIndex":0},"schema":"https://github.com/citation-style-language/schema/raw/master/csl-citation.json"}</w:instrText>
      </w:r>
      <w:r w:rsidR="008B7364">
        <w:fldChar w:fldCharType="separate"/>
      </w:r>
      <w:r w:rsidR="008B7364" w:rsidRPr="008B7364">
        <w:rPr>
          <w:noProof/>
          <w:vertAlign w:val="superscript"/>
        </w:rPr>
        <w:t>13</w:t>
      </w:r>
      <w:r w:rsidR="008B7364">
        <w:fldChar w:fldCharType="end"/>
      </w:r>
      <w:r w:rsidR="00A26308" w:rsidRPr="00A26308">
        <w:t xml:space="preserve"> </w:t>
      </w:r>
      <w:r w:rsidR="00F04452">
        <w:t>This reveals that a replacement of a single carbon by an isovalent silicon atom leads to molecules such as silacyclopropyne (c-CCSiH</w:t>
      </w:r>
      <w:r w:rsidR="00F04452" w:rsidRPr="00B576E6">
        <w:rPr>
          <w:vertAlign w:val="subscript"/>
        </w:rPr>
        <w:t>2</w:t>
      </w:r>
      <w:r w:rsidR="00F04452">
        <w:t xml:space="preserve">; </w:t>
      </w:r>
      <w:r w:rsidR="00F04452" w:rsidRPr="00B576E6">
        <w:rPr>
          <w:b/>
          <w:bCs/>
        </w:rPr>
        <w:t>8</w:t>
      </w:r>
      <w:r w:rsidR="00F04452">
        <w:t xml:space="preserve">; </w:t>
      </w:r>
      <w:r w:rsidR="00F04452" w:rsidRPr="006070B0">
        <w:t>C</w:t>
      </w:r>
      <w:r w:rsidR="00F04452" w:rsidRPr="006070B0">
        <w:rPr>
          <w:vertAlign w:val="subscript"/>
        </w:rPr>
        <w:t>2v</w:t>
      </w:r>
      <w:r w:rsidR="00F04452" w:rsidRPr="006070B0">
        <w:t>;</w:t>
      </w:r>
      <w:r w:rsidR="00F04452">
        <w:t xml:space="preserve"> </w:t>
      </w:r>
      <w:r w:rsidR="00F04452" w:rsidRPr="00B576E6">
        <w:rPr>
          <w:vertAlign w:val="superscript"/>
        </w:rPr>
        <w:t>1</w:t>
      </w:r>
      <w:r w:rsidR="00F04452" w:rsidRPr="00B576E6">
        <w:t>A</w:t>
      </w:r>
      <w:r w:rsidR="00F04452" w:rsidRPr="00B576E6">
        <w:rPr>
          <w:vertAlign w:val="subscript"/>
        </w:rPr>
        <w:t>1</w:t>
      </w:r>
      <w:r w:rsidR="00F04452">
        <w:t>), whose carbon analog do</w:t>
      </w:r>
      <w:r w:rsidR="00B7408F">
        <w:t>es</w:t>
      </w:r>
      <w:r w:rsidR="00F04452">
        <w:t xml:space="preserve"> not exist.</w:t>
      </w:r>
      <w:r w:rsidR="008B7364">
        <w:fldChar w:fldCharType="begin" w:fldLock="1"/>
      </w:r>
      <w:r w:rsidR="008B7364">
        <w:instrText>ADDIN CSL_CITATION {"citationItems":[{"id":"ITEM-1","itemData":{"DOI":"10.1002/anie.199412481","ISSN":"0570-0833","author":[{"dropping-particle":"","family":"Maier","given":"G�nther","non-dropping-particle":"","parse-names":false,"suffix":""},{"dropping-particle":"","family":"Reisenauer","given":"Hans Peter","non-dropping-particle":"","parse-names":false,"suffix":""},{"dropping-particle":"","family":"Pacl","given":"Harald","non-dropping-particle":"","parse-names":false,"suffix":""}],"container-title":"Angewandte Chemie International Edition in English","id":"ITEM-1","issue":"12","issued":{"date-parts":[["1994","6","6"]]},"page":"1248-1250","publisher":"John Wiley &amp; Sons, Ltd","title":"C2H2Si Isomers: Generation by Pulsed Flash Pyrolysis and Matrix-Spectroscopic Identification","type":"article-journal","volume":"33"},"uris":["http://www.mendeley.com/documents/?uuid=16da8291-6979-3f94-8f85-ea77e6ecdf6d"]}],"mendeley":{"formattedCitation":"&lt;sup&gt;9&lt;/sup&gt;","plainTextFormattedCitation":"9","previouslyFormattedCitation":"&lt;sup&gt;9&lt;/sup&gt;"},"properties":{"noteIndex":0},"schema":"https://github.com/citation-style-language/schema/raw/master/csl-citation.json"}</w:instrText>
      </w:r>
      <w:r w:rsidR="008B7364">
        <w:fldChar w:fldCharType="separate"/>
      </w:r>
      <w:r w:rsidR="008B7364" w:rsidRPr="008B7364">
        <w:rPr>
          <w:noProof/>
          <w:vertAlign w:val="superscript"/>
        </w:rPr>
        <w:t>9</w:t>
      </w:r>
      <w:r w:rsidR="008B7364">
        <w:fldChar w:fldCharType="end"/>
      </w:r>
      <w:r w:rsidR="00A26308">
        <w:t> </w:t>
      </w:r>
      <w:r w:rsidR="00B525C7">
        <w:t>C</w:t>
      </w:r>
      <w:r w:rsidR="00F04452">
        <w:rPr>
          <w:rFonts w:eastAsia="SimSun"/>
        </w:rPr>
        <w:t xml:space="preserve">onsidering </w:t>
      </w:r>
      <w:r w:rsidR="00A26308" w:rsidRPr="004B6B91">
        <w:rPr>
          <w:rFonts w:eastAsia="SimSun"/>
        </w:rPr>
        <w:t>the complexit</w:t>
      </w:r>
      <w:r w:rsidR="00153849">
        <w:rPr>
          <w:rFonts w:eastAsia="SimSun"/>
        </w:rPr>
        <w:t>y</w:t>
      </w:r>
      <w:r w:rsidR="00A26308" w:rsidRPr="004B6B91">
        <w:rPr>
          <w:rFonts w:eastAsia="SimSun"/>
        </w:rPr>
        <w:t xml:space="preserve"> of a </w:t>
      </w:r>
      <w:r w:rsidR="00A26308" w:rsidRPr="00153849">
        <w:rPr>
          <w:rFonts w:eastAsia="SimSun"/>
          <w:i/>
        </w:rPr>
        <w:t>directed</w:t>
      </w:r>
      <w:r w:rsidR="00A26308" w:rsidRPr="004B6B91">
        <w:rPr>
          <w:rFonts w:eastAsia="SimSun"/>
        </w:rPr>
        <w:t xml:space="preserve"> gas phase synthesis</w:t>
      </w:r>
      <w:r w:rsidR="005F419E">
        <w:rPr>
          <w:rFonts w:eastAsia="SimSun"/>
        </w:rPr>
        <w:t xml:space="preserve"> under single collision conditions</w:t>
      </w:r>
      <w:r w:rsidR="00A26308" w:rsidRPr="004B6B91">
        <w:rPr>
          <w:rFonts w:eastAsia="SimSun"/>
        </w:rPr>
        <w:t>,</w:t>
      </w:r>
      <w:r w:rsidR="00153849">
        <w:rPr>
          <w:rFonts w:eastAsia="SimSun"/>
        </w:rPr>
        <w:t xml:space="preserve"> which so far has led only to the preparation of </w:t>
      </w:r>
      <w:r w:rsidR="00153849">
        <w:t>silacyclopropenylidene (</w:t>
      </w:r>
      <w:r w:rsidR="00153849" w:rsidRPr="00E35D97">
        <w:t>c-SiC</w:t>
      </w:r>
      <w:r w:rsidR="00153849" w:rsidRPr="00E35D97">
        <w:rPr>
          <w:vertAlign w:val="subscript"/>
        </w:rPr>
        <w:t>2</w:t>
      </w:r>
      <w:r w:rsidR="00153849" w:rsidRPr="00E35D97">
        <w:t>H</w:t>
      </w:r>
      <w:r w:rsidR="00153849" w:rsidRPr="00E35D97">
        <w:rPr>
          <w:vertAlign w:val="subscript"/>
        </w:rPr>
        <w:t>2</w:t>
      </w:r>
      <w:r w:rsidR="00153849" w:rsidRPr="00E35D97">
        <w:t xml:space="preserve">; </w:t>
      </w:r>
      <w:r w:rsidR="00153849" w:rsidRPr="00E35D97">
        <w:rPr>
          <w:b/>
          <w:bCs/>
        </w:rPr>
        <w:t>4</w:t>
      </w:r>
      <w:r w:rsidR="00153849" w:rsidRPr="00E35D97">
        <w:t>;</w:t>
      </w:r>
      <w:r w:rsidR="00153849">
        <w:t xml:space="preserve"> </w:t>
      </w:r>
      <w:r w:rsidR="00153849" w:rsidRPr="00083300">
        <w:t>C</w:t>
      </w:r>
      <w:r w:rsidR="00153849" w:rsidRPr="00083300">
        <w:rPr>
          <w:vertAlign w:val="subscript"/>
        </w:rPr>
        <w:t>2v</w:t>
      </w:r>
      <w:r w:rsidR="00153849" w:rsidRPr="00083300">
        <w:t>;</w:t>
      </w:r>
      <w:r w:rsidR="00153849" w:rsidRPr="00E35D97">
        <w:t xml:space="preserve"> </w:t>
      </w:r>
      <w:r w:rsidR="00153849" w:rsidRPr="00E35D97">
        <w:rPr>
          <w:vertAlign w:val="superscript"/>
        </w:rPr>
        <w:t>1</w:t>
      </w:r>
      <w:r w:rsidR="00153849" w:rsidRPr="00E35D97">
        <w:t>A</w:t>
      </w:r>
      <w:r w:rsidR="00153849" w:rsidRPr="00E35D97">
        <w:rPr>
          <w:vertAlign w:val="subscript"/>
        </w:rPr>
        <w:t>1</w:t>
      </w:r>
      <w:r w:rsidR="00153849" w:rsidRPr="00E35D97">
        <w:t>)</w:t>
      </w:r>
      <w:r w:rsidR="00153849">
        <w:t>,</w:t>
      </w:r>
      <w:r w:rsidR="008B7364">
        <w:fldChar w:fldCharType="begin" w:fldLock="1"/>
      </w:r>
      <w:r w:rsidR="00F40808">
        <w:instrText>ADDIN CSL_CITATION {"citationItems":[{"id":"ITEM-1","itemData":{"DOI":"10.1088/0004-637X/770/1/33","abstract":"Organosilicon species such as silicon carbide and silicon dicarbide are considered as key molecular building blocks in the chemical evolution of the interstellar medium and are associated with the formation of silicon-carbide dust grains in the outflow of circumstellar envelopes of carbon-rich asymptotic giant branch (AGB) stars. However, the formation mechanisms of even the simplest silicon-bearing organic molecules have remained elusive for decades. Here, we demonstrate in crossed molecular beam experiments combined with ab initio calculations that the silacyclopropenylidene molecule (c-SiC2H 2) can be synthesized in the gas phase under single-collision conditions via the reaction of the silylidyne radical (SiH) with acetylene (C2H2). This system denotes the simplest representative of a previously overlooked reaction class, in which the formation of an organosilicon molecule can be initiated via barrierless and exoergic reactions of silylidyne radicals with hydrocarbon molecules in circumstellar envelopes of evolved carbon stars such as IRC+10216. Since organosilicon molecules like silacyclopropenylidene can be eventually photolyzed to carbon-silicon clusters such as silicon dicarbide (c-SiC2), silacyclopropenylidene might even represent the missing link between simple molecular precursors and silicon-carbide-rich interstellar grains. © 2013. The American Astronomical Society. All rights reserved.","author":[{"dropping-particle":"","family":"Parker","given":"Dorian S.N.","non-dropping-particle":"","parse-names":false,"suffix":""},{"dropping-particle":"V.","family":"Wilson","given":"Anthony","non-dropping-particle":"","parse-names":false,"suffix":""},{"dropping-particle":"","family":"Kaiser","given":"Ralf I.","non-dropping-particle":"","parse-names":false,"suffix":""},{"dropping-particle":"","family":"Mayhall","given":"Nicholas J.","non-dropping-particle":"","parse-names":false,"suffix":""},{"dropping-particle":"","family":"Head-Gordon","given":"Martin","non-dropping-particle":"","parse-names":false,"suffix":""},{"dropping-particle":"","family":"Tielens","given":"Alexander G.G.M.","non-dropping-particle":"","parse-names":false,"suffix":""}],"container-title":"Astrophysical Journal","id":"ITEM-1","issue":"1","issued":{"date-parts":[["2013","6","10"]]},"publisher":"Institute of Physics Publishing","title":"On the formation of silacyclopropenylidene (c-SiC2H2) and its role in the organosilicon chemistry in the interstellar medium","type":"article-journal","volume":"770"},"uris":["http://www.mendeley.com/documents/?uuid=9f2ddcea-3dc7-3a42-abc0-84e79d7a01a4"]}],"mendeley":{"formattedCitation":"&lt;sup&gt;14&lt;/sup&gt;","plainTextFormattedCitation":"14","previouslyFormattedCitation":"&lt;sup&gt;14&lt;/sup&gt;"},"properties":{"noteIndex":0},"schema":"https://github.com/citation-style-language/schema/raw/master/csl-citation.json"}</w:instrText>
      </w:r>
      <w:r w:rsidR="008B7364">
        <w:fldChar w:fldCharType="separate"/>
      </w:r>
      <w:r w:rsidR="008B7364" w:rsidRPr="008B7364">
        <w:rPr>
          <w:noProof/>
          <w:vertAlign w:val="superscript"/>
        </w:rPr>
        <w:t>14</w:t>
      </w:r>
      <w:r w:rsidR="008B7364">
        <w:fldChar w:fldCharType="end"/>
      </w:r>
      <w:r w:rsidR="00153849">
        <w:t xml:space="preserve"> </w:t>
      </w:r>
      <w:r w:rsidR="005F419E">
        <w:t>and t</w:t>
      </w:r>
      <w:r w:rsidR="00153849">
        <w:t>he s</w:t>
      </w:r>
      <w:r w:rsidR="00A26308" w:rsidRPr="004B6B91">
        <w:rPr>
          <w:rFonts w:eastAsia="SimSun"/>
        </w:rPr>
        <w:t>hort life times of these transient</w:t>
      </w:r>
      <w:r w:rsidR="00B7408F">
        <w:rPr>
          <w:rFonts w:eastAsia="SimSun"/>
        </w:rPr>
        <w:t xml:space="preserve"> species</w:t>
      </w:r>
      <w:r w:rsidR="00A26308" w:rsidRPr="004B6B91">
        <w:rPr>
          <w:rFonts w:eastAsia="SimSun"/>
        </w:rPr>
        <w:t xml:space="preserve"> </w:t>
      </w:r>
      <w:r w:rsidR="00153849">
        <w:rPr>
          <w:rFonts w:eastAsia="SimSun"/>
        </w:rPr>
        <w:t>under ‘bulk’ conditions, free</w:t>
      </w:r>
      <w:r w:rsidR="00A26308" w:rsidRPr="004B6B91">
        <w:rPr>
          <w:rFonts w:eastAsia="SimSun"/>
        </w:rPr>
        <w:t xml:space="preserve"> </w:t>
      </w:r>
      <w:r w:rsidR="00153849">
        <w:rPr>
          <w:rFonts w:eastAsia="SimSun"/>
        </w:rPr>
        <w:t xml:space="preserve">silacarbenes </w:t>
      </w:r>
      <w:r w:rsidR="00153849" w:rsidRPr="003D7DC8">
        <w:t>1-silacyclo</w:t>
      </w:r>
      <w:r w:rsidR="00153849">
        <w:softHyphen/>
      </w:r>
      <w:r w:rsidR="00153849" w:rsidRPr="003D7DC8">
        <w:t>propenylidene</w:t>
      </w:r>
      <w:r w:rsidR="00153849">
        <w:t xml:space="preserve"> (</w:t>
      </w:r>
      <w:r w:rsidR="00153849" w:rsidRPr="00153849">
        <w:rPr>
          <w:b/>
        </w:rPr>
        <w:t>4</w:t>
      </w:r>
      <w:r w:rsidR="00153849">
        <w:t>), vinylidenesilanediyl (</w:t>
      </w:r>
      <w:r w:rsidR="00153849" w:rsidRPr="00153849">
        <w:rPr>
          <w:b/>
        </w:rPr>
        <w:t>5</w:t>
      </w:r>
      <w:r w:rsidR="00153849">
        <w:t>), ethylsilane</w:t>
      </w:r>
      <w:r w:rsidR="005F419E">
        <w:softHyphen/>
      </w:r>
      <w:r w:rsidR="00153849">
        <w:t>diyl (</w:t>
      </w:r>
      <w:r w:rsidR="00153849" w:rsidRPr="00153849">
        <w:rPr>
          <w:b/>
        </w:rPr>
        <w:t>6</w:t>
      </w:r>
      <w:r w:rsidR="00153849">
        <w:t xml:space="preserve">), </w:t>
      </w:r>
      <w:proofErr w:type="spellStart"/>
      <w:r w:rsidR="00153849">
        <w:t>ethynyl</w:t>
      </w:r>
      <w:r w:rsidR="00067E11">
        <w:softHyphen/>
      </w:r>
      <w:r w:rsidR="00153849">
        <w:t>i</w:t>
      </w:r>
      <w:r w:rsidR="00067E11">
        <w:softHyphen/>
      </w:r>
      <w:r w:rsidR="00153849">
        <w:t>sily</w:t>
      </w:r>
      <w:r w:rsidR="00067E11">
        <w:softHyphen/>
      </w:r>
      <w:r w:rsidR="00153849">
        <w:t>lene</w:t>
      </w:r>
      <w:proofErr w:type="spellEnd"/>
      <w:r w:rsidR="00153849">
        <w:t xml:space="preserve"> (</w:t>
      </w:r>
      <w:r w:rsidR="00153849" w:rsidRPr="00153849">
        <w:rPr>
          <w:b/>
        </w:rPr>
        <w:t>7</w:t>
      </w:r>
      <w:r w:rsidR="00153849">
        <w:t>), sila</w:t>
      </w:r>
      <w:r w:rsidR="00153849">
        <w:softHyphen/>
        <w:t>cyclopropyne (</w:t>
      </w:r>
      <w:r w:rsidR="00153849" w:rsidRPr="00153849">
        <w:rPr>
          <w:b/>
        </w:rPr>
        <w:t>8</w:t>
      </w:r>
      <w:r w:rsidR="00153849">
        <w:t xml:space="preserve">), and </w:t>
      </w:r>
      <w:r w:rsidR="00C1742A">
        <w:t>silavinylidenecarbene</w:t>
      </w:r>
      <w:r w:rsidR="009604FA">
        <w:t xml:space="preserve"> </w:t>
      </w:r>
      <w:r w:rsidR="00153849">
        <w:t>(</w:t>
      </w:r>
      <w:r w:rsidR="00153849" w:rsidRPr="00153849">
        <w:rPr>
          <w:b/>
        </w:rPr>
        <w:t>9</w:t>
      </w:r>
      <w:r w:rsidR="00153849">
        <w:t xml:space="preserve">) </w:t>
      </w:r>
      <w:r w:rsidR="00153849">
        <w:rPr>
          <w:rFonts w:eastAsia="SimSun"/>
        </w:rPr>
        <w:t xml:space="preserve">exemplify </w:t>
      </w:r>
      <w:r w:rsidR="00A26308" w:rsidRPr="004B6B91">
        <w:rPr>
          <w:rFonts w:eastAsia="SimSun"/>
        </w:rPr>
        <w:t xml:space="preserve">one of the </w:t>
      </w:r>
      <w:r w:rsidR="00153849">
        <w:rPr>
          <w:rFonts w:eastAsia="SimSun"/>
        </w:rPr>
        <w:t xml:space="preserve">most </w:t>
      </w:r>
      <w:r w:rsidR="00A26308" w:rsidRPr="004B6B91">
        <w:rPr>
          <w:rFonts w:eastAsia="SimSun"/>
        </w:rPr>
        <w:t>ob</w:t>
      </w:r>
      <w:r w:rsidR="005F419E">
        <w:rPr>
          <w:rFonts w:eastAsia="SimSun"/>
        </w:rPr>
        <w:softHyphen/>
      </w:r>
      <w:r w:rsidR="00A26308" w:rsidRPr="004B6B91">
        <w:rPr>
          <w:rFonts w:eastAsia="SimSun"/>
        </w:rPr>
        <w:t>scu</w:t>
      </w:r>
      <w:r w:rsidR="005F419E">
        <w:rPr>
          <w:rFonts w:eastAsia="SimSun"/>
        </w:rPr>
        <w:softHyphen/>
      </w:r>
      <w:r w:rsidR="00A26308" w:rsidRPr="004B6B91">
        <w:rPr>
          <w:rFonts w:eastAsia="SimSun"/>
        </w:rPr>
        <w:t>red class</w:t>
      </w:r>
      <w:r w:rsidR="005F419E">
        <w:rPr>
          <w:rFonts w:eastAsia="SimSun"/>
        </w:rPr>
        <w:t>es</w:t>
      </w:r>
      <w:r w:rsidR="00A26308" w:rsidRPr="004B6B91">
        <w:rPr>
          <w:rFonts w:eastAsia="SimSun"/>
        </w:rPr>
        <w:t xml:space="preserve"> of orga</w:t>
      </w:r>
      <w:r w:rsidR="00067E11">
        <w:rPr>
          <w:rFonts w:eastAsia="SimSun"/>
        </w:rPr>
        <w:softHyphen/>
      </w:r>
      <w:r w:rsidR="00A26308" w:rsidRPr="004B6B91">
        <w:rPr>
          <w:rFonts w:eastAsia="SimSun"/>
        </w:rPr>
        <w:t>nic transient molecules.</w:t>
      </w:r>
    </w:p>
    <w:p w14:paraId="1312840E" w14:textId="77777777" w:rsidR="002B533F" w:rsidRPr="002B533F" w:rsidRDefault="002B533F" w:rsidP="002B533F">
      <w:pPr>
        <w:spacing w:line="360" w:lineRule="auto"/>
        <w:jc w:val="both"/>
        <w:rPr>
          <w:sz w:val="10"/>
          <w:szCs w:val="10"/>
        </w:rPr>
      </w:pPr>
    </w:p>
    <w:p w14:paraId="75A2CBCF" w14:textId="726CA498" w:rsidR="00C57F1B" w:rsidRDefault="00C57F1B" w:rsidP="00641B64">
      <w:pPr>
        <w:autoSpaceDE w:val="0"/>
        <w:autoSpaceDN w:val="0"/>
        <w:adjustRightInd w:val="0"/>
        <w:spacing w:line="360" w:lineRule="auto"/>
        <w:jc w:val="both"/>
      </w:pPr>
      <w:r w:rsidRPr="004B6B91">
        <w:rPr>
          <w:rFonts w:eastAsia="SimSun"/>
        </w:rPr>
        <w:t xml:space="preserve">     Here, we </w:t>
      </w:r>
      <w:r>
        <w:rPr>
          <w:rFonts w:eastAsia="SimSun"/>
        </w:rPr>
        <w:t xml:space="preserve">present </w:t>
      </w:r>
      <w:r w:rsidRPr="004B6B91">
        <w:rPr>
          <w:rFonts w:eastAsia="SimSun"/>
        </w:rPr>
        <w:t>a</w:t>
      </w:r>
      <w:r>
        <w:rPr>
          <w:rFonts w:eastAsia="SimSun"/>
        </w:rPr>
        <w:t xml:space="preserve"> peek </w:t>
      </w:r>
      <w:r w:rsidRPr="004B6B91">
        <w:rPr>
          <w:rFonts w:eastAsia="SimSun"/>
        </w:rPr>
        <w:t>into the unknown gas phase chemistry</w:t>
      </w:r>
      <w:r>
        <w:rPr>
          <w:rFonts w:eastAsia="SimSun"/>
        </w:rPr>
        <w:t xml:space="preserve"> of </w:t>
      </w:r>
      <w:r>
        <w:t>ethyl</w:t>
      </w:r>
      <w:r>
        <w:softHyphen/>
        <w:t xml:space="preserve">silanediyl </w:t>
      </w:r>
      <w:r w:rsidR="00B525C7">
        <w:t xml:space="preserve">carbene </w:t>
      </w:r>
      <w:r>
        <w:t xml:space="preserve">(HCCSiH; </w:t>
      </w:r>
      <w:r w:rsidRPr="00B576E6">
        <w:rPr>
          <w:b/>
          <w:bCs/>
        </w:rPr>
        <w:t>6</w:t>
      </w:r>
      <w:r>
        <w:t xml:space="preserve">; </w:t>
      </w:r>
      <w:r w:rsidRPr="006070B0">
        <w:t>C</w:t>
      </w:r>
      <w:r>
        <w:rPr>
          <w:vertAlign w:val="subscript"/>
        </w:rPr>
        <w:t>s</w:t>
      </w:r>
      <w:r w:rsidRPr="006070B0">
        <w:t>;</w:t>
      </w:r>
      <w:r>
        <w:t xml:space="preserve"> </w:t>
      </w:r>
      <w:r w:rsidRPr="00B576E6">
        <w:rPr>
          <w:vertAlign w:val="superscript"/>
        </w:rPr>
        <w:t>1</w:t>
      </w:r>
      <w:r>
        <w:t xml:space="preserve">A') - the isovalent counterpart of triplet propargylene (HCCCH; </w:t>
      </w:r>
      <w:r w:rsidRPr="00773E34">
        <w:rPr>
          <w:b/>
          <w:bCs/>
        </w:rPr>
        <w:t>3</w:t>
      </w:r>
      <w:r>
        <w:t>; C</w:t>
      </w:r>
      <w:r w:rsidRPr="009D47D3">
        <w:rPr>
          <w:vertAlign w:val="subscript"/>
        </w:rPr>
        <w:t>2</w:t>
      </w:r>
      <w:r>
        <w:t xml:space="preserve">; </w:t>
      </w:r>
      <w:r w:rsidRPr="002041E3">
        <w:rPr>
          <w:vertAlign w:val="superscript"/>
        </w:rPr>
        <w:t>3</w:t>
      </w:r>
      <w:r>
        <w:t>B)</w:t>
      </w:r>
      <w:r w:rsidR="002B533F">
        <w:t xml:space="preserve">. This is achieved by </w:t>
      </w:r>
      <w:r w:rsidRPr="004B6B91">
        <w:rPr>
          <w:bCs/>
        </w:rPr>
        <w:t>prepar</w:t>
      </w:r>
      <w:r w:rsidR="00B525C7">
        <w:rPr>
          <w:bCs/>
        </w:rPr>
        <w:t xml:space="preserve">ing </w:t>
      </w:r>
      <w:r w:rsidR="00F42EA3">
        <w:t>ethyl</w:t>
      </w:r>
      <w:r w:rsidR="00F42EA3">
        <w:softHyphen/>
        <w:t>silanediyl</w:t>
      </w:r>
      <w:r w:rsidR="00F42EA3" w:rsidRPr="004B6B91">
        <w:t xml:space="preserve"> </w:t>
      </w:r>
      <w:r w:rsidR="00B525C7">
        <w:t xml:space="preserve">carbene </w:t>
      </w:r>
      <w:r w:rsidRPr="004B6B91">
        <w:t xml:space="preserve">under single-collision conditions </w:t>
      </w:r>
      <w:r w:rsidR="002B533F">
        <w:t>via</w:t>
      </w:r>
      <w:r w:rsidRPr="004B6B91">
        <w:t xml:space="preserve"> </w:t>
      </w:r>
      <w:r w:rsidR="00BD5AFC">
        <w:t xml:space="preserve">the </w:t>
      </w:r>
      <w:r w:rsidRPr="004B6B91">
        <w:t>bimole</w:t>
      </w:r>
      <w:r w:rsidR="00DE355F">
        <w:softHyphen/>
      </w:r>
      <w:r w:rsidRPr="004B6B91">
        <w:t>cu</w:t>
      </w:r>
      <w:r w:rsidR="00DE355F">
        <w:softHyphen/>
      </w:r>
      <w:r w:rsidRPr="004B6B91">
        <w:t xml:space="preserve">lar reaction of </w:t>
      </w:r>
      <w:bookmarkStart w:id="0" w:name="OLE_LINK1"/>
      <w:bookmarkStart w:id="1" w:name="OLE_LINK2"/>
      <w:r w:rsidR="00AC7785">
        <w:t xml:space="preserve">singlet </w:t>
      </w:r>
      <w:r w:rsidR="00BD5AFC">
        <w:t xml:space="preserve">dicarbon </w:t>
      </w:r>
      <w:r w:rsidR="00F42EA3">
        <w:t>(C</w:t>
      </w:r>
      <w:r w:rsidR="00F42EA3" w:rsidRPr="00F42EA3">
        <w:rPr>
          <w:vertAlign w:val="subscript"/>
        </w:rPr>
        <w:t>2</w:t>
      </w:r>
      <w:r w:rsidR="00F42EA3">
        <w:t>) with silane (SiH</w:t>
      </w:r>
      <w:r w:rsidR="00F42EA3" w:rsidRPr="00F42EA3">
        <w:rPr>
          <w:vertAlign w:val="subscript"/>
        </w:rPr>
        <w:t>4</w:t>
      </w:r>
      <w:r w:rsidR="00F42EA3">
        <w:t xml:space="preserve">) </w:t>
      </w:r>
      <w:bookmarkStart w:id="2" w:name="OLE_LINK3"/>
      <w:bookmarkStart w:id="3" w:name="OLE_LINK4"/>
      <w:bookmarkEnd w:id="0"/>
      <w:bookmarkEnd w:id="1"/>
      <w:r w:rsidRPr="004B6B91">
        <w:t>employing the crossed mole</w:t>
      </w:r>
      <w:r w:rsidR="00641B64">
        <w:softHyphen/>
      </w:r>
      <w:r w:rsidRPr="004B6B91">
        <w:t>cular beams method and merging the experiment</w:t>
      </w:r>
      <w:r w:rsidR="00F42EA3">
        <w:t xml:space="preserve">s </w:t>
      </w:r>
      <w:r w:rsidRPr="004B6B91">
        <w:t xml:space="preserve">with electronic structure </w:t>
      </w:r>
      <w:r w:rsidR="00B525C7">
        <w:t>calculations and dynamics simulations</w:t>
      </w:r>
      <w:r w:rsidR="00F42EA3">
        <w:t>.</w:t>
      </w:r>
      <w:r w:rsidR="00641B64">
        <w:t xml:space="preserve"> An investigation at the most funda</w:t>
      </w:r>
      <w:r w:rsidR="00DE355F">
        <w:softHyphen/>
      </w:r>
      <w:r w:rsidR="00641B64">
        <w:t xml:space="preserve">mental, microscopic level </w:t>
      </w:r>
      <w:bookmarkEnd w:id="2"/>
      <w:bookmarkEnd w:id="3"/>
      <w:r w:rsidR="00641B64">
        <w:t xml:space="preserve">reveals </w:t>
      </w:r>
      <w:r w:rsidR="00B7408F">
        <w:t>new</w:t>
      </w:r>
      <w:r w:rsidR="00641B64">
        <w:t xml:space="preserve"> insights </w:t>
      </w:r>
      <w:r w:rsidRPr="00F42EA3">
        <w:t>into the reaction mecha</w:t>
      </w:r>
      <w:r w:rsidR="00DE355F">
        <w:softHyphen/>
      </w:r>
      <w:r w:rsidRPr="00F42EA3">
        <w:t>ni</w:t>
      </w:r>
      <w:r w:rsidR="00DE355F">
        <w:softHyphen/>
      </w:r>
      <w:r w:rsidRPr="00F42EA3">
        <w:t xml:space="preserve">sms and </w:t>
      </w:r>
      <w:r w:rsidR="00641B64">
        <w:t xml:space="preserve">inherent chemical dynamics </w:t>
      </w:r>
      <w:r w:rsidRPr="00F42EA3">
        <w:t xml:space="preserve">through which highly reactive </w:t>
      </w:r>
      <w:r w:rsidR="00641B64">
        <w:t>organo</w:t>
      </w:r>
      <w:r w:rsidR="002B533F">
        <w:softHyphen/>
      </w:r>
      <w:r w:rsidR="00641B64">
        <w:t xml:space="preserve">silicon molecules </w:t>
      </w:r>
      <w:r w:rsidRPr="00F42EA3">
        <w:t xml:space="preserve">such as </w:t>
      </w:r>
      <w:r w:rsidR="00641B64">
        <w:t>ethyl</w:t>
      </w:r>
      <w:r w:rsidR="00641B64">
        <w:softHyphen/>
        <w:t xml:space="preserve">silanediyl (HCCSiH; </w:t>
      </w:r>
      <w:r w:rsidR="00641B64" w:rsidRPr="00B576E6">
        <w:rPr>
          <w:b/>
          <w:bCs/>
        </w:rPr>
        <w:t>6</w:t>
      </w:r>
      <w:r w:rsidR="00641B64">
        <w:t xml:space="preserve">) </w:t>
      </w:r>
      <w:r w:rsidRPr="00F42EA3">
        <w:t xml:space="preserve">are </w:t>
      </w:r>
      <w:r w:rsidR="00641B64">
        <w:t xml:space="preserve">synthesized by excluding </w:t>
      </w:r>
      <w:r w:rsidRPr="00F42EA3">
        <w:t>successive reac</w:t>
      </w:r>
      <w:r w:rsidR="00DE355F">
        <w:softHyphen/>
      </w:r>
      <w:r w:rsidRPr="00F42EA3">
        <w:t>tions in the gas phase.</w:t>
      </w:r>
      <w:r w:rsidR="00641B64">
        <w:t xml:space="preserve"> Besides the </w:t>
      </w:r>
      <w:r w:rsidR="00641B64" w:rsidRPr="00F42EA3">
        <w:rPr>
          <w:rFonts w:eastAsia="SimSun"/>
        </w:rPr>
        <w:t xml:space="preserve">physical organic chemistry viewpoint </w:t>
      </w:r>
      <w:r w:rsidR="00992324">
        <w:t>of understanding structure,</w:t>
      </w:r>
      <w:r w:rsidR="00641B64" w:rsidRPr="00F42EA3">
        <w:t xml:space="preserve"> reactivity</w:t>
      </w:r>
      <w:r w:rsidR="00641B64">
        <w:t xml:space="preserve"> and </w:t>
      </w:r>
      <w:r w:rsidR="00641B64" w:rsidRPr="00F42EA3">
        <w:t xml:space="preserve">bond breaking processes, </w:t>
      </w:r>
      <w:r w:rsidR="00641B64">
        <w:t>the dicarbon – silane system is also attractive from the astro</w:t>
      </w:r>
      <w:r w:rsidR="00DE355F">
        <w:softHyphen/>
      </w:r>
      <w:r w:rsidR="00641B64">
        <w:t>phy</w:t>
      </w:r>
      <w:r w:rsidR="00DE355F">
        <w:softHyphen/>
      </w:r>
      <w:r w:rsidR="00641B64">
        <w:t xml:space="preserve">sical viewpoint to elucidate fundamental reaction pathways to silacarbenes, which so far have eluded detection in </w:t>
      </w:r>
      <w:r w:rsidRPr="00F42EA3">
        <w:t xml:space="preserve">interstellar </w:t>
      </w:r>
      <w:r w:rsidR="00B525C7">
        <w:t>and</w:t>
      </w:r>
      <w:r w:rsidRPr="00F42EA3">
        <w:t xml:space="preserve"> </w:t>
      </w:r>
      <w:r w:rsidR="00641B64">
        <w:t xml:space="preserve">carbon-rich </w:t>
      </w:r>
      <w:r w:rsidRPr="00F42EA3">
        <w:t>circumstellar environments</w:t>
      </w:r>
      <w:r w:rsidR="00641B64">
        <w:t xml:space="preserve"> </w:t>
      </w:r>
      <w:r w:rsidR="00992324">
        <w:t xml:space="preserve">although </w:t>
      </w:r>
      <w:r w:rsidR="00641B64">
        <w:t>the dicarbon and silane reactant</w:t>
      </w:r>
      <w:r w:rsidR="00992324">
        <w:t>s are</w:t>
      </w:r>
      <w:r w:rsidR="00641B64">
        <w:t xml:space="preserve"> omnipresent in carbon-rich envelopes such as of the carbon-star IRC+10216.</w:t>
      </w:r>
      <w:r w:rsidR="00047E80">
        <w:t xml:space="preserve"> </w:t>
      </w:r>
      <w:r w:rsidR="00DE355F">
        <w:t>O</w:t>
      </w:r>
      <w:r w:rsidRPr="00641B64">
        <w:t xml:space="preserve">ur </w:t>
      </w:r>
      <w:r w:rsidR="00641B64" w:rsidRPr="00641B64">
        <w:t xml:space="preserve">approach </w:t>
      </w:r>
      <w:r w:rsidR="00992324">
        <w:t>reveals</w:t>
      </w:r>
      <w:r w:rsidR="00641B64">
        <w:t xml:space="preserve"> </w:t>
      </w:r>
      <w:r w:rsidR="00B525C7">
        <w:t>pre</w:t>
      </w:r>
      <w:r w:rsidR="00992324">
        <w:t>vious</w:t>
      </w:r>
      <w:r w:rsidR="00B525C7">
        <w:t xml:space="preserve">ly </w:t>
      </w:r>
      <w:r w:rsidR="00641B64">
        <w:t>obscure</w:t>
      </w:r>
      <w:r w:rsidR="00B525C7">
        <w:t xml:space="preserve"> gas phase</w:t>
      </w:r>
      <w:r w:rsidR="00641B64">
        <w:t xml:space="preserve"> </w:t>
      </w:r>
      <w:r w:rsidRPr="00641B64">
        <w:t>chemis</w:t>
      </w:r>
      <w:r w:rsidR="00DE355F">
        <w:softHyphen/>
      </w:r>
      <w:r w:rsidRPr="00641B64">
        <w:t xml:space="preserve">try </w:t>
      </w:r>
      <w:r w:rsidR="00992324">
        <w:t xml:space="preserve">that directly </w:t>
      </w:r>
      <w:r w:rsidR="00641B64">
        <w:t>a</w:t>
      </w:r>
      <w:r w:rsidRPr="00641B64">
        <w:t>ccess</w:t>
      </w:r>
      <w:r w:rsidR="00992324">
        <w:t>es</w:t>
      </w:r>
      <w:r w:rsidR="00641B64">
        <w:t xml:space="preserve"> </w:t>
      </w:r>
      <w:r w:rsidRPr="00641B64">
        <w:t xml:space="preserve">a </w:t>
      </w:r>
      <w:r w:rsidR="00641B64">
        <w:t>fascina</w:t>
      </w:r>
      <w:r w:rsidR="00DE355F">
        <w:softHyphen/>
      </w:r>
      <w:r w:rsidR="00641B64">
        <w:t>ting</w:t>
      </w:r>
      <w:r w:rsidRPr="00641B64">
        <w:t xml:space="preserve"> class of </w:t>
      </w:r>
      <w:bookmarkStart w:id="4" w:name="OLE_LINK5"/>
      <w:bookmarkStart w:id="5" w:name="OLE_LINK6"/>
      <w:r w:rsidRPr="00641B64">
        <w:t xml:space="preserve">highly unsaturated </w:t>
      </w:r>
      <w:r w:rsidR="00DE355F">
        <w:t>sila</w:t>
      </w:r>
      <w:r w:rsidRPr="00641B64">
        <w:t>carbenes</w:t>
      </w:r>
      <w:bookmarkEnd w:id="4"/>
      <w:bookmarkEnd w:id="5"/>
      <w:r w:rsidR="00DE355F">
        <w:t xml:space="preserve"> under controlled conditions</w:t>
      </w:r>
      <w:r w:rsidRPr="00641B64">
        <w:t xml:space="preserve">: </w:t>
      </w:r>
      <w:r w:rsidR="00641B64">
        <w:t>ethyl</w:t>
      </w:r>
      <w:r w:rsidR="00641B64">
        <w:softHyphen/>
        <w:t xml:space="preserve">silanediyl </w:t>
      </w:r>
      <w:r w:rsidR="00B525C7">
        <w:t xml:space="preserve">carbene </w:t>
      </w:r>
      <w:r w:rsidR="00641B64">
        <w:t xml:space="preserve">(HCCSiH; </w:t>
      </w:r>
      <w:r w:rsidR="00641B64" w:rsidRPr="00B576E6">
        <w:rPr>
          <w:b/>
          <w:bCs/>
        </w:rPr>
        <w:t>6</w:t>
      </w:r>
      <w:r w:rsidR="00641B64">
        <w:t>).</w:t>
      </w:r>
    </w:p>
    <w:p w14:paraId="44A55084" w14:textId="77777777" w:rsidR="002B533F" w:rsidRPr="002B533F" w:rsidRDefault="002B533F" w:rsidP="002B533F">
      <w:pPr>
        <w:spacing w:line="360" w:lineRule="auto"/>
        <w:jc w:val="both"/>
        <w:rPr>
          <w:sz w:val="10"/>
          <w:szCs w:val="10"/>
        </w:rPr>
      </w:pPr>
    </w:p>
    <w:p w14:paraId="0D9A7E38" w14:textId="5B54E8F1" w:rsidR="00086D4B" w:rsidRPr="00086D4B" w:rsidRDefault="00086D4B" w:rsidP="002D7BD4">
      <w:pPr>
        <w:spacing w:line="360" w:lineRule="auto"/>
        <w:jc w:val="both"/>
        <w:rPr>
          <w:color w:val="2B2B2B"/>
        </w:rPr>
      </w:pPr>
      <w:r w:rsidRPr="00086D4B">
        <w:rPr>
          <w:color w:val="232323"/>
        </w:rPr>
        <w:t xml:space="preserve">    The </w:t>
      </w:r>
      <w:r>
        <w:rPr>
          <w:color w:val="232323"/>
        </w:rPr>
        <w:t xml:space="preserve">crossed molecular beams </w:t>
      </w:r>
      <w:r w:rsidR="00B525C7">
        <w:rPr>
          <w:color w:val="232323"/>
        </w:rPr>
        <w:t>studies</w:t>
      </w:r>
      <w:r>
        <w:rPr>
          <w:color w:val="232323"/>
        </w:rPr>
        <w:t xml:space="preserve"> </w:t>
      </w:r>
      <w:r w:rsidRPr="00086D4B">
        <w:rPr>
          <w:color w:val="1E1E1E"/>
        </w:rPr>
        <w:t xml:space="preserve">were </w:t>
      </w:r>
      <w:r>
        <w:rPr>
          <w:color w:val="1E1E1E"/>
        </w:rPr>
        <w:t xml:space="preserve">carried out </w:t>
      </w:r>
      <w:r w:rsidRPr="00086D4B">
        <w:rPr>
          <w:color w:val="1C1C1C"/>
        </w:rPr>
        <w:t>at a</w:t>
      </w:r>
      <w:r w:rsidR="002D7BD4">
        <w:rPr>
          <w:color w:val="1C1C1C"/>
        </w:rPr>
        <w:t xml:space="preserve"> </w:t>
      </w:r>
      <w:r w:rsidRPr="00086D4B">
        <w:rPr>
          <w:color w:val="1C1C1C"/>
        </w:rPr>
        <w:t xml:space="preserve">collision energy of </w:t>
      </w:r>
      <w:r w:rsidRPr="00033894">
        <w:t>22.0 ± 0.3</w:t>
      </w:r>
      <w:r w:rsidR="008E2066">
        <w:t xml:space="preserve"> </w:t>
      </w:r>
      <w:r w:rsidRPr="00086D4B">
        <w:rPr>
          <w:color w:val="1C1C1C"/>
        </w:rPr>
        <w:t>kJ mol</w:t>
      </w:r>
      <w:r w:rsidRPr="00086D4B">
        <w:rPr>
          <w:color w:val="1C1C1C"/>
          <w:vertAlign w:val="superscript"/>
        </w:rPr>
        <w:t>-1</w:t>
      </w:r>
      <w:r w:rsidRPr="00086D4B">
        <w:rPr>
          <w:color w:val="2B2B2B"/>
        </w:rPr>
        <w:t>.</w:t>
      </w:r>
      <w:r w:rsidR="00C14751">
        <w:rPr>
          <w:color w:val="2B2B2B"/>
        </w:rPr>
        <w:fldChar w:fldCharType="begin" w:fldLock="1"/>
      </w:r>
      <w:r w:rsidR="00C14751">
        <w:rPr>
          <w:color w:val="2B2B2B"/>
        </w:rPr>
        <w:instrText>ADDIN CSL_CITATION {"citationItems":[{"id":"ITEM-1","itemData":{"DOI":"10.1063/1.2173074","ISSN":"0034-6748","abstract":"The design of a modular, versatile interlock system for ultrahigh vacuum machines is presented. This system can monitor the pressure (ultrahigh vacuum and high vacuum), the status of the power (pow...","author":[{"dropping-particle":"","family":"Guo","given":"Ying","non-dropping-particle":"","parse-names":false,"suffix":""},{"dropping-particle":"","family":"Gu","given":"Xibin","non-dropping-particle":"","parse-names":false,"suffix":""},{"dropping-particle":"","family":"Kawamura","given":"Ed","non-dropping-particle":"","parse-names":false,"suffix":""},{"dropping-particle":"","family":"Kaiser","given":"Ralf I.","non-dropping-particle":"","parse-names":false,"suffix":""}],"container-title":"Review of Scientific Instruments","id":"ITEM-1","issue":"3","issued":{"date-parts":[["2006","3","14"]]},"page":"034701","publisher":"American Institute of PhysicsAIP","title":"Design of a modular and versatile interlock system for ultrahigh vacuum machines: A crossed molecular beam setup as a case study","type":"article-journal","volume":"77"},"uris":["http://www.mendeley.com/documents/?uuid=3f148c6a-907b-3927-ae3d-0345c2795bd1"]}],"mendeley":{"formattedCitation":"&lt;sup&gt;15&lt;/sup&gt;","plainTextFormattedCitation":"15","previouslyFormattedCitation":"&lt;sup&gt;15&lt;/sup&gt;"},"properties":{"noteIndex":0},"schema":"https://github.com/citation-style-language/schema/raw/master/csl-citation.json"}</w:instrText>
      </w:r>
      <w:r w:rsidR="00C14751">
        <w:rPr>
          <w:color w:val="2B2B2B"/>
        </w:rPr>
        <w:fldChar w:fldCharType="separate"/>
      </w:r>
      <w:r w:rsidR="00C14751" w:rsidRPr="00C14751">
        <w:rPr>
          <w:noProof/>
          <w:color w:val="2B2B2B"/>
          <w:vertAlign w:val="superscript"/>
        </w:rPr>
        <w:t>15</w:t>
      </w:r>
      <w:r w:rsidR="00C14751">
        <w:rPr>
          <w:color w:val="2B2B2B"/>
        </w:rPr>
        <w:fldChar w:fldCharType="end"/>
      </w:r>
      <w:r w:rsidRPr="00086D4B">
        <w:rPr>
          <w:color w:val="2B2B2B"/>
        </w:rPr>
        <w:t xml:space="preserve"> </w:t>
      </w:r>
      <w:r w:rsidR="002D7BD4" w:rsidRPr="00086D4B">
        <w:t>Dicarbon was produced by photodissociation of tetrachloroethylene (C</w:t>
      </w:r>
      <w:r w:rsidR="002D7BD4" w:rsidRPr="00086D4B">
        <w:rPr>
          <w:vertAlign w:val="subscript"/>
        </w:rPr>
        <w:t>2</w:t>
      </w:r>
      <w:r w:rsidR="002D7BD4" w:rsidRPr="00086D4B">
        <w:t>Cl</w:t>
      </w:r>
      <w:r w:rsidR="002D7BD4">
        <w:rPr>
          <w:vertAlign w:val="subscript"/>
        </w:rPr>
        <w:t>4</w:t>
      </w:r>
      <w:r w:rsidR="002D7BD4" w:rsidRPr="00086D4B">
        <w:t>, Sigma Aldrich,</w:t>
      </w:r>
      <w:r w:rsidR="002D7BD4">
        <w:t xml:space="preserve"> </w:t>
      </w:r>
      <w:r w:rsidR="002D7BD4" w:rsidRPr="00086D4B">
        <w:t>99.9</w:t>
      </w:r>
      <w:r w:rsidR="002D7BD4">
        <w:t xml:space="preserve"> %)</w:t>
      </w:r>
      <w:r w:rsidR="002D7BD4" w:rsidRPr="00086D4B">
        <w:t xml:space="preserve"> </w:t>
      </w:r>
      <w:r w:rsidR="002B533F">
        <w:t>at 248 nm</w:t>
      </w:r>
      <w:r w:rsidR="002B533F" w:rsidRPr="00086D4B">
        <w:t xml:space="preserve"> </w:t>
      </w:r>
      <w:r w:rsidR="002D7BD4" w:rsidRPr="00086D4B">
        <w:t>seeded in helium (99.9999%;</w:t>
      </w:r>
      <w:r w:rsidR="002D7BD4">
        <w:t xml:space="preserve"> </w:t>
      </w:r>
      <w:r w:rsidR="002D7BD4" w:rsidRPr="00086D4B">
        <w:t xml:space="preserve">AirGas) at </w:t>
      </w:r>
      <w:r w:rsidR="002D7BD4">
        <w:t xml:space="preserve">levels of 1.4 % at </w:t>
      </w:r>
      <w:r w:rsidR="002D7BD4" w:rsidRPr="00086D4B">
        <w:t>300 K</w:t>
      </w:r>
      <w:r w:rsidR="002D7BD4">
        <w:t>.</w:t>
      </w:r>
      <w:r w:rsidR="008B7364">
        <w:fldChar w:fldCharType="begin" w:fldLock="1"/>
      </w:r>
      <w:r w:rsidR="00C14751">
        <w:instrText>ADDIN CSL_CITATION {"citationItems":[{"id":"ITEM-1","itemData":{"DOI":"10.1039/C8CP00357B","ISSN":"1463-9076","abstract":"&lt;p&gt; In a single-collision environment dicarbon reacts with 1-butyne to form resonantly stabilized C &lt;sub&gt;5&lt;/sub&gt; H &lt;sub&gt;3&lt;/sub&gt; radical products. &lt;/p&gt;","author":[{"dropping-particle":"","family":"Thomas","given":"Aaron M.","non-dropping-particle":"","parse-names":false,"suffix":""},{"dropping-particle":"","family":"Lucas","given":"Michael","non-dropping-particle":"","parse-names":false,"suffix":""},{"dropping-particle":"","family":"Zhao","given":"Long","non-dropping-particle":"","parse-names":false,"suffix":""},{"dropping-particle":"","family":"Liddiard","given":"Jerid","non-dropping-particle":"","parse-names":false,"suffix":""},{"dropping-particle":"","family":"Kaiser","given":"Ralf I.","non-dropping-particle":"","parse-names":false,"suffix":""},{"dropping-particle":"","family":"Mebel","given":"Alexander M.","non-dropping-particle":"","parse-names":false,"suffix":""}],"container-title":"Physical Chemistry Chemical Physics","id":"ITEM-1","issue":"16","issued":{"date-parts":[["2018","4","25"]]},"page":"10906-10925","publisher":"The Royal Society of Chemistry","title":"A combined crossed molecular beams and computational study on the formation of distinct resonantly stabilized C &lt;sub&gt;5&lt;/sub&gt; H &lt;sub&gt;3&lt;/sub&gt; radicals &lt;i&gt;via&lt;/i&gt; chemically activated C &lt;sub&gt;5&lt;/sub&gt; H &lt;sub&gt;4&lt;/sub&gt; and C &lt;sub&gt;6&lt;/sub&gt; H &lt;sub&gt;6&lt;/sub&gt; intermediates","type":"article-journal","volume":"20"},"uris":["http://www.mendeley.com/documents/?uuid=a5afefb8-e853-32c1-9997-35fa11e46038"]}],"mendeley":{"formattedCitation":"&lt;sup&gt;16&lt;/sup&gt;","plainTextFormattedCitation":"16","previouslyFormattedCitation":"&lt;sup&gt;16&lt;/sup&gt;"},"properties":{"noteIndex":0},"schema":"https://github.com/citation-style-language/schema/raw/master/csl-citation.json"}</w:instrText>
      </w:r>
      <w:r w:rsidR="008B7364">
        <w:fldChar w:fldCharType="separate"/>
      </w:r>
      <w:r w:rsidR="00C14751" w:rsidRPr="00C14751">
        <w:rPr>
          <w:noProof/>
          <w:vertAlign w:val="superscript"/>
        </w:rPr>
        <w:t>16</w:t>
      </w:r>
      <w:r w:rsidR="008B7364">
        <w:fldChar w:fldCharType="end"/>
      </w:r>
      <w:r w:rsidR="002D7BD4">
        <w:t xml:space="preserve"> </w:t>
      </w:r>
      <w:r w:rsidRPr="00086D4B">
        <w:rPr>
          <w:color w:val="2B2B2B"/>
        </w:rPr>
        <w:t xml:space="preserve">The </w:t>
      </w:r>
      <w:r w:rsidRPr="00086D4B">
        <w:rPr>
          <w:color w:val="2B2B2B"/>
        </w:rPr>
        <w:lastRenderedPageBreak/>
        <w:t xml:space="preserve">supersonic beam of </w:t>
      </w:r>
      <w:r w:rsidR="002D7BD4">
        <w:rPr>
          <w:color w:val="2B2B2B"/>
        </w:rPr>
        <w:t xml:space="preserve">dicarbon </w:t>
      </w:r>
      <w:r w:rsidR="002D7BD4">
        <w:rPr>
          <w:bCs/>
        </w:rPr>
        <w:t>(C</w:t>
      </w:r>
      <w:r w:rsidR="002D7BD4" w:rsidRPr="004240AA">
        <w:rPr>
          <w:bCs/>
          <w:vertAlign w:val="subscript"/>
        </w:rPr>
        <w:t>2</w:t>
      </w:r>
      <w:r w:rsidR="002D7BD4">
        <w:rPr>
          <w:bCs/>
        </w:rPr>
        <w:t xml:space="preserve">; </w:t>
      </w:r>
      <w:bookmarkStart w:id="6" w:name="_Hlk78012684"/>
      <w:r w:rsidR="002D7BD4">
        <w:rPr>
          <w:bCs/>
        </w:rPr>
        <w:t>X</w:t>
      </w:r>
      <w:r w:rsidR="002D7BD4" w:rsidRPr="004240AA">
        <w:rPr>
          <w:bCs/>
          <w:vertAlign w:val="superscript"/>
        </w:rPr>
        <w:t>1</w:t>
      </w:r>
      <w:r w:rsidR="002D7BD4">
        <w:rPr>
          <w:bCs/>
        </w:rPr>
        <w:t>Ʃ</w:t>
      </w:r>
      <w:r w:rsidR="002D7BD4" w:rsidRPr="004240AA">
        <w:rPr>
          <w:bCs/>
          <w:vertAlign w:val="superscript"/>
        </w:rPr>
        <w:t>+</w:t>
      </w:r>
      <w:r w:rsidR="002D7BD4" w:rsidRPr="004240AA">
        <w:rPr>
          <w:bCs/>
          <w:vertAlign w:val="subscript"/>
        </w:rPr>
        <w:t>g</w:t>
      </w:r>
      <w:bookmarkEnd w:id="6"/>
      <w:r w:rsidR="002D7BD4">
        <w:rPr>
          <w:bCs/>
        </w:rPr>
        <w:t>/a</w:t>
      </w:r>
      <w:r w:rsidR="002D7BD4" w:rsidRPr="004240AA">
        <w:rPr>
          <w:bCs/>
          <w:vertAlign w:val="superscript"/>
        </w:rPr>
        <w:t>3</w:t>
      </w:r>
      <w:r w:rsidR="002D7BD4">
        <w:rPr>
          <w:bCs/>
        </w:rPr>
        <w:t>Π</w:t>
      </w:r>
      <w:r w:rsidR="002D7BD4" w:rsidRPr="004240AA">
        <w:rPr>
          <w:bCs/>
          <w:vertAlign w:val="subscript"/>
        </w:rPr>
        <w:t>u</w:t>
      </w:r>
      <w:r w:rsidR="002D7BD4">
        <w:rPr>
          <w:color w:val="2B2B2B"/>
        </w:rPr>
        <w:t xml:space="preserve">; 24 amu) </w:t>
      </w:r>
      <w:r w:rsidRPr="00086D4B">
        <w:rPr>
          <w:color w:val="2B2B2B"/>
        </w:rPr>
        <w:t>crossed a beam of silane (SiH</w:t>
      </w:r>
      <w:r w:rsidRPr="00086D4B">
        <w:rPr>
          <w:color w:val="2B2B2B"/>
          <w:vertAlign w:val="subscript"/>
        </w:rPr>
        <w:t>4</w:t>
      </w:r>
      <w:r w:rsidRPr="00086D4B">
        <w:rPr>
          <w:color w:val="2B2B2B"/>
        </w:rPr>
        <w:t xml:space="preserve">; </w:t>
      </w:r>
      <w:r w:rsidR="002D7BD4" w:rsidRPr="003716CF">
        <w:rPr>
          <w:bCs/>
        </w:rPr>
        <w:t>X</w:t>
      </w:r>
      <w:r w:rsidR="002D7BD4" w:rsidRPr="003716CF">
        <w:rPr>
          <w:bCs/>
          <w:vertAlign w:val="superscript"/>
        </w:rPr>
        <w:t>1</w:t>
      </w:r>
      <w:r w:rsidR="002D7BD4" w:rsidRPr="003716CF">
        <w:rPr>
          <w:bCs/>
        </w:rPr>
        <w:t>A</w:t>
      </w:r>
      <w:r w:rsidR="002D7BD4" w:rsidRPr="003716CF">
        <w:rPr>
          <w:bCs/>
          <w:vertAlign w:val="subscript"/>
        </w:rPr>
        <w:t>1</w:t>
      </w:r>
      <w:r w:rsidR="002D7BD4">
        <w:rPr>
          <w:bCs/>
        </w:rPr>
        <w:t xml:space="preserve">; </w:t>
      </w:r>
      <w:r w:rsidRPr="00086D4B">
        <w:rPr>
          <w:color w:val="2B2B2B"/>
        </w:rPr>
        <w:t>32 amu) perpendicularly in the interaction region of the scattering chamber</w:t>
      </w:r>
      <w:r w:rsidR="002D7BD4">
        <w:rPr>
          <w:color w:val="2B2B2B"/>
        </w:rPr>
        <w:t xml:space="preserve"> (Methods</w:t>
      </w:r>
      <w:r w:rsidR="009060C1">
        <w:rPr>
          <w:color w:val="2B2B2B"/>
        </w:rPr>
        <w:t>; Table S1</w:t>
      </w:r>
      <w:r w:rsidR="002D7BD4">
        <w:rPr>
          <w:color w:val="2B2B2B"/>
        </w:rPr>
        <w:t>)</w:t>
      </w:r>
      <w:r w:rsidRPr="00086D4B">
        <w:rPr>
          <w:color w:val="2B2B2B"/>
        </w:rPr>
        <w:t xml:space="preserve">. </w:t>
      </w:r>
      <w:r w:rsidR="002D7BD4">
        <w:rPr>
          <w:color w:val="2B2B2B"/>
        </w:rPr>
        <w:t>T</w:t>
      </w:r>
      <w:r w:rsidRPr="00086D4B">
        <w:rPr>
          <w:color w:val="2B2B2B"/>
        </w:rPr>
        <w:t xml:space="preserve">ime-of-flight spectra (TOF) and the product angular distribution of the reactively </w:t>
      </w:r>
      <w:r w:rsidR="002D7BD4">
        <w:rPr>
          <w:color w:val="2B2B2B"/>
        </w:rPr>
        <w:t>scatt</w:t>
      </w:r>
      <w:r w:rsidRPr="00086D4B">
        <w:rPr>
          <w:color w:val="2B2B2B"/>
        </w:rPr>
        <w:t>ered products were recorded in the scattering plane at mass to charge ratios (</w:t>
      </w:r>
      <w:r w:rsidRPr="00086D4B">
        <w:rPr>
          <w:i/>
          <w:color w:val="2B2B2B"/>
        </w:rPr>
        <w:t>m</w:t>
      </w:r>
      <w:r w:rsidRPr="00086D4B">
        <w:rPr>
          <w:color w:val="2B2B2B"/>
        </w:rPr>
        <w:t>/</w:t>
      </w:r>
      <w:r w:rsidRPr="00086D4B">
        <w:rPr>
          <w:i/>
          <w:color w:val="2B2B2B"/>
        </w:rPr>
        <w:t>z</w:t>
      </w:r>
      <w:r w:rsidRPr="00086D4B">
        <w:rPr>
          <w:color w:val="2B2B2B"/>
        </w:rPr>
        <w:t xml:space="preserve">) from </w:t>
      </w:r>
      <w:r w:rsidRPr="00086D4B">
        <w:rPr>
          <w:i/>
          <w:color w:val="2B2B2B"/>
        </w:rPr>
        <w:t>m</w:t>
      </w:r>
      <w:r w:rsidRPr="00086D4B">
        <w:rPr>
          <w:color w:val="2B2B2B"/>
        </w:rPr>
        <w:t>/</w:t>
      </w:r>
      <w:r w:rsidRPr="00086D4B">
        <w:rPr>
          <w:i/>
          <w:color w:val="2B2B2B"/>
        </w:rPr>
        <w:t>z</w:t>
      </w:r>
      <w:r w:rsidRPr="00086D4B">
        <w:rPr>
          <w:color w:val="2B2B2B"/>
        </w:rPr>
        <w:t xml:space="preserve"> = </w:t>
      </w:r>
      <w:r w:rsidR="002D7BD4">
        <w:rPr>
          <w:color w:val="2B2B2B"/>
        </w:rPr>
        <w:t>56</w:t>
      </w:r>
      <w:r w:rsidR="00C14751">
        <w:rPr>
          <w:color w:val="2B2B2B"/>
        </w:rPr>
        <w:t xml:space="preserve"> </w:t>
      </w:r>
      <w:r w:rsidRPr="00086D4B">
        <w:rPr>
          <w:color w:val="2B2B2B"/>
        </w:rPr>
        <w:t>(</w:t>
      </w:r>
      <w:r w:rsidRPr="00086D4B">
        <w:t>C</w:t>
      </w:r>
      <w:r w:rsidR="002D7BD4">
        <w:rPr>
          <w:vertAlign w:val="subscript"/>
        </w:rPr>
        <w:t>2</w:t>
      </w:r>
      <w:r w:rsidRPr="00086D4B">
        <w:t>H</w:t>
      </w:r>
      <w:r w:rsidR="002D7BD4">
        <w:rPr>
          <w:vertAlign w:val="subscript"/>
        </w:rPr>
        <w:t>4</w:t>
      </w:r>
      <w:r w:rsidRPr="00086D4B">
        <w:t>Si</w:t>
      </w:r>
      <w:r w:rsidRPr="00086D4B">
        <w:rPr>
          <w:vertAlign w:val="superscript"/>
        </w:rPr>
        <w:t>+</w:t>
      </w:r>
      <w:r w:rsidRPr="00086D4B">
        <w:rPr>
          <w:color w:val="2B2B2B"/>
        </w:rPr>
        <w:t xml:space="preserve">) to </w:t>
      </w:r>
      <w:r w:rsidR="002D7BD4">
        <w:rPr>
          <w:color w:val="2B2B2B"/>
        </w:rPr>
        <w:t>52</w:t>
      </w:r>
      <w:r w:rsidRPr="00086D4B">
        <w:rPr>
          <w:color w:val="2B2B2B"/>
        </w:rPr>
        <w:t xml:space="preserve"> </w:t>
      </w:r>
      <w:r w:rsidR="002D7BD4" w:rsidRPr="00086D4B">
        <w:rPr>
          <w:color w:val="2B2B2B"/>
        </w:rPr>
        <w:t>(</w:t>
      </w:r>
      <w:r w:rsidR="002D7BD4" w:rsidRPr="00086D4B">
        <w:t>C</w:t>
      </w:r>
      <w:r w:rsidR="002D7BD4">
        <w:rPr>
          <w:vertAlign w:val="subscript"/>
        </w:rPr>
        <w:t>2</w:t>
      </w:r>
      <w:r w:rsidR="002D7BD4" w:rsidRPr="00086D4B">
        <w:t>Si</w:t>
      </w:r>
      <w:r w:rsidR="002D7BD4" w:rsidRPr="00086D4B">
        <w:rPr>
          <w:vertAlign w:val="superscript"/>
        </w:rPr>
        <w:t>+</w:t>
      </w:r>
      <w:r w:rsidR="002D7BD4" w:rsidRPr="00086D4B">
        <w:rPr>
          <w:color w:val="2B2B2B"/>
        </w:rPr>
        <w:t xml:space="preserve">) </w:t>
      </w:r>
      <w:r w:rsidR="002D7BD4">
        <w:rPr>
          <w:color w:val="2B2B2B"/>
        </w:rPr>
        <w:t xml:space="preserve">exploiting </w:t>
      </w:r>
      <w:r w:rsidRPr="00086D4B">
        <w:rPr>
          <w:color w:val="2B2B2B"/>
        </w:rPr>
        <w:t>a triply differentially pumped quadrupole mass spectrometer (QMS) operated at 10</w:t>
      </w:r>
      <w:r w:rsidRPr="00086D4B">
        <w:rPr>
          <w:color w:val="2B2B2B"/>
          <w:vertAlign w:val="superscript"/>
        </w:rPr>
        <w:t>-11</w:t>
      </w:r>
      <w:r w:rsidRPr="00086D4B">
        <w:rPr>
          <w:color w:val="2B2B2B"/>
        </w:rPr>
        <w:t xml:space="preserve"> Torr </w:t>
      </w:r>
      <w:r w:rsidR="002D7BD4">
        <w:rPr>
          <w:color w:val="2B2B2B"/>
        </w:rPr>
        <w:t xml:space="preserve">in conjunction with an </w:t>
      </w:r>
      <w:r w:rsidRPr="00086D4B">
        <w:rPr>
          <w:color w:val="2B2B2B"/>
        </w:rPr>
        <w:t>electron impact ionizer (80 eV; 2 mA).</w:t>
      </w:r>
    </w:p>
    <w:p w14:paraId="6409793C" w14:textId="07BD8E6B" w:rsidR="008E2066" w:rsidRDefault="007B713F" w:rsidP="00E3645A">
      <w:pPr>
        <w:pStyle w:val="FigureCaption"/>
        <w:spacing w:before="0" w:after="0" w:line="360" w:lineRule="auto"/>
        <w:rPr>
          <w:rFonts w:ascii="Times New Roman" w:hAnsi="Times New Roman"/>
          <w:sz w:val="24"/>
          <w:szCs w:val="24"/>
        </w:rPr>
      </w:pPr>
      <w:r>
        <w:rPr>
          <w:rFonts w:ascii="Times New Roman" w:hAnsi="Times New Roman"/>
          <w:sz w:val="24"/>
          <w:szCs w:val="24"/>
        </w:rPr>
        <w:t xml:space="preserve">     Reactive scattering signal was detected from m/z = 54 to 52. </w:t>
      </w:r>
      <w:r w:rsidR="00E3645A" w:rsidRPr="006F30D9">
        <w:rPr>
          <w:rFonts w:ascii="Times New Roman" w:hAnsi="Times New Roman"/>
          <w:sz w:val="24"/>
          <w:szCs w:val="24"/>
        </w:rPr>
        <w:t xml:space="preserve">Accounting for the natural isotope abundances of silicon of </w:t>
      </w:r>
      <w:r w:rsidR="00E3645A" w:rsidRPr="006F30D9">
        <w:rPr>
          <w:rFonts w:ascii="Times New Roman" w:hAnsi="Times New Roman"/>
          <w:sz w:val="24"/>
          <w:szCs w:val="24"/>
          <w:vertAlign w:val="superscript"/>
        </w:rPr>
        <w:t>30</w:t>
      </w:r>
      <w:proofErr w:type="gramStart"/>
      <w:r w:rsidR="00E3645A" w:rsidRPr="006F30D9">
        <w:rPr>
          <w:rFonts w:ascii="Times New Roman" w:hAnsi="Times New Roman"/>
          <w:sz w:val="24"/>
          <w:szCs w:val="24"/>
        </w:rPr>
        <w:t>Si(</w:t>
      </w:r>
      <w:proofErr w:type="gramEnd"/>
      <w:r w:rsidR="00E3645A" w:rsidRPr="006F30D9">
        <w:rPr>
          <w:rFonts w:ascii="Times New Roman" w:hAnsi="Times New Roman"/>
          <w:sz w:val="24"/>
          <w:szCs w:val="24"/>
        </w:rPr>
        <w:t xml:space="preserve">3.1 %), </w:t>
      </w:r>
      <w:r w:rsidR="00E3645A" w:rsidRPr="006F30D9">
        <w:rPr>
          <w:rFonts w:ascii="Times New Roman" w:hAnsi="Times New Roman"/>
          <w:sz w:val="24"/>
          <w:szCs w:val="24"/>
          <w:vertAlign w:val="superscript"/>
        </w:rPr>
        <w:t>29</w:t>
      </w:r>
      <w:r w:rsidR="00E3645A" w:rsidRPr="006F30D9">
        <w:rPr>
          <w:rFonts w:ascii="Times New Roman" w:hAnsi="Times New Roman"/>
          <w:sz w:val="24"/>
          <w:szCs w:val="24"/>
        </w:rPr>
        <w:t xml:space="preserve">Si(4.67 %), and </w:t>
      </w:r>
      <w:r w:rsidR="00E3645A" w:rsidRPr="006F30D9">
        <w:rPr>
          <w:rFonts w:ascii="Times New Roman" w:hAnsi="Times New Roman"/>
          <w:sz w:val="24"/>
          <w:szCs w:val="24"/>
          <w:vertAlign w:val="superscript"/>
        </w:rPr>
        <w:t>28</w:t>
      </w:r>
      <w:r w:rsidR="00E3645A" w:rsidRPr="006F30D9">
        <w:rPr>
          <w:rFonts w:ascii="Times New Roman" w:hAnsi="Times New Roman"/>
          <w:sz w:val="24"/>
          <w:szCs w:val="24"/>
        </w:rPr>
        <w:t xml:space="preserve">Si(92.23 %) and </w:t>
      </w:r>
      <w:r>
        <w:rPr>
          <w:rFonts w:ascii="Times New Roman" w:hAnsi="Times New Roman"/>
          <w:sz w:val="24"/>
          <w:szCs w:val="24"/>
        </w:rPr>
        <w:t xml:space="preserve">bearing in mind that </w:t>
      </w:r>
      <w:r w:rsidR="00E3645A" w:rsidRPr="006F30D9">
        <w:rPr>
          <w:rFonts w:ascii="Times New Roman" w:hAnsi="Times New Roman"/>
          <w:sz w:val="24"/>
          <w:szCs w:val="24"/>
        </w:rPr>
        <w:t xml:space="preserve">after scaling, the TOF spectra recorded from </w:t>
      </w:r>
      <w:r w:rsidR="00E3645A" w:rsidRPr="006F30D9">
        <w:rPr>
          <w:rFonts w:ascii="Times New Roman" w:hAnsi="Times New Roman"/>
          <w:i/>
          <w:sz w:val="24"/>
          <w:szCs w:val="24"/>
        </w:rPr>
        <w:t>m</w:t>
      </w:r>
      <w:r w:rsidR="00E3645A" w:rsidRPr="006F30D9">
        <w:rPr>
          <w:rFonts w:ascii="Times New Roman" w:hAnsi="Times New Roman"/>
          <w:sz w:val="24"/>
          <w:szCs w:val="24"/>
        </w:rPr>
        <w:t>/</w:t>
      </w:r>
      <w:r w:rsidR="00E3645A" w:rsidRPr="006F30D9">
        <w:rPr>
          <w:rFonts w:ascii="Times New Roman" w:hAnsi="Times New Roman"/>
          <w:i/>
          <w:sz w:val="24"/>
          <w:szCs w:val="24"/>
        </w:rPr>
        <w:t>z</w:t>
      </w:r>
      <w:r w:rsidR="00E3645A" w:rsidRPr="006F30D9">
        <w:rPr>
          <w:rFonts w:ascii="Times New Roman" w:hAnsi="Times New Roman"/>
          <w:sz w:val="24"/>
          <w:szCs w:val="24"/>
        </w:rPr>
        <w:t xml:space="preserve"> = </w:t>
      </w:r>
      <w:r>
        <w:rPr>
          <w:rFonts w:ascii="Times New Roman" w:hAnsi="Times New Roman"/>
          <w:sz w:val="24"/>
          <w:szCs w:val="24"/>
        </w:rPr>
        <w:t xml:space="preserve">54 </w:t>
      </w:r>
      <w:r w:rsidR="00E3645A" w:rsidRPr="006F30D9">
        <w:rPr>
          <w:rFonts w:ascii="Times New Roman" w:hAnsi="Times New Roman"/>
          <w:sz w:val="24"/>
          <w:szCs w:val="24"/>
        </w:rPr>
        <w:t xml:space="preserve">to </w:t>
      </w:r>
      <w:r>
        <w:rPr>
          <w:rFonts w:ascii="Times New Roman" w:hAnsi="Times New Roman"/>
          <w:sz w:val="24"/>
          <w:szCs w:val="24"/>
        </w:rPr>
        <w:t xml:space="preserve">52 are superimposable, these data propose the existence of a single reaction channel leading </w:t>
      </w:r>
      <w:r>
        <w:rPr>
          <w:rFonts w:ascii="Times New Roman" w:hAnsi="Times New Roman"/>
          <w:color w:val="2B2B2B"/>
          <w:sz w:val="24"/>
          <w:szCs w:val="24"/>
        </w:rPr>
        <w:t xml:space="preserve">to </w:t>
      </w:r>
      <w:r w:rsidRPr="00086D4B">
        <w:rPr>
          <w:rFonts w:ascii="Times New Roman" w:hAnsi="Times New Roman"/>
          <w:sz w:val="24"/>
          <w:szCs w:val="24"/>
        </w:rPr>
        <w:t>C</w:t>
      </w:r>
      <w:r>
        <w:rPr>
          <w:rFonts w:ascii="Times New Roman" w:hAnsi="Times New Roman"/>
          <w:sz w:val="24"/>
          <w:szCs w:val="24"/>
          <w:vertAlign w:val="subscript"/>
        </w:rPr>
        <w:t>2</w:t>
      </w:r>
      <w:r w:rsidRPr="00086D4B">
        <w:rPr>
          <w:rFonts w:ascii="Times New Roman" w:hAnsi="Times New Roman"/>
          <w:sz w:val="24"/>
          <w:szCs w:val="24"/>
        </w:rPr>
        <w:t>H</w:t>
      </w:r>
      <w:r>
        <w:rPr>
          <w:rFonts w:ascii="Times New Roman" w:hAnsi="Times New Roman"/>
          <w:sz w:val="24"/>
          <w:szCs w:val="24"/>
          <w:vertAlign w:val="subscript"/>
        </w:rPr>
        <w:t>2</w:t>
      </w:r>
      <w:r w:rsidRPr="007B713F">
        <w:rPr>
          <w:rFonts w:ascii="Times New Roman" w:hAnsi="Times New Roman"/>
          <w:sz w:val="24"/>
          <w:szCs w:val="24"/>
          <w:vertAlign w:val="superscript"/>
        </w:rPr>
        <w:t>28</w:t>
      </w:r>
      <w:r w:rsidRPr="00086D4B">
        <w:rPr>
          <w:rFonts w:ascii="Times New Roman" w:hAnsi="Times New Roman"/>
          <w:sz w:val="24"/>
          <w:szCs w:val="24"/>
        </w:rPr>
        <w:t>Si</w:t>
      </w:r>
      <w:r>
        <w:rPr>
          <w:rFonts w:ascii="Times New Roman" w:hAnsi="Times New Roman"/>
          <w:sz w:val="24"/>
          <w:szCs w:val="24"/>
        </w:rPr>
        <w:t xml:space="preserve"> isomer(s) (54 amu) (hereafter:</w:t>
      </w:r>
      <w:r w:rsidRPr="007B713F">
        <w:rPr>
          <w:rFonts w:ascii="Times New Roman" w:hAnsi="Times New Roman"/>
          <w:sz w:val="24"/>
          <w:szCs w:val="24"/>
        </w:rPr>
        <w:t xml:space="preserve"> </w:t>
      </w:r>
      <w:r w:rsidRPr="00086D4B">
        <w:rPr>
          <w:rFonts w:ascii="Times New Roman" w:hAnsi="Times New Roman"/>
          <w:sz w:val="24"/>
          <w:szCs w:val="24"/>
        </w:rPr>
        <w:t>C</w:t>
      </w:r>
      <w:r>
        <w:rPr>
          <w:rFonts w:ascii="Times New Roman" w:hAnsi="Times New Roman"/>
          <w:sz w:val="24"/>
          <w:szCs w:val="24"/>
          <w:vertAlign w:val="subscript"/>
        </w:rPr>
        <w:t>2</w:t>
      </w:r>
      <w:r w:rsidRPr="00086D4B">
        <w:rPr>
          <w:rFonts w:ascii="Times New Roman" w:hAnsi="Times New Roman"/>
          <w:sz w:val="24"/>
          <w:szCs w:val="24"/>
        </w:rPr>
        <w:t>H</w:t>
      </w:r>
      <w:r>
        <w:rPr>
          <w:rFonts w:ascii="Times New Roman" w:hAnsi="Times New Roman"/>
          <w:sz w:val="24"/>
          <w:szCs w:val="24"/>
          <w:vertAlign w:val="subscript"/>
        </w:rPr>
        <w:t>2</w:t>
      </w:r>
      <w:r w:rsidRPr="00086D4B">
        <w:rPr>
          <w:rFonts w:ascii="Times New Roman" w:hAnsi="Times New Roman"/>
          <w:sz w:val="24"/>
          <w:szCs w:val="24"/>
        </w:rPr>
        <w:t>Si</w:t>
      </w:r>
      <w:r>
        <w:rPr>
          <w:rFonts w:ascii="Times New Roman" w:hAnsi="Times New Roman"/>
          <w:sz w:val="24"/>
          <w:szCs w:val="24"/>
        </w:rPr>
        <w:t xml:space="preserve"> ) along with molecular hydro</w:t>
      </w:r>
      <w:r>
        <w:rPr>
          <w:rFonts w:ascii="Times New Roman" w:hAnsi="Times New Roman"/>
          <w:sz w:val="24"/>
          <w:szCs w:val="24"/>
        </w:rPr>
        <w:softHyphen/>
        <w:t>gen (2 amu). Neither adducts (</w:t>
      </w:r>
      <w:r w:rsidRPr="00086D4B">
        <w:rPr>
          <w:rFonts w:ascii="Times New Roman" w:hAnsi="Times New Roman"/>
          <w:sz w:val="24"/>
          <w:szCs w:val="24"/>
        </w:rPr>
        <w:t>C</w:t>
      </w:r>
      <w:r>
        <w:rPr>
          <w:rFonts w:ascii="Times New Roman" w:hAnsi="Times New Roman"/>
          <w:sz w:val="24"/>
          <w:szCs w:val="24"/>
          <w:vertAlign w:val="subscript"/>
        </w:rPr>
        <w:t>2</w:t>
      </w:r>
      <w:r w:rsidRPr="00086D4B">
        <w:rPr>
          <w:rFonts w:ascii="Times New Roman" w:hAnsi="Times New Roman"/>
          <w:sz w:val="24"/>
          <w:szCs w:val="24"/>
        </w:rPr>
        <w:t>H</w:t>
      </w:r>
      <w:r>
        <w:rPr>
          <w:rFonts w:ascii="Times New Roman" w:hAnsi="Times New Roman"/>
          <w:sz w:val="24"/>
          <w:szCs w:val="24"/>
          <w:vertAlign w:val="subscript"/>
        </w:rPr>
        <w:t>4</w:t>
      </w:r>
      <w:r w:rsidRPr="007B713F">
        <w:rPr>
          <w:rFonts w:ascii="Times New Roman" w:hAnsi="Times New Roman"/>
          <w:sz w:val="24"/>
          <w:szCs w:val="24"/>
          <w:vertAlign w:val="superscript"/>
        </w:rPr>
        <w:t>28</w:t>
      </w:r>
      <w:r w:rsidRPr="00086D4B">
        <w:rPr>
          <w:rFonts w:ascii="Times New Roman" w:hAnsi="Times New Roman"/>
          <w:sz w:val="24"/>
          <w:szCs w:val="24"/>
        </w:rPr>
        <w:t>Si</w:t>
      </w:r>
      <w:r>
        <w:rPr>
          <w:rFonts w:ascii="Times New Roman" w:hAnsi="Times New Roman"/>
          <w:sz w:val="24"/>
          <w:szCs w:val="24"/>
        </w:rPr>
        <w:t>; 56 amu) no</w:t>
      </w:r>
      <w:r w:rsidR="007B1ABF">
        <w:rPr>
          <w:rFonts w:ascii="Times New Roman" w:hAnsi="Times New Roman"/>
          <w:sz w:val="24"/>
          <w:szCs w:val="24"/>
        </w:rPr>
        <w:t>r</w:t>
      </w:r>
      <w:r>
        <w:rPr>
          <w:rFonts w:ascii="Times New Roman" w:hAnsi="Times New Roman"/>
          <w:sz w:val="24"/>
          <w:szCs w:val="24"/>
        </w:rPr>
        <w:t xml:space="preserve"> the atomic hydrogen loss pathway forming </w:t>
      </w:r>
      <w:r w:rsidRPr="00086D4B">
        <w:rPr>
          <w:rFonts w:ascii="Times New Roman" w:hAnsi="Times New Roman"/>
          <w:sz w:val="24"/>
          <w:szCs w:val="24"/>
        </w:rPr>
        <w:t>C</w:t>
      </w:r>
      <w:r>
        <w:rPr>
          <w:rFonts w:ascii="Times New Roman" w:hAnsi="Times New Roman"/>
          <w:sz w:val="24"/>
          <w:szCs w:val="24"/>
          <w:vertAlign w:val="subscript"/>
        </w:rPr>
        <w:t>2</w:t>
      </w:r>
      <w:r w:rsidRPr="00086D4B">
        <w:rPr>
          <w:rFonts w:ascii="Times New Roman" w:hAnsi="Times New Roman"/>
          <w:sz w:val="24"/>
          <w:szCs w:val="24"/>
        </w:rPr>
        <w:t>H</w:t>
      </w:r>
      <w:r>
        <w:rPr>
          <w:rFonts w:ascii="Times New Roman" w:hAnsi="Times New Roman"/>
          <w:sz w:val="24"/>
          <w:szCs w:val="24"/>
          <w:vertAlign w:val="subscript"/>
        </w:rPr>
        <w:t>3</w:t>
      </w:r>
      <w:r w:rsidRPr="00086D4B">
        <w:rPr>
          <w:rFonts w:ascii="Times New Roman" w:hAnsi="Times New Roman"/>
          <w:sz w:val="24"/>
          <w:szCs w:val="24"/>
        </w:rPr>
        <w:t>Si</w:t>
      </w:r>
      <w:r>
        <w:rPr>
          <w:rFonts w:ascii="Times New Roman" w:hAnsi="Times New Roman"/>
          <w:sz w:val="24"/>
          <w:szCs w:val="24"/>
        </w:rPr>
        <w:t xml:space="preserve"> isomer(s) (53 amu) were </w:t>
      </w:r>
      <w:r w:rsidR="005942BF">
        <w:rPr>
          <w:rFonts w:ascii="Times New Roman" w:hAnsi="Times New Roman"/>
          <w:sz w:val="24"/>
          <w:szCs w:val="24"/>
        </w:rPr>
        <w:t>observable</w:t>
      </w:r>
      <w:r>
        <w:rPr>
          <w:rFonts w:ascii="Times New Roman" w:hAnsi="Times New Roman"/>
          <w:sz w:val="24"/>
          <w:szCs w:val="24"/>
        </w:rPr>
        <w:t>. R</w:t>
      </w:r>
      <w:r w:rsidR="00E3645A" w:rsidRPr="006F30D9">
        <w:rPr>
          <w:rFonts w:ascii="Times New Roman" w:hAnsi="Times New Roman"/>
          <w:sz w:val="24"/>
          <w:szCs w:val="24"/>
        </w:rPr>
        <w:t xml:space="preserve">eactive scattering signal was </w:t>
      </w:r>
      <w:r>
        <w:rPr>
          <w:rFonts w:ascii="Times New Roman" w:hAnsi="Times New Roman"/>
          <w:sz w:val="24"/>
          <w:szCs w:val="24"/>
        </w:rPr>
        <w:t xml:space="preserve">then collected at </w:t>
      </w:r>
      <w:r w:rsidR="00E3645A" w:rsidRPr="006F30D9">
        <w:rPr>
          <w:rFonts w:ascii="Times New Roman" w:hAnsi="Times New Roman"/>
          <w:i/>
          <w:sz w:val="24"/>
          <w:szCs w:val="24"/>
        </w:rPr>
        <w:t>m</w:t>
      </w:r>
      <w:r w:rsidR="00E3645A" w:rsidRPr="006F30D9">
        <w:rPr>
          <w:rFonts w:ascii="Times New Roman" w:hAnsi="Times New Roman"/>
          <w:sz w:val="24"/>
          <w:szCs w:val="24"/>
        </w:rPr>
        <w:t>/</w:t>
      </w:r>
      <w:r w:rsidR="00E3645A" w:rsidRPr="006F30D9">
        <w:rPr>
          <w:rFonts w:ascii="Times New Roman" w:hAnsi="Times New Roman"/>
          <w:i/>
          <w:sz w:val="24"/>
          <w:szCs w:val="24"/>
        </w:rPr>
        <w:t>z</w:t>
      </w:r>
      <w:r w:rsidR="00E3645A" w:rsidRPr="006F30D9">
        <w:rPr>
          <w:rFonts w:ascii="Times New Roman" w:hAnsi="Times New Roman"/>
          <w:sz w:val="24"/>
          <w:szCs w:val="24"/>
        </w:rPr>
        <w:t xml:space="preserve"> = 5</w:t>
      </w:r>
      <w:r>
        <w:rPr>
          <w:rFonts w:ascii="Times New Roman" w:hAnsi="Times New Roman"/>
          <w:sz w:val="24"/>
          <w:szCs w:val="24"/>
        </w:rPr>
        <w:t>4 (</w:t>
      </w:r>
      <w:r w:rsidRPr="00086D4B">
        <w:rPr>
          <w:rFonts w:ascii="Times New Roman" w:hAnsi="Times New Roman"/>
          <w:sz w:val="24"/>
          <w:szCs w:val="24"/>
        </w:rPr>
        <w:t>C</w:t>
      </w:r>
      <w:r>
        <w:rPr>
          <w:rFonts w:ascii="Times New Roman" w:hAnsi="Times New Roman"/>
          <w:sz w:val="24"/>
          <w:szCs w:val="24"/>
          <w:vertAlign w:val="subscript"/>
        </w:rPr>
        <w:t>2</w:t>
      </w:r>
      <w:r w:rsidRPr="00086D4B">
        <w:rPr>
          <w:rFonts w:ascii="Times New Roman" w:hAnsi="Times New Roman"/>
          <w:sz w:val="24"/>
          <w:szCs w:val="24"/>
        </w:rPr>
        <w:t>H</w:t>
      </w:r>
      <w:r>
        <w:rPr>
          <w:rFonts w:ascii="Times New Roman" w:hAnsi="Times New Roman"/>
          <w:sz w:val="24"/>
          <w:szCs w:val="24"/>
          <w:vertAlign w:val="subscript"/>
        </w:rPr>
        <w:t>2</w:t>
      </w:r>
      <w:r w:rsidRPr="00086D4B">
        <w:rPr>
          <w:rFonts w:ascii="Times New Roman" w:hAnsi="Times New Roman"/>
          <w:sz w:val="24"/>
          <w:szCs w:val="24"/>
        </w:rPr>
        <w:t>Si</w:t>
      </w:r>
      <w:r w:rsidRPr="007B713F">
        <w:rPr>
          <w:rFonts w:ascii="Times New Roman" w:hAnsi="Times New Roman"/>
          <w:sz w:val="24"/>
          <w:szCs w:val="24"/>
          <w:vertAlign w:val="superscript"/>
        </w:rPr>
        <w:t>+</w:t>
      </w:r>
      <w:r>
        <w:rPr>
          <w:rFonts w:ascii="Times New Roman" w:hAnsi="Times New Roman"/>
          <w:sz w:val="24"/>
          <w:szCs w:val="24"/>
        </w:rPr>
        <w:t xml:space="preserve">) depicting </w:t>
      </w:r>
      <w:r w:rsidR="00E3645A" w:rsidRPr="006F30D9">
        <w:rPr>
          <w:rFonts w:ascii="Times New Roman" w:hAnsi="Times New Roman"/>
          <w:sz w:val="24"/>
          <w:szCs w:val="24"/>
        </w:rPr>
        <w:t>the best signal-to-noise ratio</w:t>
      </w:r>
      <w:r>
        <w:rPr>
          <w:rFonts w:ascii="Times New Roman" w:hAnsi="Times New Roman"/>
          <w:sz w:val="24"/>
          <w:szCs w:val="24"/>
        </w:rPr>
        <w:t xml:space="preserve"> for the </w:t>
      </w:r>
      <w:r w:rsidR="00E3645A" w:rsidRPr="006F30D9">
        <w:rPr>
          <w:rFonts w:ascii="Times New Roman" w:hAnsi="Times New Roman"/>
          <w:sz w:val="24"/>
          <w:szCs w:val="24"/>
        </w:rPr>
        <w:t xml:space="preserve">TOF spectra and </w:t>
      </w:r>
      <w:r>
        <w:rPr>
          <w:rFonts w:ascii="Times New Roman" w:hAnsi="Times New Roman"/>
          <w:sz w:val="24"/>
          <w:szCs w:val="24"/>
        </w:rPr>
        <w:t xml:space="preserve">the resulting </w:t>
      </w:r>
      <w:r w:rsidR="00E3645A" w:rsidRPr="006F30D9">
        <w:rPr>
          <w:rFonts w:ascii="Times New Roman" w:hAnsi="Times New Roman"/>
          <w:sz w:val="24"/>
          <w:szCs w:val="24"/>
        </w:rPr>
        <w:t>laboratory angular distribution (Fig</w:t>
      </w:r>
      <w:r>
        <w:rPr>
          <w:rFonts w:ascii="Times New Roman" w:hAnsi="Times New Roman"/>
          <w:sz w:val="24"/>
          <w:szCs w:val="24"/>
        </w:rPr>
        <w:t xml:space="preserve">ure </w:t>
      </w:r>
      <w:r w:rsidR="00B525C7">
        <w:rPr>
          <w:rFonts w:ascii="Times New Roman" w:hAnsi="Times New Roman"/>
          <w:sz w:val="24"/>
          <w:szCs w:val="24"/>
        </w:rPr>
        <w:t>1</w:t>
      </w:r>
      <w:r w:rsidR="00E3645A" w:rsidRPr="006F30D9">
        <w:rPr>
          <w:rFonts w:ascii="Times New Roman" w:hAnsi="Times New Roman"/>
          <w:sz w:val="24"/>
          <w:szCs w:val="24"/>
        </w:rPr>
        <w:t xml:space="preserve">). The laboratory angular distribution is </w:t>
      </w:r>
      <w:r>
        <w:rPr>
          <w:rFonts w:ascii="Times New Roman" w:hAnsi="Times New Roman"/>
          <w:sz w:val="24"/>
          <w:szCs w:val="24"/>
        </w:rPr>
        <w:t>very broad and spread over at least 55</w:t>
      </w:r>
      <w:r w:rsidR="00E3645A" w:rsidRPr="006F30D9">
        <w:rPr>
          <w:rFonts w:ascii="Times New Roman" w:hAnsi="Times New Roman"/>
          <w:sz w:val="24"/>
          <w:szCs w:val="24"/>
        </w:rPr>
        <w:t>°</w:t>
      </w:r>
      <w:r>
        <w:rPr>
          <w:rFonts w:ascii="Times New Roman" w:hAnsi="Times New Roman"/>
          <w:sz w:val="24"/>
          <w:szCs w:val="24"/>
        </w:rPr>
        <w:t xml:space="preserve"> in the scattering plane indicating a substantial energy release into the translational degrees of freedom of the products</w:t>
      </w:r>
      <w:r w:rsidR="00992324">
        <w:rPr>
          <w:rFonts w:ascii="Times New Roman" w:hAnsi="Times New Roman"/>
          <w:sz w:val="24"/>
          <w:szCs w:val="24"/>
        </w:rPr>
        <w:t>.</w:t>
      </w:r>
      <w:r>
        <w:rPr>
          <w:rFonts w:ascii="Times New Roman" w:hAnsi="Times New Roman"/>
          <w:sz w:val="24"/>
          <w:szCs w:val="24"/>
        </w:rPr>
        <w:t xml:space="preserve"> </w:t>
      </w:r>
      <w:r w:rsidR="00992324">
        <w:rPr>
          <w:rFonts w:ascii="Times New Roman" w:hAnsi="Times New Roman"/>
          <w:sz w:val="24"/>
          <w:szCs w:val="24"/>
        </w:rPr>
        <w:t>F</w:t>
      </w:r>
      <w:r>
        <w:rPr>
          <w:rFonts w:ascii="Times New Roman" w:hAnsi="Times New Roman"/>
          <w:sz w:val="24"/>
          <w:szCs w:val="24"/>
        </w:rPr>
        <w:t>urther</w:t>
      </w:r>
      <w:r w:rsidR="00992324">
        <w:rPr>
          <w:rFonts w:ascii="Times New Roman" w:hAnsi="Times New Roman"/>
          <w:sz w:val="24"/>
          <w:szCs w:val="24"/>
        </w:rPr>
        <w:t>more</w:t>
      </w:r>
      <w:r>
        <w:rPr>
          <w:rFonts w:ascii="Times New Roman" w:hAnsi="Times New Roman"/>
          <w:sz w:val="24"/>
          <w:szCs w:val="24"/>
        </w:rPr>
        <w:t xml:space="preserve">, the nearly forward-backward symmetry of the </w:t>
      </w:r>
      <w:r w:rsidRPr="006F30D9">
        <w:rPr>
          <w:rFonts w:ascii="Times New Roman" w:hAnsi="Times New Roman"/>
          <w:sz w:val="24"/>
          <w:szCs w:val="24"/>
        </w:rPr>
        <w:t>laboratory angular distribution</w:t>
      </w:r>
      <w:r>
        <w:rPr>
          <w:rFonts w:ascii="Times New Roman" w:hAnsi="Times New Roman"/>
          <w:sz w:val="24"/>
          <w:szCs w:val="24"/>
        </w:rPr>
        <w:t xml:space="preserve"> </w:t>
      </w:r>
      <w:r w:rsidR="00992324">
        <w:rPr>
          <w:rFonts w:ascii="Times New Roman" w:hAnsi="Times New Roman"/>
          <w:sz w:val="24"/>
          <w:szCs w:val="24"/>
        </w:rPr>
        <w:t>implies</w:t>
      </w:r>
      <w:r>
        <w:rPr>
          <w:rFonts w:ascii="Times New Roman" w:hAnsi="Times New Roman"/>
          <w:sz w:val="24"/>
          <w:szCs w:val="24"/>
        </w:rPr>
        <w:t xml:space="preserve"> indirect scattering dynamics involving </w:t>
      </w:r>
      <w:r w:rsidR="00992324">
        <w:rPr>
          <w:rFonts w:ascii="Times New Roman" w:hAnsi="Times New Roman"/>
          <w:sz w:val="24"/>
          <w:szCs w:val="24"/>
        </w:rPr>
        <w:t xml:space="preserve">metastable </w:t>
      </w:r>
      <w:r w:rsidRPr="00086D4B">
        <w:rPr>
          <w:rFonts w:ascii="Times New Roman" w:hAnsi="Times New Roman"/>
          <w:sz w:val="24"/>
          <w:szCs w:val="24"/>
        </w:rPr>
        <w:t>C</w:t>
      </w:r>
      <w:r>
        <w:rPr>
          <w:rFonts w:ascii="Times New Roman" w:hAnsi="Times New Roman"/>
          <w:sz w:val="24"/>
          <w:szCs w:val="24"/>
          <w:vertAlign w:val="subscript"/>
        </w:rPr>
        <w:t>2</w:t>
      </w:r>
      <w:r w:rsidRPr="00086D4B">
        <w:rPr>
          <w:rFonts w:ascii="Times New Roman" w:hAnsi="Times New Roman"/>
          <w:sz w:val="24"/>
          <w:szCs w:val="24"/>
        </w:rPr>
        <w:t>H</w:t>
      </w:r>
      <w:r>
        <w:rPr>
          <w:rFonts w:ascii="Times New Roman" w:hAnsi="Times New Roman"/>
          <w:sz w:val="24"/>
          <w:szCs w:val="24"/>
          <w:vertAlign w:val="subscript"/>
        </w:rPr>
        <w:t>4</w:t>
      </w:r>
      <w:r w:rsidRPr="00086D4B">
        <w:rPr>
          <w:rFonts w:ascii="Times New Roman" w:hAnsi="Times New Roman"/>
          <w:sz w:val="24"/>
          <w:szCs w:val="24"/>
        </w:rPr>
        <w:t>Si</w:t>
      </w:r>
      <w:r>
        <w:rPr>
          <w:rFonts w:ascii="Times New Roman" w:hAnsi="Times New Roman"/>
          <w:sz w:val="24"/>
          <w:szCs w:val="24"/>
        </w:rPr>
        <w:t xml:space="preserve"> collision complex(es).</w:t>
      </w:r>
      <w:r w:rsidR="008E2066">
        <w:rPr>
          <w:rFonts w:ascii="Times New Roman" w:hAnsi="Times New Roman"/>
          <w:sz w:val="24"/>
          <w:szCs w:val="24"/>
        </w:rPr>
        <w:t xml:space="preserve"> </w:t>
      </w:r>
    </w:p>
    <w:p w14:paraId="55E01A9C" w14:textId="77777777" w:rsidR="008E2066" w:rsidRPr="008E2066" w:rsidRDefault="008E2066" w:rsidP="00E3645A">
      <w:pPr>
        <w:pStyle w:val="FigureCaption"/>
        <w:spacing w:before="0" w:after="0" w:line="360" w:lineRule="auto"/>
        <w:rPr>
          <w:rFonts w:ascii="Times New Roman" w:hAnsi="Times New Roman"/>
          <w:sz w:val="10"/>
          <w:szCs w:val="10"/>
        </w:rPr>
      </w:pPr>
    </w:p>
    <w:p w14:paraId="01601070" w14:textId="79637E10" w:rsidR="008E2066" w:rsidRDefault="008E2066" w:rsidP="00086323">
      <w:pPr>
        <w:pStyle w:val="FigureCaption"/>
        <w:spacing w:before="0" w:after="0" w:line="360" w:lineRule="auto"/>
        <w:rPr>
          <w:rFonts w:ascii="Times New Roman" w:hAnsi="Times New Roman"/>
          <w:sz w:val="24"/>
        </w:rPr>
      </w:pPr>
      <w:r>
        <w:rPr>
          <w:rFonts w:ascii="Times New Roman" w:hAnsi="Times New Roman"/>
          <w:sz w:val="24"/>
          <w:szCs w:val="24"/>
        </w:rPr>
        <w:t xml:space="preserve">     To obtain fundamental information on the underlying reaction mechanisms leading to </w:t>
      </w:r>
      <w:r w:rsidRPr="00086D4B">
        <w:rPr>
          <w:rFonts w:ascii="Times New Roman" w:hAnsi="Times New Roman"/>
          <w:sz w:val="24"/>
          <w:szCs w:val="24"/>
        </w:rPr>
        <w:t>C</w:t>
      </w:r>
      <w:r>
        <w:rPr>
          <w:rFonts w:ascii="Times New Roman" w:hAnsi="Times New Roman"/>
          <w:sz w:val="24"/>
          <w:szCs w:val="24"/>
          <w:vertAlign w:val="subscript"/>
        </w:rPr>
        <w:t>2</w:t>
      </w:r>
      <w:r w:rsidRPr="00086D4B">
        <w:rPr>
          <w:rFonts w:ascii="Times New Roman" w:hAnsi="Times New Roman"/>
          <w:sz w:val="24"/>
          <w:szCs w:val="24"/>
        </w:rPr>
        <w:t>H</w:t>
      </w:r>
      <w:r>
        <w:rPr>
          <w:rFonts w:ascii="Times New Roman" w:hAnsi="Times New Roman"/>
          <w:sz w:val="24"/>
          <w:szCs w:val="24"/>
          <w:vertAlign w:val="subscript"/>
        </w:rPr>
        <w:t>2</w:t>
      </w:r>
      <w:r w:rsidRPr="00086D4B">
        <w:rPr>
          <w:rFonts w:ascii="Times New Roman" w:hAnsi="Times New Roman"/>
          <w:sz w:val="24"/>
          <w:szCs w:val="24"/>
        </w:rPr>
        <w:t>S</w:t>
      </w:r>
      <w:r>
        <w:rPr>
          <w:rFonts w:ascii="Times New Roman" w:hAnsi="Times New Roman"/>
          <w:sz w:val="24"/>
          <w:szCs w:val="24"/>
        </w:rPr>
        <w:t>i isomer</w:t>
      </w:r>
      <w:r w:rsidR="005942BF">
        <w:rPr>
          <w:rFonts w:ascii="Times New Roman" w:hAnsi="Times New Roman"/>
          <w:sz w:val="24"/>
          <w:szCs w:val="24"/>
        </w:rPr>
        <w:t>(</w:t>
      </w:r>
      <w:r>
        <w:rPr>
          <w:rFonts w:ascii="Times New Roman" w:hAnsi="Times New Roman"/>
          <w:sz w:val="24"/>
          <w:szCs w:val="24"/>
        </w:rPr>
        <w:t>s</w:t>
      </w:r>
      <w:r w:rsidR="005942BF">
        <w:rPr>
          <w:rFonts w:ascii="Times New Roman" w:hAnsi="Times New Roman"/>
          <w:sz w:val="24"/>
          <w:szCs w:val="24"/>
        </w:rPr>
        <w:t>)</w:t>
      </w:r>
      <w:r>
        <w:rPr>
          <w:rFonts w:ascii="Times New Roman" w:hAnsi="Times New Roman"/>
          <w:sz w:val="24"/>
          <w:szCs w:val="24"/>
        </w:rPr>
        <w:t xml:space="preserve">, </w:t>
      </w:r>
      <w:r w:rsidRPr="006F30D9">
        <w:rPr>
          <w:rFonts w:ascii="Times New Roman" w:hAnsi="Times New Roman"/>
          <w:sz w:val="24"/>
        </w:rPr>
        <w:t xml:space="preserve">the laboratory data </w:t>
      </w:r>
      <w:r>
        <w:rPr>
          <w:rFonts w:ascii="Times New Roman" w:hAnsi="Times New Roman"/>
          <w:sz w:val="24"/>
        </w:rPr>
        <w:t xml:space="preserve">were fit </w:t>
      </w:r>
      <w:r w:rsidRPr="006F30D9">
        <w:rPr>
          <w:rFonts w:ascii="Times New Roman" w:hAnsi="Times New Roman"/>
          <w:sz w:val="24"/>
        </w:rPr>
        <w:t xml:space="preserve">with a forward-convolution routine eventually </w:t>
      </w:r>
      <w:r>
        <w:rPr>
          <w:rFonts w:ascii="Times New Roman" w:hAnsi="Times New Roman"/>
          <w:sz w:val="24"/>
        </w:rPr>
        <w:t>providing a</w:t>
      </w:r>
      <w:r w:rsidR="004B2173">
        <w:rPr>
          <w:rFonts w:ascii="Times New Roman" w:hAnsi="Times New Roman"/>
          <w:sz w:val="24"/>
        </w:rPr>
        <w:t>n</w:t>
      </w:r>
      <w:r>
        <w:rPr>
          <w:rFonts w:ascii="Times New Roman" w:hAnsi="Times New Roman"/>
          <w:sz w:val="24"/>
        </w:rPr>
        <w:t xml:space="preserve"> </w:t>
      </w:r>
      <w:r w:rsidRPr="006F30D9">
        <w:rPr>
          <w:rFonts w:ascii="Times New Roman" w:hAnsi="Times New Roman"/>
          <w:sz w:val="24"/>
        </w:rPr>
        <w:t>angular flux distribution</w:t>
      </w:r>
      <w:r>
        <w:rPr>
          <w:rFonts w:ascii="Times New Roman" w:hAnsi="Times New Roman"/>
          <w:sz w:val="24"/>
        </w:rPr>
        <w:t>,</w:t>
      </w:r>
      <w:r w:rsidRPr="006F30D9">
        <w:rPr>
          <w:rFonts w:ascii="Times New Roman" w:hAnsi="Times New Roman"/>
          <w:sz w:val="24"/>
        </w:rPr>
        <w:t xml:space="preserve"> </w:t>
      </w:r>
      <w:proofErr w:type="gramStart"/>
      <w:r w:rsidRPr="006F30D9">
        <w:rPr>
          <w:rFonts w:ascii="Times New Roman" w:hAnsi="Times New Roman"/>
          <w:i/>
          <w:sz w:val="24"/>
        </w:rPr>
        <w:t>T</w:t>
      </w:r>
      <w:r w:rsidRPr="006F30D9">
        <w:rPr>
          <w:rFonts w:ascii="Times New Roman" w:hAnsi="Times New Roman"/>
          <w:sz w:val="24"/>
        </w:rPr>
        <w:t>(</w:t>
      </w:r>
      <w:proofErr w:type="gramEnd"/>
      <w:r w:rsidRPr="006F30D9">
        <w:rPr>
          <w:rFonts w:ascii="Times New Roman" w:hAnsi="Times New Roman"/>
          <w:i/>
          <w:sz w:val="24"/>
        </w:rPr>
        <w:sym w:font="Symbol" w:char="F071"/>
      </w:r>
      <w:r w:rsidRPr="006F30D9">
        <w:rPr>
          <w:rFonts w:ascii="Times New Roman" w:hAnsi="Times New Roman"/>
          <w:sz w:val="24"/>
        </w:rPr>
        <w:t>)</w:t>
      </w:r>
      <w:r>
        <w:rPr>
          <w:rFonts w:ascii="Times New Roman" w:hAnsi="Times New Roman"/>
          <w:sz w:val="24"/>
        </w:rPr>
        <w:t>,</w:t>
      </w:r>
      <w:r w:rsidRPr="006F30D9">
        <w:rPr>
          <w:rFonts w:ascii="Times New Roman" w:hAnsi="Times New Roman"/>
          <w:sz w:val="24"/>
        </w:rPr>
        <w:t xml:space="preserve"> and </w:t>
      </w:r>
      <w:r>
        <w:rPr>
          <w:rFonts w:ascii="Times New Roman" w:hAnsi="Times New Roman"/>
          <w:sz w:val="24"/>
        </w:rPr>
        <w:t xml:space="preserve">a </w:t>
      </w:r>
      <w:r w:rsidRPr="006F30D9">
        <w:rPr>
          <w:rFonts w:ascii="Times New Roman" w:hAnsi="Times New Roman"/>
          <w:sz w:val="24"/>
        </w:rPr>
        <w:t xml:space="preserve"> translational-energy flux distribution</w:t>
      </w:r>
      <w:r>
        <w:rPr>
          <w:rFonts w:ascii="Times New Roman" w:hAnsi="Times New Roman"/>
          <w:sz w:val="24"/>
        </w:rPr>
        <w:t>,</w:t>
      </w:r>
      <w:r w:rsidRPr="006F30D9">
        <w:rPr>
          <w:rFonts w:ascii="Times New Roman" w:hAnsi="Times New Roman"/>
          <w:sz w:val="24"/>
        </w:rPr>
        <w:t xml:space="preserve"> </w:t>
      </w:r>
      <w:r w:rsidRPr="006F30D9">
        <w:rPr>
          <w:rFonts w:ascii="Times New Roman" w:hAnsi="Times New Roman"/>
          <w:i/>
          <w:sz w:val="24"/>
        </w:rPr>
        <w:t>P</w:t>
      </w:r>
      <w:r w:rsidRPr="006F30D9">
        <w:rPr>
          <w:rFonts w:ascii="Times New Roman" w:hAnsi="Times New Roman"/>
          <w:sz w:val="24"/>
        </w:rPr>
        <w:t>(</w:t>
      </w:r>
      <w:r w:rsidRPr="006F30D9">
        <w:rPr>
          <w:rFonts w:ascii="Times New Roman" w:hAnsi="Times New Roman"/>
          <w:i/>
          <w:sz w:val="24"/>
        </w:rPr>
        <w:t>E</w:t>
      </w:r>
      <w:r w:rsidRPr="006F30D9">
        <w:rPr>
          <w:rFonts w:ascii="Times New Roman" w:hAnsi="Times New Roman"/>
          <w:i/>
          <w:sz w:val="24"/>
          <w:vertAlign w:val="subscript"/>
        </w:rPr>
        <w:t>T</w:t>
      </w:r>
      <w:r w:rsidRPr="006F30D9">
        <w:rPr>
          <w:rFonts w:ascii="Times New Roman" w:hAnsi="Times New Roman"/>
          <w:sz w:val="24"/>
        </w:rPr>
        <w:t>)</w:t>
      </w:r>
      <w:r>
        <w:rPr>
          <w:rFonts w:ascii="Times New Roman" w:hAnsi="Times New Roman"/>
          <w:sz w:val="24"/>
        </w:rPr>
        <w:t>,</w:t>
      </w:r>
      <w:r w:rsidRPr="006F30D9">
        <w:rPr>
          <w:rFonts w:ascii="Times New Roman" w:hAnsi="Times New Roman"/>
          <w:sz w:val="24"/>
        </w:rPr>
        <w:t xml:space="preserve"> in the center-of-mass reference frame</w:t>
      </w:r>
      <w:r>
        <w:rPr>
          <w:rFonts w:ascii="Times New Roman" w:hAnsi="Times New Roman"/>
          <w:sz w:val="24"/>
        </w:rPr>
        <w:t xml:space="preserve"> </w:t>
      </w:r>
      <w:r w:rsidRPr="006F30D9">
        <w:rPr>
          <w:rFonts w:ascii="Times New Roman" w:hAnsi="Times New Roman"/>
          <w:sz w:val="24"/>
        </w:rPr>
        <w:t>(Fig</w:t>
      </w:r>
      <w:r>
        <w:rPr>
          <w:rFonts w:ascii="Times New Roman" w:hAnsi="Times New Roman"/>
          <w:sz w:val="24"/>
        </w:rPr>
        <w:t xml:space="preserve">ure </w:t>
      </w:r>
      <w:r w:rsidR="00B525C7">
        <w:rPr>
          <w:rFonts w:ascii="Times New Roman" w:hAnsi="Times New Roman"/>
          <w:sz w:val="24"/>
        </w:rPr>
        <w:t>2</w:t>
      </w:r>
      <w:r w:rsidRPr="006F30D9">
        <w:rPr>
          <w:rFonts w:ascii="Times New Roman" w:hAnsi="Times New Roman"/>
          <w:sz w:val="24"/>
        </w:rPr>
        <w:t>)</w:t>
      </w:r>
      <w:r>
        <w:rPr>
          <w:rFonts w:ascii="Times New Roman" w:hAnsi="Times New Roman"/>
          <w:sz w:val="24"/>
        </w:rPr>
        <w:t xml:space="preserve">. </w:t>
      </w:r>
      <w:r w:rsidR="005942BF">
        <w:rPr>
          <w:rFonts w:ascii="Times New Roman" w:hAnsi="Times New Roman"/>
          <w:sz w:val="24"/>
        </w:rPr>
        <w:t>T</w:t>
      </w:r>
      <w:r w:rsidR="00E3645A" w:rsidRPr="006F30D9">
        <w:rPr>
          <w:rFonts w:ascii="Times New Roman" w:hAnsi="Times New Roman"/>
          <w:sz w:val="24"/>
        </w:rPr>
        <w:t xml:space="preserve">he laboratory data could be </w:t>
      </w:r>
      <w:r>
        <w:rPr>
          <w:rFonts w:ascii="Times New Roman" w:hAnsi="Times New Roman"/>
          <w:sz w:val="24"/>
        </w:rPr>
        <w:t xml:space="preserve">replicated </w:t>
      </w:r>
      <w:r w:rsidR="00E3645A" w:rsidRPr="006F30D9">
        <w:rPr>
          <w:rFonts w:ascii="Times New Roman" w:hAnsi="Times New Roman"/>
          <w:sz w:val="24"/>
        </w:rPr>
        <w:t xml:space="preserve">with a single channel </w:t>
      </w:r>
      <w:r>
        <w:rPr>
          <w:rFonts w:ascii="Times New Roman" w:hAnsi="Times New Roman"/>
          <w:sz w:val="24"/>
        </w:rPr>
        <w:t xml:space="preserve">fit </w:t>
      </w:r>
      <w:r w:rsidR="00E3645A" w:rsidRPr="006F30D9">
        <w:rPr>
          <w:rFonts w:ascii="Times New Roman" w:hAnsi="Times New Roman"/>
          <w:sz w:val="24"/>
        </w:rPr>
        <w:t xml:space="preserve">leading to the formation of </w:t>
      </w:r>
      <w:r w:rsidRPr="00086D4B">
        <w:rPr>
          <w:rFonts w:ascii="Times New Roman" w:hAnsi="Times New Roman"/>
          <w:sz w:val="24"/>
        </w:rPr>
        <w:t>C</w:t>
      </w:r>
      <w:r>
        <w:rPr>
          <w:rFonts w:ascii="Times New Roman" w:hAnsi="Times New Roman"/>
          <w:sz w:val="24"/>
          <w:vertAlign w:val="subscript"/>
        </w:rPr>
        <w:t>2</w:t>
      </w:r>
      <w:r w:rsidRPr="00086D4B">
        <w:rPr>
          <w:rFonts w:ascii="Times New Roman" w:hAnsi="Times New Roman"/>
          <w:sz w:val="24"/>
        </w:rPr>
        <w:t>H</w:t>
      </w:r>
      <w:r>
        <w:rPr>
          <w:rFonts w:ascii="Times New Roman" w:hAnsi="Times New Roman"/>
          <w:sz w:val="24"/>
          <w:vertAlign w:val="subscript"/>
        </w:rPr>
        <w:t>2</w:t>
      </w:r>
      <w:r w:rsidRPr="00086D4B">
        <w:rPr>
          <w:rFonts w:ascii="Times New Roman" w:hAnsi="Times New Roman"/>
          <w:sz w:val="24"/>
        </w:rPr>
        <w:t>Si</w:t>
      </w:r>
      <w:r>
        <w:rPr>
          <w:rFonts w:ascii="Times New Roman" w:hAnsi="Times New Roman"/>
          <w:sz w:val="24"/>
        </w:rPr>
        <w:t xml:space="preserve"> (54 amu) isomers plus molecular hydrogen (2 amu). </w:t>
      </w:r>
      <w:r w:rsidR="00E3645A" w:rsidRPr="006F30D9">
        <w:rPr>
          <w:rFonts w:ascii="Times New Roman" w:hAnsi="Times New Roman"/>
          <w:sz w:val="24"/>
        </w:rPr>
        <w:t>The center-of-mass trans</w:t>
      </w:r>
      <w:r w:rsidR="00E3645A" w:rsidRPr="006F30D9">
        <w:rPr>
          <w:rFonts w:ascii="Times New Roman" w:hAnsi="Times New Roman"/>
          <w:sz w:val="24"/>
        </w:rPr>
        <w:softHyphen/>
        <w:t>la</w:t>
      </w:r>
      <w:r w:rsidR="00E3645A" w:rsidRPr="006F30D9">
        <w:rPr>
          <w:rFonts w:ascii="Times New Roman" w:hAnsi="Times New Roman"/>
          <w:sz w:val="24"/>
        </w:rPr>
        <w:softHyphen/>
        <w:t>ti</w:t>
      </w:r>
      <w:r w:rsidR="00E3645A" w:rsidRPr="006F30D9">
        <w:rPr>
          <w:rFonts w:ascii="Times New Roman" w:hAnsi="Times New Roman"/>
          <w:sz w:val="24"/>
        </w:rPr>
        <w:softHyphen/>
        <w:t>onal energy distri</w:t>
      </w:r>
      <w:r w:rsidR="00E3645A" w:rsidRPr="006F30D9">
        <w:rPr>
          <w:rFonts w:ascii="Times New Roman" w:hAnsi="Times New Roman"/>
          <w:sz w:val="24"/>
        </w:rPr>
        <w:softHyphen/>
        <w:t>bu</w:t>
      </w:r>
      <w:r w:rsidR="00E3645A" w:rsidRPr="006F30D9">
        <w:rPr>
          <w:rFonts w:ascii="Times New Roman" w:hAnsi="Times New Roman"/>
          <w:sz w:val="24"/>
        </w:rPr>
        <w:softHyphen/>
        <w:t>ti</w:t>
      </w:r>
      <w:r w:rsidR="00E3645A" w:rsidRPr="006F30D9">
        <w:rPr>
          <w:rFonts w:ascii="Times New Roman" w:hAnsi="Times New Roman"/>
          <w:sz w:val="24"/>
        </w:rPr>
        <w:softHyphen/>
        <w:t>on, P(E</w:t>
      </w:r>
      <w:r w:rsidR="00E3645A" w:rsidRPr="006F30D9">
        <w:rPr>
          <w:rFonts w:ascii="Times New Roman" w:hAnsi="Times New Roman"/>
          <w:sz w:val="24"/>
          <w:vertAlign w:val="subscript"/>
        </w:rPr>
        <w:t>T</w:t>
      </w:r>
      <w:r w:rsidR="00E3645A" w:rsidRPr="006F30D9">
        <w:rPr>
          <w:rFonts w:ascii="Times New Roman" w:hAnsi="Times New Roman"/>
          <w:sz w:val="24"/>
        </w:rPr>
        <w:t>),</w:t>
      </w:r>
      <w:r>
        <w:rPr>
          <w:rFonts w:ascii="Times New Roman" w:hAnsi="Times New Roman"/>
          <w:sz w:val="24"/>
        </w:rPr>
        <w:t xml:space="preserve"> displays a </w:t>
      </w:r>
      <w:r w:rsidRPr="006F30D9">
        <w:rPr>
          <w:rFonts w:ascii="Times New Roman" w:hAnsi="Times New Roman"/>
          <w:sz w:val="24"/>
        </w:rPr>
        <w:t>high energy cutoff</w:t>
      </w:r>
      <w:r>
        <w:rPr>
          <w:rFonts w:ascii="Times New Roman" w:hAnsi="Times New Roman"/>
          <w:sz w:val="24"/>
        </w:rPr>
        <w:t xml:space="preserve"> of 2</w:t>
      </w:r>
      <w:r w:rsidR="00B525C7">
        <w:rPr>
          <w:rFonts w:ascii="Times New Roman" w:hAnsi="Times New Roman"/>
          <w:sz w:val="24"/>
        </w:rPr>
        <w:t>7</w:t>
      </w:r>
      <w:r>
        <w:rPr>
          <w:rFonts w:ascii="Times New Roman" w:hAnsi="Times New Roman"/>
          <w:sz w:val="24"/>
        </w:rPr>
        <w:t>0</w:t>
      </w:r>
      <w:r w:rsidRPr="006F30D9">
        <w:rPr>
          <w:rFonts w:ascii="Times New Roman" w:hAnsi="Times New Roman"/>
          <w:sz w:val="24"/>
        </w:rPr>
        <w:t xml:space="preserve"> ± </w:t>
      </w:r>
      <w:r w:rsidR="00E86F73">
        <w:rPr>
          <w:rFonts w:ascii="Times New Roman" w:hAnsi="Times New Roman"/>
          <w:sz w:val="24"/>
        </w:rPr>
        <w:t>20</w:t>
      </w:r>
      <w:r w:rsidRPr="006F30D9">
        <w:rPr>
          <w:rFonts w:ascii="Times New Roman" w:hAnsi="Times New Roman"/>
          <w:sz w:val="24"/>
        </w:rPr>
        <w:t xml:space="preserve"> kJ mol</w:t>
      </w:r>
      <w:r w:rsidRPr="006F30D9">
        <w:rPr>
          <w:rFonts w:ascii="Times New Roman" w:hAnsi="Times New Roman"/>
          <w:sz w:val="24"/>
          <w:vertAlign w:val="superscript"/>
        </w:rPr>
        <w:t>-1</w:t>
      </w:r>
      <w:r>
        <w:rPr>
          <w:rFonts w:ascii="Times New Roman" w:hAnsi="Times New Roman"/>
          <w:sz w:val="24"/>
        </w:rPr>
        <w:t>. Under favorable circumstances, f</w:t>
      </w:r>
      <w:r w:rsidR="00E3645A" w:rsidRPr="006F30D9">
        <w:rPr>
          <w:rFonts w:ascii="Times New Roman" w:hAnsi="Times New Roman"/>
          <w:sz w:val="24"/>
        </w:rPr>
        <w:t>or mole</w:t>
      </w:r>
      <w:r w:rsidR="00E3645A" w:rsidRPr="006F30D9">
        <w:rPr>
          <w:rFonts w:ascii="Times New Roman" w:hAnsi="Times New Roman"/>
          <w:sz w:val="24"/>
        </w:rPr>
        <w:softHyphen/>
        <w:t xml:space="preserve">cules formed without internal excitation, the </w:t>
      </w:r>
      <w:r w:rsidRPr="006F30D9">
        <w:rPr>
          <w:rFonts w:ascii="Times New Roman" w:hAnsi="Times New Roman"/>
          <w:sz w:val="24"/>
        </w:rPr>
        <w:t>high energy cutoff</w:t>
      </w:r>
      <w:r>
        <w:rPr>
          <w:rFonts w:ascii="Times New Roman" w:hAnsi="Times New Roman"/>
          <w:sz w:val="24"/>
        </w:rPr>
        <w:t xml:space="preserve"> is </w:t>
      </w:r>
      <w:r w:rsidR="00E3645A" w:rsidRPr="006F30D9">
        <w:rPr>
          <w:rFonts w:ascii="Times New Roman" w:hAnsi="Times New Roman"/>
          <w:sz w:val="24"/>
        </w:rPr>
        <w:t>the sum of the reaction exoer</w:t>
      </w:r>
      <w:r w:rsidR="00E3645A" w:rsidRPr="006F30D9">
        <w:rPr>
          <w:rFonts w:ascii="Times New Roman" w:hAnsi="Times New Roman"/>
          <w:sz w:val="24"/>
        </w:rPr>
        <w:softHyphen/>
        <w:t>gi</w:t>
      </w:r>
      <w:r w:rsidR="00E3645A" w:rsidRPr="006F30D9">
        <w:rPr>
          <w:rFonts w:ascii="Times New Roman" w:hAnsi="Times New Roman"/>
          <w:sz w:val="24"/>
        </w:rPr>
        <w:softHyphen/>
        <w:t>city plus the collision energy</w:t>
      </w:r>
      <w:r w:rsidR="00E3645A" w:rsidRPr="00FB7B6F">
        <w:rPr>
          <w:rFonts w:ascii="Times New Roman" w:hAnsi="Times New Roman"/>
          <w:sz w:val="24"/>
        </w:rPr>
        <w:t xml:space="preserve">. </w:t>
      </w:r>
      <w:r w:rsidR="001C6150" w:rsidRPr="00FB7B6F">
        <w:rPr>
          <w:rFonts w:ascii="Times New Roman" w:hAnsi="Times New Roman"/>
          <w:sz w:val="24"/>
        </w:rPr>
        <w:t xml:space="preserve">In </w:t>
      </w:r>
      <w:r w:rsidRPr="00975FA4">
        <w:rPr>
          <w:rFonts w:ascii="Times New Roman" w:hAnsi="Times New Roman"/>
          <w:sz w:val="24"/>
        </w:rPr>
        <w:t xml:space="preserve">this </w:t>
      </w:r>
      <w:r>
        <w:rPr>
          <w:rFonts w:ascii="Times New Roman" w:hAnsi="Times New Roman"/>
          <w:sz w:val="24"/>
        </w:rPr>
        <w:t>limit, a</w:t>
      </w:r>
      <w:r w:rsidR="00E3645A" w:rsidRPr="006F30D9">
        <w:rPr>
          <w:rFonts w:ascii="Times New Roman" w:hAnsi="Times New Roman"/>
          <w:sz w:val="24"/>
        </w:rPr>
        <w:t xml:space="preserve"> </w:t>
      </w:r>
      <w:r w:rsidR="00E3645A">
        <w:rPr>
          <w:rFonts w:ascii="Times New Roman" w:hAnsi="Times New Roman"/>
          <w:sz w:val="24"/>
        </w:rPr>
        <w:t>subtract</w:t>
      </w:r>
      <w:r w:rsidR="00E3645A" w:rsidRPr="006F30D9">
        <w:rPr>
          <w:rFonts w:ascii="Times New Roman" w:hAnsi="Times New Roman"/>
          <w:sz w:val="24"/>
        </w:rPr>
        <w:t xml:space="preserve">ion of the collision energy </w:t>
      </w:r>
      <w:r w:rsidR="001C6150">
        <w:rPr>
          <w:rFonts w:ascii="Times New Roman" w:hAnsi="Times New Roman"/>
          <w:sz w:val="24"/>
        </w:rPr>
        <w:t xml:space="preserve">would suggest </w:t>
      </w:r>
      <w:r>
        <w:rPr>
          <w:rFonts w:ascii="Times New Roman" w:hAnsi="Times New Roman"/>
          <w:sz w:val="24"/>
        </w:rPr>
        <w:t xml:space="preserve">that </w:t>
      </w:r>
      <w:r w:rsidR="00E3645A" w:rsidRPr="006F30D9">
        <w:rPr>
          <w:rFonts w:ascii="Times New Roman" w:hAnsi="Times New Roman"/>
          <w:sz w:val="24"/>
        </w:rPr>
        <w:t xml:space="preserve">that the reaction is exoergic by </w:t>
      </w:r>
      <w:r>
        <w:rPr>
          <w:rFonts w:ascii="Times New Roman" w:hAnsi="Times New Roman"/>
          <w:sz w:val="24"/>
        </w:rPr>
        <w:t>2</w:t>
      </w:r>
      <w:r w:rsidR="00B525C7">
        <w:rPr>
          <w:rFonts w:ascii="Times New Roman" w:hAnsi="Times New Roman"/>
          <w:sz w:val="24"/>
        </w:rPr>
        <w:t>4</w:t>
      </w:r>
      <w:r>
        <w:rPr>
          <w:rFonts w:ascii="Times New Roman" w:hAnsi="Times New Roman"/>
          <w:sz w:val="24"/>
        </w:rPr>
        <w:t xml:space="preserve">8 </w:t>
      </w:r>
      <w:r w:rsidRPr="006F30D9">
        <w:rPr>
          <w:rFonts w:ascii="Times New Roman" w:hAnsi="Times New Roman"/>
          <w:sz w:val="24"/>
        </w:rPr>
        <w:t xml:space="preserve">± </w:t>
      </w:r>
      <w:r w:rsidR="00E86F73">
        <w:rPr>
          <w:rFonts w:ascii="Times New Roman" w:hAnsi="Times New Roman"/>
          <w:sz w:val="24"/>
        </w:rPr>
        <w:t>20</w:t>
      </w:r>
      <w:r w:rsidRPr="006F30D9">
        <w:rPr>
          <w:rFonts w:ascii="Times New Roman" w:hAnsi="Times New Roman"/>
          <w:sz w:val="24"/>
        </w:rPr>
        <w:t xml:space="preserve"> kJ mol</w:t>
      </w:r>
      <w:r w:rsidRPr="006F30D9">
        <w:rPr>
          <w:rFonts w:ascii="Times New Roman" w:hAnsi="Times New Roman"/>
          <w:sz w:val="24"/>
          <w:vertAlign w:val="superscript"/>
        </w:rPr>
        <w:t>-1</w:t>
      </w:r>
      <w:r>
        <w:rPr>
          <w:rFonts w:ascii="Times New Roman" w:hAnsi="Times New Roman"/>
          <w:sz w:val="24"/>
        </w:rPr>
        <w:t xml:space="preserve">. Further, the </w:t>
      </w:r>
      <w:r w:rsidRPr="006F30D9">
        <w:rPr>
          <w:rFonts w:ascii="Times New Roman" w:hAnsi="Times New Roman"/>
          <w:sz w:val="24"/>
        </w:rPr>
        <w:t>P(E</w:t>
      </w:r>
      <w:r w:rsidRPr="006F30D9">
        <w:rPr>
          <w:rFonts w:ascii="Times New Roman" w:hAnsi="Times New Roman"/>
          <w:sz w:val="24"/>
          <w:vertAlign w:val="subscript"/>
        </w:rPr>
        <w:t>T</w:t>
      </w:r>
      <w:r>
        <w:rPr>
          <w:rFonts w:ascii="Times New Roman" w:hAnsi="Times New Roman"/>
          <w:sz w:val="24"/>
        </w:rPr>
        <w:t xml:space="preserve">) peaks away from zero translational energy </w:t>
      </w:r>
      <w:r w:rsidR="005942BF">
        <w:rPr>
          <w:rFonts w:ascii="Times New Roman" w:hAnsi="Times New Roman"/>
          <w:sz w:val="24"/>
        </w:rPr>
        <w:t xml:space="preserve">revealing a broad plateau from </w:t>
      </w:r>
      <w:r>
        <w:rPr>
          <w:rFonts w:ascii="Times New Roman" w:hAnsi="Times New Roman"/>
          <w:sz w:val="24"/>
        </w:rPr>
        <w:t xml:space="preserve">30 to 70 </w:t>
      </w:r>
      <w:r w:rsidRPr="006F30D9">
        <w:rPr>
          <w:rFonts w:ascii="Times New Roman" w:hAnsi="Times New Roman"/>
          <w:sz w:val="24"/>
        </w:rPr>
        <w:t>kJ mol</w:t>
      </w:r>
      <w:r w:rsidRPr="006F30D9">
        <w:rPr>
          <w:rFonts w:ascii="Times New Roman" w:hAnsi="Times New Roman"/>
          <w:sz w:val="24"/>
          <w:vertAlign w:val="superscript"/>
        </w:rPr>
        <w:t>-1</w:t>
      </w:r>
      <w:r w:rsidR="005942BF">
        <w:rPr>
          <w:rFonts w:ascii="Times New Roman" w:hAnsi="Times New Roman"/>
          <w:sz w:val="24"/>
        </w:rPr>
        <w:t xml:space="preserve">; </w:t>
      </w:r>
      <w:r>
        <w:rPr>
          <w:rFonts w:ascii="Times New Roman" w:hAnsi="Times New Roman"/>
          <w:sz w:val="24"/>
        </w:rPr>
        <w:t>th</w:t>
      </w:r>
      <w:r w:rsidR="005942BF">
        <w:rPr>
          <w:rFonts w:ascii="Times New Roman" w:hAnsi="Times New Roman"/>
          <w:sz w:val="24"/>
        </w:rPr>
        <w:t xml:space="preserve">is finding </w:t>
      </w:r>
      <w:r w:rsidR="001C6150">
        <w:rPr>
          <w:rFonts w:ascii="Times New Roman" w:hAnsi="Times New Roman"/>
          <w:sz w:val="24"/>
        </w:rPr>
        <w:t xml:space="preserve">would be consistent with </w:t>
      </w:r>
      <w:r>
        <w:rPr>
          <w:rFonts w:ascii="Times New Roman" w:hAnsi="Times New Roman"/>
          <w:sz w:val="24"/>
        </w:rPr>
        <w:t xml:space="preserve">a tight exit transition state and hence significant electron reorganization upon decomposition of the </w:t>
      </w:r>
      <w:r w:rsidRPr="00086D4B">
        <w:rPr>
          <w:rFonts w:ascii="Times New Roman" w:hAnsi="Times New Roman"/>
          <w:sz w:val="24"/>
        </w:rPr>
        <w:t>C</w:t>
      </w:r>
      <w:r>
        <w:rPr>
          <w:rFonts w:ascii="Times New Roman" w:hAnsi="Times New Roman"/>
          <w:sz w:val="24"/>
          <w:vertAlign w:val="subscript"/>
        </w:rPr>
        <w:t>2</w:t>
      </w:r>
      <w:r w:rsidRPr="00086D4B">
        <w:rPr>
          <w:rFonts w:ascii="Times New Roman" w:hAnsi="Times New Roman"/>
          <w:sz w:val="24"/>
        </w:rPr>
        <w:t>H</w:t>
      </w:r>
      <w:r>
        <w:rPr>
          <w:rFonts w:ascii="Times New Roman" w:hAnsi="Times New Roman"/>
          <w:sz w:val="24"/>
          <w:vertAlign w:val="subscript"/>
        </w:rPr>
        <w:t>4</w:t>
      </w:r>
      <w:r w:rsidRPr="00086D4B">
        <w:rPr>
          <w:rFonts w:ascii="Times New Roman" w:hAnsi="Times New Roman"/>
          <w:sz w:val="24"/>
        </w:rPr>
        <w:t>Si</w:t>
      </w:r>
      <w:r>
        <w:rPr>
          <w:rFonts w:ascii="Times New Roman" w:hAnsi="Times New Roman"/>
          <w:sz w:val="24"/>
        </w:rPr>
        <w:t xml:space="preserve"> intermediate(s) upon molecular hydrogen loss. In addition, the c</w:t>
      </w:r>
      <w:r w:rsidR="00E3645A" w:rsidRPr="006F30D9">
        <w:rPr>
          <w:rFonts w:ascii="Times New Roman" w:hAnsi="Times New Roman"/>
          <w:sz w:val="24"/>
        </w:rPr>
        <w:t xml:space="preserve">enter-of-mass angular distribution, </w:t>
      </w:r>
      <w:r w:rsidR="00E3645A" w:rsidRPr="006F30D9">
        <w:rPr>
          <w:rFonts w:ascii="Times New Roman" w:hAnsi="Times New Roman"/>
          <w:i/>
          <w:sz w:val="24"/>
        </w:rPr>
        <w:t>T</w:t>
      </w:r>
      <w:r w:rsidR="00E3645A" w:rsidRPr="006F30D9">
        <w:rPr>
          <w:rFonts w:ascii="Times New Roman" w:hAnsi="Times New Roman"/>
          <w:sz w:val="24"/>
        </w:rPr>
        <w:t>(</w:t>
      </w:r>
      <w:r w:rsidR="00E3645A" w:rsidRPr="006F30D9">
        <w:rPr>
          <w:rFonts w:ascii="Times New Roman" w:hAnsi="Times New Roman"/>
          <w:i/>
          <w:sz w:val="24"/>
        </w:rPr>
        <w:t>θ</w:t>
      </w:r>
      <w:r w:rsidR="00E3645A" w:rsidRPr="006F30D9">
        <w:rPr>
          <w:rFonts w:ascii="Times New Roman" w:hAnsi="Times New Roman"/>
          <w:sz w:val="24"/>
        </w:rPr>
        <w:t xml:space="preserve">), </w:t>
      </w:r>
      <w:r>
        <w:rPr>
          <w:rFonts w:ascii="Times New Roman" w:hAnsi="Times New Roman"/>
          <w:sz w:val="24"/>
        </w:rPr>
        <w:t xml:space="preserve">exhibits flux </w:t>
      </w:r>
      <w:r w:rsidR="00E3645A" w:rsidRPr="006F30D9">
        <w:rPr>
          <w:rFonts w:ascii="Times New Roman" w:hAnsi="Times New Roman"/>
          <w:sz w:val="24"/>
        </w:rPr>
        <w:lastRenderedPageBreak/>
        <w:t xml:space="preserve">over the complete angular range from 0° to 180°. </w:t>
      </w:r>
      <w:r>
        <w:rPr>
          <w:rFonts w:ascii="Times New Roman" w:hAnsi="Times New Roman"/>
          <w:sz w:val="24"/>
        </w:rPr>
        <w:t xml:space="preserve">This finding is </w:t>
      </w:r>
      <w:r w:rsidR="00E3645A" w:rsidRPr="006F30D9">
        <w:rPr>
          <w:rFonts w:ascii="Times New Roman" w:hAnsi="Times New Roman"/>
          <w:sz w:val="24"/>
        </w:rPr>
        <w:t xml:space="preserve">indicative of </w:t>
      </w:r>
      <w:r>
        <w:rPr>
          <w:rFonts w:ascii="Times New Roman" w:hAnsi="Times New Roman"/>
          <w:sz w:val="24"/>
        </w:rPr>
        <w:t xml:space="preserve">indirect (complex forming) dynamics involving </w:t>
      </w:r>
      <w:r w:rsidRPr="00086D4B">
        <w:rPr>
          <w:rFonts w:ascii="Times New Roman" w:hAnsi="Times New Roman"/>
          <w:sz w:val="24"/>
        </w:rPr>
        <w:t>C</w:t>
      </w:r>
      <w:r>
        <w:rPr>
          <w:rFonts w:ascii="Times New Roman" w:hAnsi="Times New Roman"/>
          <w:sz w:val="24"/>
          <w:vertAlign w:val="subscript"/>
        </w:rPr>
        <w:t>2</w:t>
      </w:r>
      <w:r w:rsidRPr="00086D4B">
        <w:rPr>
          <w:rFonts w:ascii="Times New Roman" w:hAnsi="Times New Roman"/>
          <w:sz w:val="24"/>
        </w:rPr>
        <w:t>H</w:t>
      </w:r>
      <w:r>
        <w:rPr>
          <w:rFonts w:ascii="Times New Roman" w:hAnsi="Times New Roman"/>
          <w:sz w:val="24"/>
          <w:vertAlign w:val="subscript"/>
        </w:rPr>
        <w:t>4</w:t>
      </w:r>
      <w:r w:rsidRPr="00086D4B">
        <w:rPr>
          <w:rFonts w:ascii="Times New Roman" w:hAnsi="Times New Roman"/>
          <w:sz w:val="24"/>
        </w:rPr>
        <w:t>Si</w:t>
      </w:r>
      <w:r>
        <w:rPr>
          <w:rFonts w:ascii="Times New Roman" w:hAnsi="Times New Roman"/>
          <w:sz w:val="24"/>
        </w:rPr>
        <w:t xml:space="preserve"> intermediate(s), whose life time(s) is/are longer </w:t>
      </w:r>
      <w:r w:rsidR="001C6150">
        <w:rPr>
          <w:rFonts w:ascii="Times New Roman" w:hAnsi="Times New Roman"/>
          <w:sz w:val="24"/>
        </w:rPr>
        <w:t xml:space="preserve">than </w:t>
      </w:r>
      <w:r>
        <w:rPr>
          <w:rFonts w:ascii="Times New Roman" w:hAnsi="Times New Roman"/>
          <w:sz w:val="24"/>
        </w:rPr>
        <w:t xml:space="preserve">the(ir) rotational period(s). </w:t>
      </w:r>
    </w:p>
    <w:p w14:paraId="466AAD8D" w14:textId="77777777" w:rsidR="008E2066" w:rsidRPr="001C1E24" w:rsidRDefault="008E2066" w:rsidP="00086323">
      <w:pPr>
        <w:pStyle w:val="P1"/>
        <w:spacing w:line="360" w:lineRule="auto"/>
        <w:rPr>
          <w:rFonts w:ascii="Times New Roman" w:hAnsi="Times New Roman"/>
          <w:sz w:val="10"/>
          <w:szCs w:val="10"/>
        </w:rPr>
      </w:pPr>
    </w:p>
    <w:p w14:paraId="0D40EB33" w14:textId="46CC34B8" w:rsidR="00086323" w:rsidRDefault="001C1E24" w:rsidP="00086323">
      <w:pPr>
        <w:pStyle w:val="P1"/>
        <w:spacing w:line="360" w:lineRule="auto"/>
        <w:rPr>
          <w:rFonts w:ascii="Times New Roman" w:hAnsi="Times New Roman"/>
          <w:sz w:val="24"/>
        </w:rPr>
      </w:pPr>
      <w:r>
        <w:rPr>
          <w:rFonts w:ascii="Times New Roman" w:hAnsi="Times New Roman"/>
          <w:sz w:val="24"/>
        </w:rPr>
        <w:t>     </w:t>
      </w:r>
      <w:r w:rsidR="001C6150">
        <w:rPr>
          <w:rFonts w:ascii="Times New Roman" w:hAnsi="Times New Roman"/>
          <w:sz w:val="24"/>
        </w:rPr>
        <w:t>For complex poly-</w:t>
      </w:r>
      <w:r>
        <w:rPr>
          <w:rFonts w:ascii="Times New Roman" w:hAnsi="Times New Roman"/>
          <w:sz w:val="24"/>
        </w:rPr>
        <w:t xml:space="preserve">atomic systems, it is beneficial to combine crossed molecular beam studies with electronic structure calculations (Figure </w:t>
      </w:r>
      <w:r w:rsidR="00B525C7">
        <w:rPr>
          <w:rFonts w:ascii="Times New Roman" w:hAnsi="Times New Roman"/>
          <w:sz w:val="24"/>
        </w:rPr>
        <w:t>3</w:t>
      </w:r>
      <w:r>
        <w:rPr>
          <w:rFonts w:ascii="Times New Roman" w:hAnsi="Times New Roman"/>
          <w:sz w:val="24"/>
        </w:rPr>
        <w:t xml:space="preserve">). </w:t>
      </w:r>
      <w:r w:rsidR="00433EA9" w:rsidRPr="006F30D9">
        <w:rPr>
          <w:rFonts w:ascii="Times New Roman" w:hAnsi="Times New Roman"/>
          <w:sz w:val="24"/>
        </w:rPr>
        <w:t>These calculations pre</w:t>
      </w:r>
      <w:r w:rsidR="00433EA9" w:rsidRPr="006F30D9">
        <w:rPr>
          <w:rFonts w:ascii="Times New Roman" w:hAnsi="Times New Roman"/>
          <w:sz w:val="24"/>
        </w:rPr>
        <w:softHyphen/>
        <w:t>dict the overall reaction energies and barriers to reaction to an accu</w:t>
      </w:r>
      <w:r w:rsidR="00433EA9" w:rsidRPr="006F30D9">
        <w:rPr>
          <w:rFonts w:ascii="Times New Roman" w:hAnsi="Times New Roman"/>
          <w:sz w:val="24"/>
        </w:rPr>
        <w:softHyphen/>
        <w:t>racy of about 5 kJ mol</w:t>
      </w:r>
      <w:r w:rsidR="00433EA9" w:rsidRPr="006F30D9">
        <w:rPr>
          <w:rFonts w:ascii="Times New Roman" w:hAnsi="Times New Roman"/>
          <w:sz w:val="24"/>
          <w:vertAlign w:val="superscript"/>
        </w:rPr>
        <w:t>-1</w:t>
      </w:r>
      <w:r w:rsidR="00433EA9" w:rsidRPr="006F30D9">
        <w:rPr>
          <w:rFonts w:ascii="Times New Roman" w:hAnsi="Times New Roman"/>
          <w:sz w:val="24"/>
        </w:rPr>
        <w:t xml:space="preserve">. </w:t>
      </w:r>
      <w:r>
        <w:rPr>
          <w:rFonts w:ascii="Times New Roman" w:hAnsi="Times New Roman"/>
          <w:sz w:val="24"/>
        </w:rPr>
        <w:t xml:space="preserve">Our computations (Methods) revealed the existence of six </w:t>
      </w:r>
      <w:r w:rsidRPr="00086D4B">
        <w:rPr>
          <w:rFonts w:ascii="Times New Roman" w:hAnsi="Times New Roman"/>
          <w:sz w:val="24"/>
        </w:rPr>
        <w:t>C</w:t>
      </w:r>
      <w:r>
        <w:rPr>
          <w:rFonts w:ascii="Times New Roman" w:hAnsi="Times New Roman"/>
          <w:sz w:val="24"/>
          <w:vertAlign w:val="subscript"/>
        </w:rPr>
        <w:t>2</w:t>
      </w:r>
      <w:r w:rsidRPr="00086D4B">
        <w:rPr>
          <w:rFonts w:ascii="Times New Roman" w:hAnsi="Times New Roman"/>
          <w:sz w:val="24"/>
        </w:rPr>
        <w:t>H</w:t>
      </w:r>
      <w:r>
        <w:rPr>
          <w:rFonts w:ascii="Times New Roman" w:hAnsi="Times New Roman"/>
          <w:sz w:val="24"/>
          <w:vertAlign w:val="subscript"/>
        </w:rPr>
        <w:t>2</w:t>
      </w:r>
      <w:r w:rsidRPr="00086D4B">
        <w:rPr>
          <w:rFonts w:ascii="Times New Roman" w:hAnsi="Times New Roman"/>
          <w:sz w:val="24"/>
        </w:rPr>
        <w:t>Si</w:t>
      </w:r>
      <w:r>
        <w:rPr>
          <w:rFonts w:ascii="Times New Roman" w:hAnsi="Times New Roman"/>
          <w:sz w:val="24"/>
        </w:rPr>
        <w:t xml:space="preserve"> isomers (</w:t>
      </w:r>
      <w:r w:rsidRPr="001C1E24">
        <w:rPr>
          <w:rFonts w:ascii="Times New Roman" w:hAnsi="Times New Roman"/>
          <w:b/>
          <w:sz w:val="24"/>
        </w:rPr>
        <w:t>p1-p6</w:t>
      </w:r>
      <w:r>
        <w:rPr>
          <w:rFonts w:ascii="Times New Roman" w:hAnsi="Times New Roman"/>
          <w:sz w:val="24"/>
        </w:rPr>
        <w:t>) formed in reactions</w:t>
      </w:r>
      <w:r w:rsidR="002B7F78">
        <w:rPr>
          <w:rFonts w:ascii="Times New Roman" w:hAnsi="Times New Roman"/>
          <w:sz w:val="24"/>
        </w:rPr>
        <w:t xml:space="preserve"> </w:t>
      </w:r>
      <w:r w:rsidR="00992324">
        <w:rPr>
          <w:rFonts w:ascii="Times New Roman" w:hAnsi="Times New Roman"/>
          <w:sz w:val="24"/>
        </w:rPr>
        <w:t xml:space="preserve">that are overall exoergic by </w:t>
      </w:r>
      <w:r w:rsidR="002B7F78">
        <w:rPr>
          <w:rFonts w:ascii="Times New Roman" w:hAnsi="Times New Roman"/>
          <w:sz w:val="24"/>
        </w:rPr>
        <w:t>between 48</w:t>
      </w:r>
      <w:r w:rsidR="00AC7C3F">
        <w:rPr>
          <w:rFonts w:ascii="Times New Roman" w:hAnsi="Times New Roman"/>
          <w:sz w:val="24"/>
        </w:rPr>
        <w:t>7</w:t>
      </w:r>
      <w:r w:rsidR="002B7F78">
        <w:rPr>
          <w:rFonts w:ascii="Times New Roman" w:hAnsi="Times New Roman"/>
          <w:sz w:val="24"/>
        </w:rPr>
        <w:t xml:space="preserve"> </w:t>
      </w:r>
      <w:r w:rsidR="002B7F78" w:rsidRPr="006F30D9">
        <w:rPr>
          <w:rFonts w:ascii="Times New Roman" w:hAnsi="Times New Roman"/>
          <w:sz w:val="24"/>
        </w:rPr>
        <w:t>±</w:t>
      </w:r>
      <w:r w:rsidR="002B7F78">
        <w:rPr>
          <w:rFonts w:ascii="Times New Roman" w:hAnsi="Times New Roman"/>
          <w:sz w:val="24"/>
        </w:rPr>
        <w:t xml:space="preserve"> 5 and 26</w:t>
      </w:r>
      <w:r w:rsidR="00AC7C3F">
        <w:rPr>
          <w:rFonts w:ascii="Times New Roman" w:hAnsi="Times New Roman"/>
          <w:sz w:val="24"/>
        </w:rPr>
        <w:t>4</w:t>
      </w:r>
      <w:r w:rsidR="002B7F78">
        <w:rPr>
          <w:rFonts w:ascii="Times New Roman" w:hAnsi="Times New Roman"/>
          <w:sz w:val="24"/>
        </w:rPr>
        <w:t xml:space="preserve"> </w:t>
      </w:r>
      <w:r w:rsidR="002B7F78" w:rsidRPr="006F30D9">
        <w:rPr>
          <w:rFonts w:ascii="Times New Roman" w:hAnsi="Times New Roman"/>
          <w:sz w:val="24"/>
        </w:rPr>
        <w:t>±</w:t>
      </w:r>
      <w:r w:rsidR="002B7F78">
        <w:rPr>
          <w:rFonts w:ascii="Times New Roman" w:hAnsi="Times New Roman"/>
          <w:sz w:val="24"/>
        </w:rPr>
        <w:t xml:space="preserve"> 5 </w:t>
      </w:r>
      <w:r w:rsidR="002B7F78" w:rsidRPr="006F30D9">
        <w:rPr>
          <w:rFonts w:ascii="Times New Roman" w:hAnsi="Times New Roman"/>
          <w:sz w:val="24"/>
        </w:rPr>
        <w:t>kJ mol</w:t>
      </w:r>
      <w:r w:rsidR="002B7F78" w:rsidRPr="006F30D9">
        <w:rPr>
          <w:rFonts w:ascii="Times New Roman" w:hAnsi="Times New Roman"/>
          <w:sz w:val="24"/>
          <w:vertAlign w:val="superscript"/>
        </w:rPr>
        <w:t>-1</w:t>
      </w:r>
      <w:r>
        <w:rPr>
          <w:rFonts w:ascii="Times New Roman" w:hAnsi="Times New Roman"/>
          <w:sz w:val="24"/>
        </w:rPr>
        <w:t xml:space="preserve">. </w:t>
      </w:r>
      <w:r w:rsidR="002B7F78">
        <w:rPr>
          <w:rFonts w:ascii="Times New Roman" w:hAnsi="Times New Roman"/>
          <w:sz w:val="24"/>
        </w:rPr>
        <w:t xml:space="preserve">The relative stabilities of these isomers correlate well with previous computational studies by </w:t>
      </w:r>
      <w:r w:rsidR="002B7F78" w:rsidRPr="00A26308">
        <w:rPr>
          <w:rFonts w:ascii="Times New Roman" w:hAnsi="Times New Roman"/>
          <w:sz w:val="24"/>
        </w:rPr>
        <w:t xml:space="preserve">Mebel et al., Ghambarian et al., Talbi, Schaefer et al., and </w:t>
      </w:r>
      <w:proofErr w:type="spellStart"/>
      <w:r w:rsidR="002B7F78" w:rsidRPr="00A26308">
        <w:rPr>
          <w:rFonts w:ascii="Times New Roman" w:hAnsi="Times New Roman"/>
          <w:sz w:val="24"/>
        </w:rPr>
        <w:t>Thor</w:t>
      </w:r>
      <w:r w:rsidR="002B7F78">
        <w:rPr>
          <w:rFonts w:ascii="Times New Roman" w:hAnsi="Times New Roman"/>
          <w:sz w:val="24"/>
        </w:rPr>
        <w:softHyphen/>
      </w:r>
      <w:r w:rsidR="002B7F78" w:rsidRPr="00A26308">
        <w:rPr>
          <w:rFonts w:ascii="Times New Roman" w:hAnsi="Times New Roman"/>
          <w:sz w:val="24"/>
        </w:rPr>
        <w:t>wirth</w:t>
      </w:r>
      <w:proofErr w:type="spellEnd"/>
      <w:r w:rsidR="002B7F78" w:rsidRPr="00A26308">
        <w:rPr>
          <w:rFonts w:ascii="Times New Roman" w:hAnsi="Times New Roman"/>
          <w:sz w:val="24"/>
        </w:rPr>
        <w:t xml:space="preserve"> et al.</w:t>
      </w:r>
      <w:r w:rsidR="00910D47">
        <w:fldChar w:fldCharType="begin" w:fldLock="1"/>
      </w:r>
      <w:r w:rsidR="00140C91">
        <w:rPr>
          <w:rFonts w:ascii="Times New Roman" w:hAnsi="Times New Roman"/>
          <w:sz w:val="24"/>
        </w:rPr>
        <w:instrText>ADDIN CSL_CITATION {"citationItems":[{"id":"ITEM-1","itemData":{"DOI":"10.1088/0004-637X/761/2/178","abstract":"We present a combined experimental and theoretical study on the formation processes and ionization energies of small organo-silicon molecules of the formula SiC2Hx(x = 0, 1, 2). These organic molecules are considered important benchmark systems in understanding the formation of silicon- and carbon-bearing grains in the outflow of carbon stars. The studies identify four distinct (hydrogenated) silicon-carbon molecules together with their ionization energies: c-SiC2 [9.75 ± 0.10 eV; 9.83 ± 0.05 eV], l-HCCSi [7.00 ± 0.05 eV], c-SiC2H [7.27 ± 0.05 eV], and c-SiC2H2 [9.05 ± 0.05 eV; 8.96 ± 0.05 eV] with numbers in italics depicting computed data. Implications of these results to the non-equilibrium chemistry in shocked regions of circumstellar envelopes of carbon stars are also discussed. © 2012. The American Astronomical Society. All rights reserved..","author":[{"dropping-particle":"","family":"Kaiser","given":"Ralf I.","non-dropping-particle":"","parse-names":false,"suffix":""},{"dropping-particle":"","family":"Krishtal","given":"Sergey P.","non-dropping-particle":"","parse-names":false,"suffix":""},{"dropping-particle":"","family":"Mebel","given":"Alexander M.","non-dropping-particle":"","parse-names":false,"suffix":""},{"dropping-particle":"","family":"Kostko","given":"Oleg","non-dropping-particle":"","parse-names":false,"suffix":""},{"dropping-particle":"","family":"Ahmed","given":"Musahid","non-dropping-particle":"","parse-names":false,"suffix":""}],"container-title":"Astrophysical Journal","id":"ITEM-1","issue":"2","issued":{"date-parts":[["2012","12","10"]]},"publisher":"Institute of Physics Publishing","title":"An experimental and theoretical study of the ionization energies of SiC2Hx(x = 0, 1, 2) isomers","type":"article-journal","volume":"761"},"uris":["http://www.mendeley.com/documents/?uuid=2d958939-17fc-3303-8275-7b8416fac11f"]},{"id":"ITEM-2","itemData":{"DOI":"10.1016/J.CHEMPHYS.2004.12.010","ISSN":"0301-0104","abstract":"For astrophysical purposes, CCSD(T)/6-311++G(3df,2pd)//B3LYP/6-311+G(2d,p) calculations have been performed for the extensive investigation of the Si+C2H2 and Si+C2H4 processes. Both lowest singlet and triplet surfaces have been considered. This study shows that, if Si(3P) reacts with acetylene or ethylene in the cold and low density environment of the circumstellar envelopes, these reactions should be slow, since the mechanism involved is an association one. The ba</w:instrText>
      </w:r>
      <w:r w:rsidR="00140C91">
        <w:rPr>
          <w:rFonts w:ascii="Times New Roman" w:hAnsi="Times New Roman" w:hint="eastAsia"/>
          <w:sz w:val="24"/>
        </w:rPr>
        <w:instrText>rrier-less formation of SiCHCH(3A</w:instrText>
      </w:r>
      <w:r w:rsidR="00140C91">
        <w:rPr>
          <w:rFonts w:ascii="Times New Roman" w:hAnsi="Times New Roman" w:hint="eastAsia"/>
          <w:sz w:val="24"/>
        </w:rPr>
        <w:instrText>″</w:instrText>
      </w:r>
      <w:r w:rsidR="00140C91">
        <w:rPr>
          <w:rFonts w:ascii="Times New Roman" w:hAnsi="Times New Roman" w:hint="eastAsia"/>
          <w:sz w:val="24"/>
        </w:rPr>
        <w:instrText>) or SiC2H4(3A2) should be inhibited by the necessity for the formed complexes to release their energy excess through a radiative emission process. Within the hypotheses of efficient intersystem crossing with the singlet surface, the same conclusions can be drawn for the formation of SiC2H2(1A1), HSiCCH(1A</w:instrText>
      </w:r>
      <w:r w:rsidR="00140C91">
        <w:rPr>
          <w:rFonts w:ascii="Times New Roman" w:hAnsi="Times New Roman" w:hint="eastAsia"/>
          <w:sz w:val="24"/>
        </w:rPr>
        <w:instrText>′</w:instrText>
      </w:r>
      <w:r w:rsidR="00140C91">
        <w:rPr>
          <w:rFonts w:ascii="Times New Roman" w:hAnsi="Times New Roman" w:hint="eastAsia"/>
          <w:sz w:val="24"/>
        </w:rPr>
        <w:instrText>), SiC2H4(1A1) or SiCHCH3(1A</w:instrText>
      </w:r>
      <w:r w:rsidR="00140C91">
        <w:rPr>
          <w:rFonts w:ascii="Times New Roman" w:hAnsi="Times New Roman" w:hint="eastAsia"/>
          <w:sz w:val="24"/>
        </w:rPr>
        <w:instrText>′</w:instrText>
      </w:r>
      <w:r w:rsidR="00140C91">
        <w:rPr>
          <w:rFonts w:ascii="Times New Roman" w:hAnsi="Times New Roman" w:hint="eastAsia"/>
          <w:sz w:val="24"/>
        </w:rPr>
        <w:instrText>). From this study, it is suggested that the rapid rate constant, recently measured for the Si(3P)+C2H2 and Si(3P)+C2H4 reactions, is due t</w:instrText>
      </w:r>
      <w:r w:rsidR="00140C91">
        <w:rPr>
          <w:rFonts w:ascii="Times New Roman" w:hAnsi="Times New Roman"/>
          <w:sz w:val="24"/>
        </w:rPr>
        <w:instrText>o the intervention of a third body; namely the carrier gas, which efficiently stabilizes the products, by absorbing the energy released during the association process.","author":[{"dropping-particle":"","family":"Talbi","given":"D.","non-dropping-particle":"","parse-names":false,"suffix":""}],"container-title":"Chemical Physics","id":"ITEM-2","issue":"1-3","issued":{"date-parts":[["2005","6","27"]]},"page":"17-23","publisher":"North-Holland","title":"An extensive ab initio study of the Si + C2H2 and Si + C2H4 reactions in relation to the silicon astrochemistry","type":"article-journal","volume":"313"},"uris":["http://www.mendeley.com/documents/?uuid=20270484-3f88-3889-9d5b-0ed80ed81a91"]},{"id":"ITEM-3","itemData":{"DOI":"10.1080/00268976.2012.666276","ISSN":"0026-8976","abstract":"The global minimum among possible structures of SiC2H2 has been experimentally and theoretically determined to be 1-silacyclopropenylidene (1S). In 1994 Maier and Reisenauer reported the generation...","author":[{"dropping-particle":"","family":"Wu","given":"Qunyan","non-dropping-particle":"","parse-names":false,"suffix":""},{"dropping-particle":"","family":"Hao","given":"Qiang","non-dropping-particle":"","parse-names":false,"suffix":""},{"dropping-particle":"","family":"Wilke","given":"Jeremiah J.","non-dropping-particle":"","parse-names":false,"suffix":""},{"dropping-particle":"","family":"Simmonett","given":"Andrew C.","non-dropping-particle":"","parse-names":false,"suffix":""},{"dropping-particle":"","family":"Yamaguchi","given":"Yukio","non-dropping-particle":"","parse-names":false,"suffix":""},{"dropping-particle":"","family":"Li","given":"Qianshu","non-dropping-particle":"","parse-names":false,"suffix":""},{"dropping-particle":"","family":"Fang","given":"De-Cai","non-dropping-particle":"","parse-names":false,"suffix":""},{"dropping-particle":"","family":"Schaefer","given":"Henry F.","non-dropping-particle":"","parse-names":false,"suffix":""}],"container-title":"Molecular Physics","id":"ITEM-3","issue":"9-10","issued":{"date-parts":[["2012","5","10"]]},"page":"783-800","publisher":" Taylor &amp; Francis Group ","title":"Anharmonic vibrational analyses for the 1-silacyclopropenylidene molecule and its three isomers","type":"article-journal","volume":"110"},"uris":["http://www.mendeley.com/documents/?uuid=fe99e682-c13b-36ad-bdc8-7e74b5c28dec"]},{"id":"ITEM-4","itemData":{"DOI":"10.1021/jp048424t","ISSN":"1089-5639","author":[{"dropping-particle":"","family":"Takahashi","given":"Masae","non-dropping-particle":"","parse-names":false,"suffix":""},{"dropping-particle":"","family":"Sakamoto","given":"Kenkichi","non-dropping-particle":"","parse-names":false,"suffix":""}],"container-title":"The Journal of Physical Chemistry A","id":"ITEM-4","issue":"35","issued":{"date-parts":[["2004","9"]]},"page":"7301-7305","title":"Ab Initio Study of the Photochemistry of c-C &lt;sub&gt;2&lt;/sub&gt; H &lt;sub&gt;2&lt;/sub&gt; Si","type":"article-journal","volume":"108"},"uris":["http://www.mendeley.com/documents/?uuid=df2a2662-a4b9-343c-9d8a-900e80583d5f"]},{"id":"ITEM-5","itemData":{"DOI":"10.1063/1.3142702","ISSN":"0021-9606","abstract":"Results of large-scale coupled-cluster calculations of selected C2H2Si and CNHSi structural isomers are reported. Equilibrium molecular structures of a total of 12 molecules in their singlet electr...","author":[{"dropping-particle":"","family":"Thorwirth","given":"Sven","non-dropping-particle":"","parse-names":false,"suffix":""},{"dropping-particle":"","family":"Harding","given":"Michael E.","non-dropping-particle":"","parse-names":false,"suffix":""}],"container-title":"The Journal of Chemical Physics","id":"ITEM-5","issue":"21","issued":{"date-parts":[["2009","6","7"]]},"page":"214303","publisher":"American Institute of PhysicsAIP","title":"Coupled-cluster calculations of C2H2Si and CNHSi structural isomers","type":"article-journal","volume":"130"},"uris":["http://www.mendeley.com/documents/?uuid=3dc590f7-a25a-3ce2-97ba-447006cca6f5"]},{"id":"ITEM-6","itemData":{"DOI":"10.1016/J.THEOCHEM.2004.12.011","ISSN":"0166-1280","abstract":"Singlet–triplet energy separations in silylenes: C2HSiX (where X=H, F, Cl and Br), are compared and contrasted, at six levels of theory: HF/6-31G*, HF/6-311++G**, B3LYP/6-311++G**, MP2/6-311++G**, MP4 (SDTQ)/6-311++G** and QCISD (T)/6-311++G**. Four possible structures are considered for each singlet (s) and triplet (t) states of C2HSiX species: silacyclopropenylidene, 1; vinylidenesilylene, 2; propargylsilylene, 3; and ethynylsilylene, 4. The order of singlet–triplet energy separations for cyclic species, 1t-X–1s-X (ΔEs–t,X), as a function of X is: H&gt;Br&gt;F&gt;Cl. In contrast, the order of singlet–triplet energy gaps, ΔEs–t,X, for their acyclic analogues (2t-X–2s-X, 3t-X–3s-X and 4t-X–4s-X), as a function of X, follows electro-negativity: F&gt;Cl&gt;Br&gt;H. The order of stability for six isomers of C2H2Si is: 1s-H&gt;2s-H&gt;3s-H&gt;2t-H&gt;3t-H&gt;1t-H; with the singlet cyclic 1s-H appearing as the global minimum. These are compared to 24 divalent species of C2HSiX, with the stability order of: 3s-X&gt;1s-X&gt;2s-X&gt;3t-X&gt;4s-X&gt;2t-X&gt;4t-X&gt;1t-X; which have the singlet acyclic 3s-X as their global minima. This demonstrates stabilization through resonance and/or induction, by electronegative α-halogens, being more pronounced for singlet silylenes than their reported singlet carbene analogues. Comparisons between relative stabilities, multiplicities, geometrical parameters and harmonic vibrational frequencies of 1–4 are discussed.","author":[{"dropping-particle":"","family":"Kassaee","given":"M.Z.","non-dropping-particle":"","parse-names":false,"suffix":""},{"dropping-particle":"","family":"Musavi","given":"S.M.","non-dropping-particle":"","parse-names":false,"suffix":""},{"dropping-particle":"","family":"Buazar","given":"F.","non-dropping-particle":"","parse-names":false,"suffix":""},{"dropping-particle":"","family":"Ghambarian","given":"M.","non-dropping-particle":"","parse-names":false,"suffix":""}],"container-title":"Journal of Molecular Structure: THEOCHEM","id":"ITEM-6","issue":"1-3","issued":{"date-parts":[["2005","5","2"]]},"page":"151-160","publisher":"Elsevier","title":"Ab initio study of singlet–triplet energy separations in C2HXSi silylenes (X=H, F, Cl and Br)","type":"article-journal","volume":"722"},"uris":["http://www.mendeley.com/documents/?uuid=b9544c1e-be3f-3d85-81a1-6ec182143e61"]}],"mendeley":{"formattedCitation":"&lt;sup&gt;17–22&lt;/sup&gt;","plainTextFormattedCitation":"17–22","previouslyFormattedCitation":"&lt;sup&gt;17–22&lt;/sup&gt;"},"properties":{"noteIndex":0},"schema":"https://github.com/citation-style-language/schema/raw/master/csl-citation.json"}</w:instrText>
      </w:r>
      <w:r w:rsidR="00910D47">
        <w:fldChar w:fldCharType="separate"/>
      </w:r>
      <w:r w:rsidR="00910D47" w:rsidRPr="00910D47">
        <w:rPr>
          <w:rFonts w:ascii="Times New Roman" w:hAnsi="Times New Roman"/>
          <w:noProof/>
          <w:sz w:val="24"/>
          <w:vertAlign w:val="superscript"/>
        </w:rPr>
        <w:t>17–22</w:t>
      </w:r>
      <w:r w:rsidR="00910D47">
        <w:fldChar w:fldCharType="end"/>
      </w:r>
      <w:r w:rsidR="002B7F78" w:rsidRPr="00A26308">
        <w:rPr>
          <w:rFonts w:ascii="Times New Roman" w:hAnsi="Times New Roman"/>
          <w:sz w:val="24"/>
        </w:rPr>
        <w:t xml:space="preserve"> </w:t>
      </w:r>
      <w:r w:rsidR="00AC1F8C">
        <w:rPr>
          <w:rFonts w:ascii="Times New Roman" w:hAnsi="Times New Roman"/>
          <w:sz w:val="24"/>
        </w:rPr>
        <w:t xml:space="preserve">Our computations </w:t>
      </w:r>
      <w:r w:rsidR="00BD6ABA">
        <w:rPr>
          <w:rFonts w:ascii="Times New Roman" w:hAnsi="Times New Roman"/>
          <w:sz w:val="24"/>
        </w:rPr>
        <w:t>suggest</w:t>
      </w:r>
      <w:r w:rsidR="00AC1F8C">
        <w:rPr>
          <w:rFonts w:ascii="Times New Roman" w:hAnsi="Times New Roman"/>
          <w:sz w:val="24"/>
        </w:rPr>
        <w:t xml:space="preserve"> that </w:t>
      </w:r>
      <w:r w:rsidR="00DC6BEA">
        <w:rPr>
          <w:rFonts w:ascii="Times New Roman" w:hAnsi="Times New Roman"/>
          <w:sz w:val="24"/>
        </w:rPr>
        <w:t>for</w:t>
      </w:r>
      <w:r w:rsidR="00AC1F8C">
        <w:rPr>
          <w:rFonts w:ascii="Times New Roman" w:hAnsi="Times New Roman"/>
          <w:sz w:val="24"/>
        </w:rPr>
        <w:t xml:space="preserve"> singlet </w:t>
      </w:r>
      <w:r w:rsidR="00F53E67">
        <w:rPr>
          <w:rFonts w:ascii="Times New Roman" w:hAnsi="Times New Roman"/>
          <w:sz w:val="24"/>
        </w:rPr>
        <w:t>dicarbon</w:t>
      </w:r>
      <w:r w:rsidR="00AC1F8C">
        <w:rPr>
          <w:rFonts w:ascii="Times New Roman" w:hAnsi="Times New Roman"/>
          <w:sz w:val="24"/>
        </w:rPr>
        <w:t xml:space="preserve">, the reaction is </w:t>
      </w:r>
      <w:r w:rsidR="00AC1F8C" w:rsidRPr="00C53986">
        <w:rPr>
          <w:rFonts w:ascii="Times New Roman" w:hAnsi="Times New Roman"/>
          <w:color w:val="000000" w:themeColor="text1"/>
          <w:sz w:val="24"/>
        </w:rPr>
        <w:t>initiated by a de-facto barrierless insertion of the singlet and dicarbon molecules into one of the four silicon-hydrogen bonds of silane leading to singlet 3-sila-methyl</w:t>
      </w:r>
      <w:r w:rsidR="00E43253" w:rsidRPr="00C53986">
        <w:rPr>
          <w:rFonts w:ascii="Times New Roman" w:hAnsi="Times New Roman"/>
          <w:color w:val="000000" w:themeColor="text1"/>
          <w:sz w:val="24"/>
        </w:rPr>
        <w:softHyphen/>
      </w:r>
      <w:r w:rsidR="00AC1F8C" w:rsidRPr="00C53986">
        <w:rPr>
          <w:rFonts w:ascii="Times New Roman" w:hAnsi="Times New Roman"/>
          <w:color w:val="000000" w:themeColor="text1"/>
          <w:sz w:val="24"/>
        </w:rPr>
        <w:t>ace</w:t>
      </w:r>
      <w:r w:rsidR="00E43253" w:rsidRPr="00C53986">
        <w:rPr>
          <w:rFonts w:ascii="Times New Roman" w:hAnsi="Times New Roman"/>
          <w:color w:val="000000" w:themeColor="text1"/>
          <w:sz w:val="24"/>
        </w:rPr>
        <w:softHyphen/>
      </w:r>
      <w:r w:rsidR="00AC1F8C" w:rsidRPr="00C53986">
        <w:rPr>
          <w:rFonts w:ascii="Times New Roman" w:hAnsi="Times New Roman"/>
          <w:color w:val="000000" w:themeColor="text1"/>
          <w:sz w:val="24"/>
        </w:rPr>
        <w:t xml:space="preserve">tylene </w:t>
      </w:r>
      <w:r w:rsidRPr="00C53986">
        <w:rPr>
          <w:rFonts w:ascii="Times New Roman" w:hAnsi="Times New Roman"/>
          <w:color w:val="000000" w:themeColor="text1"/>
          <w:sz w:val="24"/>
        </w:rPr>
        <w:t xml:space="preserve"> </w:t>
      </w:r>
      <w:r w:rsidR="00AC1F8C" w:rsidRPr="00C53986">
        <w:rPr>
          <w:rFonts w:ascii="Times New Roman" w:hAnsi="Times New Roman"/>
          <w:color w:val="000000" w:themeColor="text1"/>
          <w:sz w:val="24"/>
        </w:rPr>
        <w:t>(HCCSiH</w:t>
      </w:r>
      <w:r w:rsidR="00AC1F8C" w:rsidRPr="00C53986">
        <w:rPr>
          <w:rFonts w:ascii="Times New Roman" w:hAnsi="Times New Roman"/>
          <w:color w:val="000000" w:themeColor="text1"/>
          <w:sz w:val="24"/>
          <w:vertAlign w:val="subscript"/>
        </w:rPr>
        <w:t>3</w:t>
      </w:r>
      <w:r w:rsidR="00AC1F8C" w:rsidRPr="00C53986">
        <w:rPr>
          <w:rFonts w:ascii="Times New Roman" w:hAnsi="Times New Roman"/>
          <w:color w:val="000000" w:themeColor="text1"/>
          <w:sz w:val="24"/>
        </w:rPr>
        <w:t xml:space="preserve">; </w:t>
      </w:r>
      <w:r w:rsidR="00E43253" w:rsidRPr="00C53986">
        <w:rPr>
          <w:rFonts w:ascii="Times New Roman" w:hAnsi="Times New Roman"/>
          <w:color w:val="000000" w:themeColor="text1"/>
          <w:sz w:val="24"/>
        </w:rPr>
        <w:t>[</w:t>
      </w:r>
      <w:r w:rsidR="00AC1F8C" w:rsidRPr="00C53986">
        <w:rPr>
          <w:rFonts w:ascii="Times New Roman" w:hAnsi="Times New Roman"/>
          <w:b/>
          <w:color w:val="000000" w:themeColor="text1"/>
          <w:sz w:val="24"/>
        </w:rPr>
        <w:t>i1</w:t>
      </w:r>
      <w:r w:rsidR="00E43253" w:rsidRPr="00C53986">
        <w:rPr>
          <w:rFonts w:ascii="Times New Roman" w:hAnsi="Times New Roman"/>
          <w:color w:val="000000" w:themeColor="text1"/>
          <w:sz w:val="24"/>
        </w:rPr>
        <w:t>]</w:t>
      </w:r>
      <w:r w:rsidR="00AC1F8C" w:rsidRPr="00C53986">
        <w:rPr>
          <w:rFonts w:ascii="Times New Roman" w:hAnsi="Times New Roman"/>
          <w:color w:val="000000" w:themeColor="text1"/>
          <w:sz w:val="24"/>
        </w:rPr>
        <w:t>) (Figure 4). This C</w:t>
      </w:r>
      <w:r w:rsidR="00AC1F8C" w:rsidRPr="00C53986">
        <w:rPr>
          <w:rFonts w:ascii="Times New Roman" w:hAnsi="Times New Roman"/>
          <w:color w:val="000000" w:themeColor="text1"/>
          <w:sz w:val="24"/>
          <w:vertAlign w:val="subscript"/>
        </w:rPr>
        <w:t>3v</w:t>
      </w:r>
      <w:r w:rsidR="00AC1F8C" w:rsidRPr="00C53986">
        <w:rPr>
          <w:rFonts w:ascii="Times New Roman" w:hAnsi="Times New Roman"/>
          <w:color w:val="000000" w:themeColor="text1"/>
          <w:sz w:val="24"/>
        </w:rPr>
        <w:t xml:space="preserve"> symmetric intermediate </w:t>
      </w:r>
      <w:r w:rsidR="00992324">
        <w:rPr>
          <w:rFonts w:ascii="Times New Roman" w:hAnsi="Times New Roman"/>
          <w:color w:val="000000" w:themeColor="text1"/>
          <w:sz w:val="24"/>
        </w:rPr>
        <w:t>i</w:t>
      </w:r>
      <w:r w:rsidR="00AC1F8C" w:rsidRPr="00C53986">
        <w:rPr>
          <w:rFonts w:ascii="Times New Roman" w:hAnsi="Times New Roman"/>
          <w:color w:val="000000" w:themeColor="text1"/>
          <w:sz w:val="24"/>
        </w:rPr>
        <w:t>s the global mini</w:t>
      </w:r>
      <w:r w:rsidR="00F53E67" w:rsidRPr="00C53986">
        <w:rPr>
          <w:rFonts w:ascii="Times New Roman" w:hAnsi="Times New Roman"/>
          <w:color w:val="000000" w:themeColor="text1"/>
          <w:sz w:val="24"/>
        </w:rPr>
        <w:softHyphen/>
      </w:r>
      <w:r w:rsidR="00AC1F8C" w:rsidRPr="00C53986">
        <w:rPr>
          <w:rFonts w:ascii="Times New Roman" w:hAnsi="Times New Roman"/>
          <w:color w:val="000000" w:themeColor="text1"/>
          <w:sz w:val="24"/>
        </w:rPr>
        <w:t>mum on the singlet C</w:t>
      </w:r>
      <w:r w:rsidR="00AC1F8C" w:rsidRPr="00C53986">
        <w:rPr>
          <w:rFonts w:ascii="Times New Roman" w:hAnsi="Times New Roman"/>
          <w:color w:val="000000" w:themeColor="text1"/>
          <w:sz w:val="24"/>
          <w:vertAlign w:val="subscript"/>
        </w:rPr>
        <w:t>2</w:t>
      </w:r>
      <w:r w:rsidR="00AC1F8C" w:rsidRPr="00C53986">
        <w:rPr>
          <w:rFonts w:ascii="Times New Roman" w:hAnsi="Times New Roman"/>
          <w:color w:val="000000" w:themeColor="text1"/>
          <w:sz w:val="24"/>
        </w:rPr>
        <w:t>H</w:t>
      </w:r>
      <w:r w:rsidR="00AC1F8C" w:rsidRPr="00C53986">
        <w:rPr>
          <w:rFonts w:ascii="Times New Roman" w:hAnsi="Times New Roman"/>
          <w:color w:val="000000" w:themeColor="text1"/>
          <w:sz w:val="24"/>
          <w:vertAlign w:val="subscript"/>
        </w:rPr>
        <w:t>4</w:t>
      </w:r>
      <w:r w:rsidR="00AC1F8C" w:rsidRPr="00C53986">
        <w:rPr>
          <w:rFonts w:ascii="Times New Roman" w:hAnsi="Times New Roman"/>
          <w:color w:val="000000" w:themeColor="text1"/>
          <w:sz w:val="24"/>
        </w:rPr>
        <w:t>Si potential energy surface</w:t>
      </w:r>
      <w:r w:rsidR="00AC1F8C" w:rsidRPr="00FE3900">
        <w:rPr>
          <w:rFonts w:ascii="Times New Roman" w:hAnsi="Times New Roman"/>
          <w:color w:val="000000" w:themeColor="text1"/>
          <w:sz w:val="24"/>
        </w:rPr>
        <w:t xml:space="preserve">. </w:t>
      </w:r>
      <w:r w:rsidR="00FE3900">
        <w:rPr>
          <w:rFonts w:ascii="Times New Roman" w:hAnsi="Times New Roman"/>
          <w:color w:val="000000" w:themeColor="text1"/>
          <w:sz w:val="24"/>
        </w:rPr>
        <w:t xml:space="preserve">The </w:t>
      </w:r>
      <w:r w:rsidR="001C6150">
        <w:rPr>
          <w:rFonts w:ascii="Times New Roman" w:hAnsi="Times New Roman"/>
          <w:color w:val="000000" w:themeColor="text1"/>
          <w:sz w:val="24"/>
        </w:rPr>
        <w:t xml:space="preserve">pathway </w:t>
      </w:r>
      <w:r w:rsidR="00FE3900">
        <w:rPr>
          <w:rFonts w:ascii="Times New Roman" w:hAnsi="Times New Roman"/>
          <w:color w:val="000000" w:themeColor="text1"/>
          <w:sz w:val="24"/>
        </w:rPr>
        <w:t xml:space="preserve">from the </w:t>
      </w:r>
      <w:r w:rsidR="006C57A1" w:rsidRPr="00FE3900">
        <w:rPr>
          <w:rFonts w:ascii="Times New Roman" w:hAnsi="Times New Roman"/>
          <w:color w:val="000000" w:themeColor="text1"/>
          <w:sz w:val="24"/>
        </w:rPr>
        <w:t xml:space="preserve">reactants to </w:t>
      </w:r>
      <w:r w:rsidR="00E43253" w:rsidRPr="00FE3900">
        <w:rPr>
          <w:rFonts w:ascii="Times New Roman" w:hAnsi="Times New Roman"/>
          <w:color w:val="000000" w:themeColor="text1"/>
          <w:sz w:val="24"/>
        </w:rPr>
        <w:t>3-sila-</w:t>
      </w:r>
      <w:r w:rsidR="00AC1F8C" w:rsidRPr="00FE3900">
        <w:rPr>
          <w:rFonts w:ascii="Times New Roman" w:hAnsi="Times New Roman"/>
          <w:color w:val="000000" w:themeColor="text1"/>
          <w:sz w:val="24"/>
        </w:rPr>
        <w:t>methylacetylene (HCCSiH</w:t>
      </w:r>
      <w:r w:rsidR="00AC1F8C" w:rsidRPr="00FE3900">
        <w:rPr>
          <w:rFonts w:ascii="Times New Roman" w:hAnsi="Times New Roman"/>
          <w:color w:val="000000" w:themeColor="text1"/>
          <w:sz w:val="24"/>
          <w:vertAlign w:val="subscript"/>
        </w:rPr>
        <w:t>3</w:t>
      </w:r>
      <w:r w:rsidR="00AC1F8C" w:rsidRPr="00FE3900">
        <w:rPr>
          <w:rFonts w:ascii="Times New Roman" w:hAnsi="Times New Roman"/>
          <w:color w:val="000000" w:themeColor="text1"/>
          <w:sz w:val="24"/>
        </w:rPr>
        <w:t xml:space="preserve">; </w:t>
      </w:r>
      <w:r w:rsidR="00E43253" w:rsidRPr="00FE3900">
        <w:rPr>
          <w:rFonts w:ascii="Times New Roman" w:hAnsi="Times New Roman"/>
          <w:color w:val="000000" w:themeColor="text1"/>
          <w:sz w:val="24"/>
        </w:rPr>
        <w:t>[</w:t>
      </w:r>
      <w:r w:rsidR="00AC1F8C" w:rsidRPr="00FE3900">
        <w:rPr>
          <w:rFonts w:ascii="Times New Roman" w:hAnsi="Times New Roman"/>
          <w:b/>
          <w:color w:val="000000" w:themeColor="text1"/>
          <w:sz w:val="24"/>
        </w:rPr>
        <w:t>i1</w:t>
      </w:r>
      <w:r w:rsidR="00E43253" w:rsidRPr="00FE3900">
        <w:rPr>
          <w:rFonts w:ascii="Times New Roman" w:hAnsi="Times New Roman"/>
          <w:color w:val="000000" w:themeColor="text1"/>
          <w:sz w:val="24"/>
        </w:rPr>
        <w:t>]</w:t>
      </w:r>
      <w:r w:rsidR="00AC1F8C" w:rsidRPr="00FE3900">
        <w:rPr>
          <w:rFonts w:ascii="Times New Roman" w:hAnsi="Times New Roman"/>
          <w:color w:val="000000" w:themeColor="text1"/>
          <w:sz w:val="24"/>
        </w:rPr>
        <w:t xml:space="preserve">) </w:t>
      </w:r>
      <w:r w:rsidR="006C57A1" w:rsidRPr="00FE3900">
        <w:rPr>
          <w:rFonts w:ascii="Times New Roman" w:hAnsi="Times New Roman"/>
          <w:color w:val="000000" w:themeColor="text1"/>
          <w:sz w:val="24"/>
        </w:rPr>
        <w:t xml:space="preserve">is downhill </w:t>
      </w:r>
      <w:r w:rsidR="00FE3900">
        <w:rPr>
          <w:rFonts w:ascii="Times New Roman" w:hAnsi="Times New Roman"/>
          <w:color w:val="000000" w:themeColor="text1"/>
          <w:sz w:val="24"/>
        </w:rPr>
        <w:t xml:space="preserve">by </w:t>
      </w:r>
      <w:r w:rsidR="006C57A1" w:rsidRPr="00FE3900">
        <w:rPr>
          <w:rFonts w:ascii="Times New Roman" w:hAnsi="Times New Roman"/>
          <w:color w:val="000000" w:themeColor="text1"/>
          <w:sz w:val="24"/>
        </w:rPr>
        <w:t>more than 600 kJ</w:t>
      </w:r>
      <w:r w:rsidR="00FE3900">
        <w:rPr>
          <w:rFonts w:ascii="Times New Roman" w:hAnsi="Times New Roman"/>
          <w:color w:val="000000" w:themeColor="text1"/>
          <w:sz w:val="24"/>
        </w:rPr>
        <w:t xml:space="preserve"> </w:t>
      </w:r>
      <w:r w:rsidR="006C57A1" w:rsidRPr="00FE3900">
        <w:rPr>
          <w:rFonts w:ascii="Times New Roman" w:hAnsi="Times New Roman"/>
          <w:color w:val="000000" w:themeColor="text1"/>
          <w:sz w:val="24"/>
        </w:rPr>
        <w:t>mol</w:t>
      </w:r>
      <w:r w:rsidR="00FE3900" w:rsidRPr="00FE3900">
        <w:rPr>
          <w:rFonts w:ascii="Times New Roman" w:hAnsi="Times New Roman"/>
          <w:color w:val="000000" w:themeColor="text1"/>
          <w:sz w:val="24"/>
          <w:vertAlign w:val="superscript"/>
        </w:rPr>
        <w:t>-1</w:t>
      </w:r>
      <w:r w:rsidR="00FE3900">
        <w:rPr>
          <w:rFonts w:ascii="Times New Roman" w:hAnsi="Times New Roman"/>
          <w:color w:val="000000" w:themeColor="text1"/>
          <w:sz w:val="24"/>
        </w:rPr>
        <w:t xml:space="preserve"> a</w:t>
      </w:r>
      <w:r w:rsidR="006C57A1" w:rsidRPr="00FE3900">
        <w:rPr>
          <w:rFonts w:ascii="Times New Roman" w:hAnsi="Times New Roman"/>
          <w:color w:val="000000" w:themeColor="text1"/>
          <w:sz w:val="24"/>
        </w:rPr>
        <w:t xml:space="preserve">nd </w:t>
      </w:r>
      <w:r w:rsidR="00FE3900">
        <w:rPr>
          <w:rFonts w:ascii="Times New Roman" w:hAnsi="Times New Roman"/>
          <w:color w:val="000000" w:themeColor="text1"/>
          <w:sz w:val="24"/>
        </w:rPr>
        <w:t xml:space="preserve">overall </w:t>
      </w:r>
      <w:r w:rsidR="006C57A1" w:rsidRPr="00FE3900">
        <w:rPr>
          <w:rFonts w:ascii="Times New Roman" w:hAnsi="Times New Roman"/>
          <w:color w:val="000000" w:themeColor="text1"/>
          <w:sz w:val="24"/>
        </w:rPr>
        <w:t>barrierless</w:t>
      </w:r>
      <w:r w:rsidR="00FE3900">
        <w:rPr>
          <w:rFonts w:ascii="Times New Roman" w:hAnsi="Times New Roman"/>
          <w:color w:val="000000" w:themeColor="text1"/>
          <w:sz w:val="24"/>
        </w:rPr>
        <w:t xml:space="preserve">. Two </w:t>
      </w:r>
      <w:r w:rsidR="006C57A1" w:rsidRPr="00FE3900">
        <w:rPr>
          <w:rFonts w:ascii="Times New Roman" w:hAnsi="Times New Roman"/>
          <w:color w:val="000000" w:themeColor="text1"/>
          <w:sz w:val="24"/>
        </w:rPr>
        <w:t xml:space="preserve">mechanisms to reach this intermediate, </w:t>
      </w:r>
      <w:r w:rsidR="00B656CA">
        <w:rPr>
          <w:rFonts w:ascii="Times New Roman" w:hAnsi="Times New Roman"/>
          <w:color w:val="000000" w:themeColor="text1"/>
          <w:sz w:val="24"/>
        </w:rPr>
        <w:t xml:space="preserve">potentially </w:t>
      </w:r>
      <w:r w:rsidR="006C57A1" w:rsidRPr="00FE3900">
        <w:rPr>
          <w:rFonts w:ascii="Times New Roman" w:hAnsi="Times New Roman"/>
          <w:color w:val="000000" w:themeColor="text1"/>
          <w:sz w:val="24"/>
        </w:rPr>
        <w:t>depending on the starting configuration</w:t>
      </w:r>
      <w:r w:rsidR="00FE3900">
        <w:rPr>
          <w:rFonts w:ascii="Times New Roman" w:hAnsi="Times New Roman"/>
          <w:color w:val="000000" w:themeColor="text1"/>
          <w:sz w:val="24"/>
        </w:rPr>
        <w:t xml:space="preserve">, </w:t>
      </w:r>
      <w:r w:rsidR="00B656CA">
        <w:rPr>
          <w:rFonts w:ascii="Times New Roman" w:hAnsi="Times New Roman"/>
          <w:color w:val="000000" w:themeColor="text1"/>
          <w:sz w:val="24"/>
        </w:rPr>
        <w:t>seem possible</w:t>
      </w:r>
      <w:r w:rsidR="001C6150">
        <w:rPr>
          <w:rFonts w:ascii="Times New Roman" w:hAnsi="Times New Roman"/>
          <w:color w:val="000000" w:themeColor="text1"/>
          <w:sz w:val="24"/>
        </w:rPr>
        <w:t xml:space="preserve">. </w:t>
      </w:r>
      <w:r w:rsidR="00975FA4">
        <w:rPr>
          <w:rFonts w:ascii="Times New Roman" w:hAnsi="Times New Roman"/>
          <w:color w:val="000000" w:themeColor="text1"/>
          <w:sz w:val="24"/>
        </w:rPr>
        <w:t>Firstly,</w:t>
      </w:r>
      <w:r w:rsidR="00FE3900">
        <w:rPr>
          <w:rFonts w:ascii="Times New Roman" w:hAnsi="Times New Roman"/>
          <w:color w:val="000000" w:themeColor="text1"/>
          <w:sz w:val="24"/>
        </w:rPr>
        <w:t xml:space="preserve"> </w:t>
      </w:r>
      <w:r w:rsidR="00B656CA">
        <w:rPr>
          <w:rFonts w:ascii="Times New Roman" w:hAnsi="Times New Roman"/>
          <w:color w:val="000000" w:themeColor="text1"/>
          <w:sz w:val="24"/>
        </w:rPr>
        <w:t xml:space="preserve">as observed in both ab initio dynamics trajectories, and geometry optimizations, </w:t>
      </w:r>
      <w:r w:rsidR="00FE3900">
        <w:rPr>
          <w:rFonts w:ascii="Times New Roman" w:hAnsi="Times New Roman"/>
          <w:color w:val="000000" w:themeColor="text1"/>
          <w:sz w:val="24"/>
        </w:rPr>
        <w:t>1,1-di</w:t>
      </w:r>
      <w:r w:rsidR="00C64571" w:rsidRPr="00FE3900">
        <w:rPr>
          <w:rFonts w:ascii="Times New Roman" w:hAnsi="Times New Roman"/>
          <w:color w:val="000000" w:themeColor="text1"/>
          <w:sz w:val="24"/>
        </w:rPr>
        <w:t xml:space="preserve">carbon </w:t>
      </w:r>
      <w:r w:rsidR="001D7BAD" w:rsidRPr="00FE3900">
        <w:rPr>
          <w:rFonts w:ascii="Times New Roman" w:hAnsi="Times New Roman"/>
          <w:color w:val="000000" w:themeColor="text1"/>
          <w:sz w:val="24"/>
        </w:rPr>
        <w:t>insert</w:t>
      </w:r>
      <w:r w:rsidR="006C57A1" w:rsidRPr="00FE3900">
        <w:rPr>
          <w:rFonts w:ascii="Times New Roman" w:hAnsi="Times New Roman"/>
          <w:color w:val="000000" w:themeColor="text1"/>
          <w:sz w:val="24"/>
        </w:rPr>
        <w:t>i</w:t>
      </w:r>
      <w:r w:rsidR="00FE3900">
        <w:rPr>
          <w:rFonts w:ascii="Times New Roman" w:hAnsi="Times New Roman"/>
          <w:color w:val="000000" w:themeColor="text1"/>
          <w:sz w:val="24"/>
        </w:rPr>
        <w:t xml:space="preserve">on </w:t>
      </w:r>
      <w:r w:rsidR="00B656CA">
        <w:rPr>
          <w:rFonts w:ascii="Times New Roman" w:hAnsi="Times New Roman"/>
          <w:color w:val="000000" w:themeColor="text1"/>
          <w:sz w:val="24"/>
        </w:rPr>
        <w:t xml:space="preserve">occurs </w:t>
      </w:r>
      <w:r w:rsidR="00C64571" w:rsidRPr="00FE3900">
        <w:rPr>
          <w:rFonts w:ascii="Times New Roman" w:hAnsi="Times New Roman"/>
          <w:color w:val="000000" w:themeColor="text1"/>
          <w:sz w:val="24"/>
        </w:rPr>
        <w:t>i</w:t>
      </w:r>
      <w:r w:rsidR="00D52BF1" w:rsidRPr="00FE3900">
        <w:rPr>
          <w:rFonts w:ascii="Times New Roman" w:hAnsi="Times New Roman"/>
          <w:color w:val="000000" w:themeColor="text1"/>
          <w:sz w:val="24"/>
        </w:rPr>
        <w:t>nto</w:t>
      </w:r>
      <w:r w:rsidR="001D7BAD" w:rsidRPr="00FE3900">
        <w:rPr>
          <w:rFonts w:ascii="Times New Roman" w:hAnsi="Times New Roman"/>
          <w:color w:val="000000" w:themeColor="text1"/>
          <w:sz w:val="24"/>
        </w:rPr>
        <w:t xml:space="preserve"> </w:t>
      </w:r>
      <w:r w:rsidR="00C53986" w:rsidRPr="00FE3900">
        <w:rPr>
          <w:rFonts w:ascii="Times New Roman" w:hAnsi="Times New Roman"/>
          <w:color w:val="000000" w:themeColor="text1"/>
          <w:sz w:val="24"/>
        </w:rPr>
        <w:t xml:space="preserve">one of the four chemically equivalent </w:t>
      </w:r>
      <w:r w:rsidR="00A5491A" w:rsidRPr="00FE3900">
        <w:rPr>
          <w:rFonts w:ascii="Times New Roman" w:hAnsi="Times New Roman"/>
          <w:color w:val="000000" w:themeColor="text1"/>
          <w:sz w:val="24"/>
        </w:rPr>
        <w:t>Si-H bond</w:t>
      </w:r>
      <w:r w:rsidR="00C53986" w:rsidRPr="00FE3900">
        <w:rPr>
          <w:rFonts w:ascii="Times New Roman" w:hAnsi="Times New Roman"/>
          <w:color w:val="000000" w:themeColor="text1"/>
          <w:sz w:val="24"/>
        </w:rPr>
        <w:t xml:space="preserve">s </w:t>
      </w:r>
      <w:r w:rsidR="001C6150">
        <w:rPr>
          <w:rFonts w:ascii="Times New Roman" w:hAnsi="Times New Roman"/>
          <w:color w:val="000000" w:themeColor="text1"/>
          <w:sz w:val="24"/>
        </w:rPr>
        <w:t xml:space="preserve">in </w:t>
      </w:r>
      <w:r w:rsidR="00975FA4">
        <w:rPr>
          <w:rFonts w:ascii="Times New Roman" w:hAnsi="Times New Roman"/>
          <w:color w:val="000000" w:themeColor="text1"/>
          <w:sz w:val="24"/>
        </w:rPr>
        <w:t>conjunction</w:t>
      </w:r>
      <w:r w:rsidR="001C6150">
        <w:rPr>
          <w:rFonts w:ascii="Times New Roman" w:hAnsi="Times New Roman"/>
          <w:color w:val="000000" w:themeColor="text1"/>
          <w:sz w:val="24"/>
        </w:rPr>
        <w:t xml:space="preserve"> with</w:t>
      </w:r>
      <w:r w:rsidR="00C53986" w:rsidRPr="00FE3900">
        <w:rPr>
          <w:rFonts w:ascii="Times New Roman" w:hAnsi="Times New Roman"/>
          <w:color w:val="000000" w:themeColor="text1"/>
          <w:sz w:val="24"/>
        </w:rPr>
        <w:t xml:space="preserve"> rapid hydrogen migration</w:t>
      </w:r>
      <w:r w:rsidR="006C57A1" w:rsidRPr="00FE3900">
        <w:rPr>
          <w:rFonts w:ascii="Times New Roman" w:hAnsi="Times New Roman"/>
          <w:color w:val="000000" w:themeColor="text1"/>
          <w:sz w:val="24"/>
        </w:rPr>
        <w:t xml:space="preserve"> (</w:t>
      </w:r>
      <w:r w:rsidR="006C57A1" w:rsidRPr="00A42E8D">
        <w:rPr>
          <w:rFonts w:ascii="Times New Roman" w:hAnsi="Times New Roman"/>
          <w:color w:val="000000" w:themeColor="text1"/>
          <w:sz w:val="24"/>
        </w:rPr>
        <w:t>Figure 4</w:t>
      </w:r>
      <w:r w:rsidR="00FE3900" w:rsidRPr="00A42E8D">
        <w:rPr>
          <w:rFonts w:ascii="Times New Roman" w:hAnsi="Times New Roman"/>
          <w:color w:val="000000" w:themeColor="text1"/>
          <w:sz w:val="24"/>
        </w:rPr>
        <w:t>a</w:t>
      </w:r>
      <w:r w:rsidR="006C57A1" w:rsidRPr="00A42E8D">
        <w:rPr>
          <w:rFonts w:ascii="Times New Roman" w:hAnsi="Times New Roman"/>
          <w:color w:val="000000" w:themeColor="text1"/>
          <w:sz w:val="24"/>
        </w:rPr>
        <w:t>)</w:t>
      </w:r>
      <w:r w:rsidR="001C6150" w:rsidRPr="00A42E8D">
        <w:rPr>
          <w:rFonts w:ascii="Times New Roman" w:hAnsi="Times New Roman"/>
          <w:color w:val="000000" w:themeColor="text1"/>
          <w:sz w:val="24"/>
        </w:rPr>
        <w:t>.</w:t>
      </w:r>
      <w:r w:rsidR="00FE3900" w:rsidRPr="00A42E8D">
        <w:rPr>
          <w:rFonts w:ascii="Times New Roman" w:hAnsi="Times New Roman"/>
          <w:color w:val="000000" w:themeColor="text1"/>
          <w:sz w:val="24"/>
        </w:rPr>
        <w:t xml:space="preserve"> </w:t>
      </w:r>
      <w:r w:rsidR="001C6150" w:rsidRPr="00A42E8D">
        <w:rPr>
          <w:rFonts w:ascii="Times New Roman" w:hAnsi="Times New Roman"/>
          <w:color w:val="000000" w:themeColor="text1"/>
          <w:sz w:val="24"/>
        </w:rPr>
        <w:t>Second,</w:t>
      </w:r>
      <w:r w:rsidR="008B2F47" w:rsidRPr="00A42E8D">
        <w:rPr>
          <w:rFonts w:ascii="Times New Roman" w:hAnsi="Times New Roman"/>
          <w:color w:val="000000" w:themeColor="text1"/>
          <w:sz w:val="24"/>
        </w:rPr>
        <w:t xml:space="preserve"> </w:t>
      </w:r>
      <w:r w:rsidR="00B656CA">
        <w:rPr>
          <w:rFonts w:ascii="Times New Roman" w:hAnsi="Times New Roman"/>
          <w:color w:val="000000" w:themeColor="text1"/>
          <w:sz w:val="24"/>
        </w:rPr>
        <w:t xml:space="preserve">some trajectories also show initial hydrogen </w:t>
      </w:r>
      <w:r w:rsidR="008B2F47" w:rsidRPr="00A42E8D">
        <w:rPr>
          <w:rFonts w:ascii="Times New Roman" w:hAnsi="Times New Roman"/>
          <w:color w:val="000000" w:themeColor="text1"/>
          <w:sz w:val="24"/>
        </w:rPr>
        <w:t>abstraction</w:t>
      </w:r>
      <w:r w:rsidR="00B656CA">
        <w:rPr>
          <w:rFonts w:ascii="Times New Roman" w:hAnsi="Times New Roman"/>
          <w:color w:val="000000" w:themeColor="text1"/>
          <w:sz w:val="24"/>
        </w:rPr>
        <w:t>,</w:t>
      </w:r>
      <w:r w:rsidR="008B2F47" w:rsidRPr="00A42E8D">
        <w:rPr>
          <w:rFonts w:ascii="Times New Roman" w:hAnsi="Times New Roman"/>
          <w:color w:val="000000" w:themeColor="text1"/>
          <w:sz w:val="24"/>
        </w:rPr>
        <w:t xml:space="preserve"> </w:t>
      </w:r>
      <w:r w:rsidR="00FE3900" w:rsidRPr="00A42E8D">
        <w:rPr>
          <w:rFonts w:ascii="Times New Roman" w:hAnsi="Times New Roman"/>
          <w:color w:val="000000" w:themeColor="text1"/>
          <w:sz w:val="24"/>
        </w:rPr>
        <w:t>yielding an ethynyl radical (CCH) and a silyl radical (SiH</w:t>
      </w:r>
      <w:r w:rsidR="00FE3900" w:rsidRPr="00A42E8D">
        <w:rPr>
          <w:rFonts w:ascii="Times New Roman" w:hAnsi="Times New Roman"/>
          <w:color w:val="000000" w:themeColor="text1"/>
          <w:sz w:val="24"/>
          <w:vertAlign w:val="subscript"/>
        </w:rPr>
        <w:t>3</w:t>
      </w:r>
      <w:r w:rsidR="00FE3900" w:rsidRPr="00A42E8D">
        <w:rPr>
          <w:rFonts w:ascii="Times New Roman" w:hAnsi="Times New Roman"/>
          <w:color w:val="000000" w:themeColor="text1"/>
          <w:sz w:val="24"/>
        </w:rPr>
        <w:t xml:space="preserve">) </w:t>
      </w:r>
      <w:r w:rsidR="001C6150" w:rsidRPr="00A42E8D">
        <w:rPr>
          <w:rFonts w:ascii="Times New Roman" w:hAnsi="Times New Roman"/>
          <w:color w:val="000000" w:themeColor="text1"/>
          <w:sz w:val="24"/>
        </w:rPr>
        <w:t xml:space="preserve">immediately </w:t>
      </w:r>
      <w:r w:rsidR="008B2F47" w:rsidRPr="00A42E8D">
        <w:rPr>
          <w:rFonts w:ascii="Times New Roman" w:hAnsi="Times New Roman"/>
          <w:color w:val="000000" w:themeColor="text1"/>
          <w:sz w:val="24"/>
        </w:rPr>
        <w:t xml:space="preserve">followed by </w:t>
      </w:r>
      <w:r w:rsidR="00FE3900" w:rsidRPr="00A42E8D">
        <w:rPr>
          <w:rFonts w:ascii="Times New Roman" w:hAnsi="Times New Roman"/>
          <w:color w:val="000000" w:themeColor="text1"/>
          <w:sz w:val="24"/>
        </w:rPr>
        <w:t>recombination of the radical fragments to (HCCSiH</w:t>
      </w:r>
      <w:r w:rsidR="00FE3900" w:rsidRPr="00A42E8D">
        <w:rPr>
          <w:rFonts w:ascii="Times New Roman" w:hAnsi="Times New Roman"/>
          <w:color w:val="000000" w:themeColor="text1"/>
          <w:sz w:val="24"/>
          <w:vertAlign w:val="subscript"/>
        </w:rPr>
        <w:t>3</w:t>
      </w:r>
      <w:r w:rsidR="00FE3900" w:rsidRPr="00A42E8D">
        <w:rPr>
          <w:rFonts w:ascii="Times New Roman" w:hAnsi="Times New Roman"/>
          <w:color w:val="000000" w:themeColor="text1"/>
          <w:sz w:val="24"/>
        </w:rPr>
        <w:t>; [</w:t>
      </w:r>
      <w:r w:rsidR="00FE3900" w:rsidRPr="00A42E8D">
        <w:rPr>
          <w:rFonts w:ascii="Times New Roman" w:hAnsi="Times New Roman"/>
          <w:b/>
          <w:color w:val="000000" w:themeColor="text1"/>
          <w:sz w:val="24"/>
        </w:rPr>
        <w:t>i1</w:t>
      </w:r>
      <w:r w:rsidR="00FE3900" w:rsidRPr="00A42E8D">
        <w:rPr>
          <w:rFonts w:ascii="Times New Roman" w:hAnsi="Times New Roman"/>
          <w:color w:val="000000" w:themeColor="text1"/>
          <w:sz w:val="24"/>
        </w:rPr>
        <w:t>]) (Figure 4b)</w:t>
      </w:r>
      <w:r w:rsidR="001C6150" w:rsidRPr="00A42E8D">
        <w:rPr>
          <w:rFonts w:ascii="Times New Roman" w:hAnsi="Times New Roman"/>
          <w:color w:val="000000" w:themeColor="text1"/>
          <w:sz w:val="24"/>
        </w:rPr>
        <w:t>; this pathway suggests the possibility of a roaming mechanism</w:t>
      </w:r>
      <w:r w:rsidR="00FE3900" w:rsidRPr="00A42E8D">
        <w:rPr>
          <w:rFonts w:ascii="Times New Roman" w:hAnsi="Times New Roman"/>
          <w:color w:val="000000" w:themeColor="text1"/>
          <w:sz w:val="24"/>
        </w:rPr>
        <w:t>.</w:t>
      </w:r>
      <w:r w:rsidR="00FE3900">
        <w:rPr>
          <w:rFonts w:ascii="Times New Roman" w:hAnsi="Times New Roman"/>
          <w:color w:val="000000" w:themeColor="text1"/>
          <w:sz w:val="24"/>
        </w:rPr>
        <w:t xml:space="preserve"> </w:t>
      </w:r>
      <w:r w:rsidR="00E43253" w:rsidRPr="00C53986">
        <w:rPr>
          <w:rFonts w:ascii="Times New Roman" w:hAnsi="Times New Roman"/>
          <w:color w:val="000000" w:themeColor="text1"/>
          <w:sz w:val="24"/>
        </w:rPr>
        <w:t>Starting from [</w:t>
      </w:r>
      <w:r w:rsidR="00E43253" w:rsidRPr="00C53986">
        <w:rPr>
          <w:rFonts w:ascii="Times New Roman" w:hAnsi="Times New Roman"/>
          <w:b/>
          <w:color w:val="000000" w:themeColor="text1"/>
          <w:sz w:val="24"/>
        </w:rPr>
        <w:t>i1</w:t>
      </w:r>
      <w:r w:rsidR="00E43253" w:rsidRPr="00C53986">
        <w:rPr>
          <w:rFonts w:ascii="Times New Roman" w:hAnsi="Times New Roman"/>
          <w:color w:val="000000" w:themeColor="text1"/>
          <w:sz w:val="24"/>
        </w:rPr>
        <w:t>], multiple isomerization pathways access sila-cyclopropene (c-C</w:t>
      </w:r>
      <w:r w:rsidR="00E43253" w:rsidRPr="00C53986">
        <w:rPr>
          <w:rFonts w:ascii="Times New Roman" w:hAnsi="Times New Roman"/>
          <w:color w:val="000000" w:themeColor="text1"/>
          <w:sz w:val="24"/>
          <w:vertAlign w:val="subscript"/>
        </w:rPr>
        <w:t>2</w:t>
      </w:r>
      <w:r w:rsidR="00E43253" w:rsidRPr="00C53986">
        <w:rPr>
          <w:rFonts w:ascii="Times New Roman" w:hAnsi="Times New Roman"/>
          <w:color w:val="000000" w:themeColor="text1"/>
          <w:sz w:val="24"/>
        </w:rPr>
        <w:t>SiH</w:t>
      </w:r>
      <w:r w:rsidR="00E43253" w:rsidRPr="00C53986">
        <w:rPr>
          <w:rFonts w:ascii="Times New Roman" w:hAnsi="Times New Roman"/>
          <w:color w:val="000000" w:themeColor="text1"/>
          <w:sz w:val="24"/>
          <w:vertAlign w:val="subscript"/>
        </w:rPr>
        <w:t>4</w:t>
      </w:r>
      <w:r w:rsidR="00E43253" w:rsidRPr="00C53986">
        <w:rPr>
          <w:rFonts w:ascii="Times New Roman" w:hAnsi="Times New Roman"/>
          <w:color w:val="000000" w:themeColor="text1"/>
          <w:sz w:val="24"/>
        </w:rPr>
        <w:t>; [</w:t>
      </w:r>
      <w:r w:rsidR="00E43253" w:rsidRPr="00C53986">
        <w:rPr>
          <w:rFonts w:ascii="Times New Roman" w:hAnsi="Times New Roman"/>
          <w:b/>
          <w:color w:val="000000" w:themeColor="text1"/>
          <w:sz w:val="24"/>
        </w:rPr>
        <w:t>i2</w:t>
      </w:r>
      <w:r w:rsidR="00E43253" w:rsidRPr="00C53986">
        <w:rPr>
          <w:rFonts w:ascii="Times New Roman" w:hAnsi="Times New Roman"/>
          <w:color w:val="000000" w:themeColor="text1"/>
          <w:sz w:val="24"/>
        </w:rPr>
        <w:t>]), 1-sila-2-methylvinylidene (</w:t>
      </w:r>
      <w:proofErr w:type="spellStart"/>
      <w:proofErr w:type="gramStart"/>
      <w:r w:rsidR="00E43253" w:rsidRPr="00C53986">
        <w:rPr>
          <w:rFonts w:ascii="Times New Roman" w:hAnsi="Times New Roman"/>
          <w:color w:val="000000" w:themeColor="text1"/>
          <w:sz w:val="24"/>
        </w:rPr>
        <w:t>SiCH</w:t>
      </w:r>
      <w:proofErr w:type="spellEnd"/>
      <w:r w:rsidR="00E43253" w:rsidRPr="00C53986">
        <w:rPr>
          <w:rFonts w:ascii="Times New Roman" w:hAnsi="Times New Roman"/>
          <w:color w:val="000000" w:themeColor="text1"/>
          <w:sz w:val="24"/>
        </w:rPr>
        <w:t>(</w:t>
      </w:r>
      <w:proofErr w:type="gramEnd"/>
      <w:r w:rsidR="00E43253" w:rsidRPr="00C53986">
        <w:rPr>
          <w:rFonts w:ascii="Times New Roman" w:hAnsi="Times New Roman"/>
          <w:color w:val="000000" w:themeColor="text1"/>
          <w:sz w:val="24"/>
        </w:rPr>
        <w:t>CH</w:t>
      </w:r>
      <w:r w:rsidR="00E43253" w:rsidRPr="00C53986">
        <w:rPr>
          <w:rFonts w:ascii="Times New Roman" w:hAnsi="Times New Roman"/>
          <w:color w:val="000000" w:themeColor="text1"/>
          <w:sz w:val="24"/>
          <w:vertAlign w:val="subscript"/>
        </w:rPr>
        <w:t>3</w:t>
      </w:r>
      <w:r w:rsidR="00E43253" w:rsidRPr="00C53986">
        <w:rPr>
          <w:rFonts w:ascii="Times New Roman" w:hAnsi="Times New Roman"/>
          <w:color w:val="000000" w:themeColor="text1"/>
          <w:sz w:val="24"/>
        </w:rPr>
        <w:t>); [</w:t>
      </w:r>
      <w:r w:rsidR="00E43253" w:rsidRPr="00C53986">
        <w:rPr>
          <w:rFonts w:ascii="Times New Roman" w:hAnsi="Times New Roman"/>
          <w:b/>
          <w:color w:val="000000" w:themeColor="text1"/>
          <w:sz w:val="24"/>
        </w:rPr>
        <w:t>i3</w:t>
      </w:r>
      <w:r w:rsidR="00E43253" w:rsidRPr="00C53986">
        <w:rPr>
          <w:rFonts w:ascii="Times New Roman" w:hAnsi="Times New Roman"/>
          <w:color w:val="000000" w:themeColor="text1"/>
          <w:sz w:val="24"/>
        </w:rPr>
        <w:t>]), 3-sila-vinylcarbene (C</w:t>
      </w:r>
      <w:r w:rsidR="00E43253" w:rsidRPr="00C53986">
        <w:rPr>
          <w:rFonts w:ascii="Times New Roman" w:hAnsi="Times New Roman"/>
          <w:color w:val="000000" w:themeColor="text1"/>
          <w:sz w:val="24"/>
          <w:vertAlign w:val="subscript"/>
        </w:rPr>
        <w:t>2</w:t>
      </w:r>
      <w:r w:rsidR="00E43253" w:rsidRPr="00C53986">
        <w:rPr>
          <w:rFonts w:ascii="Times New Roman" w:hAnsi="Times New Roman"/>
          <w:color w:val="000000" w:themeColor="text1"/>
          <w:sz w:val="24"/>
        </w:rPr>
        <w:t>H</w:t>
      </w:r>
      <w:r w:rsidR="00E43253" w:rsidRPr="00C53986">
        <w:rPr>
          <w:rFonts w:ascii="Times New Roman" w:hAnsi="Times New Roman"/>
          <w:color w:val="000000" w:themeColor="text1"/>
          <w:sz w:val="24"/>
          <w:vertAlign w:val="subscript"/>
        </w:rPr>
        <w:t>3</w:t>
      </w:r>
      <w:r w:rsidR="00E43253" w:rsidRPr="00C53986">
        <w:rPr>
          <w:rFonts w:ascii="Times New Roman" w:hAnsi="Times New Roman"/>
          <w:color w:val="000000" w:themeColor="text1"/>
          <w:sz w:val="24"/>
        </w:rPr>
        <w:t>SiH; [</w:t>
      </w:r>
      <w:r w:rsidR="00E43253" w:rsidRPr="00C53986">
        <w:rPr>
          <w:rFonts w:ascii="Times New Roman" w:hAnsi="Times New Roman"/>
          <w:b/>
          <w:color w:val="000000" w:themeColor="text1"/>
          <w:sz w:val="24"/>
        </w:rPr>
        <w:t>i4</w:t>
      </w:r>
      <w:r w:rsidR="00E43253" w:rsidRPr="00C53986">
        <w:rPr>
          <w:rFonts w:ascii="Times New Roman" w:hAnsi="Times New Roman"/>
          <w:color w:val="000000" w:themeColor="text1"/>
          <w:sz w:val="24"/>
        </w:rPr>
        <w:t>]), and 1-sila-allene (H</w:t>
      </w:r>
      <w:r w:rsidR="00E43253" w:rsidRPr="00C53986">
        <w:rPr>
          <w:rFonts w:ascii="Times New Roman" w:hAnsi="Times New Roman"/>
          <w:color w:val="000000" w:themeColor="text1"/>
          <w:sz w:val="24"/>
          <w:vertAlign w:val="subscript"/>
        </w:rPr>
        <w:t>2</w:t>
      </w:r>
      <w:r w:rsidR="00E43253" w:rsidRPr="00C53986">
        <w:rPr>
          <w:rFonts w:ascii="Times New Roman" w:hAnsi="Times New Roman"/>
          <w:color w:val="000000" w:themeColor="text1"/>
          <w:sz w:val="24"/>
        </w:rPr>
        <w:t>CCSiH</w:t>
      </w:r>
      <w:r w:rsidR="00E43253" w:rsidRPr="00C53986">
        <w:rPr>
          <w:rFonts w:ascii="Times New Roman" w:hAnsi="Times New Roman"/>
          <w:color w:val="000000" w:themeColor="text1"/>
          <w:sz w:val="24"/>
          <w:vertAlign w:val="subscript"/>
        </w:rPr>
        <w:t>2</w:t>
      </w:r>
      <w:r w:rsidR="00E43253" w:rsidRPr="00C53986">
        <w:rPr>
          <w:rFonts w:ascii="Times New Roman" w:hAnsi="Times New Roman"/>
          <w:color w:val="000000" w:themeColor="text1"/>
          <w:sz w:val="24"/>
        </w:rPr>
        <w:t>; [</w:t>
      </w:r>
      <w:r w:rsidR="00E43253" w:rsidRPr="00C53986">
        <w:rPr>
          <w:rFonts w:ascii="Times New Roman" w:hAnsi="Times New Roman"/>
          <w:b/>
          <w:color w:val="000000" w:themeColor="text1"/>
          <w:sz w:val="24"/>
        </w:rPr>
        <w:t>i</w:t>
      </w:r>
      <w:r w:rsidR="005E390E" w:rsidRPr="00C53986">
        <w:rPr>
          <w:rFonts w:ascii="Times New Roman" w:hAnsi="Times New Roman"/>
          <w:b/>
          <w:color w:val="000000" w:themeColor="text1"/>
          <w:sz w:val="24"/>
        </w:rPr>
        <w:t>5</w:t>
      </w:r>
      <w:r w:rsidR="00E43253" w:rsidRPr="00C53986">
        <w:rPr>
          <w:rFonts w:ascii="Times New Roman" w:hAnsi="Times New Roman"/>
          <w:color w:val="000000" w:themeColor="text1"/>
          <w:sz w:val="24"/>
        </w:rPr>
        <w:t xml:space="preserve">]) </w:t>
      </w:r>
      <w:r w:rsidR="00E43253">
        <w:rPr>
          <w:rFonts w:ascii="Times New Roman" w:hAnsi="Times New Roman"/>
          <w:sz w:val="24"/>
        </w:rPr>
        <w:t>involving hydrogen shifts</w:t>
      </w:r>
      <w:r w:rsidR="00F53E67">
        <w:rPr>
          <w:rFonts w:ascii="Times New Roman" w:hAnsi="Times New Roman"/>
          <w:sz w:val="24"/>
        </w:rPr>
        <w:t xml:space="preserve"> along with </w:t>
      </w:r>
      <w:r w:rsidR="00E43253">
        <w:rPr>
          <w:rFonts w:ascii="Times New Roman" w:hAnsi="Times New Roman"/>
          <w:sz w:val="24"/>
        </w:rPr>
        <w:t xml:space="preserve"> ring closure/opening through transition states located well below the energy of the separated reactants. </w:t>
      </w:r>
      <w:r w:rsidR="00086323">
        <w:rPr>
          <w:rFonts w:ascii="Times New Roman" w:hAnsi="Times New Roman"/>
          <w:sz w:val="24"/>
        </w:rPr>
        <w:t xml:space="preserve">The </w:t>
      </w:r>
      <w:r w:rsidR="00F53E67">
        <w:rPr>
          <w:rFonts w:ascii="Times New Roman" w:hAnsi="Times New Roman"/>
          <w:sz w:val="24"/>
        </w:rPr>
        <w:t xml:space="preserve">computations also reveal </w:t>
      </w:r>
      <w:r w:rsidR="00244503">
        <w:rPr>
          <w:rFonts w:ascii="Times New Roman" w:hAnsi="Times New Roman"/>
          <w:sz w:val="24"/>
        </w:rPr>
        <w:t>eight</w:t>
      </w:r>
      <w:r w:rsidR="00F53E67">
        <w:rPr>
          <w:rFonts w:ascii="Times New Roman" w:hAnsi="Times New Roman"/>
          <w:sz w:val="24"/>
        </w:rPr>
        <w:t xml:space="preserve"> </w:t>
      </w:r>
      <w:r w:rsidR="00244503">
        <w:rPr>
          <w:rFonts w:ascii="Times New Roman" w:hAnsi="Times New Roman"/>
          <w:sz w:val="24"/>
        </w:rPr>
        <w:t xml:space="preserve">unimolecular </w:t>
      </w:r>
      <w:r w:rsidR="00F53E67">
        <w:rPr>
          <w:rFonts w:ascii="Times New Roman" w:hAnsi="Times New Roman"/>
          <w:sz w:val="24"/>
        </w:rPr>
        <w:t>decomposition path</w:t>
      </w:r>
      <w:r w:rsidR="00086323">
        <w:rPr>
          <w:rFonts w:ascii="Times New Roman" w:hAnsi="Times New Roman"/>
          <w:sz w:val="24"/>
        </w:rPr>
        <w:softHyphen/>
      </w:r>
      <w:r w:rsidR="00F53E67">
        <w:rPr>
          <w:rFonts w:ascii="Times New Roman" w:hAnsi="Times New Roman"/>
          <w:sz w:val="24"/>
        </w:rPr>
        <w:t>ways to the reaction products (</w:t>
      </w:r>
      <w:r w:rsidR="00F53E67" w:rsidRPr="001C1E24">
        <w:rPr>
          <w:rFonts w:ascii="Times New Roman" w:hAnsi="Times New Roman"/>
          <w:b/>
          <w:sz w:val="24"/>
        </w:rPr>
        <w:t>p1-p6</w:t>
      </w:r>
      <w:r w:rsidR="00F53E67">
        <w:rPr>
          <w:rFonts w:ascii="Times New Roman" w:hAnsi="Times New Roman"/>
          <w:sz w:val="24"/>
        </w:rPr>
        <w:t>)</w:t>
      </w:r>
      <w:r w:rsidR="00AF3085">
        <w:rPr>
          <w:rFonts w:ascii="Times New Roman" w:hAnsi="Times New Roman"/>
          <w:sz w:val="24"/>
        </w:rPr>
        <w:t xml:space="preserve"> with overall tight exit transition states located between </w:t>
      </w:r>
      <w:r w:rsidR="00BD6ABA">
        <w:rPr>
          <w:rFonts w:ascii="Times New Roman" w:hAnsi="Times New Roman"/>
          <w:sz w:val="24"/>
        </w:rPr>
        <w:t>37</w:t>
      </w:r>
      <w:r w:rsidR="00AF3085">
        <w:rPr>
          <w:rFonts w:ascii="Times New Roman" w:hAnsi="Times New Roman"/>
          <w:sz w:val="24"/>
        </w:rPr>
        <w:t xml:space="preserve"> and </w:t>
      </w:r>
      <w:r w:rsidR="00BD6ABA">
        <w:rPr>
          <w:rFonts w:ascii="Times New Roman" w:hAnsi="Times New Roman"/>
          <w:sz w:val="24"/>
        </w:rPr>
        <w:t>93</w:t>
      </w:r>
      <w:r w:rsidR="00AF3085">
        <w:rPr>
          <w:rFonts w:ascii="Times New Roman" w:hAnsi="Times New Roman"/>
          <w:sz w:val="24"/>
        </w:rPr>
        <w:t xml:space="preserve"> kJmol</w:t>
      </w:r>
      <w:r w:rsidR="00AF3085" w:rsidRPr="00AF3085">
        <w:rPr>
          <w:rFonts w:ascii="Times New Roman" w:hAnsi="Times New Roman"/>
          <w:sz w:val="24"/>
          <w:vertAlign w:val="superscript"/>
        </w:rPr>
        <w:t>-1</w:t>
      </w:r>
      <w:r w:rsidR="00AF3085">
        <w:rPr>
          <w:rFonts w:ascii="Times New Roman" w:hAnsi="Times New Roman"/>
          <w:sz w:val="24"/>
        </w:rPr>
        <w:t xml:space="preserve"> above the </w:t>
      </w:r>
      <w:r w:rsidR="001C6150">
        <w:rPr>
          <w:rFonts w:ascii="Times New Roman" w:hAnsi="Times New Roman"/>
          <w:sz w:val="24"/>
        </w:rPr>
        <w:t>initially formed products</w:t>
      </w:r>
      <w:r w:rsidR="00440205">
        <w:rPr>
          <w:rFonts w:ascii="Times New Roman" w:hAnsi="Times New Roman"/>
          <w:sz w:val="24"/>
        </w:rPr>
        <w:t>.</w:t>
      </w:r>
      <w:r w:rsidR="00AC1B0F">
        <w:rPr>
          <w:rFonts w:ascii="Times New Roman" w:hAnsi="Times New Roman"/>
          <w:sz w:val="24"/>
        </w:rPr>
        <w:t xml:space="preserve"> </w:t>
      </w:r>
      <w:r w:rsidR="00EF5FAE">
        <w:rPr>
          <w:rFonts w:ascii="Times New Roman" w:hAnsi="Times New Roman"/>
          <w:sz w:val="24"/>
        </w:rPr>
        <w:t xml:space="preserve">While no pathway to </w:t>
      </w:r>
      <w:r w:rsidR="00EF5FAE">
        <w:rPr>
          <w:rFonts w:ascii="Times New Roman" w:hAnsi="Times New Roman"/>
          <w:b/>
          <w:bCs/>
          <w:sz w:val="24"/>
        </w:rPr>
        <w:t>p4</w:t>
      </w:r>
      <w:r w:rsidR="00EF5FAE">
        <w:rPr>
          <w:rFonts w:ascii="Times New Roman" w:hAnsi="Times New Roman"/>
          <w:sz w:val="24"/>
        </w:rPr>
        <w:t xml:space="preserve"> </w:t>
      </w:r>
      <w:r w:rsidR="003474A9">
        <w:rPr>
          <w:rFonts w:ascii="Times New Roman" w:hAnsi="Times New Roman"/>
          <w:sz w:val="24"/>
        </w:rPr>
        <w:t xml:space="preserve">was </w:t>
      </w:r>
      <w:r w:rsidR="00EF5FAE" w:rsidRPr="00372D5F">
        <w:rPr>
          <w:rFonts w:ascii="Times New Roman" w:hAnsi="Times New Roman"/>
          <w:sz w:val="24"/>
        </w:rPr>
        <w:t>found from the intermediates</w:t>
      </w:r>
      <w:r w:rsidR="003474A9" w:rsidRPr="00372D5F">
        <w:rPr>
          <w:rFonts w:ascii="Times New Roman" w:hAnsi="Times New Roman"/>
          <w:sz w:val="24"/>
        </w:rPr>
        <w:t xml:space="preserve">, </w:t>
      </w:r>
      <w:r w:rsidR="003474A9" w:rsidRPr="00A42E8D">
        <w:rPr>
          <w:rFonts w:ascii="Times New Roman" w:hAnsi="Times New Roman"/>
          <w:b/>
          <w:bCs/>
          <w:sz w:val="24"/>
        </w:rPr>
        <w:t>p4</w:t>
      </w:r>
      <w:r w:rsidR="003474A9" w:rsidRPr="00372D5F">
        <w:rPr>
          <w:rFonts w:ascii="Times New Roman" w:hAnsi="Times New Roman"/>
          <w:sz w:val="24"/>
        </w:rPr>
        <w:t xml:space="preserve"> can be accessed in principle via isomeri</w:t>
      </w:r>
      <w:r w:rsidR="003474A9" w:rsidRPr="00372D5F">
        <w:rPr>
          <w:rFonts w:ascii="Times New Roman" w:hAnsi="Times New Roman"/>
          <w:sz w:val="24"/>
        </w:rPr>
        <w:softHyphen/>
        <w:t xml:space="preserve">zation of </w:t>
      </w:r>
      <w:r w:rsidR="003474A9" w:rsidRPr="00372D5F">
        <w:rPr>
          <w:rFonts w:ascii="Times New Roman" w:hAnsi="Times New Roman"/>
          <w:b/>
          <w:sz w:val="24"/>
        </w:rPr>
        <w:t>p3</w:t>
      </w:r>
      <w:r w:rsidR="003474A9" w:rsidRPr="00372D5F">
        <w:rPr>
          <w:rFonts w:ascii="Times New Roman" w:hAnsi="Times New Roman"/>
          <w:sz w:val="24"/>
        </w:rPr>
        <w:t xml:space="preserve"> and/or </w:t>
      </w:r>
      <w:r w:rsidR="003474A9" w:rsidRPr="00372D5F">
        <w:rPr>
          <w:rFonts w:ascii="Times New Roman" w:hAnsi="Times New Roman"/>
          <w:b/>
          <w:sz w:val="24"/>
        </w:rPr>
        <w:t>p5</w:t>
      </w:r>
      <w:r w:rsidR="003474A9" w:rsidRPr="00372D5F">
        <w:rPr>
          <w:rFonts w:ascii="Times New Roman" w:hAnsi="Times New Roman"/>
          <w:sz w:val="24"/>
        </w:rPr>
        <w:t xml:space="preserve"> (Figure S</w:t>
      </w:r>
      <w:r w:rsidR="002C5DE5" w:rsidRPr="00372D5F">
        <w:rPr>
          <w:rFonts w:ascii="Times New Roman" w:hAnsi="Times New Roman"/>
          <w:sz w:val="24"/>
        </w:rPr>
        <w:t>2</w:t>
      </w:r>
      <w:r w:rsidR="003474A9" w:rsidRPr="00372D5F">
        <w:rPr>
          <w:rFonts w:ascii="Times New Roman" w:hAnsi="Times New Roman"/>
          <w:sz w:val="24"/>
        </w:rPr>
        <w:t xml:space="preserve">). </w:t>
      </w:r>
      <w:r w:rsidR="00AC1B0F" w:rsidRPr="004B2173">
        <w:rPr>
          <w:rFonts w:ascii="Times New Roman" w:hAnsi="Times New Roman"/>
          <w:sz w:val="24"/>
        </w:rPr>
        <w:t xml:space="preserve">On the triplet surface, </w:t>
      </w:r>
      <w:r w:rsidR="00372D5F" w:rsidRPr="004B2173">
        <w:rPr>
          <w:rFonts w:ascii="Times New Roman" w:hAnsi="Times New Roman"/>
          <w:sz w:val="24"/>
        </w:rPr>
        <w:t xml:space="preserve">our </w:t>
      </w:r>
      <w:r w:rsidR="00AC1B0F" w:rsidRPr="004B2173">
        <w:rPr>
          <w:rFonts w:ascii="Times New Roman" w:hAnsi="Times New Roman"/>
          <w:sz w:val="24"/>
        </w:rPr>
        <w:t>computations show that the</w:t>
      </w:r>
      <w:r w:rsidR="00B656CA">
        <w:rPr>
          <w:rFonts w:ascii="Times New Roman" w:hAnsi="Times New Roman"/>
          <w:sz w:val="24"/>
        </w:rPr>
        <w:t xml:space="preserve"> </w:t>
      </w:r>
      <w:r w:rsidR="00B656CA" w:rsidRPr="00B656CA">
        <w:rPr>
          <w:rFonts w:ascii="Times New Roman" w:hAnsi="Times New Roman"/>
          <w:sz w:val="24"/>
        </w:rPr>
        <w:t>C</w:t>
      </w:r>
      <w:r w:rsidR="00B656CA" w:rsidRPr="00B656CA">
        <w:rPr>
          <w:rFonts w:ascii="Times New Roman" w:hAnsi="Times New Roman"/>
          <w:sz w:val="24"/>
          <w:vertAlign w:val="subscript"/>
        </w:rPr>
        <w:t>2</w:t>
      </w:r>
      <w:r w:rsidR="00B656CA" w:rsidRPr="00B656CA">
        <w:rPr>
          <w:rFonts w:ascii="Times New Roman" w:hAnsi="Times New Roman"/>
          <w:sz w:val="24"/>
        </w:rPr>
        <w:t>H</w:t>
      </w:r>
      <w:r w:rsidR="00B656CA" w:rsidRPr="00B656CA">
        <w:rPr>
          <w:rFonts w:ascii="Times New Roman" w:hAnsi="Times New Roman"/>
          <w:sz w:val="24"/>
          <w:vertAlign w:val="subscript"/>
        </w:rPr>
        <w:t>4</w:t>
      </w:r>
      <w:r w:rsidR="00B656CA" w:rsidRPr="00B656CA">
        <w:rPr>
          <w:rFonts w:ascii="Times New Roman" w:hAnsi="Times New Roman"/>
          <w:sz w:val="24"/>
        </w:rPr>
        <w:t>Si</w:t>
      </w:r>
      <w:r w:rsidR="00B656CA">
        <w:rPr>
          <w:rFonts w:ascii="Times New Roman" w:hAnsi="Times New Roman"/>
          <w:sz w:val="24"/>
        </w:rPr>
        <w:t xml:space="preserve"> </w:t>
      </w:r>
      <w:r w:rsidR="00AC1B0F" w:rsidRPr="004B2173">
        <w:rPr>
          <w:rFonts w:ascii="Times New Roman" w:hAnsi="Times New Roman"/>
          <w:sz w:val="24"/>
        </w:rPr>
        <w:t>intermediates are much higher in energy</w:t>
      </w:r>
      <w:r w:rsidR="00B656CA">
        <w:rPr>
          <w:rFonts w:ascii="Times New Roman" w:hAnsi="Times New Roman"/>
          <w:sz w:val="24"/>
        </w:rPr>
        <w:t xml:space="preserve"> than their singlet counterparts</w:t>
      </w:r>
      <w:r w:rsidR="00372D5F" w:rsidRPr="004B2173">
        <w:rPr>
          <w:rFonts w:ascii="Times New Roman" w:hAnsi="Times New Roman"/>
          <w:sz w:val="24"/>
        </w:rPr>
        <w:t xml:space="preserve">; </w:t>
      </w:r>
      <w:r w:rsidR="00015F98" w:rsidRPr="004B2173">
        <w:rPr>
          <w:rFonts w:ascii="Times New Roman" w:hAnsi="Times New Roman"/>
          <w:sz w:val="24"/>
        </w:rPr>
        <w:t>the reactions will therefore cross over to the singlet surface if possible</w:t>
      </w:r>
      <w:r w:rsidR="00AC1B0F" w:rsidRPr="004B2173">
        <w:rPr>
          <w:rFonts w:ascii="Times New Roman" w:hAnsi="Times New Roman"/>
          <w:sz w:val="24"/>
        </w:rPr>
        <w:t xml:space="preserve">. </w:t>
      </w:r>
      <w:r w:rsidR="00873DCF" w:rsidRPr="004B2173">
        <w:rPr>
          <w:rFonts w:ascii="Times New Roman" w:hAnsi="Times New Roman"/>
          <w:sz w:val="24"/>
        </w:rPr>
        <w:t xml:space="preserve">The singlet-triplet gap during a typical </w:t>
      </w:r>
      <w:r w:rsidR="00B656CA">
        <w:rPr>
          <w:rFonts w:ascii="Times New Roman" w:hAnsi="Times New Roman"/>
          <w:sz w:val="24"/>
        </w:rPr>
        <w:t xml:space="preserve">ab initio </w:t>
      </w:r>
      <w:r w:rsidR="00873DCF" w:rsidRPr="004B2173">
        <w:rPr>
          <w:rFonts w:ascii="Times New Roman" w:hAnsi="Times New Roman"/>
          <w:sz w:val="24"/>
        </w:rPr>
        <w:lastRenderedPageBreak/>
        <w:t xml:space="preserve">trajectory of the </w:t>
      </w:r>
      <w:r w:rsidR="00113954">
        <w:rPr>
          <w:rFonts w:ascii="Times New Roman" w:hAnsi="Times New Roman"/>
          <w:sz w:val="24"/>
        </w:rPr>
        <w:t xml:space="preserve">silane – triplet dicarbon </w:t>
      </w:r>
      <w:r w:rsidR="00873DCF" w:rsidRPr="004B2173">
        <w:rPr>
          <w:rFonts w:ascii="Times New Roman" w:hAnsi="Times New Roman"/>
          <w:sz w:val="24"/>
        </w:rPr>
        <w:t>reaction</w:t>
      </w:r>
      <w:r w:rsidR="00DF09CD" w:rsidRPr="004B2173">
        <w:rPr>
          <w:rFonts w:ascii="Times New Roman" w:hAnsi="Times New Roman"/>
          <w:sz w:val="24"/>
        </w:rPr>
        <w:t xml:space="preserve"> becomes negligible as the </w:t>
      </w:r>
      <w:r w:rsidR="00372D5F" w:rsidRPr="004B2173">
        <w:rPr>
          <w:rFonts w:ascii="Times New Roman" w:hAnsi="Times New Roman"/>
          <w:sz w:val="24"/>
        </w:rPr>
        <w:t xml:space="preserve">dicarbon molecule </w:t>
      </w:r>
      <w:r w:rsidR="00DF09CD" w:rsidRPr="004B2173">
        <w:rPr>
          <w:rFonts w:ascii="Times New Roman" w:hAnsi="Times New Roman"/>
          <w:sz w:val="24"/>
        </w:rPr>
        <w:t xml:space="preserve">nears </w:t>
      </w:r>
      <w:r w:rsidR="00372D5F" w:rsidRPr="004B2173">
        <w:rPr>
          <w:rFonts w:ascii="Times New Roman" w:hAnsi="Times New Roman"/>
          <w:sz w:val="24"/>
        </w:rPr>
        <w:t>silane</w:t>
      </w:r>
      <w:r w:rsidR="00873DCF" w:rsidRPr="004B2173">
        <w:rPr>
          <w:rFonts w:ascii="Times New Roman" w:hAnsi="Times New Roman"/>
          <w:sz w:val="24"/>
        </w:rPr>
        <w:t>, providing an</w:t>
      </w:r>
      <w:r w:rsidR="007C2A95" w:rsidRPr="004B2173">
        <w:rPr>
          <w:rFonts w:ascii="Times New Roman" w:hAnsi="Times New Roman"/>
          <w:sz w:val="24"/>
        </w:rPr>
        <w:t xml:space="preserve"> </w:t>
      </w:r>
      <w:r w:rsidR="00015F98" w:rsidRPr="004B2173">
        <w:rPr>
          <w:rFonts w:ascii="Times New Roman" w:hAnsi="Times New Roman"/>
          <w:sz w:val="24"/>
        </w:rPr>
        <w:t>avenue for the triplet reactants to cross over to the singlet surface</w:t>
      </w:r>
      <w:r w:rsidR="00357BA0" w:rsidRPr="004B2173">
        <w:rPr>
          <w:rFonts w:ascii="Times New Roman" w:hAnsi="Times New Roman"/>
          <w:sz w:val="24"/>
        </w:rPr>
        <w:t xml:space="preserve"> via spin-orbit coupling</w:t>
      </w:r>
      <w:r w:rsidR="00015F98" w:rsidRPr="004B2173">
        <w:rPr>
          <w:rFonts w:ascii="Times New Roman" w:hAnsi="Times New Roman"/>
          <w:sz w:val="24"/>
        </w:rPr>
        <w:t>.</w:t>
      </w:r>
      <w:r w:rsidR="00005870" w:rsidRPr="004B2173">
        <w:rPr>
          <w:rFonts w:ascii="Times New Roman" w:hAnsi="Times New Roman"/>
          <w:sz w:val="24"/>
        </w:rPr>
        <w:t xml:space="preserve"> Only singlet </w:t>
      </w:r>
      <w:r w:rsidR="00113954">
        <w:rPr>
          <w:rFonts w:ascii="Times New Roman" w:hAnsi="Times New Roman"/>
          <w:sz w:val="24"/>
        </w:rPr>
        <w:t xml:space="preserve">intermediates </w:t>
      </w:r>
      <w:r w:rsidR="00005870" w:rsidRPr="004B2173">
        <w:rPr>
          <w:rFonts w:ascii="Times New Roman" w:hAnsi="Times New Roman"/>
          <w:sz w:val="24"/>
        </w:rPr>
        <w:t>are therefore predicted.</w:t>
      </w:r>
    </w:p>
    <w:p w14:paraId="20F6D434" w14:textId="77777777" w:rsidR="00086323" w:rsidRPr="001C1E24" w:rsidRDefault="00086323" w:rsidP="00086323">
      <w:pPr>
        <w:pStyle w:val="P1"/>
        <w:spacing w:line="360" w:lineRule="auto"/>
        <w:rPr>
          <w:rFonts w:ascii="Times New Roman" w:hAnsi="Times New Roman"/>
          <w:sz w:val="10"/>
          <w:szCs w:val="10"/>
        </w:rPr>
      </w:pPr>
    </w:p>
    <w:p w14:paraId="66FD2ACD" w14:textId="230F5EB2" w:rsidR="00366096" w:rsidRPr="00366096" w:rsidRDefault="00086323" w:rsidP="00086323">
      <w:pPr>
        <w:pStyle w:val="P1"/>
        <w:spacing w:line="360" w:lineRule="auto"/>
        <w:rPr>
          <w:rFonts w:ascii="Times New Roman" w:hAnsi="Times New Roman"/>
          <w:sz w:val="24"/>
        </w:rPr>
      </w:pPr>
      <w:r>
        <w:rPr>
          <w:rFonts w:ascii="Times New Roman" w:hAnsi="Times New Roman"/>
          <w:sz w:val="24"/>
        </w:rPr>
        <w:t>     Under normal circumstance</w:t>
      </w:r>
      <w:r w:rsidR="00BD6ABA">
        <w:rPr>
          <w:rFonts w:ascii="Times New Roman" w:hAnsi="Times New Roman"/>
          <w:sz w:val="24"/>
        </w:rPr>
        <w:t>s</w:t>
      </w:r>
      <w:r>
        <w:rPr>
          <w:rFonts w:ascii="Times New Roman" w:hAnsi="Times New Roman"/>
          <w:sz w:val="24"/>
        </w:rPr>
        <w:t>, a comparison of the experimentally derived reaction energy of 2</w:t>
      </w:r>
      <w:r w:rsidR="00BD6ABA">
        <w:rPr>
          <w:rFonts w:ascii="Times New Roman" w:hAnsi="Times New Roman"/>
          <w:sz w:val="24"/>
        </w:rPr>
        <w:t>4</w:t>
      </w:r>
      <w:r>
        <w:rPr>
          <w:rFonts w:ascii="Times New Roman" w:hAnsi="Times New Roman"/>
          <w:sz w:val="24"/>
        </w:rPr>
        <w:t xml:space="preserve">0 </w:t>
      </w:r>
      <w:r w:rsidRPr="006F30D9">
        <w:rPr>
          <w:rFonts w:ascii="Times New Roman" w:hAnsi="Times New Roman"/>
          <w:sz w:val="24"/>
        </w:rPr>
        <w:t xml:space="preserve">± </w:t>
      </w:r>
      <w:r>
        <w:rPr>
          <w:rFonts w:ascii="Times New Roman" w:hAnsi="Times New Roman"/>
          <w:sz w:val="24"/>
        </w:rPr>
        <w:t>20</w:t>
      </w:r>
      <w:r w:rsidRPr="006F30D9">
        <w:rPr>
          <w:rFonts w:ascii="Times New Roman" w:hAnsi="Times New Roman"/>
          <w:sz w:val="24"/>
        </w:rPr>
        <w:t xml:space="preserve"> kJ mol</w:t>
      </w:r>
      <w:r w:rsidRPr="006F30D9">
        <w:rPr>
          <w:rFonts w:ascii="Times New Roman" w:hAnsi="Times New Roman"/>
          <w:sz w:val="24"/>
          <w:vertAlign w:val="superscript"/>
        </w:rPr>
        <w:t>-1</w:t>
      </w:r>
      <w:r>
        <w:rPr>
          <w:rFonts w:ascii="Times New Roman" w:hAnsi="Times New Roman"/>
          <w:sz w:val="24"/>
        </w:rPr>
        <w:t xml:space="preserve"> with the computed reaction energies leading to the products </w:t>
      </w:r>
      <w:r w:rsidRPr="001C1E24">
        <w:rPr>
          <w:rFonts w:ascii="Times New Roman" w:hAnsi="Times New Roman"/>
          <w:b/>
          <w:sz w:val="24"/>
        </w:rPr>
        <w:t>p1-p6</w:t>
      </w:r>
      <w:r>
        <w:rPr>
          <w:rFonts w:ascii="Times New Roman" w:hAnsi="Times New Roman"/>
          <w:sz w:val="24"/>
        </w:rPr>
        <w:t xml:space="preserve"> would reveal the nature of the (dominant) reaction channel. In the present situation, however, th</w:t>
      </w:r>
      <w:r w:rsidR="00927A28">
        <w:rPr>
          <w:rFonts w:ascii="Times New Roman" w:hAnsi="Times New Roman"/>
          <w:sz w:val="24"/>
        </w:rPr>
        <w:t xml:space="preserve">e present reaction is </w:t>
      </w:r>
      <w:r>
        <w:rPr>
          <w:rFonts w:ascii="Times New Roman" w:hAnsi="Times New Roman"/>
          <w:sz w:val="24"/>
        </w:rPr>
        <w:t xml:space="preserve">more </w:t>
      </w:r>
      <w:r w:rsidR="00BD6ABA">
        <w:rPr>
          <w:rFonts w:ascii="Times New Roman" w:hAnsi="Times New Roman"/>
          <w:sz w:val="24"/>
        </w:rPr>
        <w:t>complex</w:t>
      </w:r>
      <w:r w:rsidR="00927A28">
        <w:rPr>
          <w:rFonts w:ascii="Times New Roman" w:hAnsi="Times New Roman"/>
          <w:sz w:val="24"/>
        </w:rPr>
        <w:t xml:space="preserve">. </w:t>
      </w:r>
      <w:r>
        <w:rPr>
          <w:rFonts w:ascii="Times New Roman" w:hAnsi="Times New Roman"/>
          <w:sz w:val="24"/>
        </w:rPr>
        <w:t>Based on the experimental findings, this procedure would suggest the formation of silacyclopropyne (c-CCSiH</w:t>
      </w:r>
      <w:r w:rsidRPr="00B576E6">
        <w:rPr>
          <w:rFonts w:ascii="Times New Roman" w:hAnsi="Times New Roman"/>
          <w:sz w:val="24"/>
          <w:vertAlign w:val="subscript"/>
        </w:rPr>
        <w:t>2</w:t>
      </w:r>
      <w:r>
        <w:rPr>
          <w:rFonts w:ascii="Times New Roman" w:hAnsi="Times New Roman"/>
          <w:sz w:val="24"/>
        </w:rPr>
        <w:t xml:space="preserve">; </w:t>
      </w:r>
      <w:r w:rsidRPr="00086323">
        <w:rPr>
          <w:rFonts w:ascii="Times New Roman" w:hAnsi="Times New Roman"/>
          <w:b/>
          <w:sz w:val="24"/>
        </w:rPr>
        <w:t>p6</w:t>
      </w:r>
      <w:r>
        <w:rPr>
          <w:rFonts w:ascii="Times New Roman" w:hAnsi="Times New Roman"/>
          <w:sz w:val="24"/>
        </w:rPr>
        <w:t xml:space="preserve">; </w:t>
      </w:r>
      <w:r w:rsidRPr="00A26308">
        <w:rPr>
          <w:rFonts w:ascii="Times New Roman" w:hAnsi="Times New Roman"/>
          <w:sz w:val="24"/>
        </w:rPr>
        <w:t>X</w:t>
      </w:r>
      <w:r w:rsidRPr="00A26308">
        <w:rPr>
          <w:rFonts w:ascii="Times New Roman" w:hAnsi="Times New Roman"/>
          <w:sz w:val="24"/>
          <w:vertAlign w:val="superscript"/>
        </w:rPr>
        <w:t>1</w:t>
      </w:r>
      <w:r w:rsidRPr="00A26308">
        <w:rPr>
          <w:rFonts w:ascii="Times New Roman" w:hAnsi="Times New Roman"/>
          <w:sz w:val="24"/>
        </w:rPr>
        <w:t>A</w:t>
      </w:r>
      <w:r w:rsidRPr="00A26308">
        <w:rPr>
          <w:rFonts w:ascii="Times New Roman" w:hAnsi="Times New Roman"/>
          <w:sz w:val="24"/>
          <w:vertAlign w:val="subscript"/>
        </w:rPr>
        <w:t>1</w:t>
      </w:r>
      <w:r w:rsidRPr="00A26308">
        <w:rPr>
          <w:rFonts w:ascii="Times New Roman" w:hAnsi="Times New Roman"/>
          <w:sz w:val="24"/>
        </w:rPr>
        <w:t>)</w:t>
      </w:r>
      <w:r>
        <w:rPr>
          <w:rFonts w:ascii="Times New Roman" w:hAnsi="Times New Roman"/>
          <w:sz w:val="24"/>
        </w:rPr>
        <w:t xml:space="preserve">. </w:t>
      </w:r>
      <w:r w:rsidR="005E390E">
        <w:rPr>
          <w:rFonts w:ascii="Times New Roman" w:hAnsi="Times New Roman"/>
          <w:sz w:val="24"/>
        </w:rPr>
        <w:t>This product can be accessed via unimolecular decomposition of 1-sila-allene (H</w:t>
      </w:r>
      <w:r w:rsidR="005E390E" w:rsidRPr="00E43253">
        <w:rPr>
          <w:rFonts w:ascii="Times New Roman" w:hAnsi="Times New Roman"/>
          <w:sz w:val="24"/>
          <w:vertAlign w:val="subscript"/>
        </w:rPr>
        <w:t>2</w:t>
      </w:r>
      <w:r w:rsidR="005E390E">
        <w:rPr>
          <w:rFonts w:ascii="Times New Roman" w:hAnsi="Times New Roman"/>
          <w:sz w:val="24"/>
        </w:rPr>
        <w:t>CCSiH</w:t>
      </w:r>
      <w:r w:rsidR="005E390E" w:rsidRPr="00E43253">
        <w:rPr>
          <w:rFonts w:ascii="Times New Roman" w:hAnsi="Times New Roman"/>
          <w:sz w:val="24"/>
          <w:vertAlign w:val="subscript"/>
        </w:rPr>
        <w:t>2</w:t>
      </w:r>
      <w:r w:rsidR="005E390E">
        <w:rPr>
          <w:rFonts w:ascii="Times New Roman" w:hAnsi="Times New Roman"/>
          <w:sz w:val="24"/>
        </w:rPr>
        <w:t>; [</w:t>
      </w:r>
      <w:r w:rsidR="005E390E" w:rsidRPr="00E43253">
        <w:rPr>
          <w:rFonts w:ascii="Times New Roman" w:hAnsi="Times New Roman"/>
          <w:b/>
          <w:sz w:val="24"/>
        </w:rPr>
        <w:t>i</w:t>
      </w:r>
      <w:r w:rsidR="005E390E">
        <w:rPr>
          <w:rFonts w:ascii="Times New Roman" w:hAnsi="Times New Roman"/>
          <w:b/>
          <w:sz w:val="24"/>
        </w:rPr>
        <w:t>5</w:t>
      </w:r>
      <w:r w:rsidR="005E390E">
        <w:rPr>
          <w:rFonts w:ascii="Times New Roman" w:hAnsi="Times New Roman"/>
          <w:sz w:val="24"/>
        </w:rPr>
        <w:t>]), which in turn is accessible from singlet 3-sila-methyl</w:t>
      </w:r>
      <w:r w:rsidR="005E390E">
        <w:rPr>
          <w:rFonts w:ascii="Times New Roman" w:hAnsi="Times New Roman"/>
          <w:sz w:val="24"/>
        </w:rPr>
        <w:softHyphen/>
        <w:t>ace</w:t>
      </w:r>
      <w:r w:rsidR="005E390E">
        <w:rPr>
          <w:rFonts w:ascii="Times New Roman" w:hAnsi="Times New Roman"/>
          <w:sz w:val="24"/>
        </w:rPr>
        <w:softHyphen/>
        <w:t>tylene (HCCSiH</w:t>
      </w:r>
      <w:r w:rsidR="005E390E" w:rsidRPr="00AC1F8C">
        <w:rPr>
          <w:rFonts w:ascii="Times New Roman" w:hAnsi="Times New Roman"/>
          <w:sz w:val="24"/>
          <w:vertAlign w:val="subscript"/>
        </w:rPr>
        <w:t>3</w:t>
      </w:r>
      <w:r w:rsidR="005E390E">
        <w:rPr>
          <w:rFonts w:ascii="Times New Roman" w:hAnsi="Times New Roman"/>
          <w:sz w:val="24"/>
        </w:rPr>
        <w:t>; [</w:t>
      </w:r>
      <w:r w:rsidR="005E390E" w:rsidRPr="00AC1F8C">
        <w:rPr>
          <w:rFonts w:ascii="Times New Roman" w:hAnsi="Times New Roman"/>
          <w:b/>
          <w:sz w:val="24"/>
        </w:rPr>
        <w:t>i1</w:t>
      </w:r>
      <w:r w:rsidR="005E390E">
        <w:rPr>
          <w:rFonts w:ascii="Times New Roman" w:hAnsi="Times New Roman"/>
          <w:b/>
          <w:sz w:val="24"/>
        </w:rPr>
        <w:t>]</w:t>
      </w:r>
      <w:r w:rsidR="005E390E">
        <w:rPr>
          <w:rFonts w:ascii="Times New Roman" w:hAnsi="Times New Roman"/>
          <w:sz w:val="24"/>
        </w:rPr>
        <w:t>) via hydrogen migration (pathway 1) and also through the isomerization sequence [</w:t>
      </w:r>
      <w:r w:rsidR="005E390E" w:rsidRPr="00E43253">
        <w:rPr>
          <w:rFonts w:ascii="Times New Roman" w:hAnsi="Times New Roman"/>
          <w:b/>
          <w:sz w:val="24"/>
        </w:rPr>
        <w:t>i</w:t>
      </w:r>
      <w:r w:rsidR="005E390E">
        <w:rPr>
          <w:rFonts w:ascii="Times New Roman" w:hAnsi="Times New Roman"/>
          <w:b/>
          <w:sz w:val="24"/>
        </w:rPr>
        <w:t>1</w:t>
      </w:r>
      <w:r w:rsidR="005E390E">
        <w:rPr>
          <w:rFonts w:ascii="Times New Roman" w:hAnsi="Times New Roman"/>
          <w:sz w:val="24"/>
        </w:rPr>
        <w:t xml:space="preserve">] </w:t>
      </w:r>
      <w:r w:rsidR="005E390E">
        <w:rPr>
          <w:rFonts w:ascii="Times New Roman" w:hAnsi="Times New Roman"/>
          <w:sz w:val="24"/>
        </w:rPr>
        <w:sym w:font="Symbol" w:char="F0AE"/>
      </w:r>
      <w:r w:rsidR="005E390E">
        <w:rPr>
          <w:rFonts w:ascii="Times New Roman" w:hAnsi="Times New Roman"/>
          <w:sz w:val="24"/>
        </w:rPr>
        <w:t xml:space="preserve"> [</w:t>
      </w:r>
      <w:r w:rsidR="005E390E" w:rsidRPr="00E43253">
        <w:rPr>
          <w:rFonts w:ascii="Times New Roman" w:hAnsi="Times New Roman"/>
          <w:b/>
          <w:sz w:val="24"/>
        </w:rPr>
        <w:t>i</w:t>
      </w:r>
      <w:r w:rsidR="005E390E">
        <w:rPr>
          <w:rFonts w:ascii="Times New Roman" w:hAnsi="Times New Roman"/>
          <w:b/>
          <w:sz w:val="24"/>
        </w:rPr>
        <w:t>2</w:t>
      </w:r>
      <w:r w:rsidR="005E390E">
        <w:rPr>
          <w:rFonts w:ascii="Times New Roman" w:hAnsi="Times New Roman"/>
          <w:sz w:val="24"/>
        </w:rPr>
        <w:t xml:space="preserve">] </w:t>
      </w:r>
      <w:r w:rsidR="005E390E">
        <w:rPr>
          <w:rFonts w:ascii="Times New Roman" w:hAnsi="Times New Roman"/>
          <w:sz w:val="24"/>
        </w:rPr>
        <w:sym w:font="Symbol" w:char="F0AE"/>
      </w:r>
      <w:r w:rsidR="005E390E">
        <w:rPr>
          <w:rFonts w:ascii="Times New Roman" w:hAnsi="Times New Roman"/>
          <w:sz w:val="24"/>
        </w:rPr>
        <w:t xml:space="preserve"> [</w:t>
      </w:r>
      <w:r w:rsidR="005E390E" w:rsidRPr="00E43253">
        <w:rPr>
          <w:rFonts w:ascii="Times New Roman" w:hAnsi="Times New Roman"/>
          <w:b/>
          <w:sz w:val="24"/>
        </w:rPr>
        <w:t>i</w:t>
      </w:r>
      <w:r w:rsidR="005E390E">
        <w:rPr>
          <w:rFonts w:ascii="Times New Roman" w:hAnsi="Times New Roman"/>
          <w:b/>
          <w:sz w:val="24"/>
        </w:rPr>
        <w:t>4</w:t>
      </w:r>
      <w:r w:rsidR="005E390E">
        <w:rPr>
          <w:rFonts w:ascii="Times New Roman" w:hAnsi="Times New Roman"/>
          <w:sz w:val="24"/>
        </w:rPr>
        <w:t xml:space="preserve">] </w:t>
      </w:r>
      <w:r w:rsidR="005E390E">
        <w:rPr>
          <w:rFonts w:ascii="Times New Roman" w:hAnsi="Times New Roman"/>
          <w:sz w:val="24"/>
        </w:rPr>
        <w:sym w:font="Symbol" w:char="F0AE"/>
      </w:r>
      <w:r w:rsidR="005E390E">
        <w:rPr>
          <w:rFonts w:ascii="Times New Roman" w:hAnsi="Times New Roman"/>
          <w:sz w:val="24"/>
        </w:rPr>
        <w:t xml:space="preserve"> [</w:t>
      </w:r>
      <w:r w:rsidR="005E390E" w:rsidRPr="00E43253">
        <w:rPr>
          <w:rFonts w:ascii="Times New Roman" w:hAnsi="Times New Roman"/>
          <w:b/>
          <w:sz w:val="24"/>
        </w:rPr>
        <w:t>i</w:t>
      </w:r>
      <w:r w:rsidR="005E390E">
        <w:rPr>
          <w:rFonts w:ascii="Times New Roman" w:hAnsi="Times New Roman"/>
          <w:b/>
          <w:sz w:val="24"/>
        </w:rPr>
        <w:t>5</w:t>
      </w:r>
      <w:r w:rsidR="005E390E">
        <w:rPr>
          <w:rFonts w:ascii="Times New Roman" w:hAnsi="Times New Roman"/>
          <w:sz w:val="24"/>
        </w:rPr>
        <w:t xml:space="preserve">] (pathway 2). However, considering the energies of the transition states for pathways 1 and 2 of </w:t>
      </w:r>
      <w:r w:rsidR="00BD6ABA">
        <w:rPr>
          <w:rFonts w:ascii="Times New Roman" w:hAnsi="Times New Roman"/>
          <w:sz w:val="24"/>
        </w:rPr>
        <w:t>173</w:t>
      </w:r>
      <w:r w:rsidR="005E390E">
        <w:rPr>
          <w:rFonts w:ascii="Times New Roman" w:hAnsi="Times New Roman"/>
          <w:sz w:val="24"/>
        </w:rPr>
        <w:t xml:space="preserve"> </w:t>
      </w:r>
      <w:r w:rsidR="005E390E" w:rsidRPr="006F30D9">
        <w:rPr>
          <w:rFonts w:ascii="Times New Roman" w:hAnsi="Times New Roman"/>
          <w:sz w:val="24"/>
        </w:rPr>
        <w:t>kJ mol</w:t>
      </w:r>
      <w:r w:rsidR="005E390E" w:rsidRPr="006F30D9">
        <w:rPr>
          <w:rFonts w:ascii="Times New Roman" w:hAnsi="Times New Roman"/>
          <w:sz w:val="24"/>
          <w:vertAlign w:val="superscript"/>
        </w:rPr>
        <w:t>-1</w:t>
      </w:r>
      <w:r w:rsidR="005E390E">
        <w:rPr>
          <w:rFonts w:ascii="Times New Roman" w:hAnsi="Times New Roman"/>
          <w:sz w:val="24"/>
        </w:rPr>
        <w:t xml:space="preserve"> and </w:t>
      </w:r>
      <w:r w:rsidR="00BD6ABA">
        <w:rPr>
          <w:rFonts w:ascii="Times New Roman" w:hAnsi="Times New Roman"/>
          <w:sz w:val="24"/>
        </w:rPr>
        <w:t xml:space="preserve">up to 236 </w:t>
      </w:r>
      <w:r w:rsidR="005E390E" w:rsidRPr="006F30D9">
        <w:rPr>
          <w:rFonts w:ascii="Times New Roman" w:hAnsi="Times New Roman"/>
          <w:sz w:val="24"/>
        </w:rPr>
        <w:t>kJ mol</w:t>
      </w:r>
      <w:r w:rsidR="005E390E" w:rsidRPr="006F30D9">
        <w:rPr>
          <w:rFonts w:ascii="Times New Roman" w:hAnsi="Times New Roman"/>
          <w:sz w:val="24"/>
          <w:vertAlign w:val="superscript"/>
        </w:rPr>
        <w:t>-1</w:t>
      </w:r>
      <w:r w:rsidR="005E390E">
        <w:rPr>
          <w:rFonts w:ascii="Times New Roman" w:hAnsi="Times New Roman"/>
          <w:sz w:val="24"/>
        </w:rPr>
        <w:t>, respectively, the unimolecular decomposition of 3-sila-methyl</w:t>
      </w:r>
      <w:r w:rsidR="005E390E">
        <w:rPr>
          <w:rFonts w:ascii="Times New Roman" w:hAnsi="Times New Roman"/>
          <w:sz w:val="24"/>
        </w:rPr>
        <w:softHyphen/>
        <w:t>ace</w:t>
      </w:r>
      <w:r w:rsidR="005E390E">
        <w:rPr>
          <w:rFonts w:ascii="Times New Roman" w:hAnsi="Times New Roman"/>
          <w:sz w:val="24"/>
        </w:rPr>
        <w:softHyphen/>
        <w:t>tylene (HCCSiH</w:t>
      </w:r>
      <w:r w:rsidR="005E390E" w:rsidRPr="00AC1F8C">
        <w:rPr>
          <w:rFonts w:ascii="Times New Roman" w:hAnsi="Times New Roman"/>
          <w:sz w:val="24"/>
          <w:vertAlign w:val="subscript"/>
        </w:rPr>
        <w:t>3</w:t>
      </w:r>
      <w:r w:rsidR="005E390E">
        <w:rPr>
          <w:rFonts w:ascii="Times New Roman" w:hAnsi="Times New Roman"/>
          <w:sz w:val="24"/>
        </w:rPr>
        <w:t>; [</w:t>
      </w:r>
      <w:r w:rsidR="005E390E" w:rsidRPr="00AC1F8C">
        <w:rPr>
          <w:rFonts w:ascii="Times New Roman" w:hAnsi="Times New Roman"/>
          <w:b/>
          <w:sz w:val="24"/>
        </w:rPr>
        <w:t>i1</w:t>
      </w:r>
      <w:r w:rsidR="005E390E">
        <w:rPr>
          <w:rFonts w:ascii="Times New Roman" w:hAnsi="Times New Roman"/>
          <w:b/>
          <w:sz w:val="24"/>
        </w:rPr>
        <w:t>]</w:t>
      </w:r>
      <w:r w:rsidR="005E390E">
        <w:rPr>
          <w:rFonts w:ascii="Times New Roman" w:hAnsi="Times New Roman"/>
          <w:sz w:val="24"/>
        </w:rPr>
        <w:t xml:space="preserve">) to ethylsilanediyl (HCCSiH; </w:t>
      </w:r>
      <w:r w:rsidR="005E390E">
        <w:rPr>
          <w:rFonts w:ascii="Times New Roman" w:hAnsi="Times New Roman"/>
          <w:b/>
          <w:bCs/>
          <w:sz w:val="24"/>
        </w:rPr>
        <w:t>p3</w:t>
      </w:r>
      <w:r w:rsidR="005E390E">
        <w:rPr>
          <w:rFonts w:ascii="Times New Roman" w:hAnsi="Times New Roman"/>
          <w:sz w:val="24"/>
        </w:rPr>
        <w:t xml:space="preserve">) via an exit transition state located only </w:t>
      </w:r>
      <w:r w:rsidR="00BD6ABA">
        <w:rPr>
          <w:rFonts w:ascii="Times New Roman" w:hAnsi="Times New Roman"/>
          <w:sz w:val="24"/>
        </w:rPr>
        <w:t>37</w:t>
      </w:r>
      <w:r w:rsidR="005E390E">
        <w:rPr>
          <w:rFonts w:ascii="Times New Roman" w:hAnsi="Times New Roman"/>
          <w:sz w:val="24"/>
        </w:rPr>
        <w:t xml:space="preserve"> </w:t>
      </w:r>
      <w:r w:rsidR="005E390E" w:rsidRPr="006F30D9">
        <w:rPr>
          <w:rFonts w:ascii="Times New Roman" w:hAnsi="Times New Roman"/>
          <w:sz w:val="24"/>
        </w:rPr>
        <w:t>kJ mol</w:t>
      </w:r>
      <w:r w:rsidR="005E390E" w:rsidRPr="006F30D9">
        <w:rPr>
          <w:rFonts w:ascii="Times New Roman" w:hAnsi="Times New Roman"/>
          <w:sz w:val="24"/>
          <w:vertAlign w:val="superscript"/>
        </w:rPr>
        <w:t>-1</w:t>
      </w:r>
      <w:r w:rsidR="005E390E">
        <w:rPr>
          <w:rFonts w:ascii="Times New Roman" w:hAnsi="Times New Roman"/>
          <w:sz w:val="24"/>
          <w:vertAlign w:val="superscript"/>
        </w:rPr>
        <w:t xml:space="preserve"> </w:t>
      </w:r>
      <w:r w:rsidR="005E390E">
        <w:rPr>
          <w:rFonts w:ascii="Times New Roman" w:hAnsi="Times New Roman"/>
          <w:sz w:val="24"/>
        </w:rPr>
        <w:t xml:space="preserve">above the final products should be preferred. </w:t>
      </w:r>
      <w:r w:rsidR="003B1433">
        <w:rPr>
          <w:rFonts w:ascii="Times New Roman" w:hAnsi="Times New Roman"/>
          <w:sz w:val="24"/>
        </w:rPr>
        <w:t xml:space="preserve">Since all four hydrogen atoms in silane are </w:t>
      </w:r>
      <w:r w:rsidR="003B1433" w:rsidRPr="00366096">
        <w:rPr>
          <w:rFonts w:ascii="Times New Roman" w:hAnsi="Times New Roman"/>
          <w:sz w:val="24"/>
        </w:rPr>
        <w:t xml:space="preserve">chemically equivalent, it is not </w:t>
      </w:r>
      <w:r w:rsidR="00EE71B9" w:rsidRPr="00366096">
        <w:rPr>
          <w:rFonts w:ascii="Times New Roman" w:hAnsi="Times New Roman"/>
          <w:sz w:val="24"/>
        </w:rPr>
        <w:t>feasible</w:t>
      </w:r>
      <w:r w:rsidR="003B1433" w:rsidRPr="00366096">
        <w:rPr>
          <w:rFonts w:ascii="Times New Roman" w:hAnsi="Times New Roman"/>
          <w:sz w:val="24"/>
        </w:rPr>
        <w:t xml:space="preserve"> to conduct crossed beam experiments with partially deu</w:t>
      </w:r>
      <w:r w:rsidR="00EE71B9" w:rsidRPr="00366096">
        <w:rPr>
          <w:rFonts w:ascii="Times New Roman" w:hAnsi="Times New Roman"/>
          <w:sz w:val="24"/>
        </w:rPr>
        <w:softHyphen/>
      </w:r>
      <w:r w:rsidR="003B1433" w:rsidRPr="00366096">
        <w:rPr>
          <w:rFonts w:ascii="Times New Roman" w:hAnsi="Times New Roman"/>
          <w:sz w:val="24"/>
        </w:rPr>
        <w:t>te</w:t>
      </w:r>
      <w:r w:rsidR="00EE71B9" w:rsidRPr="00366096">
        <w:rPr>
          <w:rFonts w:ascii="Times New Roman" w:hAnsi="Times New Roman"/>
          <w:sz w:val="24"/>
        </w:rPr>
        <w:softHyphen/>
      </w:r>
      <w:r w:rsidR="003B1433" w:rsidRPr="00366096">
        <w:rPr>
          <w:rFonts w:ascii="Times New Roman" w:hAnsi="Times New Roman"/>
          <w:sz w:val="24"/>
        </w:rPr>
        <w:t>rated reactants to trace the lost hydrogen(s) and/or deuterium(s).</w:t>
      </w:r>
      <w:r w:rsidR="00961B89">
        <w:rPr>
          <w:rFonts w:ascii="Times New Roman" w:hAnsi="Times New Roman"/>
          <w:sz w:val="24"/>
        </w:rPr>
        <w:fldChar w:fldCharType="begin" w:fldLock="1"/>
      </w:r>
      <w:r w:rsidR="00910D47">
        <w:rPr>
          <w:rFonts w:ascii="Times New Roman" w:hAnsi="Times New Roman"/>
          <w:sz w:val="24"/>
        </w:rPr>
        <w:instrText>ADDIN CSL_CITATION {"citationItems":[{"id":"ITEM-1","itemData":{"DOI":"10.1063/1.1330233","ISSN":"0021-9606","abstract":"The crossed beam reaction of the d1-ethynyl radical C2D(X 2Σ+), with methylacetylene, CH3CCH(X 1A1), was investigated at an average collision energy of 39.8 kJ mol−1. Our experimental results were ...","author":[{"dropping-particle":"","family":"Kaiser","given":"R. I.","non-dropping-particle":"","parse-names":false,"suffix":""},{"dropping-particle":"","family":"Chiong","given":"C. C.","non-dropping-particle":"","parse-names":false,"suffix":""},{"dropping-particle":"","family":"Asvany","given":"O.","non-dropping-particle":"","parse-names":false,"suffix":""},{"dropping-particle":"","family":"Lee","given":"Y. T.","non-dropping-particle":"","parse-names":false,"suffix":""},{"dropping-particle":"","family":"Stahl","given":"F.","non-dropping-particle":"","parse-names":false,"suffix":""},{"dropping-particle":"","family":"R. Schleyer","given":"P.","non-dropping-particle":"von","parse-names":false,"suffix":""},{"dropping-particle":"","family":"Schaefer","given":"H. F.","non-dropping-particle":"","parse-names":false,"suffix":""}],"container-title":"The Journal of Chemical Physics","id":"ITEM-1","issue":"8","issued":{"date-parts":[["2001","2","22"]]},"page":"3488-3496","publisher":"American Institute of PhysicsAIP","title":"Chemical dynamics of d1-methyldiacetylene (CH3CCCCD; X 1A1) and d1-ethynylallene (H2CCCH(C2D); X 1A</w:instrText>
      </w:r>
      <w:r w:rsidR="00910D47">
        <w:rPr>
          <w:rFonts w:ascii="Times New Roman" w:hAnsi="Times New Roman" w:hint="eastAsia"/>
          <w:sz w:val="24"/>
        </w:rPr>
        <w:instrText>′</w:instrText>
      </w:r>
      <w:r w:rsidR="00910D47">
        <w:rPr>
          <w:rFonts w:ascii="Times New Roman" w:hAnsi="Times New Roman"/>
          <w:sz w:val="24"/>
        </w:rPr>
        <w:instrText>) formation from reaction of C2D(X 2Σ+) with methylacetylene, CH3CCH(X 1A1)","type":"article-journal","volume":"114"},"uris":["http://www.mendeley.com/documents/?uuid=2cc5d75d-711a-3263-ac6d-727d9850038f"]}],"mendeley":{"formattedCitation":"&lt;sup&gt;23&lt;/sup&gt;","plainTextFormattedCitation":"23","previouslyFormattedCitation":"&lt;sup&gt;23&lt;/sup&gt;"},"properties":{"noteIndex":0},"schema":"https://github.com/citation-style-language/schema/raw/master/csl-citation.json"}</w:instrText>
      </w:r>
      <w:r w:rsidR="00961B89">
        <w:rPr>
          <w:rFonts w:ascii="Times New Roman" w:hAnsi="Times New Roman"/>
          <w:sz w:val="24"/>
        </w:rPr>
        <w:fldChar w:fldCharType="separate"/>
      </w:r>
      <w:r w:rsidR="00910D47" w:rsidRPr="00910D47">
        <w:rPr>
          <w:rFonts w:ascii="Times New Roman" w:hAnsi="Times New Roman"/>
          <w:noProof/>
          <w:sz w:val="24"/>
          <w:vertAlign w:val="superscript"/>
        </w:rPr>
        <w:t>23</w:t>
      </w:r>
      <w:r w:rsidR="00961B89">
        <w:rPr>
          <w:rFonts w:ascii="Times New Roman" w:hAnsi="Times New Roman"/>
          <w:sz w:val="24"/>
        </w:rPr>
        <w:fldChar w:fldCharType="end"/>
      </w:r>
      <w:r w:rsidR="003B1433" w:rsidRPr="00366096">
        <w:rPr>
          <w:rFonts w:ascii="Times New Roman" w:hAnsi="Times New Roman"/>
          <w:sz w:val="24"/>
        </w:rPr>
        <w:t xml:space="preserve"> </w:t>
      </w:r>
      <w:r w:rsidR="00366096">
        <w:rPr>
          <w:rFonts w:ascii="Times New Roman" w:hAnsi="Times New Roman"/>
          <w:sz w:val="24"/>
        </w:rPr>
        <w:t>One possible explanation to converge the</w:t>
      </w:r>
      <w:r w:rsidR="00BD6ABA">
        <w:rPr>
          <w:rFonts w:ascii="Times New Roman" w:hAnsi="Times New Roman"/>
          <w:sz w:val="24"/>
        </w:rPr>
        <w:t xml:space="preserve"> aforementioned </w:t>
      </w:r>
      <w:r w:rsidR="00366096">
        <w:rPr>
          <w:rFonts w:ascii="Times New Roman" w:hAnsi="Times New Roman"/>
          <w:sz w:val="24"/>
        </w:rPr>
        <w:t xml:space="preserve">finding is that ethylsilanediyl (HCCSiH; </w:t>
      </w:r>
      <w:r w:rsidR="00366096">
        <w:rPr>
          <w:rFonts w:ascii="Times New Roman" w:hAnsi="Times New Roman"/>
          <w:b/>
          <w:bCs/>
          <w:sz w:val="24"/>
        </w:rPr>
        <w:t>p3</w:t>
      </w:r>
      <w:r w:rsidR="00366096">
        <w:rPr>
          <w:rFonts w:ascii="Times New Roman" w:hAnsi="Times New Roman"/>
          <w:sz w:val="24"/>
        </w:rPr>
        <w:t xml:space="preserve">) does form in the crossed beam reaction, but the products are highly internally (rovibrationally) excited so that less than </w:t>
      </w:r>
      <w:r w:rsidR="00B656CA">
        <w:rPr>
          <w:rFonts w:ascii="Times New Roman" w:hAnsi="Times New Roman"/>
          <w:sz w:val="24"/>
        </w:rPr>
        <w:t>the experimentally derived reaction</w:t>
      </w:r>
      <w:r w:rsidR="00366096">
        <w:rPr>
          <w:rFonts w:ascii="Times New Roman" w:hAnsi="Times New Roman"/>
          <w:sz w:val="24"/>
        </w:rPr>
        <w:t xml:space="preserve"> energy is released into the translational degrees of freedom of the final products. This in turn would result in a P(E</w:t>
      </w:r>
      <w:r w:rsidR="00366096" w:rsidRPr="00366096">
        <w:rPr>
          <w:rFonts w:ascii="Times New Roman" w:hAnsi="Times New Roman"/>
          <w:sz w:val="24"/>
          <w:vertAlign w:val="subscript"/>
        </w:rPr>
        <w:t>T</w:t>
      </w:r>
      <w:r w:rsidR="00366096">
        <w:rPr>
          <w:rFonts w:ascii="Times New Roman" w:hAnsi="Times New Roman"/>
          <w:sz w:val="24"/>
        </w:rPr>
        <w:t xml:space="preserve">) with a lower maximum translational energy than expected based on the computational predictions. </w:t>
      </w:r>
      <w:r w:rsidR="00AC1B0F">
        <w:rPr>
          <w:rFonts w:ascii="Times New Roman" w:hAnsi="Times New Roman"/>
          <w:sz w:val="24"/>
        </w:rPr>
        <w:t>The products can further isomerize, due to an abundance of rovibrational energy and relatively low barriers between products; this of course will not affect the product translational energy however.</w:t>
      </w:r>
    </w:p>
    <w:p w14:paraId="0FA82CF9" w14:textId="77777777" w:rsidR="00366096" w:rsidRPr="00366096" w:rsidRDefault="00366096" w:rsidP="00086323">
      <w:pPr>
        <w:pStyle w:val="P1"/>
        <w:spacing w:line="360" w:lineRule="auto"/>
        <w:rPr>
          <w:rFonts w:ascii="Times New Roman" w:hAnsi="Times New Roman"/>
          <w:sz w:val="10"/>
          <w:szCs w:val="10"/>
        </w:rPr>
      </w:pPr>
    </w:p>
    <w:p w14:paraId="5A2592CC" w14:textId="05AC6721" w:rsidR="008E6A0C" w:rsidRDefault="00366096" w:rsidP="005B2A8C">
      <w:pPr>
        <w:pStyle w:val="P1"/>
        <w:spacing w:line="360" w:lineRule="auto"/>
        <w:rPr>
          <w:rFonts w:ascii="Times New Roman" w:hAnsi="Times New Roman"/>
          <w:sz w:val="24"/>
        </w:rPr>
      </w:pPr>
      <w:r w:rsidRPr="00366096">
        <w:rPr>
          <w:rFonts w:ascii="Times New Roman" w:hAnsi="Times New Roman"/>
          <w:sz w:val="24"/>
        </w:rPr>
        <w:t>     </w:t>
      </w:r>
      <w:r w:rsidR="005D6C4D">
        <w:rPr>
          <w:rFonts w:ascii="Times New Roman" w:hAnsi="Times New Roman"/>
          <w:sz w:val="24"/>
        </w:rPr>
        <w:t>T</w:t>
      </w:r>
      <w:r w:rsidRPr="00366096">
        <w:rPr>
          <w:rFonts w:ascii="Times New Roman" w:hAnsi="Times New Roman"/>
          <w:sz w:val="24"/>
        </w:rPr>
        <w:t xml:space="preserve">o </w:t>
      </w:r>
      <w:r>
        <w:rPr>
          <w:rFonts w:ascii="Times New Roman" w:hAnsi="Times New Roman"/>
          <w:sz w:val="24"/>
        </w:rPr>
        <w:t xml:space="preserve">test this hypothesis, </w:t>
      </w:r>
      <w:r w:rsidRPr="00366096">
        <w:rPr>
          <w:rFonts w:ascii="Times New Roman" w:hAnsi="Times New Roman"/>
          <w:sz w:val="24"/>
        </w:rPr>
        <w:t xml:space="preserve">we conducted </w:t>
      </w:r>
      <w:r w:rsidRPr="00366096">
        <w:rPr>
          <w:rFonts w:ascii="Times New Roman" w:hAnsi="Times New Roman"/>
          <w:bCs/>
          <w:sz w:val="24"/>
        </w:rPr>
        <w:t>Rice–Ramsperger–Kassel–Marcus</w:t>
      </w:r>
      <w:r w:rsidRPr="00366096">
        <w:rPr>
          <w:rFonts w:ascii="Times New Roman" w:hAnsi="Times New Roman"/>
          <w:sz w:val="24"/>
        </w:rPr>
        <w:t xml:space="preserve"> (</w:t>
      </w:r>
      <w:r w:rsidRPr="00366096">
        <w:rPr>
          <w:rFonts w:ascii="Times New Roman" w:hAnsi="Times New Roman"/>
          <w:bCs/>
          <w:sz w:val="24"/>
        </w:rPr>
        <w:t>RRKM</w:t>
      </w:r>
      <w:r w:rsidRPr="00366096">
        <w:rPr>
          <w:rFonts w:ascii="Times New Roman" w:hAnsi="Times New Roman"/>
          <w:sz w:val="24"/>
        </w:rPr>
        <w:t>)</w:t>
      </w:r>
      <w:r>
        <w:rPr>
          <w:rFonts w:ascii="Times New Roman" w:hAnsi="Times New Roman"/>
          <w:sz w:val="24"/>
        </w:rPr>
        <w:t xml:space="preserve"> calcu</w:t>
      </w:r>
      <w:r w:rsidR="005D6C4D">
        <w:rPr>
          <w:rFonts w:ascii="Times New Roman" w:hAnsi="Times New Roman"/>
          <w:sz w:val="24"/>
        </w:rPr>
        <w:softHyphen/>
      </w:r>
      <w:r>
        <w:rPr>
          <w:rFonts w:ascii="Times New Roman" w:hAnsi="Times New Roman"/>
          <w:sz w:val="24"/>
        </w:rPr>
        <w:t>lations and also carried out quasiclassical trajectory calculations (QCT) (Me</w:t>
      </w:r>
      <w:r w:rsidR="00746176">
        <w:rPr>
          <w:rFonts w:ascii="Times New Roman" w:hAnsi="Times New Roman"/>
          <w:sz w:val="24"/>
        </w:rPr>
        <w:softHyphen/>
      </w:r>
      <w:r>
        <w:rPr>
          <w:rFonts w:ascii="Times New Roman" w:hAnsi="Times New Roman"/>
          <w:sz w:val="24"/>
        </w:rPr>
        <w:t xml:space="preserve">thods). RRKM </w:t>
      </w:r>
      <w:r w:rsidR="001C6150">
        <w:rPr>
          <w:rFonts w:ascii="Times New Roman" w:hAnsi="Times New Roman"/>
          <w:sz w:val="24"/>
        </w:rPr>
        <w:t xml:space="preserve">theory </w:t>
      </w:r>
      <w:r>
        <w:rPr>
          <w:rFonts w:ascii="Times New Roman" w:hAnsi="Times New Roman"/>
          <w:sz w:val="24"/>
        </w:rPr>
        <w:t>assumes complete randomization of the avail</w:t>
      </w:r>
      <w:r w:rsidR="00D24E0D">
        <w:rPr>
          <w:rFonts w:ascii="Times New Roman" w:hAnsi="Times New Roman"/>
          <w:sz w:val="24"/>
        </w:rPr>
        <w:softHyphen/>
      </w:r>
      <w:r>
        <w:rPr>
          <w:rFonts w:ascii="Times New Roman" w:hAnsi="Times New Roman"/>
          <w:sz w:val="24"/>
        </w:rPr>
        <w:t>able energy.</w:t>
      </w:r>
      <w:r w:rsidR="00433EA9">
        <w:rPr>
          <w:rFonts w:ascii="Times New Roman" w:hAnsi="Times New Roman"/>
          <w:sz w:val="24"/>
        </w:rPr>
        <w:t xml:space="preserve"> Starting from the initial collision complex 3-sila-methyl</w:t>
      </w:r>
      <w:r w:rsidR="00433EA9">
        <w:rPr>
          <w:rFonts w:ascii="Times New Roman" w:hAnsi="Times New Roman"/>
          <w:sz w:val="24"/>
        </w:rPr>
        <w:softHyphen/>
        <w:t>ace</w:t>
      </w:r>
      <w:r w:rsidR="00433EA9">
        <w:rPr>
          <w:rFonts w:ascii="Times New Roman" w:hAnsi="Times New Roman"/>
          <w:sz w:val="24"/>
        </w:rPr>
        <w:softHyphen/>
        <w:t>tylene (HCCSiH</w:t>
      </w:r>
      <w:r w:rsidR="00433EA9" w:rsidRPr="00AC1F8C">
        <w:rPr>
          <w:rFonts w:ascii="Times New Roman" w:hAnsi="Times New Roman"/>
          <w:sz w:val="24"/>
          <w:vertAlign w:val="subscript"/>
        </w:rPr>
        <w:t>3</w:t>
      </w:r>
      <w:r w:rsidR="00433EA9">
        <w:rPr>
          <w:rFonts w:ascii="Times New Roman" w:hAnsi="Times New Roman"/>
          <w:sz w:val="24"/>
        </w:rPr>
        <w:t>; [</w:t>
      </w:r>
      <w:r w:rsidR="00433EA9" w:rsidRPr="00AC1F8C">
        <w:rPr>
          <w:rFonts w:ascii="Times New Roman" w:hAnsi="Times New Roman"/>
          <w:b/>
          <w:sz w:val="24"/>
        </w:rPr>
        <w:t>i1</w:t>
      </w:r>
      <w:r w:rsidR="00433EA9">
        <w:rPr>
          <w:rFonts w:ascii="Times New Roman" w:hAnsi="Times New Roman"/>
          <w:b/>
          <w:sz w:val="24"/>
        </w:rPr>
        <w:t>]</w:t>
      </w:r>
      <w:r w:rsidR="00433EA9">
        <w:rPr>
          <w:rFonts w:ascii="Times New Roman" w:hAnsi="Times New Roman"/>
          <w:sz w:val="24"/>
        </w:rPr>
        <w:t>), the RRKM treatment at a collision energy of 22 kJmol</w:t>
      </w:r>
      <w:r w:rsidR="00433EA9" w:rsidRPr="00433EA9">
        <w:rPr>
          <w:rFonts w:ascii="Times New Roman" w:hAnsi="Times New Roman"/>
          <w:sz w:val="24"/>
          <w:vertAlign w:val="superscript"/>
        </w:rPr>
        <w:t>-1</w:t>
      </w:r>
      <w:r w:rsidR="00433EA9">
        <w:rPr>
          <w:rFonts w:ascii="Times New Roman" w:hAnsi="Times New Roman"/>
          <w:sz w:val="24"/>
        </w:rPr>
        <w:t xml:space="preserve"> predicts a predominant formation of ethylsilanediyl (HCCSiH; </w:t>
      </w:r>
      <w:r w:rsidR="00433EA9">
        <w:rPr>
          <w:rFonts w:ascii="Times New Roman" w:hAnsi="Times New Roman"/>
          <w:b/>
          <w:bCs/>
          <w:sz w:val="24"/>
        </w:rPr>
        <w:t>p3</w:t>
      </w:r>
      <w:r w:rsidR="00433EA9">
        <w:rPr>
          <w:rFonts w:ascii="Times New Roman" w:hAnsi="Times New Roman"/>
          <w:sz w:val="24"/>
        </w:rPr>
        <w:t>; 90 %) and vinylidenesilanediyl (SiCCH</w:t>
      </w:r>
      <w:r w:rsidR="00433EA9" w:rsidRPr="00B576E6">
        <w:rPr>
          <w:rFonts w:ascii="Times New Roman" w:hAnsi="Times New Roman"/>
          <w:sz w:val="24"/>
          <w:vertAlign w:val="subscript"/>
        </w:rPr>
        <w:t>2</w:t>
      </w:r>
      <w:r w:rsidR="00433EA9">
        <w:rPr>
          <w:rFonts w:ascii="Times New Roman" w:hAnsi="Times New Roman"/>
          <w:sz w:val="24"/>
        </w:rPr>
        <w:t xml:space="preserve">; </w:t>
      </w:r>
      <w:r w:rsidR="00433EA9">
        <w:rPr>
          <w:rFonts w:ascii="Times New Roman" w:hAnsi="Times New Roman"/>
          <w:b/>
          <w:bCs/>
          <w:sz w:val="24"/>
        </w:rPr>
        <w:t>p2</w:t>
      </w:r>
      <w:r w:rsidR="00433EA9">
        <w:rPr>
          <w:rFonts w:ascii="Times New Roman" w:hAnsi="Times New Roman"/>
          <w:sz w:val="24"/>
        </w:rPr>
        <w:t xml:space="preserve">; 8 %) with only minor contributions of the remaining isomers </w:t>
      </w:r>
      <w:r w:rsidR="00433EA9">
        <w:rPr>
          <w:rFonts w:ascii="Times New Roman" w:hAnsi="Times New Roman"/>
          <w:sz w:val="24"/>
        </w:rPr>
        <w:lastRenderedPageBreak/>
        <w:t xml:space="preserve">of 2 % (Supplementary Information). </w:t>
      </w:r>
      <w:r w:rsidR="00AE73D5">
        <w:rPr>
          <w:rFonts w:ascii="Times New Roman" w:hAnsi="Times New Roman"/>
          <w:sz w:val="24"/>
        </w:rPr>
        <w:t>The</w:t>
      </w:r>
      <w:r w:rsidR="00E3209E">
        <w:rPr>
          <w:rFonts w:ascii="Times New Roman" w:hAnsi="Times New Roman"/>
          <w:sz w:val="24"/>
        </w:rPr>
        <w:t>se initially</w:t>
      </w:r>
      <w:r w:rsidR="00AE73D5">
        <w:rPr>
          <w:rFonts w:ascii="Times New Roman" w:hAnsi="Times New Roman"/>
          <w:sz w:val="24"/>
        </w:rPr>
        <w:t xml:space="preserve"> formed products can further isomerize, however RRKM theory predicts that substantial </w:t>
      </w:r>
      <w:r w:rsidR="00F05FE2">
        <w:rPr>
          <w:rFonts w:ascii="Times New Roman" w:hAnsi="Times New Roman"/>
          <w:sz w:val="24"/>
        </w:rPr>
        <w:t xml:space="preserve">fractions of </w:t>
      </w:r>
      <w:r w:rsidR="00AE73D5">
        <w:rPr>
          <w:rFonts w:ascii="Times New Roman" w:hAnsi="Times New Roman"/>
          <w:b/>
          <w:bCs/>
          <w:sz w:val="24"/>
        </w:rPr>
        <w:t xml:space="preserve">p3 </w:t>
      </w:r>
      <w:r w:rsidR="00F05FE2">
        <w:rPr>
          <w:rFonts w:ascii="Times New Roman" w:hAnsi="Times New Roman"/>
          <w:sz w:val="24"/>
        </w:rPr>
        <w:t xml:space="preserve">exceeding </w:t>
      </w:r>
      <w:r w:rsidR="00A42E8D" w:rsidRPr="00F05FE2">
        <w:rPr>
          <w:rFonts w:ascii="Times New Roman" w:hAnsi="Times New Roman"/>
          <w:sz w:val="24"/>
        </w:rPr>
        <w:t>55</w:t>
      </w:r>
      <w:r w:rsidR="00F05FE2">
        <w:rPr>
          <w:rFonts w:ascii="Times New Roman" w:hAnsi="Times New Roman"/>
          <w:sz w:val="24"/>
        </w:rPr>
        <w:t xml:space="preserve"> </w:t>
      </w:r>
      <w:r w:rsidR="00A42E8D" w:rsidRPr="00F05FE2">
        <w:rPr>
          <w:rFonts w:ascii="Times New Roman" w:hAnsi="Times New Roman"/>
          <w:sz w:val="24"/>
        </w:rPr>
        <w:t>%</w:t>
      </w:r>
      <w:r w:rsidR="00A42E8D">
        <w:rPr>
          <w:rFonts w:ascii="Times New Roman" w:hAnsi="Times New Roman"/>
          <w:b/>
          <w:bCs/>
          <w:sz w:val="24"/>
        </w:rPr>
        <w:t xml:space="preserve"> </w:t>
      </w:r>
      <w:r w:rsidR="00AE73D5">
        <w:rPr>
          <w:rFonts w:ascii="Times New Roman" w:hAnsi="Times New Roman"/>
          <w:sz w:val="24"/>
        </w:rPr>
        <w:t xml:space="preserve">will remain after 1 ns </w:t>
      </w:r>
      <w:r w:rsidR="00A42E8D">
        <w:rPr>
          <w:rFonts w:ascii="Times New Roman" w:hAnsi="Times New Roman"/>
          <w:sz w:val="24"/>
        </w:rPr>
        <w:t xml:space="preserve">even with the maximum possible product internal energy </w:t>
      </w:r>
      <w:r w:rsidR="00AE73D5">
        <w:rPr>
          <w:rFonts w:ascii="Times New Roman" w:hAnsi="Times New Roman"/>
          <w:sz w:val="24"/>
        </w:rPr>
        <w:t>(</w:t>
      </w:r>
      <w:r w:rsidR="00A42E8D">
        <w:rPr>
          <w:rFonts w:ascii="Times New Roman" w:hAnsi="Times New Roman"/>
          <w:sz w:val="24"/>
        </w:rPr>
        <w:t>Supplementary Information</w:t>
      </w:r>
      <w:r w:rsidR="00AE73D5">
        <w:rPr>
          <w:rFonts w:ascii="Times New Roman" w:hAnsi="Times New Roman"/>
          <w:sz w:val="24"/>
        </w:rPr>
        <w:t xml:space="preserve">). </w:t>
      </w:r>
      <w:r w:rsidR="00433EA9">
        <w:rPr>
          <w:rFonts w:ascii="Times New Roman" w:hAnsi="Times New Roman"/>
          <w:sz w:val="24"/>
        </w:rPr>
        <w:t xml:space="preserve">Hereafter, </w:t>
      </w:r>
      <w:r w:rsidR="00E3209E">
        <w:rPr>
          <w:rFonts w:ascii="Times New Roman" w:hAnsi="Times New Roman"/>
          <w:sz w:val="24"/>
        </w:rPr>
        <w:t>quasiclassical trajectory (</w:t>
      </w:r>
      <w:r w:rsidR="00433EA9">
        <w:rPr>
          <w:rFonts w:ascii="Times New Roman" w:hAnsi="Times New Roman"/>
          <w:sz w:val="24"/>
        </w:rPr>
        <w:t>QCT</w:t>
      </w:r>
      <w:r w:rsidR="00E3209E">
        <w:rPr>
          <w:rFonts w:ascii="Times New Roman" w:hAnsi="Times New Roman"/>
          <w:sz w:val="24"/>
        </w:rPr>
        <w:t>)</w:t>
      </w:r>
      <w:r w:rsidR="00433EA9">
        <w:rPr>
          <w:rFonts w:ascii="Times New Roman" w:hAnsi="Times New Roman"/>
          <w:sz w:val="24"/>
        </w:rPr>
        <w:t xml:space="preserve"> calculations were carried out</w:t>
      </w:r>
      <w:r w:rsidR="00746176">
        <w:rPr>
          <w:rFonts w:ascii="Times New Roman" w:hAnsi="Times New Roman"/>
          <w:sz w:val="24"/>
        </w:rPr>
        <w:t xml:space="preserve"> (Methods; Supplementary Information)</w:t>
      </w:r>
      <w:r w:rsidR="00433EA9">
        <w:rPr>
          <w:rFonts w:ascii="Times New Roman" w:hAnsi="Times New Roman"/>
          <w:sz w:val="24"/>
        </w:rPr>
        <w:t>. The</w:t>
      </w:r>
      <w:r w:rsidR="00433EA9">
        <w:rPr>
          <w:rFonts w:ascii="Times New Roman" w:hAnsi="Times New Roman"/>
          <w:sz w:val="24"/>
        </w:rPr>
        <w:softHyphen/>
        <w:t>se calculations</w:t>
      </w:r>
      <w:r w:rsidR="00433EA9" w:rsidRPr="00433EA9">
        <w:rPr>
          <w:rFonts w:ascii="Times New Roman" w:hAnsi="Times New Roman"/>
          <w:color w:val="000000"/>
          <w:sz w:val="24"/>
        </w:rPr>
        <w:t xml:space="preserve"> </w:t>
      </w:r>
      <w:r w:rsidR="00433EA9" w:rsidRPr="004B6B91">
        <w:rPr>
          <w:rFonts w:ascii="Times New Roman" w:hAnsi="Times New Roman"/>
          <w:color w:val="000000"/>
          <w:sz w:val="24"/>
        </w:rPr>
        <w:t>bridg</w:t>
      </w:r>
      <w:r w:rsidR="00746176">
        <w:rPr>
          <w:rFonts w:ascii="Times New Roman" w:hAnsi="Times New Roman"/>
          <w:color w:val="000000"/>
          <w:sz w:val="24"/>
        </w:rPr>
        <w:t>e</w:t>
      </w:r>
      <w:r w:rsidR="00433EA9" w:rsidRPr="004B6B91">
        <w:rPr>
          <w:rFonts w:ascii="Times New Roman" w:hAnsi="Times New Roman"/>
          <w:color w:val="000000"/>
          <w:sz w:val="24"/>
        </w:rPr>
        <w:t xml:space="preserve"> the dynamics experiments with the the</w:t>
      </w:r>
      <w:r w:rsidR="00262A49">
        <w:rPr>
          <w:rFonts w:ascii="Times New Roman" w:hAnsi="Times New Roman"/>
          <w:color w:val="000000"/>
          <w:sz w:val="24"/>
        </w:rPr>
        <w:softHyphen/>
      </w:r>
      <w:r w:rsidR="00433EA9" w:rsidRPr="004B6B91">
        <w:rPr>
          <w:rFonts w:ascii="Times New Roman" w:hAnsi="Times New Roman"/>
          <w:color w:val="000000"/>
          <w:sz w:val="24"/>
        </w:rPr>
        <w:t>o</w:t>
      </w:r>
      <w:r w:rsidR="00262A49">
        <w:rPr>
          <w:rFonts w:ascii="Times New Roman" w:hAnsi="Times New Roman"/>
          <w:color w:val="000000"/>
          <w:sz w:val="24"/>
        </w:rPr>
        <w:softHyphen/>
      </w:r>
      <w:r w:rsidR="00433EA9" w:rsidRPr="004B6B91">
        <w:rPr>
          <w:rFonts w:ascii="Times New Roman" w:hAnsi="Times New Roman"/>
          <w:color w:val="000000"/>
          <w:sz w:val="24"/>
        </w:rPr>
        <w:t>re</w:t>
      </w:r>
      <w:r w:rsidR="00262A49">
        <w:rPr>
          <w:rFonts w:ascii="Times New Roman" w:hAnsi="Times New Roman"/>
          <w:color w:val="000000"/>
          <w:sz w:val="24"/>
        </w:rPr>
        <w:softHyphen/>
      </w:r>
      <w:r w:rsidR="00262A49">
        <w:rPr>
          <w:rFonts w:ascii="Times New Roman" w:hAnsi="Times New Roman"/>
          <w:color w:val="000000"/>
          <w:sz w:val="24"/>
        </w:rPr>
        <w:softHyphen/>
      </w:r>
      <w:r w:rsidR="00433EA9" w:rsidRPr="004B6B91">
        <w:rPr>
          <w:rFonts w:ascii="Times New Roman" w:hAnsi="Times New Roman"/>
          <w:color w:val="000000"/>
          <w:sz w:val="24"/>
        </w:rPr>
        <w:t>tical understanding</w:t>
      </w:r>
      <w:r w:rsidR="00433EA9">
        <w:rPr>
          <w:rFonts w:ascii="Times New Roman" w:hAnsi="Times New Roman"/>
          <w:color w:val="000000"/>
          <w:sz w:val="24"/>
        </w:rPr>
        <w:t xml:space="preserve"> of the reaction and </w:t>
      </w:r>
      <w:r w:rsidR="00262A49">
        <w:rPr>
          <w:rFonts w:ascii="Times New Roman" w:hAnsi="Times New Roman"/>
          <w:color w:val="000000"/>
          <w:sz w:val="24"/>
        </w:rPr>
        <w:t xml:space="preserve">also </w:t>
      </w:r>
      <w:r w:rsidR="00433EA9" w:rsidRPr="00433EA9">
        <w:rPr>
          <w:rFonts w:ascii="Times New Roman" w:hAnsi="Times New Roman"/>
          <w:sz w:val="24"/>
        </w:rPr>
        <w:t xml:space="preserve">provide theoretically predicted center-of-mass </w:t>
      </w:r>
      <w:r w:rsidR="00433EA9">
        <w:rPr>
          <w:rFonts w:ascii="Times New Roman" w:hAnsi="Times New Roman"/>
          <w:sz w:val="24"/>
        </w:rPr>
        <w:t>trans</w:t>
      </w:r>
      <w:r w:rsidR="00262A49">
        <w:rPr>
          <w:rFonts w:ascii="Times New Roman" w:hAnsi="Times New Roman"/>
          <w:sz w:val="24"/>
        </w:rPr>
        <w:softHyphen/>
      </w:r>
      <w:r w:rsidR="00433EA9">
        <w:rPr>
          <w:rFonts w:ascii="Times New Roman" w:hAnsi="Times New Roman"/>
          <w:sz w:val="24"/>
        </w:rPr>
        <w:t>lational energy distri</w:t>
      </w:r>
      <w:r w:rsidR="00433EA9">
        <w:rPr>
          <w:rFonts w:ascii="Times New Roman" w:hAnsi="Times New Roman"/>
          <w:sz w:val="24"/>
        </w:rPr>
        <w:softHyphen/>
        <w:t>bu</w:t>
      </w:r>
      <w:r w:rsidR="00433EA9">
        <w:rPr>
          <w:rFonts w:ascii="Times New Roman" w:hAnsi="Times New Roman"/>
          <w:sz w:val="24"/>
        </w:rPr>
        <w:softHyphen/>
        <w:t>tions (P(E</w:t>
      </w:r>
      <w:r w:rsidR="00433EA9" w:rsidRPr="00366096">
        <w:rPr>
          <w:rFonts w:ascii="Times New Roman" w:hAnsi="Times New Roman"/>
          <w:sz w:val="24"/>
          <w:vertAlign w:val="subscript"/>
        </w:rPr>
        <w:t>T</w:t>
      </w:r>
      <w:r w:rsidR="00433EA9">
        <w:rPr>
          <w:rFonts w:ascii="Times New Roman" w:hAnsi="Times New Roman"/>
          <w:sz w:val="24"/>
        </w:rPr>
        <w:t>))</w:t>
      </w:r>
      <w:r w:rsidR="00746176">
        <w:rPr>
          <w:rFonts w:ascii="Times New Roman" w:hAnsi="Times New Roman"/>
          <w:sz w:val="24"/>
        </w:rPr>
        <w:t xml:space="preserve"> (Figure </w:t>
      </w:r>
      <w:r w:rsidR="00BD6ABA">
        <w:rPr>
          <w:rFonts w:ascii="Times New Roman" w:hAnsi="Times New Roman"/>
          <w:sz w:val="24"/>
        </w:rPr>
        <w:t>2</w:t>
      </w:r>
      <w:r w:rsidR="00746176">
        <w:rPr>
          <w:rFonts w:ascii="Times New Roman" w:hAnsi="Times New Roman"/>
          <w:sz w:val="24"/>
        </w:rPr>
        <w:t>)</w:t>
      </w:r>
      <w:r w:rsidR="00433EA9">
        <w:rPr>
          <w:rFonts w:ascii="Times New Roman" w:hAnsi="Times New Roman"/>
          <w:sz w:val="24"/>
        </w:rPr>
        <w:t>; these predicted distributions can be exploi</w:t>
      </w:r>
      <w:r w:rsidR="00746176">
        <w:rPr>
          <w:rFonts w:ascii="Times New Roman" w:hAnsi="Times New Roman"/>
          <w:sz w:val="24"/>
        </w:rPr>
        <w:softHyphen/>
      </w:r>
      <w:r w:rsidR="00433EA9">
        <w:rPr>
          <w:rFonts w:ascii="Times New Roman" w:hAnsi="Times New Roman"/>
          <w:sz w:val="24"/>
        </w:rPr>
        <w:t>ted then to fit the experimental data</w:t>
      </w:r>
      <w:r w:rsidR="00746176">
        <w:rPr>
          <w:rFonts w:ascii="Times New Roman" w:hAnsi="Times New Roman"/>
          <w:sz w:val="24"/>
        </w:rPr>
        <w:t xml:space="preserve"> (Figure </w:t>
      </w:r>
      <w:r w:rsidR="00BD6ABA">
        <w:rPr>
          <w:rFonts w:ascii="Times New Roman" w:hAnsi="Times New Roman"/>
          <w:sz w:val="24"/>
        </w:rPr>
        <w:t>1</w:t>
      </w:r>
      <w:r w:rsidR="00746176">
        <w:rPr>
          <w:rFonts w:ascii="Times New Roman" w:hAnsi="Times New Roman"/>
          <w:sz w:val="24"/>
        </w:rPr>
        <w:t xml:space="preserve">). </w:t>
      </w:r>
      <w:r w:rsidR="00A25131">
        <w:rPr>
          <w:rFonts w:ascii="Times New Roman" w:hAnsi="Times New Roman"/>
          <w:sz w:val="24"/>
        </w:rPr>
        <w:t xml:space="preserve">The QCT calculations were launched from the transition states, as the </w:t>
      </w:r>
      <w:r w:rsidR="00E3209E">
        <w:rPr>
          <w:rFonts w:ascii="Times New Roman" w:hAnsi="Times New Roman"/>
          <w:sz w:val="24"/>
        </w:rPr>
        <w:t xml:space="preserve">hot </w:t>
      </w:r>
      <w:r w:rsidR="00A25131">
        <w:rPr>
          <w:rFonts w:ascii="Times New Roman" w:hAnsi="Times New Roman"/>
          <w:sz w:val="24"/>
        </w:rPr>
        <w:t>intermediates are too long-lived</w:t>
      </w:r>
      <w:r w:rsidR="001D7BAD">
        <w:rPr>
          <w:rFonts w:ascii="Times New Roman" w:hAnsi="Times New Roman"/>
          <w:sz w:val="24"/>
        </w:rPr>
        <w:t xml:space="preserve"> </w:t>
      </w:r>
      <w:r w:rsidR="00A25131">
        <w:rPr>
          <w:rFonts w:ascii="Times New Roman" w:hAnsi="Times New Roman"/>
          <w:sz w:val="24"/>
        </w:rPr>
        <w:t xml:space="preserve">to study </w:t>
      </w:r>
      <w:r w:rsidR="00E3209E">
        <w:rPr>
          <w:rFonts w:ascii="Times New Roman" w:hAnsi="Times New Roman"/>
          <w:sz w:val="24"/>
        </w:rPr>
        <w:t>on</w:t>
      </w:r>
      <w:r w:rsidR="00A25131">
        <w:rPr>
          <w:rFonts w:ascii="Times New Roman" w:hAnsi="Times New Roman"/>
          <w:sz w:val="24"/>
        </w:rPr>
        <w:t xml:space="preserve"> a reasonable </w:t>
      </w:r>
      <w:r w:rsidR="00E3209E">
        <w:rPr>
          <w:rFonts w:ascii="Times New Roman" w:hAnsi="Times New Roman"/>
          <w:sz w:val="24"/>
        </w:rPr>
        <w:t xml:space="preserve">QCT </w:t>
      </w:r>
      <w:r w:rsidR="00A25131">
        <w:rPr>
          <w:rFonts w:ascii="Times New Roman" w:hAnsi="Times New Roman"/>
          <w:sz w:val="24"/>
        </w:rPr>
        <w:t>time</w:t>
      </w:r>
      <w:r w:rsidR="00E3209E">
        <w:rPr>
          <w:rFonts w:ascii="Times New Roman" w:hAnsi="Times New Roman"/>
          <w:sz w:val="24"/>
        </w:rPr>
        <w:t>scale</w:t>
      </w:r>
      <w:r w:rsidR="00372D5F">
        <w:rPr>
          <w:rFonts w:ascii="Times New Roman" w:hAnsi="Times New Roman"/>
          <w:sz w:val="24"/>
        </w:rPr>
        <w:t xml:space="preserve">; </w:t>
      </w:r>
      <w:r w:rsidR="001D7BAD">
        <w:rPr>
          <w:rFonts w:ascii="Times New Roman" w:hAnsi="Times New Roman"/>
          <w:sz w:val="24"/>
        </w:rPr>
        <w:t xml:space="preserve">trajectories run for 2.5 </w:t>
      </w:r>
      <w:proofErr w:type="spellStart"/>
      <w:r w:rsidR="001D7BAD">
        <w:rPr>
          <w:rFonts w:ascii="Times New Roman" w:hAnsi="Times New Roman"/>
          <w:sz w:val="24"/>
        </w:rPr>
        <w:t>ps</w:t>
      </w:r>
      <w:proofErr w:type="spellEnd"/>
      <w:r w:rsidR="001D7BAD">
        <w:rPr>
          <w:rFonts w:ascii="Times New Roman" w:hAnsi="Times New Roman"/>
          <w:sz w:val="24"/>
        </w:rPr>
        <w:t xml:space="preserve"> from the </w:t>
      </w:r>
      <w:r w:rsidR="00E3209E">
        <w:rPr>
          <w:rFonts w:ascii="Times New Roman" w:hAnsi="Times New Roman"/>
          <w:sz w:val="24"/>
        </w:rPr>
        <w:t xml:space="preserve">hot </w:t>
      </w:r>
      <w:r w:rsidR="001D7BAD">
        <w:rPr>
          <w:rFonts w:ascii="Times New Roman" w:hAnsi="Times New Roman"/>
          <w:sz w:val="24"/>
        </w:rPr>
        <w:t>intermediates showed no reaction</w:t>
      </w:r>
      <w:r w:rsidR="00A25131">
        <w:rPr>
          <w:rFonts w:ascii="Times New Roman" w:hAnsi="Times New Roman"/>
          <w:sz w:val="24"/>
        </w:rPr>
        <w:t>.</w:t>
      </w:r>
      <w:r w:rsidR="00262A49">
        <w:rPr>
          <w:rFonts w:ascii="Times New Roman" w:hAnsi="Times New Roman"/>
          <w:sz w:val="24"/>
        </w:rPr>
        <w:t xml:space="preserve"> </w:t>
      </w:r>
      <w:r w:rsidR="005B2A8C">
        <w:rPr>
          <w:rFonts w:ascii="Times New Roman" w:hAnsi="Times New Roman"/>
          <w:sz w:val="24"/>
        </w:rPr>
        <w:t xml:space="preserve">The dynamics studies leading to ethylsilanediyl (HCCSiH; </w:t>
      </w:r>
      <w:r w:rsidR="005B2A8C">
        <w:rPr>
          <w:rFonts w:ascii="Times New Roman" w:hAnsi="Times New Roman"/>
          <w:b/>
          <w:bCs/>
          <w:sz w:val="24"/>
        </w:rPr>
        <w:t>p3</w:t>
      </w:r>
      <w:r w:rsidR="005B2A8C">
        <w:rPr>
          <w:rFonts w:ascii="Times New Roman" w:hAnsi="Times New Roman"/>
          <w:sz w:val="24"/>
        </w:rPr>
        <w:t xml:space="preserve">) predict </w:t>
      </w:r>
      <w:r w:rsidR="005B2A8C">
        <w:rPr>
          <w:rFonts w:ascii="Times New Roman" w:hAnsi="Times New Roman"/>
          <w:bCs/>
          <w:sz w:val="24"/>
        </w:rPr>
        <w:t xml:space="preserve">a </w:t>
      </w:r>
      <w:r w:rsidR="005B2A8C" w:rsidRPr="004B6B91">
        <w:rPr>
          <w:rFonts w:ascii="Times New Roman" w:hAnsi="Times New Roman"/>
          <w:bCs/>
          <w:sz w:val="24"/>
        </w:rPr>
        <w:t xml:space="preserve">center-of-mass </w:t>
      </w:r>
      <w:r w:rsidR="005B2A8C">
        <w:rPr>
          <w:rFonts w:ascii="Times New Roman" w:hAnsi="Times New Roman"/>
          <w:bCs/>
          <w:sz w:val="24"/>
        </w:rPr>
        <w:t xml:space="preserve">translational energy distribution </w:t>
      </w:r>
      <w:r w:rsidR="001C6150">
        <w:rPr>
          <w:rFonts w:ascii="Times New Roman" w:hAnsi="Times New Roman"/>
          <w:bCs/>
          <w:sz w:val="24"/>
        </w:rPr>
        <w:t xml:space="preserve">with </w:t>
      </w:r>
      <w:r w:rsidR="005B2A8C">
        <w:rPr>
          <w:rFonts w:ascii="Times New Roman" w:hAnsi="Times New Roman"/>
          <w:bCs/>
          <w:sz w:val="24"/>
        </w:rPr>
        <w:t xml:space="preserve">a high energy cutoff of </w:t>
      </w:r>
      <w:r w:rsidR="00BD6ABA">
        <w:rPr>
          <w:rFonts w:ascii="Times New Roman" w:hAnsi="Times New Roman"/>
          <w:bCs/>
          <w:sz w:val="24"/>
        </w:rPr>
        <w:t>250 ± 20</w:t>
      </w:r>
      <w:r w:rsidR="005B2A8C">
        <w:rPr>
          <w:rFonts w:ascii="Times New Roman" w:hAnsi="Times New Roman"/>
          <w:bCs/>
          <w:sz w:val="24"/>
        </w:rPr>
        <w:t xml:space="preserve"> </w:t>
      </w:r>
      <w:r w:rsidR="005B2A8C" w:rsidRPr="006F30D9">
        <w:rPr>
          <w:rFonts w:ascii="Times New Roman" w:hAnsi="Times New Roman"/>
          <w:sz w:val="24"/>
        </w:rPr>
        <w:t>kJ mol</w:t>
      </w:r>
      <w:r w:rsidR="005B2A8C" w:rsidRPr="006F30D9">
        <w:rPr>
          <w:rFonts w:ascii="Times New Roman" w:hAnsi="Times New Roman"/>
          <w:sz w:val="24"/>
          <w:vertAlign w:val="superscript"/>
        </w:rPr>
        <w:t>-1</w:t>
      </w:r>
      <w:r w:rsidR="005B2A8C">
        <w:rPr>
          <w:rFonts w:ascii="Times New Roman" w:hAnsi="Times New Roman"/>
          <w:bCs/>
          <w:sz w:val="24"/>
        </w:rPr>
        <w:t xml:space="preserve">. Within the error limits, this </w:t>
      </w:r>
      <w:r w:rsidR="00BD6ABA">
        <w:rPr>
          <w:rFonts w:ascii="Times New Roman" w:hAnsi="Times New Roman"/>
          <w:bCs/>
          <w:sz w:val="24"/>
        </w:rPr>
        <w:t>data</w:t>
      </w:r>
      <w:r w:rsidR="005B2A8C">
        <w:rPr>
          <w:rFonts w:ascii="Times New Roman" w:hAnsi="Times New Roman"/>
          <w:sz w:val="24"/>
        </w:rPr>
        <w:t xml:space="preserve"> </w:t>
      </w:r>
      <w:r w:rsidR="005B2A8C">
        <w:rPr>
          <w:rFonts w:ascii="Times New Roman" w:hAnsi="Times New Roman"/>
          <w:bCs/>
          <w:sz w:val="24"/>
        </w:rPr>
        <w:t xml:space="preserve">correlates nicely with the best fit center-of-mass functions based on our experimental data </w:t>
      </w:r>
      <w:r w:rsidR="00BD6ABA">
        <w:rPr>
          <w:rFonts w:ascii="Times New Roman" w:hAnsi="Times New Roman"/>
          <w:bCs/>
          <w:sz w:val="24"/>
        </w:rPr>
        <w:t xml:space="preserve">of 250 ± 20 </w:t>
      </w:r>
      <w:r w:rsidR="00BD6ABA" w:rsidRPr="006F30D9">
        <w:rPr>
          <w:rFonts w:ascii="Times New Roman" w:hAnsi="Times New Roman"/>
          <w:sz w:val="24"/>
        </w:rPr>
        <w:t>kJ mol</w:t>
      </w:r>
      <w:r w:rsidR="00BD6ABA" w:rsidRPr="006F30D9">
        <w:rPr>
          <w:rFonts w:ascii="Times New Roman" w:hAnsi="Times New Roman"/>
          <w:sz w:val="24"/>
          <w:vertAlign w:val="superscript"/>
        </w:rPr>
        <w:t>-1</w:t>
      </w:r>
      <w:r w:rsidR="00BD6ABA">
        <w:rPr>
          <w:rFonts w:ascii="Times New Roman" w:hAnsi="Times New Roman"/>
          <w:sz w:val="24"/>
          <w:vertAlign w:val="superscript"/>
        </w:rPr>
        <w:t xml:space="preserve"> </w:t>
      </w:r>
      <w:r w:rsidR="005B2A8C">
        <w:rPr>
          <w:rFonts w:ascii="Times New Roman" w:hAnsi="Times New Roman"/>
          <w:bCs/>
          <w:sz w:val="24"/>
        </w:rPr>
        <w:t xml:space="preserve">(Figure </w:t>
      </w:r>
      <w:r w:rsidR="00BD6ABA">
        <w:rPr>
          <w:rFonts w:ascii="Times New Roman" w:hAnsi="Times New Roman"/>
          <w:bCs/>
          <w:sz w:val="24"/>
        </w:rPr>
        <w:t>2</w:t>
      </w:r>
      <w:r w:rsidR="005B2A8C">
        <w:rPr>
          <w:rFonts w:ascii="Times New Roman" w:hAnsi="Times New Roman"/>
          <w:bCs/>
          <w:sz w:val="24"/>
        </w:rPr>
        <w:t xml:space="preserve">). Therefore, we can conclude that </w:t>
      </w:r>
      <w:r w:rsidR="008E6A0C">
        <w:rPr>
          <w:rFonts w:ascii="Times New Roman" w:hAnsi="Times New Roman"/>
          <w:bCs/>
          <w:sz w:val="24"/>
        </w:rPr>
        <w:t xml:space="preserve">the QCT treatment of the trajectories to </w:t>
      </w:r>
      <w:r w:rsidR="008E6A0C">
        <w:rPr>
          <w:rFonts w:ascii="Times New Roman" w:hAnsi="Times New Roman"/>
          <w:sz w:val="24"/>
        </w:rPr>
        <w:t xml:space="preserve">ethylsilanediyl (HCCSiH; </w:t>
      </w:r>
      <w:r w:rsidR="008E6A0C">
        <w:rPr>
          <w:rFonts w:ascii="Times New Roman" w:hAnsi="Times New Roman"/>
          <w:b/>
          <w:bCs/>
          <w:sz w:val="24"/>
        </w:rPr>
        <w:t>p3</w:t>
      </w:r>
      <w:r w:rsidR="008E6A0C">
        <w:rPr>
          <w:rFonts w:ascii="Times New Roman" w:hAnsi="Times New Roman"/>
          <w:sz w:val="24"/>
        </w:rPr>
        <w:t>) suggest</w:t>
      </w:r>
      <w:r w:rsidR="00BD6ABA">
        <w:rPr>
          <w:rFonts w:ascii="Times New Roman" w:hAnsi="Times New Roman"/>
          <w:sz w:val="24"/>
        </w:rPr>
        <w:t>s</w:t>
      </w:r>
      <w:r w:rsidR="008E6A0C">
        <w:rPr>
          <w:rFonts w:ascii="Times New Roman" w:hAnsi="Times New Roman"/>
          <w:sz w:val="24"/>
        </w:rPr>
        <w:t xml:space="preserve"> that ethylsilanediyl (HCCSiH; </w:t>
      </w:r>
      <w:r w:rsidR="008E6A0C">
        <w:rPr>
          <w:rFonts w:ascii="Times New Roman" w:hAnsi="Times New Roman"/>
          <w:b/>
          <w:bCs/>
          <w:sz w:val="24"/>
        </w:rPr>
        <w:t>p3</w:t>
      </w:r>
      <w:r w:rsidR="008E6A0C">
        <w:rPr>
          <w:rFonts w:ascii="Times New Roman" w:hAnsi="Times New Roman"/>
          <w:sz w:val="24"/>
        </w:rPr>
        <w:t xml:space="preserve">) </w:t>
      </w:r>
      <w:r w:rsidR="00BD6ABA">
        <w:rPr>
          <w:rFonts w:ascii="Times New Roman" w:hAnsi="Times New Roman"/>
          <w:sz w:val="24"/>
        </w:rPr>
        <w:t>is</w:t>
      </w:r>
      <w:r w:rsidR="008E6A0C">
        <w:rPr>
          <w:rFonts w:ascii="Times New Roman" w:hAnsi="Times New Roman"/>
          <w:sz w:val="24"/>
        </w:rPr>
        <w:t xml:space="preserve"> formed highly rovibrationally excited. This internal energy in turn results in a P(E</w:t>
      </w:r>
      <w:r w:rsidR="008E6A0C" w:rsidRPr="00366096">
        <w:rPr>
          <w:rFonts w:ascii="Times New Roman" w:hAnsi="Times New Roman"/>
          <w:sz w:val="24"/>
          <w:vertAlign w:val="subscript"/>
        </w:rPr>
        <w:t>T</w:t>
      </w:r>
      <w:r w:rsidR="008E6A0C">
        <w:rPr>
          <w:rFonts w:ascii="Times New Roman" w:hAnsi="Times New Roman"/>
          <w:sz w:val="24"/>
        </w:rPr>
        <w:t xml:space="preserve">) with a maximum translational energy well below the </w:t>
      </w:r>
      <w:r w:rsidR="00E3209E">
        <w:rPr>
          <w:rFonts w:ascii="Times New Roman" w:hAnsi="Times New Roman"/>
          <w:sz w:val="24"/>
        </w:rPr>
        <w:t>computed</w:t>
      </w:r>
      <w:r w:rsidR="008E6A0C">
        <w:rPr>
          <w:rFonts w:ascii="Times New Roman" w:hAnsi="Times New Roman"/>
          <w:sz w:val="24"/>
        </w:rPr>
        <w:t xml:space="preserve"> reaction energy of 40</w:t>
      </w:r>
      <w:r w:rsidR="00AC7C3F">
        <w:rPr>
          <w:rFonts w:ascii="Times New Roman" w:hAnsi="Times New Roman"/>
          <w:sz w:val="24"/>
        </w:rPr>
        <w:t>6</w:t>
      </w:r>
      <w:r w:rsidR="008E6A0C">
        <w:rPr>
          <w:rFonts w:ascii="Times New Roman" w:hAnsi="Times New Roman"/>
          <w:sz w:val="24"/>
        </w:rPr>
        <w:t xml:space="preserve"> ± 5 </w:t>
      </w:r>
      <w:r w:rsidR="008E6A0C" w:rsidRPr="006F30D9">
        <w:rPr>
          <w:rFonts w:ascii="Times New Roman" w:hAnsi="Times New Roman"/>
          <w:sz w:val="24"/>
        </w:rPr>
        <w:t>kJ mol</w:t>
      </w:r>
      <w:r w:rsidR="008E6A0C" w:rsidRPr="006F30D9">
        <w:rPr>
          <w:rFonts w:ascii="Times New Roman" w:hAnsi="Times New Roman"/>
          <w:sz w:val="24"/>
          <w:vertAlign w:val="superscript"/>
        </w:rPr>
        <w:t>-1</w:t>
      </w:r>
      <w:r w:rsidR="008E6A0C">
        <w:rPr>
          <w:rFonts w:ascii="Times New Roman" w:hAnsi="Times New Roman"/>
          <w:bCs/>
          <w:sz w:val="24"/>
        </w:rPr>
        <w:t xml:space="preserve">. Nevertheless, the distribution maximum of the predicted </w:t>
      </w:r>
      <w:r w:rsidR="008E6A0C">
        <w:rPr>
          <w:rFonts w:ascii="Times New Roman" w:hAnsi="Times New Roman"/>
          <w:sz w:val="24"/>
        </w:rPr>
        <w:t>P(E</w:t>
      </w:r>
      <w:r w:rsidR="008E6A0C" w:rsidRPr="00366096">
        <w:rPr>
          <w:rFonts w:ascii="Times New Roman" w:hAnsi="Times New Roman"/>
          <w:sz w:val="24"/>
          <w:vertAlign w:val="subscript"/>
        </w:rPr>
        <w:t>T</w:t>
      </w:r>
      <w:r w:rsidR="008E6A0C">
        <w:rPr>
          <w:rFonts w:ascii="Times New Roman" w:hAnsi="Times New Roman"/>
          <w:sz w:val="24"/>
        </w:rPr>
        <w:t xml:space="preserve">) is shifted by </w:t>
      </w:r>
      <w:r w:rsidR="00BD6ABA">
        <w:rPr>
          <w:rFonts w:ascii="Times New Roman" w:hAnsi="Times New Roman"/>
          <w:sz w:val="24"/>
        </w:rPr>
        <w:t xml:space="preserve">about 25 </w:t>
      </w:r>
      <w:r w:rsidR="008E6A0C" w:rsidRPr="006F30D9">
        <w:rPr>
          <w:rFonts w:ascii="Times New Roman" w:hAnsi="Times New Roman"/>
          <w:sz w:val="24"/>
        </w:rPr>
        <w:t>kJ mol</w:t>
      </w:r>
      <w:r w:rsidR="008E6A0C" w:rsidRPr="006F30D9">
        <w:rPr>
          <w:rFonts w:ascii="Times New Roman" w:hAnsi="Times New Roman"/>
          <w:sz w:val="24"/>
          <w:vertAlign w:val="superscript"/>
        </w:rPr>
        <w:t>-1</w:t>
      </w:r>
      <w:r w:rsidR="008E6A0C">
        <w:rPr>
          <w:rFonts w:ascii="Times New Roman" w:hAnsi="Times New Roman"/>
          <w:sz w:val="24"/>
        </w:rPr>
        <w:t xml:space="preserve"> to higher energies. This might be caused by </w:t>
      </w:r>
      <w:r w:rsidR="00B0105A">
        <w:rPr>
          <w:rFonts w:ascii="Times New Roman" w:hAnsi="Times New Roman"/>
          <w:sz w:val="24"/>
        </w:rPr>
        <w:t xml:space="preserve">leakage of </w:t>
      </w:r>
      <w:proofErr w:type="gramStart"/>
      <w:r w:rsidR="00B0105A">
        <w:rPr>
          <w:rFonts w:ascii="Times New Roman" w:hAnsi="Times New Roman"/>
          <w:sz w:val="24"/>
        </w:rPr>
        <w:t>zero point</w:t>
      </w:r>
      <w:proofErr w:type="gramEnd"/>
      <w:r w:rsidR="00B0105A">
        <w:rPr>
          <w:rFonts w:ascii="Times New Roman" w:hAnsi="Times New Roman"/>
          <w:sz w:val="24"/>
        </w:rPr>
        <w:t xml:space="preserve"> energy</w:t>
      </w:r>
      <w:r w:rsidR="004F110F">
        <w:rPr>
          <w:rFonts w:ascii="Times New Roman" w:hAnsi="Times New Roman"/>
          <w:sz w:val="24"/>
        </w:rPr>
        <w:t xml:space="preserve"> (explicitly considered in quasi-classical dynamics) into other modes, leading to greater </w:t>
      </w:r>
      <w:r w:rsidR="003D44B6">
        <w:rPr>
          <w:rFonts w:ascii="Times New Roman" w:hAnsi="Times New Roman"/>
          <w:sz w:val="24"/>
        </w:rPr>
        <w:t xml:space="preserve">peak </w:t>
      </w:r>
      <w:r w:rsidR="004F110F">
        <w:rPr>
          <w:rFonts w:ascii="Times New Roman" w:hAnsi="Times New Roman"/>
          <w:sz w:val="24"/>
        </w:rPr>
        <w:t>translational energ</w:t>
      </w:r>
      <w:r w:rsidR="003D44B6">
        <w:rPr>
          <w:rFonts w:ascii="Times New Roman" w:hAnsi="Times New Roman"/>
          <w:sz w:val="24"/>
        </w:rPr>
        <w:t xml:space="preserve">ies of the products </w:t>
      </w:r>
      <w:r w:rsidR="004F110F">
        <w:rPr>
          <w:rFonts w:ascii="Times New Roman" w:hAnsi="Times New Roman"/>
          <w:sz w:val="24"/>
        </w:rPr>
        <w:t>than expected</w:t>
      </w:r>
      <w:r w:rsidR="008E6A0C">
        <w:rPr>
          <w:rFonts w:ascii="Times New Roman" w:hAnsi="Times New Roman"/>
          <w:sz w:val="24"/>
        </w:rPr>
        <w:t xml:space="preserve">. Essentially, this shift results in simulated TOF spectra which are </w:t>
      </w:r>
      <w:r w:rsidR="00E3209E">
        <w:rPr>
          <w:rFonts w:ascii="Times New Roman" w:hAnsi="Times New Roman"/>
          <w:sz w:val="24"/>
        </w:rPr>
        <w:t xml:space="preserve">slightly </w:t>
      </w:r>
      <w:r w:rsidR="008E6A0C">
        <w:rPr>
          <w:rFonts w:ascii="Times New Roman" w:hAnsi="Times New Roman"/>
          <w:sz w:val="24"/>
        </w:rPr>
        <w:t>faster than recorded experimentally; likewise, this excess energy is reflected in a much broader laboratory angular distribution than determined experi</w:t>
      </w:r>
      <w:r w:rsidR="003D44B6">
        <w:rPr>
          <w:rFonts w:ascii="Times New Roman" w:hAnsi="Times New Roman"/>
          <w:sz w:val="24"/>
        </w:rPr>
        <w:softHyphen/>
      </w:r>
      <w:r w:rsidR="008E6A0C">
        <w:rPr>
          <w:rFonts w:ascii="Times New Roman" w:hAnsi="Times New Roman"/>
          <w:sz w:val="24"/>
        </w:rPr>
        <w:t>mentally</w:t>
      </w:r>
      <w:r w:rsidR="00BD6ABA">
        <w:rPr>
          <w:rFonts w:ascii="Times New Roman" w:hAnsi="Times New Roman"/>
          <w:sz w:val="24"/>
        </w:rPr>
        <w:t xml:space="preserve"> (Figure 1</w:t>
      </w:r>
      <w:r w:rsidR="003D44B6">
        <w:rPr>
          <w:rFonts w:ascii="Times New Roman" w:hAnsi="Times New Roman"/>
          <w:sz w:val="24"/>
        </w:rPr>
        <w:t>)</w:t>
      </w:r>
      <w:r w:rsidR="008E6A0C">
        <w:rPr>
          <w:rFonts w:ascii="Times New Roman" w:hAnsi="Times New Roman"/>
          <w:sz w:val="24"/>
        </w:rPr>
        <w:t xml:space="preserve">. </w:t>
      </w:r>
      <w:r w:rsidR="00844B0E">
        <w:rPr>
          <w:rFonts w:ascii="Times New Roman" w:hAnsi="Times New Roman"/>
          <w:sz w:val="24"/>
        </w:rPr>
        <w:t>Nevertheless, despite this open issue, RRKM studies, QCT calculations, and the experiments can be reconciled with the formation of highly rovibrationally excited ethyl</w:t>
      </w:r>
      <w:r w:rsidR="00BD6ABA">
        <w:rPr>
          <w:rFonts w:ascii="Times New Roman" w:hAnsi="Times New Roman"/>
          <w:sz w:val="24"/>
        </w:rPr>
        <w:softHyphen/>
      </w:r>
      <w:r w:rsidR="00844B0E">
        <w:rPr>
          <w:rFonts w:ascii="Times New Roman" w:hAnsi="Times New Roman"/>
          <w:sz w:val="24"/>
        </w:rPr>
        <w:t>silane</w:t>
      </w:r>
      <w:r w:rsidR="00BD6ABA">
        <w:rPr>
          <w:rFonts w:ascii="Times New Roman" w:hAnsi="Times New Roman"/>
          <w:sz w:val="24"/>
        </w:rPr>
        <w:softHyphen/>
      </w:r>
      <w:r w:rsidR="00844B0E">
        <w:rPr>
          <w:rFonts w:ascii="Times New Roman" w:hAnsi="Times New Roman"/>
          <w:sz w:val="24"/>
        </w:rPr>
        <w:t xml:space="preserve">diyl </w:t>
      </w:r>
      <w:r w:rsidR="00BD6ABA">
        <w:rPr>
          <w:rFonts w:ascii="Times New Roman" w:hAnsi="Times New Roman"/>
          <w:sz w:val="24"/>
        </w:rPr>
        <w:t>carbene</w:t>
      </w:r>
      <w:r w:rsidR="00844B0E">
        <w:rPr>
          <w:rFonts w:ascii="Times New Roman" w:hAnsi="Times New Roman"/>
          <w:sz w:val="24"/>
        </w:rPr>
        <w:t xml:space="preserve"> (HCCSiH; </w:t>
      </w:r>
      <w:r w:rsidR="00844B0E">
        <w:rPr>
          <w:rFonts w:ascii="Times New Roman" w:hAnsi="Times New Roman"/>
          <w:b/>
          <w:bCs/>
          <w:sz w:val="24"/>
        </w:rPr>
        <w:t>p3</w:t>
      </w:r>
      <w:r w:rsidR="00844B0E">
        <w:rPr>
          <w:rFonts w:ascii="Times New Roman" w:hAnsi="Times New Roman"/>
          <w:sz w:val="24"/>
        </w:rPr>
        <w:t xml:space="preserve">) along with molecular hydrogen in an overall exoergic and entrance barrierless bimolecular reaction.  </w:t>
      </w:r>
    </w:p>
    <w:p w14:paraId="5CC5C06D" w14:textId="77777777" w:rsidR="00305A0B" w:rsidRPr="00D128C0" w:rsidRDefault="00305A0B" w:rsidP="005B2A8C">
      <w:pPr>
        <w:pStyle w:val="P1"/>
        <w:spacing w:line="360" w:lineRule="auto"/>
        <w:rPr>
          <w:rFonts w:ascii="Times New Roman" w:hAnsi="Times New Roman"/>
          <w:sz w:val="10"/>
          <w:szCs w:val="10"/>
        </w:rPr>
      </w:pPr>
    </w:p>
    <w:p w14:paraId="7F26A863" w14:textId="2767752B" w:rsidR="004D31EF" w:rsidRPr="004B6B91" w:rsidRDefault="00D128C0" w:rsidP="00A9120F">
      <w:pPr>
        <w:autoSpaceDE w:val="0"/>
        <w:autoSpaceDN w:val="0"/>
        <w:adjustRightInd w:val="0"/>
        <w:spacing w:line="360" w:lineRule="auto"/>
        <w:jc w:val="both"/>
        <w:rPr>
          <w:rFonts w:eastAsia="SimSun"/>
          <w:sz w:val="10"/>
          <w:szCs w:val="10"/>
        </w:rPr>
      </w:pPr>
      <w:r>
        <w:t>     </w:t>
      </w:r>
      <w:r w:rsidRPr="004D31EF">
        <w:t>From the viewpoint of electronic structure and chemical bonding, it is educational to compare</w:t>
      </w:r>
      <w:r>
        <w:t xml:space="preserve"> singlet ethyl</w:t>
      </w:r>
      <w:r>
        <w:softHyphen/>
        <w:t>silane</w:t>
      </w:r>
      <w:r>
        <w:softHyphen/>
        <w:t xml:space="preserve">diyl carbene (HCCSiH; </w:t>
      </w:r>
      <w:r w:rsidR="003E5A6A">
        <w:t>X</w:t>
      </w:r>
      <w:r w:rsidR="003E5A6A" w:rsidRPr="003E5A6A">
        <w:rPr>
          <w:vertAlign w:val="superscript"/>
        </w:rPr>
        <w:t>1</w:t>
      </w:r>
      <w:r w:rsidR="003E5A6A">
        <w:t>A</w:t>
      </w:r>
      <w:r w:rsidR="003E5A6A" w:rsidRPr="003E5A6A">
        <w:rPr>
          <w:vertAlign w:val="subscript"/>
        </w:rPr>
        <w:t>1</w:t>
      </w:r>
      <w:r>
        <w:t>)</w:t>
      </w:r>
      <w:r w:rsidR="003E5A6A">
        <w:t xml:space="preserve"> </w:t>
      </w:r>
      <w:r>
        <w:t xml:space="preserve">with </w:t>
      </w:r>
      <w:r w:rsidR="003E5A6A">
        <w:t xml:space="preserve">triplet </w:t>
      </w:r>
      <w:r w:rsidR="003E5A6A" w:rsidRPr="004B6B91">
        <w:t>propargylene (HCCCH</w:t>
      </w:r>
      <w:r w:rsidR="003E5A6A">
        <w:t>; X</w:t>
      </w:r>
      <w:r w:rsidR="003E5A6A" w:rsidRPr="004B6B91">
        <w:rPr>
          <w:vertAlign w:val="superscript"/>
        </w:rPr>
        <w:t>3</w:t>
      </w:r>
      <w:r w:rsidR="003E5A6A" w:rsidRPr="004B6B91">
        <w:t>B)</w:t>
      </w:r>
      <w:r w:rsidR="003E5A6A">
        <w:t xml:space="preserve"> (Sche</w:t>
      </w:r>
      <w:r w:rsidR="003E5A6A">
        <w:softHyphen/>
        <w:t xml:space="preserve">me 2). The replacement of a carbon atom by an isovalent silicon atom first changes the geometry from </w:t>
      </w:r>
      <w:r w:rsidR="003E5A6A" w:rsidRPr="004B6B91">
        <w:rPr>
          <w:i/>
        </w:rPr>
        <w:t>C</w:t>
      </w:r>
      <w:r w:rsidR="003E5A6A" w:rsidRPr="004B6B91">
        <w:rPr>
          <w:vertAlign w:val="subscript"/>
        </w:rPr>
        <w:t>2</w:t>
      </w:r>
      <w:r w:rsidR="003E5A6A">
        <w:rPr>
          <w:vertAlign w:val="subscript"/>
        </w:rPr>
        <w:t xml:space="preserve"> </w:t>
      </w:r>
      <w:r w:rsidR="003E5A6A">
        <w:t>to</w:t>
      </w:r>
      <w:r w:rsidR="003E5A6A" w:rsidRPr="003E5A6A">
        <w:t xml:space="preserve"> </w:t>
      </w:r>
      <w:r w:rsidR="003E5A6A">
        <w:t>C</w:t>
      </w:r>
      <w:r w:rsidR="003E5A6A" w:rsidRPr="003E5A6A">
        <w:rPr>
          <w:vertAlign w:val="subscript"/>
        </w:rPr>
        <w:t>s</w:t>
      </w:r>
      <w:r w:rsidR="003E5A6A">
        <w:t xml:space="preserve"> and the multiplicity from a triplet to a singlet. This </w:t>
      </w:r>
      <w:r w:rsidR="00E3209E">
        <w:t xml:space="preserve">dramatic </w:t>
      </w:r>
      <w:r w:rsidR="003E5A6A">
        <w:t xml:space="preserve">switch can be best rationalized by defining triplet </w:t>
      </w:r>
      <w:r w:rsidR="003E5A6A" w:rsidRPr="004B6B91">
        <w:t>propargylene</w:t>
      </w:r>
      <w:r w:rsidR="003E5A6A">
        <w:t xml:space="preserve"> as a 1,3-diradical with parallel spin, but singlet ethyl</w:t>
      </w:r>
      <w:r w:rsidR="003E5A6A">
        <w:softHyphen/>
      </w:r>
      <w:r w:rsidR="003E5A6A">
        <w:lastRenderedPageBreak/>
        <w:t>silane</w:t>
      </w:r>
      <w:r w:rsidR="003E5A6A">
        <w:softHyphen/>
        <w:t xml:space="preserve">diyl as a </w:t>
      </w:r>
      <w:proofErr w:type="spellStart"/>
      <w:r w:rsidR="003E5A6A">
        <w:t>sila</w:t>
      </w:r>
      <w:r w:rsidR="003E5A6A">
        <w:softHyphen/>
        <w:t>carbene</w:t>
      </w:r>
      <w:proofErr w:type="spellEnd"/>
      <w:r w:rsidR="003E5A6A">
        <w:t xml:space="preserve"> with both electrons paired and localized at the silicon atom. </w:t>
      </w:r>
      <w:r w:rsidR="00A5491A">
        <w:t>This agrees with previous theoretical studies showing silicon tends to avoid multiple bonds</w:t>
      </w:r>
      <w:r w:rsidR="003E4FBD">
        <w:t>, instead preferring to localize nonbonding electrons onto the silicon atom</w:t>
      </w:r>
      <w:r w:rsidR="00D37B3A">
        <w:fldChar w:fldCharType="begin" w:fldLock="1"/>
      </w:r>
      <w:r w:rsidR="00D37B3A">
        <w:instrText>ADDIN CSL_CITATION {"citationItems":[{"id":"ITEM-1","itemData":{"DOI":"10.1021/ja00262a014","ISSN":"15205126","abstract":"Multiply bonded Si molecules, H2SiX (X = Be, BH, CH2, SiH2, NH, O), HSiY (Y = B, CH, SiH, N), and SiZ (Z = O, O2), along with their carbon analogues, have been investigated by ab initio methods. All structural parameters were optimized by use of the 3-21G basis set and the higher 3-21G(*) basis set for silicon. In addition, the isomeric substituted silylenes which result from 1,2-hydrogen shifts were also considered. In many cases, the substituted silylene structures were energetically favored. The effect of all first-row substituents on the singlet–triplet energy separation of divalent silicon molecules was assessed and compared with the corresponding carbenes. © 1986, American Chemical Society. All rights reserved.","author":[{"dropping-particle":"","family":"Luke","given":"Brian T.","non-dropping-particle":"","parse-names":false,"suffix":""},{"dropping-particle":"","family":"Pople","given":"John A.","non-dropping-particle":"","parse-names":false,"suffix":""},{"dropping-particle":"","family":"Krogh-Jespersen","given":"Mary Beth","non-dropping-particle":"","parse-names":false,"suffix":""},{"dropping-particle":"","family":"Apeloig","given":"Yitzhak","non-dropping-particle":"","parse-names":false,"suffix":""},{"dropping-particle":"","family":"Karni","given":"Miriam","non-dropping-particle":"","parse-names":false,"suffix":""},{"dropping-particle":"","family":"Chandrasekhar","given":"Jayaraman","non-dropping-particle":"","parse-names":false,"suffix":""},{"dropping-particle":"","family":"Ragué Schleyer","given":"Paul","non-dropping-particle":"von","parse-names":false,"suffix":""}],"container-title":"Journal of the American Chemical Society","id":"ITEM-1","issue":"2","issued":{"date-parts":[["1986"]]},"page":"270-284","publisher":"UTC","title":"A Theoretical Survey of Unsaturated or Multiply Bonded and Divalent Silicon Compounds. Comparison with Carbon Analogues","type":"article-journal","volume":"108"},"uris":["http://www.mendeley.com/documents/?uuid=c3d2fefe-90be-30db-9d03-1e5e5c04ec81"]}],"mendeley":{"formattedCitation":"&lt;sup&gt;24&lt;/sup&gt;","plainTextFormattedCitation":"24","previouslyFormattedCitation":"&lt;sup&gt;24&lt;/sup&gt;"},"properties":{"noteIndex":0},"schema":"https://github.com/citation-style-language/schema/raw/master/csl-citation.json"}</w:instrText>
      </w:r>
      <w:r w:rsidR="00D37B3A">
        <w:fldChar w:fldCharType="separate"/>
      </w:r>
      <w:r w:rsidR="00D37B3A" w:rsidRPr="00D37B3A">
        <w:rPr>
          <w:noProof/>
          <w:vertAlign w:val="superscript"/>
        </w:rPr>
        <w:t>24</w:t>
      </w:r>
      <w:r w:rsidR="00D37B3A">
        <w:fldChar w:fldCharType="end"/>
      </w:r>
      <w:r w:rsidR="00A5491A">
        <w:t xml:space="preserve">. This is clearly seen through the geometries of propargylene and ethylsilanediyl. </w:t>
      </w:r>
      <w:r w:rsidR="00F7633C">
        <w:t>Propargylene has two C-C bonds with length 1.27Å</w:t>
      </w:r>
      <w:r w:rsidR="00A95A46">
        <w:t xml:space="preserve"> – somewhere</w:t>
      </w:r>
      <w:r w:rsidR="00E40CC6">
        <w:t xml:space="preserve"> between</w:t>
      </w:r>
      <w:r w:rsidR="00A95A46">
        <w:t xml:space="preserve"> the length of a typical double and triple bond</w:t>
      </w:r>
      <w:r w:rsidR="00F7633C">
        <w:t xml:space="preserve">; the substitution of one carbon for a </w:t>
      </w:r>
      <w:r w:rsidR="00C1130F">
        <w:t>s</w:t>
      </w:r>
      <w:r w:rsidR="00F7633C">
        <w:t xml:space="preserve">ilicon in ethylsilanediyl </w:t>
      </w:r>
      <w:r w:rsidR="00C1130F">
        <w:t>leads to a Si-C bond length of 1.8</w:t>
      </w:r>
      <w:r w:rsidR="0030069A">
        <w:t>4</w:t>
      </w:r>
      <w:r w:rsidR="00C1130F">
        <w:t>Å, more consistent with a single bond.</w:t>
      </w:r>
      <w:r w:rsidR="00D130AF">
        <w:t xml:space="preserve"> </w:t>
      </w:r>
      <w:r w:rsidR="00D37B3A">
        <w:t>The H-Si-C bond angle of 93.2º in ethylsilanediyl compared to 162.0º in propargylene shows that the lone pair on the silicon resides in an atomic orbital with a large amount of s character</w:t>
      </w:r>
      <w:r w:rsidR="0077676F">
        <w:t xml:space="preserve"> while the unpaired electrons in propargylene reside in p orbitals</w:t>
      </w:r>
      <w:r w:rsidR="005F3383">
        <w:t xml:space="preserve">; this is </w:t>
      </w:r>
      <w:r w:rsidR="00D37B3A">
        <w:t>consistent with previous studies of silicon containing compounds</w:t>
      </w:r>
      <w:r w:rsidR="005F3383">
        <w:t xml:space="preserve">, where the </w:t>
      </w:r>
      <w:r w:rsidR="00C16F02">
        <w:t>behavior is attributed to the inert pair effect</w:t>
      </w:r>
      <w:r w:rsidR="00D37B3A">
        <w:fldChar w:fldCharType="begin" w:fldLock="1"/>
      </w:r>
      <w:r w:rsidR="0045600B">
        <w:instrText>ADDIN CSL_CITATION {"citationItems":[{"id":"ITEM-1","itemData":{"DOI":"10.1021/ja00262a014","ISSN":"15205126","abstract":"Multiply bonded Si molecules, H2SiX (X = Be, BH, CH2, SiH2, NH, O), HSiY (Y = B, CH, SiH, N), and SiZ (Z = O, O2), along with their carbon analogues, have been investigated by ab initio methods. All structural parameters were optimized by use of the 3-21G basis set and the higher 3-21G(*) basis set for silicon. In addition, the isomeric substituted silylenes which result from 1,2-hydrogen shifts were also considered. In many cases, the substituted silylene structures were energetically favored. The effect of all first-row substituents on the singlet–triplet energy separation of divalent silicon molecules was assessed and compared with the corresponding carbenes. © 1986, American Chemical Society. All rights reserved.","author":[{"dropping-particle":"","family":"Luke","given":"Brian T.","non-dropping-particle":"","parse-names":false,"suffix":""},{"dropping-particle":"","family":"Pople","given":"John A.","non-dropping-particle":"","parse-names":false,"suffix":""},{"dropping-particle":"","family":"Krogh-Jespersen","given":"Mary Beth","non-dropping-particle":"","parse-names":false,"suffix":""},{"dropping-particle":"","family":"Apeloig","given":"Yitzhak","non-dropping-particle":"","parse-names":false,"suffix":""},{"dropping-particle":"","family":"Karni","given":"Miriam","non-dropping-particle":"","parse-names":false,"suffix":""},{"dropping-particle":"","family":"Chandrasekhar","given":"Jayaraman","non-dropping-particle":"","parse-names":false,"suffix":""},{"dropping-particle":"","family":"Ragué Schleyer","given":"Paul","non-dropping-particle":"von","parse-names":false,"suffix":""}],"container-title":"Journal of the American Chemical Society","id":"ITEM-1","issue":"2","issued":{"date-parts":[["1986"]]},"page":"270-284","publisher":"UTC","title":"A Theoretical Survey of Unsaturated or Multiply Bonded and Divalent Silicon Compounds. Comparison with Carbon Analogues","type":"article-journal","volume":"108"},"uris":["http://www.mendeley.com/documents/?uuid=c3d2fefe-90be-30db-9d03-1e5e5c04ec81"]},{"id":"ITEM-2","itemData":{"DOI":"10.1021/AR00068A004","author":[{"dropping-particle":"","family":"Walsh","given":"Robin","non-dropping-particle":"","parse-names":false,"suffix":""}],"container-title":"Accounts of Chemical Research","id":"ITEM-2","issue":"8","issued":{"date-parts":[["1981"]]},"page":"246-252","title":"Bond Dissociation Energy Values in Silicon-Containing Compounds and Some of Their Implications","type":"article-journal","volume":"14"},"uris":["http://www.mendeley.com/documents/?uuid=16851c36-00b2-35a1-9072-7e4c8f213fd2"]},{"id":"ITEM-3","itemData":{"DOI":"10.1002/kin.550130508","ISSN":"0538-8066","author":[{"dropping-particle":"","family":"Doncaster","given":"Alan M.","non-dropping-particle":"","parse-names":false,"suffix":""},{"dropping-particle":"","family":"Walsh","given":"Robin","non-dropping-particle":"","parse-names":false,"suffix":""}],"container-title":"International Journal of Chemical Kinetics","id":"ITEM-3","issue":"5","issued":{"date-parts":[["1981","5","1"]]},"page":"503-514","publisher":"John Wiley &amp; Sons, Ltd","title":"Kinetics of the gas-phase reaction between iodine and monosilane and the bond dissociation energyD(H3Si?H)","type":"article-journal","volume":"13"},"uris":["http://www.mendeley.com/documents/?uuid=3390738b-00f9-3744-a7e5-4b746e5b1c99"]}],"mendeley":{"formattedCitation":"&lt;sup&gt;24–26&lt;/sup&gt;","plainTextFormattedCitation":"24–26","previouslyFormattedCitation":"&lt;sup&gt;24–26&lt;/sup&gt;"},"properties":{"noteIndex":0},"schema":"https://github.com/citation-style-language/schema/raw/master/csl-citation.json"}</w:instrText>
      </w:r>
      <w:r w:rsidR="00D37B3A">
        <w:fldChar w:fldCharType="separate"/>
      </w:r>
      <w:r w:rsidR="005F3383" w:rsidRPr="005F3383">
        <w:rPr>
          <w:noProof/>
          <w:vertAlign w:val="superscript"/>
        </w:rPr>
        <w:t>24–26</w:t>
      </w:r>
      <w:r w:rsidR="00D37B3A">
        <w:fldChar w:fldCharType="end"/>
      </w:r>
      <w:r w:rsidR="00D37B3A">
        <w:t xml:space="preserve">. </w:t>
      </w:r>
    </w:p>
    <w:p w14:paraId="2C736536" w14:textId="270E18A4" w:rsidR="00047E80" w:rsidRDefault="001C4ACD" w:rsidP="00A9120F">
      <w:pPr>
        <w:pStyle w:val="NormalWeb"/>
        <w:spacing w:before="2" w:after="2" w:line="360" w:lineRule="auto"/>
        <w:jc w:val="both"/>
        <w:rPr>
          <w:rStyle w:val="Emphasis"/>
          <w:rFonts w:ascii="Times New Roman" w:hAnsi="Times New Roman"/>
          <w:i w:val="0"/>
          <w:sz w:val="24"/>
          <w:szCs w:val="24"/>
        </w:rPr>
      </w:pPr>
      <w:r w:rsidRPr="000821ED">
        <w:rPr>
          <w:rFonts w:ascii="Times New Roman" w:hAnsi="Times New Roman"/>
          <w:sz w:val="24"/>
          <w:szCs w:val="24"/>
        </w:rPr>
        <w:t>     </w:t>
      </w:r>
      <w:r w:rsidR="00305A0B" w:rsidRPr="000821ED">
        <w:rPr>
          <w:rFonts w:ascii="Times New Roman" w:hAnsi="Times New Roman"/>
          <w:sz w:val="24"/>
          <w:szCs w:val="24"/>
        </w:rPr>
        <w:t>To conclude, our crossed molecular beam</w:t>
      </w:r>
      <w:r w:rsidRPr="000821ED">
        <w:rPr>
          <w:rFonts w:ascii="Times New Roman" w:hAnsi="Times New Roman"/>
          <w:sz w:val="24"/>
          <w:szCs w:val="24"/>
        </w:rPr>
        <w:t xml:space="preserve">, statistical, and </w:t>
      </w:r>
      <w:r w:rsidR="00305A0B" w:rsidRPr="000821ED">
        <w:rPr>
          <w:rFonts w:ascii="Times New Roman" w:hAnsi="Times New Roman"/>
          <w:sz w:val="24"/>
          <w:szCs w:val="24"/>
        </w:rPr>
        <w:t xml:space="preserve">quasi classical trajectory study of the </w:t>
      </w:r>
      <w:r w:rsidRPr="000821ED">
        <w:rPr>
          <w:rFonts w:ascii="Times New Roman" w:hAnsi="Times New Roman"/>
          <w:sz w:val="24"/>
          <w:szCs w:val="24"/>
        </w:rPr>
        <w:t xml:space="preserve">gas phase reaction of singlet and triplet dicarbon with silane affords persuasive evidence </w:t>
      </w:r>
      <w:r w:rsidR="001C6150">
        <w:rPr>
          <w:rFonts w:ascii="Times New Roman" w:hAnsi="Times New Roman"/>
          <w:sz w:val="24"/>
          <w:szCs w:val="24"/>
        </w:rPr>
        <w:t>for</w:t>
      </w:r>
      <w:r w:rsidR="001C6150" w:rsidRPr="000821ED">
        <w:rPr>
          <w:rFonts w:ascii="Times New Roman" w:hAnsi="Times New Roman"/>
          <w:sz w:val="24"/>
          <w:szCs w:val="24"/>
        </w:rPr>
        <w:t xml:space="preserve"> </w:t>
      </w:r>
      <w:r w:rsidRPr="000821ED">
        <w:rPr>
          <w:rFonts w:ascii="Times New Roman" w:hAnsi="Times New Roman"/>
          <w:sz w:val="24"/>
          <w:szCs w:val="24"/>
        </w:rPr>
        <w:t>the very first directed gas phase preparation of the C</w:t>
      </w:r>
      <w:r w:rsidRPr="000821ED">
        <w:rPr>
          <w:rFonts w:ascii="Times New Roman" w:hAnsi="Times New Roman"/>
          <w:sz w:val="24"/>
          <w:szCs w:val="24"/>
          <w:vertAlign w:val="subscript"/>
        </w:rPr>
        <w:t>s</w:t>
      </w:r>
      <w:r w:rsidRPr="000821ED">
        <w:rPr>
          <w:rFonts w:ascii="Times New Roman" w:hAnsi="Times New Roman"/>
          <w:sz w:val="24"/>
          <w:szCs w:val="24"/>
        </w:rPr>
        <w:t xml:space="preserve"> symmetric singlet ethylsilanediyl carbene (HCCSiH; </w:t>
      </w:r>
      <w:r w:rsidRPr="000821ED">
        <w:rPr>
          <w:rFonts w:ascii="Times New Roman" w:hAnsi="Times New Roman"/>
          <w:b/>
          <w:bCs/>
          <w:sz w:val="24"/>
          <w:szCs w:val="24"/>
        </w:rPr>
        <w:t>p3</w:t>
      </w:r>
      <w:r w:rsidRPr="000821ED">
        <w:rPr>
          <w:rFonts w:ascii="Times New Roman" w:hAnsi="Times New Roman"/>
          <w:sz w:val="24"/>
          <w:szCs w:val="24"/>
        </w:rPr>
        <w:t xml:space="preserve">; </w:t>
      </w:r>
      <w:r w:rsidRPr="000821ED">
        <w:rPr>
          <w:rFonts w:ascii="Times New Roman" w:hAnsi="Times New Roman"/>
          <w:sz w:val="24"/>
          <w:szCs w:val="24"/>
          <w:vertAlign w:val="superscript"/>
        </w:rPr>
        <w:t>1</w:t>
      </w:r>
      <w:r w:rsidRPr="000821ED">
        <w:rPr>
          <w:rFonts w:ascii="Times New Roman" w:hAnsi="Times New Roman"/>
          <w:sz w:val="24"/>
          <w:szCs w:val="24"/>
        </w:rPr>
        <w:t xml:space="preserve">A’). The </w:t>
      </w:r>
      <w:r w:rsidR="00A5491A" w:rsidRPr="000821ED">
        <w:rPr>
          <w:rFonts w:ascii="Times New Roman" w:hAnsi="Times New Roman"/>
          <w:sz w:val="24"/>
          <w:szCs w:val="24"/>
        </w:rPr>
        <w:t>reaction of</w:t>
      </w:r>
      <w:r w:rsidRPr="000821ED">
        <w:rPr>
          <w:rFonts w:ascii="Times New Roman" w:hAnsi="Times New Roman"/>
          <w:sz w:val="24"/>
          <w:szCs w:val="24"/>
        </w:rPr>
        <w:t xml:space="preserve"> singlet dicarbon </w:t>
      </w:r>
      <w:r w:rsidR="00A5491A" w:rsidRPr="000821ED">
        <w:rPr>
          <w:rFonts w:ascii="Times New Roman" w:hAnsi="Times New Roman"/>
          <w:sz w:val="24"/>
          <w:szCs w:val="24"/>
        </w:rPr>
        <w:t xml:space="preserve">is </w:t>
      </w:r>
      <w:r w:rsidRPr="000821ED">
        <w:rPr>
          <w:rFonts w:ascii="Times New Roman" w:hAnsi="Times New Roman"/>
          <w:sz w:val="24"/>
          <w:szCs w:val="24"/>
        </w:rPr>
        <w:t>initiated by a barrier</w:t>
      </w:r>
      <w:r w:rsidRPr="000821ED">
        <w:rPr>
          <w:rFonts w:ascii="Times New Roman" w:hAnsi="Times New Roman"/>
          <w:sz w:val="24"/>
          <w:szCs w:val="24"/>
        </w:rPr>
        <w:softHyphen/>
        <w:t xml:space="preserve">less insertion of dicarbon into the silicon-hydrogen bond of silane leading </w:t>
      </w:r>
      <w:r w:rsidR="00E71428" w:rsidRPr="000821ED">
        <w:rPr>
          <w:rFonts w:ascii="Times New Roman" w:hAnsi="Times New Roman"/>
          <w:sz w:val="24"/>
          <w:szCs w:val="24"/>
        </w:rPr>
        <w:t xml:space="preserve">effectively via 1,2-insertion </w:t>
      </w:r>
      <w:r w:rsidRPr="000821ED">
        <w:rPr>
          <w:rFonts w:ascii="Times New Roman" w:hAnsi="Times New Roman"/>
          <w:sz w:val="24"/>
          <w:szCs w:val="24"/>
        </w:rPr>
        <w:t>to the singlet 3-sila-methyl</w:t>
      </w:r>
      <w:r w:rsidRPr="000821ED">
        <w:rPr>
          <w:rFonts w:ascii="Times New Roman" w:hAnsi="Times New Roman"/>
          <w:sz w:val="24"/>
          <w:szCs w:val="24"/>
        </w:rPr>
        <w:softHyphen/>
        <w:t>ace</w:t>
      </w:r>
      <w:r w:rsidRPr="000821ED">
        <w:rPr>
          <w:rFonts w:ascii="Times New Roman" w:hAnsi="Times New Roman"/>
          <w:sz w:val="24"/>
          <w:szCs w:val="24"/>
        </w:rPr>
        <w:softHyphen/>
        <w:t>tylene (HCCSiH</w:t>
      </w:r>
      <w:r w:rsidRPr="000821ED">
        <w:rPr>
          <w:rFonts w:ascii="Times New Roman" w:hAnsi="Times New Roman"/>
          <w:sz w:val="24"/>
          <w:szCs w:val="24"/>
          <w:vertAlign w:val="subscript"/>
        </w:rPr>
        <w:t>3</w:t>
      </w:r>
      <w:r w:rsidRPr="000821ED">
        <w:rPr>
          <w:rFonts w:ascii="Times New Roman" w:hAnsi="Times New Roman"/>
          <w:sz w:val="24"/>
          <w:szCs w:val="24"/>
        </w:rPr>
        <w:t>; [</w:t>
      </w:r>
      <w:r w:rsidRPr="000821ED">
        <w:rPr>
          <w:rFonts w:ascii="Times New Roman" w:hAnsi="Times New Roman"/>
          <w:b/>
          <w:sz w:val="24"/>
          <w:szCs w:val="24"/>
        </w:rPr>
        <w:t>i1</w:t>
      </w:r>
      <w:r w:rsidRPr="000821ED">
        <w:rPr>
          <w:rFonts w:ascii="Times New Roman" w:hAnsi="Times New Roman"/>
          <w:sz w:val="24"/>
          <w:szCs w:val="24"/>
        </w:rPr>
        <w:t>]) collision complex.</w:t>
      </w:r>
      <w:r w:rsidR="00EE2CD3" w:rsidRPr="000821ED">
        <w:rPr>
          <w:rFonts w:ascii="Times New Roman" w:hAnsi="Times New Roman"/>
          <w:sz w:val="24"/>
          <w:szCs w:val="24"/>
        </w:rPr>
        <w:t xml:space="preserve"> </w:t>
      </w:r>
      <w:r w:rsidR="00744961" w:rsidRPr="000821ED">
        <w:rPr>
          <w:rFonts w:ascii="Times New Roman" w:hAnsi="Times New Roman"/>
          <w:sz w:val="24"/>
          <w:szCs w:val="24"/>
        </w:rPr>
        <w:t xml:space="preserve">Alternatively, dicarbon </w:t>
      </w:r>
      <w:r w:rsidR="001C6150" w:rsidRPr="000821ED">
        <w:rPr>
          <w:rFonts w:ascii="Times New Roman" w:hAnsi="Times New Roman"/>
          <w:sz w:val="24"/>
          <w:szCs w:val="24"/>
        </w:rPr>
        <w:t>may abstract</w:t>
      </w:r>
      <w:r w:rsidR="00744961" w:rsidRPr="000821ED">
        <w:rPr>
          <w:rFonts w:ascii="Times New Roman" w:eastAsiaTheme="minorHAnsi" w:hAnsi="Times New Roman"/>
          <w:sz w:val="24"/>
          <w:szCs w:val="24"/>
        </w:rPr>
        <w:t xml:space="preserve"> </w:t>
      </w:r>
      <w:r w:rsidR="00744961" w:rsidRPr="000821ED">
        <w:rPr>
          <w:rFonts w:ascii="Times New Roman" w:hAnsi="Times New Roman"/>
          <w:color w:val="000000" w:themeColor="text1"/>
          <w:sz w:val="24"/>
          <w:szCs w:val="24"/>
        </w:rPr>
        <w:t>a hydrogen yielding an ethynyl radical (CCH) and a silyl radical (SiH</w:t>
      </w:r>
      <w:r w:rsidR="00744961" w:rsidRPr="000821ED">
        <w:rPr>
          <w:rFonts w:ascii="Times New Roman" w:hAnsi="Times New Roman"/>
          <w:color w:val="000000" w:themeColor="text1"/>
          <w:sz w:val="24"/>
          <w:szCs w:val="24"/>
          <w:vertAlign w:val="subscript"/>
        </w:rPr>
        <w:t>3</w:t>
      </w:r>
      <w:r w:rsidR="00744961" w:rsidRPr="000821ED">
        <w:rPr>
          <w:rFonts w:ascii="Times New Roman" w:hAnsi="Times New Roman"/>
          <w:color w:val="000000" w:themeColor="text1"/>
          <w:sz w:val="24"/>
          <w:szCs w:val="24"/>
        </w:rPr>
        <w:t xml:space="preserve">) followed by </w:t>
      </w:r>
      <w:r w:rsidR="00E3209E">
        <w:rPr>
          <w:rFonts w:ascii="Times New Roman" w:hAnsi="Times New Roman"/>
          <w:color w:val="000000" w:themeColor="text1"/>
          <w:sz w:val="24"/>
          <w:szCs w:val="24"/>
        </w:rPr>
        <w:t xml:space="preserve">either rapid </w:t>
      </w:r>
      <w:r w:rsidR="00744961" w:rsidRPr="000821ED">
        <w:rPr>
          <w:rFonts w:ascii="Times New Roman" w:hAnsi="Times New Roman"/>
          <w:color w:val="000000" w:themeColor="text1"/>
          <w:sz w:val="24"/>
          <w:szCs w:val="24"/>
        </w:rPr>
        <w:t xml:space="preserve">recombination </w:t>
      </w:r>
      <w:r w:rsidR="00E3209E">
        <w:rPr>
          <w:rFonts w:ascii="Times New Roman" w:hAnsi="Times New Roman"/>
          <w:color w:val="000000" w:themeColor="text1"/>
          <w:sz w:val="24"/>
          <w:szCs w:val="24"/>
        </w:rPr>
        <w:t xml:space="preserve">or </w:t>
      </w:r>
      <w:r w:rsidR="00E3209E" w:rsidRPr="000821ED">
        <w:rPr>
          <w:rFonts w:ascii="Times New Roman" w:hAnsi="Times New Roman"/>
          <w:color w:val="000000" w:themeColor="text1"/>
          <w:sz w:val="24"/>
          <w:szCs w:val="24"/>
        </w:rPr>
        <w:t>possibly</w:t>
      </w:r>
      <w:r w:rsidR="00E3209E">
        <w:rPr>
          <w:rFonts w:ascii="Times New Roman" w:hAnsi="Times New Roman"/>
          <w:color w:val="000000" w:themeColor="text1"/>
          <w:sz w:val="24"/>
          <w:szCs w:val="24"/>
        </w:rPr>
        <w:t>,</w:t>
      </w:r>
      <w:r w:rsidR="00E3209E" w:rsidRPr="000821ED">
        <w:rPr>
          <w:rFonts w:ascii="Times New Roman" w:hAnsi="Times New Roman"/>
          <w:color w:val="000000" w:themeColor="text1"/>
          <w:sz w:val="24"/>
          <w:szCs w:val="24"/>
        </w:rPr>
        <w:t xml:space="preserve"> </w:t>
      </w:r>
      <w:r w:rsidR="00E3209E">
        <w:rPr>
          <w:rFonts w:ascii="Times New Roman" w:hAnsi="Times New Roman"/>
          <w:color w:val="000000" w:themeColor="text1"/>
          <w:sz w:val="24"/>
          <w:szCs w:val="24"/>
        </w:rPr>
        <w:t xml:space="preserve">a delayed </w:t>
      </w:r>
      <w:r w:rsidR="00E3209E" w:rsidRPr="000821ED">
        <w:rPr>
          <w:rFonts w:ascii="Times New Roman" w:hAnsi="Times New Roman"/>
          <w:color w:val="000000" w:themeColor="text1"/>
          <w:sz w:val="24"/>
          <w:szCs w:val="24"/>
        </w:rPr>
        <w:t xml:space="preserve">roaming mediated </w:t>
      </w:r>
      <w:r w:rsidR="00E3209E">
        <w:rPr>
          <w:rFonts w:ascii="Times New Roman" w:hAnsi="Times New Roman"/>
          <w:color w:val="000000" w:themeColor="text1"/>
          <w:sz w:val="24"/>
          <w:szCs w:val="24"/>
        </w:rPr>
        <w:t xml:space="preserve">reaction </w:t>
      </w:r>
      <w:r w:rsidR="00744961" w:rsidRPr="000821ED">
        <w:rPr>
          <w:rFonts w:ascii="Times New Roman" w:hAnsi="Times New Roman"/>
          <w:color w:val="000000" w:themeColor="text1"/>
          <w:sz w:val="24"/>
          <w:szCs w:val="24"/>
        </w:rPr>
        <w:t>of the radical fragments to 3-sila-methyl</w:t>
      </w:r>
      <w:r w:rsidR="00744961" w:rsidRPr="000821ED">
        <w:rPr>
          <w:rFonts w:ascii="Times New Roman" w:hAnsi="Times New Roman"/>
          <w:color w:val="000000" w:themeColor="text1"/>
          <w:sz w:val="24"/>
          <w:szCs w:val="24"/>
        </w:rPr>
        <w:softHyphen/>
        <w:t>acetylene.</w:t>
      </w:r>
      <w:r w:rsidR="000821ED">
        <w:rPr>
          <w:rFonts w:ascii="Times New Roman" w:hAnsi="Times New Roman"/>
          <w:color w:val="000000" w:themeColor="text1"/>
          <w:sz w:val="24"/>
          <w:szCs w:val="24"/>
        </w:rPr>
        <w:t xml:space="preserve"> </w:t>
      </w:r>
      <w:r w:rsidR="00EE2CD3">
        <w:rPr>
          <w:rFonts w:ascii="Times New Roman" w:hAnsi="Times New Roman"/>
          <w:sz w:val="24"/>
        </w:rPr>
        <w:t>Triplet dicarbon ends up at the same intermediate through spin orbit coupling between the triplet and singlet surfaces.</w:t>
      </w:r>
      <w:r>
        <w:rPr>
          <w:rFonts w:ascii="Times New Roman" w:hAnsi="Times New Roman"/>
          <w:sz w:val="24"/>
        </w:rPr>
        <w:t xml:space="preserve"> This intermediate then undergoes pre</w:t>
      </w:r>
      <w:r>
        <w:rPr>
          <w:rFonts w:ascii="Times New Roman" w:hAnsi="Times New Roman"/>
          <w:sz w:val="24"/>
        </w:rPr>
        <w:softHyphen/>
        <w:t>do</w:t>
      </w:r>
      <w:r>
        <w:rPr>
          <w:rFonts w:ascii="Times New Roman" w:hAnsi="Times New Roman"/>
          <w:sz w:val="24"/>
        </w:rPr>
        <w:softHyphen/>
        <w:t>mi</w:t>
      </w:r>
      <w:r>
        <w:rPr>
          <w:rFonts w:ascii="Times New Roman" w:hAnsi="Times New Roman"/>
          <w:sz w:val="24"/>
        </w:rPr>
        <w:softHyphen/>
        <w:t>nantly unimo</w:t>
      </w:r>
      <w:r>
        <w:rPr>
          <w:rFonts w:ascii="Times New Roman" w:hAnsi="Times New Roman"/>
          <w:sz w:val="24"/>
        </w:rPr>
        <w:softHyphen/>
        <w:t>le</w:t>
      </w:r>
      <w:r>
        <w:rPr>
          <w:rFonts w:ascii="Times New Roman" w:hAnsi="Times New Roman"/>
          <w:sz w:val="24"/>
        </w:rPr>
        <w:softHyphen/>
        <w:t>cu</w:t>
      </w:r>
      <w:r>
        <w:rPr>
          <w:rFonts w:ascii="Times New Roman" w:hAnsi="Times New Roman"/>
          <w:sz w:val="24"/>
        </w:rPr>
        <w:softHyphen/>
        <w:t>lar decomposition via molecular hydrogen loss to highly rovibra</w:t>
      </w:r>
      <w:r>
        <w:rPr>
          <w:rFonts w:ascii="Times New Roman" w:hAnsi="Times New Roman"/>
          <w:sz w:val="24"/>
        </w:rPr>
        <w:softHyphen/>
        <w:t>tio</w:t>
      </w:r>
      <w:r>
        <w:rPr>
          <w:rFonts w:ascii="Times New Roman" w:hAnsi="Times New Roman"/>
          <w:sz w:val="24"/>
        </w:rPr>
        <w:softHyphen/>
        <w:t xml:space="preserve">nally excited </w:t>
      </w:r>
      <w:r>
        <w:rPr>
          <w:rFonts w:ascii="Times New Roman" w:hAnsi="Times New Roman"/>
          <w:sz w:val="24"/>
          <w:szCs w:val="24"/>
        </w:rPr>
        <w:t xml:space="preserve">singlet </w:t>
      </w:r>
      <w:r>
        <w:rPr>
          <w:rFonts w:ascii="Times New Roman" w:hAnsi="Times New Roman"/>
          <w:sz w:val="24"/>
        </w:rPr>
        <w:t xml:space="preserve">ethylsilanediyl carbene (HCCSiH; </w:t>
      </w:r>
      <w:r>
        <w:rPr>
          <w:rFonts w:ascii="Times New Roman" w:hAnsi="Times New Roman"/>
          <w:b/>
          <w:bCs/>
          <w:sz w:val="24"/>
        </w:rPr>
        <w:t>p3</w:t>
      </w:r>
      <w:r>
        <w:rPr>
          <w:rFonts w:ascii="Times New Roman" w:hAnsi="Times New Roman"/>
          <w:sz w:val="24"/>
        </w:rPr>
        <w:t xml:space="preserve">; </w:t>
      </w:r>
      <w:r w:rsidRPr="001C4ACD">
        <w:rPr>
          <w:rFonts w:ascii="Times New Roman" w:hAnsi="Times New Roman"/>
          <w:sz w:val="24"/>
          <w:vertAlign w:val="superscript"/>
        </w:rPr>
        <w:t>1</w:t>
      </w:r>
      <w:r>
        <w:rPr>
          <w:rFonts w:ascii="Times New Roman" w:hAnsi="Times New Roman"/>
          <w:sz w:val="24"/>
        </w:rPr>
        <w:t>A’). The initial insertion of dicarbon to form a bound 3-sila-methyl</w:t>
      </w:r>
      <w:r>
        <w:rPr>
          <w:rFonts w:ascii="Times New Roman" w:hAnsi="Times New Roman"/>
          <w:sz w:val="24"/>
        </w:rPr>
        <w:softHyphen/>
        <w:t>ace</w:t>
      </w:r>
      <w:r>
        <w:rPr>
          <w:rFonts w:ascii="Times New Roman" w:hAnsi="Times New Roman"/>
          <w:sz w:val="24"/>
        </w:rPr>
        <w:softHyphen/>
        <w:t>tylene (HCCSiH</w:t>
      </w:r>
      <w:r w:rsidRPr="00AC1F8C">
        <w:rPr>
          <w:rFonts w:ascii="Times New Roman" w:hAnsi="Times New Roman"/>
          <w:sz w:val="24"/>
          <w:vertAlign w:val="subscript"/>
        </w:rPr>
        <w:t>3</w:t>
      </w:r>
      <w:r>
        <w:rPr>
          <w:rFonts w:ascii="Times New Roman" w:hAnsi="Times New Roman"/>
          <w:sz w:val="24"/>
        </w:rPr>
        <w:t>; [</w:t>
      </w:r>
      <w:r w:rsidRPr="00AC1F8C">
        <w:rPr>
          <w:rFonts w:ascii="Times New Roman" w:hAnsi="Times New Roman"/>
          <w:b/>
          <w:sz w:val="24"/>
        </w:rPr>
        <w:t>i1</w:t>
      </w:r>
      <w:r w:rsidRPr="00E71428">
        <w:rPr>
          <w:rFonts w:ascii="Times New Roman" w:hAnsi="Times New Roman"/>
          <w:sz w:val="24"/>
        </w:rPr>
        <w:t>]</w:t>
      </w:r>
      <w:r>
        <w:rPr>
          <w:rFonts w:ascii="Times New Roman" w:hAnsi="Times New Roman"/>
          <w:sz w:val="24"/>
        </w:rPr>
        <w:t>) inter</w:t>
      </w:r>
      <w:r w:rsidR="00E71428">
        <w:rPr>
          <w:rFonts w:ascii="Times New Roman" w:hAnsi="Times New Roman"/>
          <w:sz w:val="24"/>
        </w:rPr>
        <w:softHyphen/>
      </w:r>
      <w:r>
        <w:rPr>
          <w:rFonts w:ascii="Times New Roman" w:hAnsi="Times New Roman"/>
          <w:sz w:val="24"/>
        </w:rPr>
        <w:t>mediate essentially bypasses the traditionally ‘expected’ route via singlet silylcarbene (CCH(SiH</w:t>
      </w:r>
      <w:r w:rsidRPr="001C4ACD">
        <w:rPr>
          <w:rFonts w:ascii="Times New Roman" w:hAnsi="Times New Roman"/>
          <w:sz w:val="24"/>
          <w:vertAlign w:val="subscript"/>
        </w:rPr>
        <w:t>3</w:t>
      </w:r>
      <w:r>
        <w:rPr>
          <w:rFonts w:ascii="Times New Roman" w:hAnsi="Times New Roman"/>
          <w:sz w:val="24"/>
        </w:rPr>
        <w:t>))</w:t>
      </w:r>
      <w:r w:rsidR="00E71428">
        <w:rPr>
          <w:rFonts w:ascii="Times New Roman" w:hAnsi="Times New Roman"/>
          <w:sz w:val="24"/>
        </w:rPr>
        <w:t xml:space="preserve"> through 1,1-insertion</w:t>
      </w:r>
      <w:r>
        <w:rPr>
          <w:rFonts w:ascii="Times New Roman" w:hAnsi="Times New Roman"/>
          <w:sz w:val="24"/>
        </w:rPr>
        <w:t xml:space="preserve">, which was </w:t>
      </w:r>
      <w:r w:rsidR="00D128C0">
        <w:rPr>
          <w:rFonts w:ascii="Times New Roman" w:hAnsi="Times New Roman"/>
          <w:sz w:val="24"/>
        </w:rPr>
        <w:t xml:space="preserve">revealed </w:t>
      </w:r>
      <w:r>
        <w:rPr>
          <w:rFonts w:ascii="Times New Roman" w:hAnsi="Times New Roman"/>
          <w:sz w:val="24"/>
        </w:rPr>
        <w:t xml:space="preserve">not to </w:t>
      </w:r>
      <w:r w:rsidR="00D128C0">
        <w:rPr>
          <w:rFonts w:ascii="Times New Roman" w:hAnsi="Times New Roman"/>
          <w:sz w:val="24"/>
        </w:rPr>
        <w:t xml:space="preserve">be </w:t>
      </w:r>
      <w:r>
        <w:rPr>
          <w:rFonts w:ascii="Times New Roman" w:hAnsi="Times New Roman"/>
          <w:sz w:val="24"/>
        </w:rPr>
        <w:t>a local mini</w:t>
      </w:r>
      <w:r w:rsidR="00D128C0">
        <w:rPr>
          <w:rFonts w:ascii="Times New Roman" w:hAnsi="Times New Roman"/>
          <w:sz w:val="24"/>
        </w:rPr>
        <w:softHyphen/>
      </w:r>
      <w:r>
        <w:rPr>
          <w:rFonts w:ascii="Times New Roman" w:hAnsi="Times New Roman"/>
          <w:sz w:val="24"/>
        </w:rPr>
        <w:t xml:space="preserve">mum. </w:t>
      </w:r>
      <w:r w:rsidR="00D128C0">
        <w:rPr>
          <w:rFonts w:ascii="Times New Roman" w:hAnsi="Times New Roman"/>
          <w:sz w:val="24"/>
        </w:rPr>
        <w:t xml:space="preserve">This insertion process is in strong contrast to the isovalent dicarbon – methane system, in which dicarbon inserts </w:t>
      </w:r>
      <w:r w:rsidR="00E71428">
        <w:rPr>
          <w:rFonts w:ascii="Times New Roman" w:hAnsi="Times New Roman"/>
          <w:sz w:val="24"/>
        </w:rPr>
        <w:t xml:space="preserve">through 1,1-insertion </w:t>
      </w:r>
      <w:r w:rsidR="00D128C0">
        <w:rPr>
          <w:rFonts w:ascii="Times New Roman" w:hAnsi="Times New Roman"/>
          <w:sz w:val="24"/>
        </w:rPr>
        <w:t xml:space="preserve">with only one carbon atom yielding a bound singlet </w:t>
      </w:r>
      <w:proofErr w:type="spellStart"/>
      <w:r w:rsidR="00D128C0">
        <w:rPr>
          <w:rFonts w:ascii="Times New Roman" w:hAnsi="Times New Roman"/>
          <w:sz w:val="24"/>
        </w:rPr>
        <w:t>methyl</w:t>
      </w:r>
      <w:r w:rsidR="00D128C0">
        <w:rPr>
          <w:rFonts w:ascii="Times New Roman" w:hAnsi="Times New Roman"/>
          <w:sz w:val="24"/>
        </w:rPr>
        <w:softHyphen/>
        <w:t>carbene</w:t>
      </w:r>
      <w:proofErr w:type="spellEnd"/>
      <w:r w:rsidR="00D128C0">
        <w:rPr>
          <w:rFonts w:ascii="Times New Roman" w:hAnsi="Times New Roman"/>
          <w:sz w:val="24"/>
        </w:rPr>
        <w:t xml:space="preserve"> (CCH(CH</w:t>
      </w:r>
      <w:r w:rsidR="00D128C0" w:rsidRPr="001C4ACD">
        <w:rPr>
          <w:rFonts w:ascii="Times New Roman" w:hAnsi="Times New Roman"/>
          <w:sz w:val="24"/>
          <w:vertAlign w:val="subscript"/>
        </w:rPr>
        <w:t>3</w:t>
      </w:r>
      <w:r w:rsidR="00D128C0">
        <w:rPr>
          <w:rFonts w:ascii="Times New Roman" w:hAnsi="Times New Roman"/>
          <w:sz w:val="24"/>
        </w:rPr>
        <w:t>)) intermediate, which isomerizes via hydrogen migration to singlet methyl</w:t>
      </w:r>
      <w:r w:rsidR="00D128C0">
        <w:rPr>
          <w:rFonts w:ascii="Times New Roman" w:hAnsi="Times New Roman"/>
          <w:sz w:val="24"/>
        </w:rPr>
        <w:softHyphen/>
        <w:t xml:space="preserve">acetylene (HCCSiH; </w:t>
      </w:r>
      <w:r w:rsidR="00D128C0" w:rsidRPr="001C4ACD">
        <w:rPr>
          <w:rFonts w:ascii="Times New Roman" w:hAnsi="Times New Roman"/>
          <w:sz w:val="24"/>
          <w:vertAlign w:val="superscript"/>
        </w:rPr>
        <w:t>1</w:t>
      </w:r>
      <w:r w:rsidR="00D128C0">
        <w:rPr>
          <w:rFonts w:ascii="Times New Roman" w:hAnsi="Times New Roman"/>
          <w:sz w:val="24"/>
        </w:rPr>
        <w:t>A’)</w:t>
      </w:r>
      <w:r w:rsidR="00BF2A19">
        <w:rPr>
          <w:rFonts w:ascii="Times New Roman" w:hAnsi="Times New Roman"/>
          <w:sz w:val="24"/>
        </w:rPr>
        <w:fldChar w:fldCharType="begin" w:fldLock="1"/>
      </w:r>
      <w:r w:rsidR="009A6113">
        <w:rPr>
          <w:rFonts w:ascii="Times New Roman" w:hAnsi="Times New Roman"/>
          <w:sz w:val="24"/>
        </w:rPr>
        <w:instrText>ADDIN CSL_CITATION {"citationItems":[{"id":"ITEM-1","itemData":{"DOI":"10.1016/0009-2614(94)01426-V","ISSN":"00092614","abstract":"The insertion of dicarbon (C2) and vinylidene into methane CH bonds was studied using ab initio molecular orbital theory. The reactions are simple models for thin film diamond growth in which C2 is the principal growth species. The results of this study suggest that reaction of C2 with a diamond surface should be favorable energetically with small activation barriers. © 1995.","author":[{"dropping-particle":"","family":"Horner","given":"David A.","non-dropping-particle":"","parse-names":false,"suffix":""},{"dropping-particle":"","family":"Curtiss","given":"Larry A.","non-dropping-particle":"","parse-names":false,"suffix":""},{"dropping-particle":"","family":"Gruen","given":"Dieter M.","non-dropping-particle":"","parse-names":false,"suffix":""}],"container-title":"Chemical Physics Letters","id":"ITEM-1","issue":"3","issued":{"date-parts":[["1995","2","10"]]},"page":"243-248","publisher":"North-Holland","title":"A theoretical study of the energetics of insertion of dicarbon (C2) and vinylidene into methane CH bonds","type":"article-journal","volume":"233"},"uris":["http://www.mendeley.com/documents/?uuid=073cd2fa-a77e-37a7-8039-a9d0fca77561"]}],"mendeley":{"formattedCitation":"&lt;sup&gt;27&lt;/sup&gt;","plainTextFormattedCitation":"27","previouslyFormattedCitation":"&lt;sup&gt;27&lt;/sup&gt;"},"properties":{"noteIndex":0},"schema":"https://github.com/citation-style-language/schema/raw/master/csl-citation.json"}</w:instrText>
      </w:r>
      <w:r w:rsidR="00BF2A19">
        <w:rPr>
          <w:rFonts w:ascii="Times New Roman" w:hAnsi="Times New Roman"/>
          <w:sz w:val="24"/>
        </w:rPr>
        <w:fldChar w:fldCharType="separate"/>
      </w:r>
      <w:r w:rsidR="005F3383" w:rsidRPr="005F3383">
        <w:rPr>
          <w:rFonts w:ascii="Times New Roman" w:hAnsi="Times New Roman"/>
          <w:noProof/>
          <w:sz w:val="24"/>
          <w:vertAlign w:val="superscript"/>
        </w:rPr>
        <w:t>27</w:t>
      </w:r>
      <w:r w:rsidR="00BF2A19">
        <w:rPr>
          <w:rFonts w:ascii="Times New Roman" w:hAnsi="Times New Roman"/>
          <w:sz w:val="24"/>
        </w:rPr>
        <w:fldChar w:fldCharType="end"/>
      </w:r>
      <w:r w:rsidR="00D128C0">
        <w:rPr>
          <w:rFonts w:ascii="Times New Roman" w:hAnsi="Times New Roman"/>
          <w:sz w:val="24"/>
        </w:rPr>
        <w:t xml:space="preserve">. </w:t>
      </w:r>
      <w:r w:rsidR="00305A0B" w:rsidRPr="006F30D9">
        <w:rPr>
          <w:rFonts w:ascii="Times New Roman" w:hAnsi="Times New Roman"/>
          <w:color w:val="000000"/>
          <w:sz w:val="24"/>
          <w:szCs w:val="24"/>
        </w:rPr>
        <w:t xml:space="preserve">This </w:t>
      </w:r>
      <w:r w:rsidR="00D128C0">
        <w:rPr>
          <w:rFonts w:ascii="Times New Roman" w:hAnsi="Times New Roman"/>
          <w:color w:val="000000"/>
          <w:sz w:val="24"/>
          <w:szCs w:val="24"/>
        </w:rPr>
        <w:t xml:space="preserve">defines </w:t>
      </w:r>
      <w:r w:rsidR="00305A0B" w:rsidRPr="006F30D9">
        <w:rPr>
          <w:rFonts w:ascii="Times New Roman" w:hAnsi="Times New Roman"/>
          <w:color w:val="000000"/>
          <w:sz w:val="24"/>
          <w:szCs w:val="24"/>
        </w:rPr>
        <w:t xml:space="preserve">the </w:t>
      </w:r>
      <w:r w:rsidR="00D128C0">
        <w:rPr>
          <w:rFonts w:ascii="Times New Roman" w:hAnsi="Times New Roman"/>
          <w:color w:val="000000"/>
          <w:sz w:val="24"/>
          <w:szCs w:val="24"/>
        </w:rPr>
        <w:t>dicarbon</w:t>
      </w:r>
      <w:r w:rsidR="00305A0B" w:rsidRPr="006F30D9">
        <w:rPr>
          <w:rFonts w:ascii="Times New Roman" w:hAnsi="Times New Roman"/>
          <w:color w:val="000000"/>
          <w:sz w:val="24"/>
          <w:szCs w:val="24"/>
        </w:rPr>
        <w:t xml:space="preserve"> – silane system as a </w:t>
      </w:r>
      <w:r w:rsidR="00D128C0">
        <w:rPr>
          <w:rFonts w:ascii="Times New Roman" w:hAnsi="Times New Roman"/>
          <w:color w:val="000000"/>
          <w:sz w:val="24"/>
          <w:szCs w:val="24"/>
        </w:rPr>
        <w:t xml:space="preserve">prototype </w:t>
      </w:r>
      <w:r w:rsidR="00305A0B" w:rsidRPr="006F30D9">
        <w:rPr>
          <w:rFonts w:ascii="Times New Roman" w:hAnsi="Times New Roman"/>
          <w:color w:val="000000"/>
          <w:sz w:val="24"/>
          <w:szCs w:val="24"/>
        </w:rPr>
        <w:t xml:space="preserve">of </w:t>
      </w:r>
      <w:r w:rsidR="00305A0B">
        <w:rPr>
          <w:rFonts w:ascii="Times New Roman" w:hAnsi="Times New Roman"/>
          <w:color w:val="000000"/>
          <w:sz w:val="24"/>
          <w:szCs w:val="24"/>
        </w:rPr>
        <w:t>a</w:t>
      </w:r>
      <w:r w:rsidR="00D128C0">
        <w:rPr>
          <w:rFonts w:ascii="Times New Roman" w:hAnsi="Times New Roman"/>
          <w:color w:val="000000"/>
          <w:sz w:val="24"/>
          <w:szCs w:val="24"/>
        </w:rPr>
        <w:t xml:space="preserve"> novel, exotic insertion </w:t>
      </w:r>
      <w:r w:rsidR="00305A0B" w:rsidRPr="006F30D9">
        <w:rPr>
          <w:rFonts w:ascii="Times New Roman" w:hAnsi="Times New Roman"/>
          <w:color w:val="000000"/>
          <w:sz w:val="24"/>
          <w:szCs w:val="24"/>
        </w:rPr>
        <w:t>mechanism</w:t>
      </w:r>
      <w:r w:rsidR="00D128C0">
        <w:rPr>
          <w:rFonts w:ascii="Times New Roman" w:hAnsi="Times New Roman"/>
          <w:color w:val="000000"/>
          <w:sz w:val="24"/>
          <w:szCs w:val="24"/>
        </w:rPr>
        <w:t xml:space="preserve"> throu</w:t>
      </w:r>
      <w:r w:rsidR="00D128C0">
        <w:rPr>
          <w:rFonts w:ascii="Times New Roman" w:hAnsi="Times New Roman"/>
          <w:color w:val="000000"/>
          <w:sz w:val="24"/>
          <w:szCs w:val="24"/>
        </w:rPr>
        <w:softHyphen/>
        <w:t xml:space="preserve">gh </w:t>
      </w:r>
      <w:r w:rsidR="00305A0B" w:rsidRPr="006F30D9">
        <w:rPr>
          <w:rFonts w:ascii="Times New Roman" w:hAnsi="Times New Roman"/>
          <w:color w:val="000000"/>
          <w:sz w:val="24"/>
          <w:szCs w:val="24"/>
        </w:rPr>
        <w:t>carbon-silicon bond formation</w:t>
      </w:r>
      <w:r w:rsidR="00D128C0">
        <w:rPr>
          <w:rFonts w:ascii="Times New Roman" w:hAnsi="Times New Roman"/>
          <w:color w:val="000000"/>
          <w:sz w:val="24"/>
          <w:szCs w:val="24"/>
        </w:rPr>
        <w:t xml:space="preserve"> eventually leading to highly un</w:t>
      </w:r>
      <w:r w:rsidR="00D128C0">
        <w:rPr>
          <w:rFonts w:ascii="Times New Roman" w:hAnsi="Times New Roman"/>
          <w:color w:val="000000"/>
          <w:sz w:val="24"/>
          <w:szCs w:val="24"/>
        </w:rPr>
        <w:softHyphen/>
        <w:t xml:space="preserve">saturated </w:t>
      </w:r>
      <w:r w:rsidR="00D128C0">
        <w:rPr>
          <w:rFonts w:ascii="Times New Roman" w:hAnsi="Times New Roman"/>
          <w:sz w:val="24"/>
          <w:szCs w:val="24"/>
        </w:rPr>
        <w:t xml:space="preserve">singlet </w:t>
      </w:r>
      <w:r w:rsidR="00D128C0">
        <w:rPr>
          <w:rFonts w:ascii="Times New Roman" w:hAnsi="Times New Roman"/>
          <w:sz w:val="24"/>
        </w:rPr>
        <w:t xml:space="preserve">ethylsilanediyl carbene (HCCSiH; </w:t>
      </w:r>
      <w:r w:rsidR="00D128C0">
        <w:rPr>
          <w:rFonts w:ascii="Times New Roman" w:hAnsi="Times New Roman"/>
          <w:b/>
          <w:bCs/>
          <w:sz w:val="24"/>
        </w:rPr>
        <w:t>p3</w:t>
      </w:r>
      <w:r w:rsidR="00D128C0">
        <w:rPr>
          <w:rFonts w:ascii="Times New Roman" w:hAnsi="Times New Roman"/>
          <w:sz w:val="24"/>
        </w:rPr>
        <w:t xml:space="preserve">; </w:t>
      </w:r>
      <w:r w:rsidR="00D128C0" w:rsidRPr="001C4ACD">
        <w:rPr>
          <w:rFonts w:ascii="Times New Roman" w:hAnsi="Times New Roman"/>
          <w:sz w:val="24"/>
          <w:vertAlign w:val="superscript"/>
        </w:rPr>
        <w:t>1</w:t>
      </w:r>
      <w:r w:rsidR="00D128C0">
        <w:rPr>
          <w:rFonts w:ascii="Times New Roman" w:hAnsi="Times New Roman"/>
          <w:sz w:val="24"/>
        </w:rPr>
        <w:t xml:space="preserve">A’) </w:t>
      </w:r>
      <w:r w:rsidR="00D128C0">
        <w:rPr>
          <w:rFonts w:ascii="Times New Roman" w:hAnsi="Times New Roman"/>
          <w:color w:val="000000"/>
          <w:sz w:val="24"/>
          <w:szCs w:val="24"/>
        </w:rPr>
        <w:t xml:space="preserve">thus </w:t>
      </w:r>
      <w:r w:rsidR="00E3209E">
        <w:rPr>
          <w:rFonts w:ascii="Times New Roman" w:hAnsi="Times New Roman"/>
          <w:color w:val="000000"/>
          <w:sz w:val="24"/>
          <w:szCs w:val="24"/>
        </w:rPr>
        <w:lastRenderedPageBreak/>
        <w:t>clarify</w:t>
      </w:r>
      <w:r w:rsidR="00D128C0">
        <w:rPr>
          <w:rFonts w:ascii="Times New Roman" w:hAnsi="Times New Roman"/>
          <w:color w:val="000000"/>
          <w:sz w:val="24"/>
          <w:szCs w:val="24"/>
        </w:rPr>
        <w:t xml:space="preserve">ing </w:t>
      </w:r>
      <w:r w:rsidR="00D128C0" w:rsidRPr="006F30D9">
        <w:rPr>
          <w:rFonts w:ascii="Times New Roman" w:hAnsi="Times New Roman"/>
          <w:color w:val="000000"/>
          <w:sz w:val="24"/>
          <w:szCs w:val="24"/>
        </w:rPr>
        <w:t>our under</w:t>
      </w:r>
      <w:r w:rsidR="00D128C0">
        <w:rPr>
          <w:rFonts w:ascii="Times New Roman" w:hAnsi="Times New Roman"/>
          <w:color w:val="000000"/>
          <w:sz w:val="24"/>
          <w:szCs w:val="24"/>
        </w:rPr>
        <w:softHyphen/>
      </w:r>
      <w:r w:rsidR="00D128C0" w:rsidRPr="006F30D9">
        <w:rPr>
          <w:rFonts w:ascii="Times New Roman" w:hAnsi="Times New Roman"/>
          <w:color w:val="000000"/>
          <w:sz w:val="24"/>
          <w:szCs w:val="24"/>
        </w:rPr>
        <w:t>standing of molecular structure, reactivity</w:t>
      </w:r>
      <w:r w:rsidR="00D128C0">
        <w:rPr>
          <w:rFonts w:ascii="Times New Roman" w:hAnsi="Times New Roman"/>
          <w:color w:val="000000"/>
          <w:sz w:val="24"/>
          <w:szCs w:val="24"/>
        </w:rPr>
        <w:t>,</w:t>
      </w:r>
      <w:r w:rsidR="00D128C0" w:rsidRPr="006F30D9">
        <w:rPr>
          <w:rFonts w:ascii="Times New Roman" w:hAnsi="Times New Roman"/>
          <w:color w:val="000000"/>
          <w:sz w:val="24"/>
          <w:szCs w:val="24"/>
        </w:rPr>
        <w:t xml:space="preserve"> and </w:t>
      </w:r>
      <w:r w:rsidR="00D128C0">
        <w:rPr>
          <w:rFonts w:ascii="Times New Roman" w:hAnsi="Times New Roman"/>
          <w:color w:val="000000"/>
          <w:sz w:val="24"/>
          <w:szCs w:val="24"/>
        </w:rPr>
        <w:t xml:space="preserve">the </w:t>
      </w:r>
      <w:r w:rsidR="00D128C0" w:rsidRPr="006F30D9">
        <w:rPr>
          <w:rFonts w:ascii="Times New Roman" w:hAnsi="Times New Roman"/>
          <w:color w:val="000000"/>
          <w:sz w:val="24"/>
          <w:szCs w:val="24"/>
        </w:rPr>
        <w:t>dynamics of reaction mechanisms invol</w:t>
      </w:r>
      <w:r w:rsidR="00D128C0">
        <w:rPr>
          <w:rFonts w:ascii="Times New Roman" w:hAnsi="Times New Roman"/>
          <w:color w:val="000000"/>
          <w:sz w:val="24"/>
          <w:szCs w:val="24"/>
        </w:rPr>
        <w:softHyphen/>
      </w:r>
      <w:r w:rsidR="00D128C0" w:rsidRPr="006F30D9">
        <w:rPr>
          <w:rFonts w:ascii="Times New Roman" w:hAnsi="Times New Roman"/>
          <w:color w:val="000000"/>
          <w:sz w:val="24"/>
          <w:szCs w:val="24"/>
        </w:rPr>
        <w:t>ving silicon</w:t>
      </w:r>
      <w:r w:rsidR="00D128C0">
        <w:rPr>
          <w:rFonts w:ascii="Times New Roman" w:hAnsi="Times New Roman"/>
          <w:color w:val="000000"/>
          <w:sz w:val="24"/>
          <w:szCs w:val="24"/>
        </w:rPr>
        <w:t xml:space="preserve">. </w:t>
      </w:r>
      <w:r w:rsidR="00A73E79">
        <w:rPr>
          <w:rFonts w:ascii="Times New Roman" w:hAnsi="Times New Roman"/>
          <w:color w:val="000000"/>
          <w:sz w:val="24"/>
          <w:szCs w:val="24"/>
        </w:rPr>
        <w:t>T</w:t>
      </w:r>
      <w:r w:rsidR="00305A0B" w:rsidRPr="006F30D9">
        <w:rPr>
          <w:rFonts w:ascii="Times New Roman" w:hAnsi="Times New Roman"/>
          <w:color w:val="000000"/>
          <w:sz w:val="24"/>
          <w:szCs w:val="24"/>
        </w:rPr>
        <w:t xml:space="preserve">he facile </w:t>
      </w:r>
      <w:r w:rsidR="00C25BB7">
        <w:rPr>
          <w:rFonts w:ascii="Times New Roman" w:hAnsi="Times New Roman"/>
          <w:color w:val="000000"/>
          <w:sz w:val="24"/>
          <w:szCs w:val="24"/>
        </w:rPr>
        <w:t xml:space="preserve">preparation and identification of </w:t>
      </w:r>
      <w:r w:rsidR="000A4A51">
        <w:rPr>
          <w:rFonts w:ascii="Times New Roman" w:hAnsi="Times New Roman"/>
          <w:color w:val="000000"/>
          <w:sz w:val="24"/>
          <w:szCs w:val="24"/>
        </w:rPr>
        <w:t>g</w:t>
      </w:r>
      <w:r w:rsidR="00C25BB7">
        <w:rPr>
          <w:rFonts w:ascii="Times New Roman" w:hAnsi="Times New Roman"/>
          <w:color w:val="000000"/>
          <w:sz w:val="24"/>
          <w:szCs w:val="24"/>
        </w:rPr>
        <w:t xml:space="preserve">as phase </w:t>
      </w:r>
      <w:r w:rsidR="00C25BB7">
        <w:rPr>
          <w:rFonts w:ascii="Times New Roman" w:hAnsi="Times New Roman"/>
          <w:sz w:val="24"/>
          <w:szCs w:val="24"/>
        </w:rPr>
        <w:t xml:space="preserve">singlet </w:t>
      </w:r>
      <w:r w:rsidR="00C25BB7">
        <w:rPr>
          <w:rFonts w:ascii="Times New Roman" w:hAnsi="Times New Roman"/>
          <w:sz w:val="24"/>
        </w:rPr>
        <w:t xml:space="preserve">ethylsilanediyl carbene (HCCSiH; </w:t>
      </w:r>
      <w:r w:rsidR="00C25BB7">
        <w:rPr>
          <w:rFonts w:ascii="Times New Roman" w:hAnsi="Times New Roman"/>
          <w:b/>
          <w:bCs/>
          <w:sz w:val="24"/>
        </w:rPr>
        <w:t>p3</w:t>
      </w:r>
      <w:r w:rsidR="00C25BB7">
        <w:rPr>
          <w:rFonts w:ascii="Times New Roman" w:hAnsi="Times New Roman"/>
          <w:sz w:val="24"/>
        </w:rPr>
        <w:t xml:space="preserve">; </w:t>
      </w:r>
      <w:r w:rsidR="00C25BB7" w:rsidRPr="001C4ACD">
        <w:rPr>
          <w:rFonts w:ascii="Times New Roman" w:hAnsi="Times New Roman"/>
          <w:sz w:val="24"/>
          <w:vertAlign w:val="superscript"/>
        </w:rPr>
        <w:t>1</w:t>
      </w:r>
      <w:r w:rsidR="00C25BB7">
        <w:rPr>
          <w:rFonts w:ascii="Times New Roman" w:hAnsi="Times New Roman"/>
          <w:sz w:val="24"/>
        </w:rPr>
        <w:t xml:space="preserve">A’) also has significant implications to the chemistry in circumstellar environments of carbon-rich </w:t>
      </w:r>
      <w:r w:rsidR="00C25BB7" w:rsidRPr="006F30D9">
        <w:rPr>
          <w:rFonts w:ascii="Times New Roman" w:hAnsi="Times New Roman"/>
          <w:color w:val="000000"/>
          <w:sz w:val="24"/>
          <w:szCs w:val="24"/>
        </w:rPr>
        <w:t xml:space="preserve">Asymptotic Giant Branch (AGB) </w:t>
      </w:r>
      <w:r w:rsidR="00C25BB7">
        <w:rPr>
          <w:rFonts w:ascii="Times New Roman" w:hAnsi="Times New Roman"/>
          <w:color w:val="000000"/>
          <w:sz w:val="24"/>
          <w:szCs w:val="24"/>
        </w:rPr>
        <w:t>s</w:t>
      </w:r>
      <w:r w:rsidR="00C25BB7" w:rsidRPr="006F30D9">
        <w:rPr>
          <w:rFonts w:ascii="Times New Roman" w:hAnsi="Times New Roman"/>
          <w:color w:val="000000"/>
          <w:sz w:val="24"/>
          <w:szCs w:val="24"/>
        </w:rPr>
        <w:t>tar</w:t>
      </w:r>
      <w:r w:rsidR="00C25BB7">
        <w:rPr>
          <w:rFonts w:ascii="Times New Roman" w:hAnsi="Times New Roman"/>
          <w:sz w:val="24"/>
        </w:rPr>
        <w:t>s such as IRC+10216. The astronomical det</w:t>
      </w:r>
      <w:r w:rsidR="009E5E44">
        <w:rPr>
          <w:rFonts w:ascii="Times New Roman" w:hAnsi="Times New Roman"/>
          <w:sz w:val="24"/>
        </w:rPr>
        <w:t>ection of silicon carbides (SiC, c-SiC</w:t>
      </w:r>
      <w:r w:rsidR="009E5E44" w:rsidRPr="009E5E44">
        <w:rPr>
          <w:rFonts w:ascii="Times New Roman" w:hAnsi="Times New Roman"/>
          <w:sz w:val="24"/>
          <w:vertAlign w:val="subscript"/>
        </w:rPr>
        <w:t>2</w:t>
      </w:r>
      <w:r w:rsidR="009E5E44">
        <w:rPr>
          <w:rFonts w:ascii="Times New Roman" w:hAnsi="Times New Roman"/>
          <w:sz w:val="24"/>
        </w:rPr>
        <w:t>, c-SiC</w:t>
      </w:r>
      <w:r w:rsidR="009E5E44">
        <w:rPr>
          <w:rFonts w:ascii="Times New Roman" w:hAnsi="Times New Roman"/>
          <w:sz w:val="24"/>
          <w:vertAlign w:val="subscript"/>
        </w:rPr>
        <w:t>3</w:t>
      </w:r>
      <w:r w:rsidR="009E5E44">
        <w:rPr>
          <w:rFonts w:ascii="Times New Roman" w:hAnsi="Times New Roman"/>
          <w:sz w:val="24"/>
        </w:rPr>
        <w:t>, SiC</w:t>
      </w:r>
      <w:r w:rsidR="009E5E44">
        <w:rPr>
          <w:rFonts w:ascii="Times New Roman" w:hAnsi="Times New Roman"/>
          <w:sz w:val="24"/>
          <w:vertAlign w:val="subscript"/>
        </w:rPr>
        <w:t>4</w:t>
      </w:r>
      <w:r w:rsidR="009E5E44">
        <w:rPr>
          <w:rFonts w:ascii="Times New Roman" w:hAnsi="Times New Roman"/>
          <w:sz w:val="24"/>
        </w:rPr>
        <w:t>)</w:t>
      </w:r>
      <w:r w:rsidR="00961B89">
        <w:rPr>
          <w:rFonts w:ascii="Times New Roman" w:hAnsi="Times New Roman"/>
          <w:sz w:val="24"/>
        </w:rPr>
        <w:fldChar w:fldCharType="begin" w:fldLock="1"/>
      </w:r>
      <w:r w:rsidR="0045600B">
        <w:rPr>
          <w:rFonts w:ascii="Times New Roman" w:hAnsi="Times New Roman"/>
          <w:sz w:val="24"/>
        </w:rPr>
        <w:instrText>ADDIN CSL_CITATION {"citationItems":[{"id":"ITEM-1","itemData":{"DOI":"10.1086/184330","abstract":"Nine unassigned lines in the millimeter-wave spectrum of IRC +10216 have been identified as the SiCC radical, following a recent laser experiment in a supersonic molecular beam which showed that this molecule is a compact symmetric (C 2[;) ring, not linear as previously thought. The fines attributed to SiCC are identical in shape and width as required, and their relative intensities are those expected for a prolate asymmetric top like SiCC under colfisional excitation: the rotational temperature T rm within the ^-ladders is low, about 10 K, comparable to that of linear polar molecules in this source, while T mi across the ladders is high, 140 K, because cross-ladder radiative transitions are only weakly permitted. If collisions determine the relative populations of the Â'-ladders, the kinetic temperature must be at least 140 K. The mean column density of SiCC over a 90\" beam derived from the rotational analysis is fairly large with respect to molecules of comparable size: 1.5 X 10 14 cm-2 .","author":[{"dropping-particle":"","family":"Thaddeus","given":"P.","non-dropping-particle":"","parse-names":false,"suffix":""},{"dropping-particle":"","family":"Cummins","given":"S. E.","non-dropping-particle":"","parse-names":false,"suffix":""},{"dropping-particle":"","family":"Linke","given":"R. A.","non-dropping-particle":"","parse-names":false,"suffix":""}],"container-title":"The Astrophysical Journal","id":"ITEM-1","issued":{"date-parts":[["1984","8"]]},"page":"L45","publisher":"American Astronomical Society","title":"Identification of the SiCC radical toward IC +10216 - The first molecular ring in an astronomical source","type":"article-journal","volume":"283"},"uris":["http://www.mendeley.com/documents/?uuid=c5f5f77b-0adf-328d-a200-9c1ca2405c83"]}],"mendeley":{"formattedCitation":"&lt;sup&gt;28&lt;/sup&gt;","plainTextFormattedCitation":"28","previouslyFormattedCitation":"&lt;sup&gt;28&lt;/sup&gt;"},"properties":{"noteIndex":0},"schema":"https://github.com/citation-style-language/schema/raw/master/csl-citation.json"}</w:instrText>
      </w:r>
      <w:r w:rsidR="00961B89">
        <w:rPr>
          <w:rFonts w:ascii="Times New Roman" w:hAnsi="Times New Roman"/>
          <w:sz w:val="24"/>
        </w:rPr>
        <w:fldChar w:fldCharType="separate"/>
      </w:r>
      <w:r w:rsidR="005F3383" w:rsidRPr="005F3383">
        <w:rPr>
          <w:rFonts w:ascii="Times New Roman" w:hAnsi="Times New Roman"/>
          <w:noProof/>
          <w:sz w:val="24"/>
          <w:vertAlign w:val="superscript"/>
        </w:rPr>
        <w:t>28</w:t>
      </w:r>
      <w:r w:rsidR="00961B89">
        <w:rPr>
          <w:rFonts w:ascii="Times New Roman" w:hAnsi="Times New Roman"/>
          <w:sz w:val="24"/>
        </w:rPr>
        <w:fldChar w:fldCharType="end"/>
      </w:r>
      <w:r w:rsidR="009E5E44">
        <w:rPr>
          <w:rFonts w:ascii="Times New Roman" w:hAnsi="Times New Roman"/>
          <w:sz w:val="24"/>
        </w:rPr>
        <w:t xml:space="preserve"> along with silane (SiH</w:t>
      </w:r>
      <w:r w:rsidR="009E5E44" w:rsidRPr="009E5E44">
        <w:rPr>
          <w:rFonts w:ascii="Times New Roman" w:hAnsi="Times New Roman"/>
          <w:sz w:val="24"/>
          <w:vertAlign w:val="subscript"/>
        </w:rPr>
        <w:t>4</w:t>
      </w:r>
      <w:r w:rsidR="009E5E44">
        <w:rPr>
          <w:rFonts w:ascii="Times New Roman" w:hAnsi="Times New Roman"/>
          <w:sz w:val="24"/>
        </w:rPr>
        <w:t>)</w:t>
      </w:r>
      <w:r w:rsidR="009E5E44" w:rsidRPr="009E5E44">
        <w:rPr>
          <w:rStyle w:val="EndnoteReference"/>
          <w:rFonts w:ascii="Times New Roman" w:hAnsi="Times New Roman"/>
          <w:color w:val="000000"/>
          <w:sz w:val="24"/>
          <w:szCs w:val="24"/>
        </w:rPr>
        <w:t xml:space="preserve"> </w:t>
      </w:r>
      <w:r w:rsidR="00CB5377">
        <w:rPr>
          <w:rFonts w:ascii="Times New Roman" w:hAnsi="Times New Roman"/>
          <w:color w:val="000000"/>
          <w:sz w:val="24"/>
          <w:szCs w:val="24"/>
        </w:rPr>
        <w:fldChar w:fldCharType="begin" w:fldLock="1"/>
      </w:r>
      <w:r w:rsidR="0045600B">
        <w:rPr>
          <w:rFonts w:ascii="Times New Roman" w:hAnsi="Times New Roman"/>
          <w:color w:val="000000"/>
          <w:sz w:val="24"/>
          <w:szCs w:val="24"/>
        </w:rPr>
        <w:instrText>ADDIN CSL_CITATION {"citationItems":[{"id":"ITEM-1","itemData":{"DOI":"10.1086/184255","ISSN":"0004-637X","abstract":"Silane has been detected in the gas surrounding IRC +10216. Thirteen absorption lines in the ν4 band around 917 cm-1 were observed at 0.2 km s-1 resolution. A lower limit to the radial column density is 2×1015cm-2, and the relative strengths of the transitions indicate an average rotational temperature of 173K.","author":[{"dropping-particle":"","family":"Goldhaber","given":"D. M.","non-dropping-particle":"","parse-names":false,"suffix":""},{"dropping-particle":"","family":"Betz","given":"A. L.","non-dropping-particle":"","parse-names":false,"suffix":""}],"container-title":"The Astrophysical Journal","id":"ITEM-1","issued":{"date-parts":[["1984","4"]]},"page":"L55-L58","title":"Silane in IRC +10216","type":"article-journal","volume":"279"},"uris":["http://www.mendeley.com/documents/?uuid=db95b041-f4b7-3312-8640-6905d43f97b5"]}],"mendeley":{"formattedCitation":"&lt;sup&gt;29&lt;/sup&gt;","plainTextFormattedCitation":"29","previouslyFormattedCitation":"&lt;sup&gt;29&lt;/sup&gt;"},"properties":{"noteIndex":0},"schema":"https://github.com/citation-style-language/schema/raw/master/csl-citation.json"}</w:instrText>
      </w:r>
      <w:r w:rsidR="00CB5377">
        <w:rPr>
          <w:rFonts w:ascii="Times New Roman" w:hAnsi="Times New Roman"/>
          <w:color w:val="000000"/>
          <w:sz w:val="24"/>
          <w:szCs w:val="24"/>
        </w:rPr>
        <w:fldChar w:fldCharType="separate"/>
      </w:r>
      <w:r w:rsidR="005F3383" w:rsidRPr="005F3383">
        <w:rPr>
          <w:rFonts w:ascii="Times New Roman" w:hAnsi="Times New Roman"/>
          <w:noProof/>
          <w:color w:val="000000"/>
          <w:sz w:val="24"/>
          <w:szCs w:val="24"/>
          <w:vertAlign w:val="superscript"/>
        </w:rPr>
        <w:t>29</w:t>
      </w:r>
      <w:r w:rsidR="00CB5377">
        <w:rPr>
          <w:rFonts w:ascii="Times New Roman" w:hAnsi="Times New Roman"/>
          <w:color w:val="000000"/>
          <w:sz w:val="24"/>
          <w:szCs w:val="24"/>
        </w:rPr>
        <w:fldChar w:fldCharType="end"/>
      </w:r>
      <w:r w:rsidR="009E5E44">
        <w:rPr>
          <w:rFonts w:ascii="Times New Roman" w:hAnsi="Times New Roman"/>
          <w:color w:val="000000"/>
          <w:sz w:val="24"/>
          <w:szCs w:val="24"/>
        </w:rPr>
        <w:t xml:space="preserve"> </w:t>
      </w:r>
      <w:r w:rsidR="009E5E44">
        <w:rPr>
          <w:rFonts w:ascii="Times New Roman" w:hAnsi="Times New Roman"/>
          <w:sz w:val="24"/>
        </w:rPr>
        <w:t>and methylsilane (CH</w:t>
      </w:r>
      <w:r w:rsidR="009E5E44" w:rsidRPr="009E5E44">
        <w:rPr>
          <w:rFonts w:ascii="Times New Roman" w:hAnsi="Times New Roman"/>
          <w:sz w:val="24"/>
          <w:vertAlign w:val="subscript"/>
        </w:rPr>
        <w:t>3</w:t>
      </w:r>
      <w:r w:rsidR="009E5E44">
        <w:rPr>
          <w:rFonts w:ascii="Times New Roman" w:hAnsi="Times New Roman"/>
          <w:sz w:val="24"/>
        </w:rPr>
        <w:t>SiH</w:t>
      </w:r>
      <w:r w:rsidR="009E5E44" w:rsidRPr="009E5E44">
        <w:rPr>
          <w:rFonts w:ascii="Times New Roman" w:hAnsi="Times New Roman"/>
          <w:sz w:val="24"/>
          <w:vertAlign w:val="subscript"/>
        </w:rPr>
        <w:t>3</w:t>
      </w:r>
      <w:r w:rsidR="009E5E44">
        <w:rPr>
          <w:rFonts w:ascii="Times New Roman" w:hAnsi="Times New Roman"/>
          <w:sz w:val="24"/>
        </w:rPr>
        <w:t>)</w:t>
      </w:r>
      <w:r w:rsidR="00587766">
        <w:rPr>
          <w:rFonts w:ascii="Times New Roman" w:hAnsi="Times New Roman"/>
          <w:sz w:val="24"/>
        </w:rPr>
        <w:fldChar w:fldCharType="begin" w:fldLock="1"/>
      </w:r>
      <w:r w:rsidR="0045600B">
        <w:rPr>
          <w:rFonts w:ascii="Times New Roman" w:hAnsi="Times New Roman"/>
          <w:sz w:val="24"/>
        </w:rPr>
        <w:instrText>ADDIN CSL_CITATION {"citationItems":[{"id":"ITEM-1","itemData":{"DOI":"10.1088/2041-8205/806/1/L3","abstract":"We report the discovery in space of a disilicon species, SiCSi, from observations between 80 and 350 GHz with the IRAM 30 m radio telescope. Owing to the close coordination between laboratory experiments and astrophysics, 112 lines have now been detected in the carbon-rich star CW Leo. The derived frequencies yield improved rotational and centrifugal distortion constants up to sixth order. From the line profiles and interferometric maps with the Submillimeter Array, the bulk of the SiCSi emission arises from a region of 6″ in radius. The derived abundance is comparable to that of SiC2. As expected from chemical equilibrium calculations, SiCSi and SiC2 are the most abundant species harboring a Si-C bond in the dust formation zone and certainly both play a key role in the formation of SiC dust grains.","author":[{"dropping-particle":"","family":"Cernicharo","given":"J.","non-dropping-particle":"","parse-names":false,"suffix":""},{"dropping-particle":"","family":"McCarthy","given":"M. C.","non-dropping-particle":"","parse-names":false,"suffix":""},{"dropping-particle":"","family":"Gottlieb","given":"C. A.","non-dropping-particle":"","parse-names":false,"suffix":""},{"dropping-particle":"","family":"Agúndez","given":"M.","non-dropping-particle":"","parse-names":false,"suffix":""},{"dropping-particle":"","family":"Prieto","given":"L. Velilla","non-dropping-particle":"","parse-names":false,"suffix":""},{"dropping-particle":"","family":"Baraban","given":"J. H.","non-dropping-particle":"","parse-names":false,"suffix":""},{"dropping-particle":"","family":"Changala","given":"P. B.","non-dropping-particle":"","parse-names":false,"suffix":""},{"dropping-particle":"","family":"Guélin","given":"M.","non-dropping-particle":"","parse-names":false,"suffix":""},{"dropping-particle":"","family":"Kahane","given":"C.","non-dropping-particle":"","parse-names":false,"suffix":""},{"dropping-particle":"","family":"Martin-Drumel","given":"M. A.","non-dropping-particle":"","parse-names":false,"suffix":""},{"dropping-particle":"","family":"Patel","given":"N. A.","non-dropping-particle":"","parse-names":false,"suffix":""},{"dropping-particle":"","family":"Reilly","given":"N. J.","non-dropping-particle":"","parse-names":false,"suffix":""},{"dropping-particle":"","family":"Stanton","given":"J. F.","non-dropping-particle":"","parse-names":false,"suffix":""},{"dropping-particle":"","family":"Quintana-Lacaci","given":"G.","non-dropping-particle":"","parse-names":false,"suffix":""},{"dropping-particle":"","family":"Thorwirth","given":"S.","non-dropping-particle":"","parse-names":false,"suffix":""},{"dropping-particle":"","family":"Young","given":"K. H.","non-dropping-particle":"","parse-names":false,"suffix":""}],"container-title":"Astrophysical Journal Letters","id":"ITEM-1","issue":"1","issued":{"date-parts":[["2015","6","10"]]},"page":"L3","publisher":"Institute of Physics Publishing","title":"Discovery of SiCSi in IRC+10216: A missing link between gas and dust carriers of Si-C bonds","type":"article-journal","volume":"806"},"uris":["http://www.mendeley.com/documents/?uuid=b35e8ae5-da73-3189-8c91-de6152197716"]}],"mendeley":{"formattedCitation":"&lt;sup&gt;30&lt;/sup&gt;","plainTextFormattedCitation":"30","previouslyFormattedCitation":"&lt;sup&gt;30&lt;/sup&gt;"},"properties":{"noteIndex":0},"schema":"https://github.com/citation-style-language/schema/raw/master/csl-citation.json"}</w:instrText>
      </w:r>
      <w:r w:rsidR="00587766">
        <w:rPr>
          <w:rFonts w:ascii="Times New Roman" w:hAnsi="Times New Roman"/>
          <w:sz w:val="24"/>
        </w:rPr>
        <w:fldChar w:fldCharType="separate"/>
      </w:r>
      <w:r w:rsidR="005F3383" w:rsidRPr="005F3383">
        <w:rPr>
          <w:rFonts w:ascii="Times New Roman" w:hAnsi="Times New Roman"/>
          <w:noProof/>
          <w:sz w:val="24"/>
          <w:vertAlign w:val="superscript"/>
        </w:rPr>
        <w:t>30</w:t>
      </w:r>
      <w:r w:rsidR="00587766">
        <w:rPr>
          <w:rFonts w:ascii="Times New Roman" w:hAnsi="Times New Roman"/>
          <w:sz w:val="24"/>
        </w:rPr>
        <w:fldChar w:fldCharType="end"/>
      </w:r>
      <w:r w:rsidR="009E5E44">
        <w:rPr>
          <w:rFonts w:ascii="Times New Roman" w:hAnsi="Times New Roman"/>
          <w:sz w:val="24"/>
        </w:rPr>
        <w:t xml:space="preserve"> toward IRC+10216 documents </w:t>
      </w:r>
      <w:r w:rsidR="00047E80">
        <w:rPr>
          <w:rFonts w:ascii="Times New Roman" w:hAnsi="Times New Roman"/>
          <w:sz w:val="24"/>
        </w:rPr>
        <w:t xml:space="preserve">a striking </w:t>
      </w:r>
      <w:r w:rsidR="009E5E44">
        <w:rPr>
          <w:rFonts w:ascii="Times New Roman" w:hAnsi="Times New Roman"/>
          <w:sz w:val="24"/>
        </w:rPr>
        <w:t>gas phase chemistry</w:t>
      </w:r>
      <w:r w:rsidR="00047E80">
        <w:rPr>
          <w:rFonts w:ascii="Times New Roman" w:hAnsi="Times New Roman"/>
          <w:sz w:val="24"/>
        </w:rPr>
        <w:t>, whose initial silicon-carbon</w:t>
      </w:r>
      <w:r w:rsidR="009E5E44">
        <w:rPr>
          <w:rFonts w:ascii="Times New Roman" w:hAnsi="Times New Roman"/>
          <w:sz w:val="24"/>
        </w:rPr>
        <w:t xml:space="preserve"> </w:t>
      </w:r>
      <w:r w:rsidR="00047E80">
        <w:rPr>
          <w:rFonts w:ascii="Times New Roman" w:hAnsi="Times New Roman"/>
          <w:sz w:val="24"/>
        </w:rPr>
        <w:t>bond formation mechanisms are only beginning to emerge.</w:t>
      </w:r>
      <w:r w:rsidR="00587766">
        <w:rPr>
          <w:rFonts w:ascii="Times New Roman" w:hAnsi="Times New Roman"/>
          <w:sz w:val="24"/>
        </w:rPr>
        <w:fldChar w:fldCharType="begin" w:fldLock="1"/>
      </w:r>
      <w:r w:rsidR="009A6113">
        <w:rPr>
          <w:rFonts w:ascii="Times New Roman" w:hAnsi="Times New Roman"/>
          <w:sz w:val="24"/>
        </w:rPr>
        <w:instrText>ADDIN CSL_CITATION {"citationItems":[{"id":"ITEM-1","itemData":{"DOI":"10.3847/2041-8213/abde36","ISSN":"2041-8213","author":[{"dropping-particle":"","family":"Yang","given":"Zhenghai","non-dropping-particle":"","parse-names":false,"suffix":""},{"dropping-particle":"","family":"Doddipatla","given":"Srinivas","non-dropping-particle":"","parse-names":false,"suffix":""},{"dropping-particle":"","family":"Kaiser","given":"Ralf I.","non-dropping-particle":"","parse-names":false,"suffix":""},{"dropping-particle":"","family":"Nikolayev","given":"Anatoliy A.","non-dropping-particle":"","parse-names":false,"suffix":""},{"dropping-particle":"","family":"Azyazov","given":"Valeriy N.","non-dropping-particle":"","parse-names":false,"suffix":""},{"dropping-particle":"","family":"Mebel","given":"Alexander M.","non-dropping-particle":"","parse-names":false,"suffix":""}],"container-title":"The Astrophysical Journal","id":"ITEM-1","issue":"2","issued":{"date-parts":[["2021","2","22"]]},"page":"L40","publisher":"IOP Publishing","title":"On the Synthesis of the Astronomically Elusive 1-Ethynyl-3-Silacyclopropenylidene (c-SiC &lt;sub&gt;4&lt;/sub&gt; H &lt;sub&gt;2&lt;/sub&gt; ) Molecule in Circumstellar Envelopes of Carbon-rich Asymptotic Giant Branch Stars and Its Potential Role in the Formation of the Silicon Tetracarbide Chain (SiC &lt;sub&gt;4&lt;/sub&gt; )","type":"article-journal","volume":"908"},"uris":["http://www.mendeley.com/documents/?uuid=d7a708ce-1838-3b78-9181-78f0918112bc"]}],"mendeley":{"formattedCitation":"&lt;sup&gt;31&lt;/sup&gt;","plainTextFormattedCitation":"31","previouslyFormattedCitation":"&lt;sup&gt;31&lt;/sup&gt;"},"properties":{"noteIndex":0},"schema":"https://github.com/citation-style-language/schema/raw/master/csl-citation.json"}</w:instrText>
      </w:r>
      <w:r w:rsidR="00587766">
        <w:rPr>
          <w:rFonts w:ascii="Times New Roman" w:hAnsi="Times New Roman"/>
          <w:sz w:val="24"/>
        </w:rPr>
        <w:fldChar w:fldCharType="separate"/>
      </w:r>
      <w:r w:rsidR="005F3383" w:rsidRPr="005F3383">
        <w:rPr>
          <w:rFonts w:ascii="Times New Roman" w:hAnsi="Times New Roman"/>
          <w:noProof/>
          <w:sz w:val="24"/>
          <w:vertAlign w:val="superscript"/>
        </w:rPr>
        <w:t>31</w:t>
      </w:r>
      <w:r w:rsidR="00587766">
        <w:rPr>
          <w:rFonts w:ascii="Times New Roman" w:hAnsi="Times New Roman"/>
          <w:sz w:val="24"/>
        </w:rPr>
        <w:fldChar w:fldCharType="end"/>
      </w:r>
      <w:r w:rsidR="00047E80">
        <w:rPr>
          <w:rFonts w:ascii="Times New Roman" w:hAnsi="Times New Roman"/>
          <w:sz w:val="24"/>
        </w:rPr>
        <w:t xml:space="preserve"> The </w:t>
      </w:r>
      <w:r w:rsidR="00047E80" w:rsidRPr="00047E80">
        <w:rPr>
          <w:rFonts w:ascii="Times New Roman" w:hAnsi="Times New Roman"/>
          <w:sz w:val="24"/>
          <w:szCs w:val="24"/>
        </w:rPr>
        <w:t xml:space="preserve">prospective identification of hydrogenated silicon-carbon clusters such as singlet ethylsilanediyl carbene via rotational spectroscopy exploiting the </w:t>
      </w:r>
      <w:r w:rsidR="00047E80" w:rsidRPr="00047E80">
        <w:rPr>
          <w:rStyle w:val="acopre"/>
          <w:rFonts w:ascii="Times New Roman" w:hAnsi="Times New Roman"/>
          <w:sz w:val="24"/>
          <w:szCs w:val="24"/>
        </w:rPr>
        <w:t xml:space="preserve">Atacama Large Millimeter/submillimeter </w:t>
      </w:r>
      <w:r w:rsidR="00047E80" w:rsidRPr="00047E80">
        <w:rPr>
          <w:rStyle w:val="Emphasis"/>
          <w:rFonts w:ascii="Times New Roman" w:hAnsi="Times New Roman"/>
          <w:i w:val="0"/>
          <w:sz w:val="24"/>
          <w:szCs w:val="24"/>
        </w:rPr>
        <w:t>Array</w:t>
      </w:r>
      <w:r w:rsidR="00047E80">
        <w:rPr>
          <w:rStyle w:val="Emphasis"/>
          <w:rFonts w:ascii="Times New Roman" w:hAnsi="Times New Roman"/>
          <w:i w:val="0"/>
          <w:sz w:val="24"/>
          <w:szCs w:val="24"/>
        </w:rPr>
        <w:t xml:space="preserve"> would exploit circumstellar envelopes as natural laboratories for an exotic silicon-carbon chemistry under extreme conditions thus exploring </w:t>
      </w:r>
      <w:r w:rsidR="00047E80" w:rsidRPr="006F30D9">
        <w:rPr>
          <w:rFonts w:ascii="Times New Roman" w:hAnsi="Times New Roman"/>
          <w:color w:val="000000"/>
          <w:sz w:val="24"/>
          <w:szCs w:val="24"/>
        </w:rPr>
        <w:t xml:space="preserve">unusual reaction mechanisms </w:t>
      </w:r>
      <w:r w:rsidR="00047E80">
        <w:rPr>
          <w:rFonts w:ascii="Times New Roman" w:hAnsi="Times New Roman"/>
          <w:color w:val="000000"/>
          <w:sz w:val="24"/>
          <w:szCs w:val="24"/>
        </w:rPr>
        <w:t>such as dicarbon insertion processes through astronomical observations guided by laboratory experiments under single collision conditions combined with a theoretical investi</w:t>
      </w:r>
      <w:r w:rsidR="00047E80">
        <w:rPr>
          <w:rFonts w:ascii="Times New Roman" w:hAnsi="Times New Roman"/>
          <w:color w:val="000000"/>
          <w:sz w:val="24"/>
          <w:szCs w:val="24"/>
        </w:rPr>
        <w:softHyphen/>
        <w:t xml:space="preserve">gation of fundamental elementary reactions leading to silicon-carbon bond formation in deep space. </w:t>
      </w:r>
    </w:p>
    <w:p w14:paraId="0636EB06" w14:textId="77777777" w:rsidR="004B2173" w:rsidRDefault="004B2173" w:rsidP="00171517">
      <w:pPr>
        <w:rPr>
          <w:b/>
        </w:rPr>
      </w:pPr>
    </w:p>
    <w:p w14:paraId="00B1708A" w14:textId="28D4F827" w:rsidR="00171517" w:rsidRDefault="00171517" w:rsidP="00171517">
      <w:pPr>
        <w:rPr>
          <w:b/>
        </w:rPr>
      </w:pPr>
      <w:r w:rsidRPr="005307EB">
        <w:rPr>
          <w:b/>
        </w:rPr>
        <w:t>Methods</w:t>
      </w:r>
    </w:p>
    <w:p w14:paraId="6DF73544" w14:textId="77777777" w:rsidR="00113954" w:rsidRPr="005307EB" w:rsidRDefault="00113954" w:rsidP="00171517">
      <w:pPr>
        <w:rPr>
          <w:b/>
        </w:rPr>
      </w:pPr>
    </w:p>
    <w:p w14:paraId="076EAB0B" w14:textId="0D886637" w:rsidR="00171517" w:rsidRPr="005307EB" w:rsidRDefault="00171517" w:rsidP="00171517">
      <w:pPr>
        <w:spacing w:after="240" w:line="360" w:lineRule="auto"/>
        <w:jc w:val="both"/>
      </w:pPr>
      <w:r w:rsidRPr="005307EB">
        <w:rPr>
          <w:i/>
        </w:rPr>
        <w:t>Experimental Methods.</w:t>
      </w:r>
      <w:r w:rsidRPr="005307EB">
        <w:rPr>
          <w:b/>
        </w:rPr>
        <w:t xml:space="preserve"> </w:t>
      </w:r>
      <w:r w:rsidRPr="005307EB">
        <w:t xml:space="preserve">The </w:t>
      </w:r>
      <w:r w:rsidR="00DF60AE">
        <w:t xml:space="preserve">elementary </w:t>
      </w:r>
      <w:r w:rsidRPr="005307EB">
        <w:t xml:space="preserve">reaction of </w:t>
      </w:r>
      <w:r w:rsidR="00DF60AE">
        <w:rPr>
          <w:color w:val="2B2B2B"/>
        </w:rPr>
        <w:t xml:space="preserve">dicarbon </w:t>
      </w:r>
      <w:r w:rsidR="00DF60AE">
        <w:rPr>
          <w:bCs/>
        </w:rPr>
        <w:t>(C</w:t>
      </w:r>
      <w:r w:rsidR="00DF60AE" w:rsidRPr="004240AA">
        <w:rPr>
          <w:bCs/>
          <w:vertAlign w:val="subscript"/>
        </w:rPr>
        <w:t>2</w:t>
      </w:r>
      <w:r w:rsidR="00DF60AE">
        <w:rPr>
          <w:bCs/>
        </w:rPr>
        <w:t>; X</w:t>
      </w:r>
      <w:r w:rsidR="00DF60AE" w:rsidRPr="004240AA">
        <w:rPr>
          <w:bCs/>
          <w:vertAlign w:val="superscript"/>
        </w:rPr>
        <w:t>1</w:t>
      </w:r>
      <w:r w:rsidR="00DF60AE">
        <w:rPr>
          <w:bCs/>
        </w:rPr>
        <w:t>Ʃ</w:t>
      </w:r>
      <w:r w:rsidR="00DF60AE" w:rsidRPr="004240AA">
        <w:rPr>
          <w:bCs/>
          <w:vertAlign w:val="superscript"/>
        </w:rPr>
        <w:t>+</w:t>
      </w:r>
      <w:r w:rsidR="00DF60AE" w:rsidRPr="004240AA">
        <w:rPr>
          <w:bCs/>
          <w:vertAlign w:val="subscript"/>
        </w:rPr>
        <w:t>g</w:t>
      </w:r>
      <w:r w:rsidR="00DF60AE">
        <w:rPr>
          <w:bCs/>
        </w:rPr>
        <w:t>/a</w:t>
      </w:r>
      <w:r w:rsidR="00DF60AE" w:rsidRPr="004240AA">
        <w:rPr>
          <w:bCs/>
          <w:vertAlign w:val="superscript"/>
        </w:rPr>
        <w:t>3</w:t>
      </w:r>
      <w:r w:rsidR="00DF60AE">
        <w:rPr>
          <w:bCs/>
        </w:rPr>
        <w:t>Π</w:t>
      </w:r>
      <w:r w:rsidR="00DF60AE" w:rsidRPr="004240AA">
        <w:rPr>
          <w:bCs/>
          <w:vertAlign w:val="subscript"/>
        </w:rPr>
        <w:t>u</w:t>
      </w:r>
      <w:r w:rsidR="00DF60AE">
        <w:rPr>
          <w:color w:val="2B2B2B"/>
        </w:rPr>
        <w:t xml:space="preserve">) </w:t>
      </w:r>
      <w:r w:rsidRPr="005307EB">
        <w:t xml:space="preserve">with silane </w:t>
      </w:r>
      <w:r w:rsidR="00DF60AE" w:rsidRPr="00086D4B">
        <w:rPr>
          <w:color w:val="2B2B2B"/>
        </w:rPr>
        <w:t>(SiH</w:t>
      </w:r>
      <w:r w:rsidR="00DF60AE" w:rsidRPr="00086D4B">
        <w:rPr>
          <w:color w:val="2B2B2B"/>
          <w:vertAlign w:val="subscript"/>
        </w:rPr>
        <w:t>4</w:t>
      </w:r>
      <w:r w:rsidR="00DF60AE" w:rsidRPr="00086D4B">
        <w:rPr>
          <w:color w:val="2B2B2B"/>
        </w:rPr>
        <w:t xml:space="preserve">; </w:t>
      </w:r>
      <w:r w:rsidR="00DF60AE" w:rsidRPr="003716CF">
        <w:rPr>
          <w:bCs/>
        </w:rPr>
        <w:t>X</w:t>
      </w:r>
      <w:r w:rsidR="00DF60AE" w:rsidRPr="003716CF">
        <w:rPr>
          <w:bCs/>
          <w:vertAlign w:val="superscript"/>
        </w:rPr>
        <w:t>1</w:t>
      </w:r>
      <w:r w:rsidR="00DF60AE" w:rsidRPr="003716CF">
        <w:rPr>
          <w:bCs/>
        </w:rPr>
        <w:t>A</w:t>
      </w:r>
      <w:r w:rsidR="00DF60AE" w:rsidRPr="003716CF">
        <w:rPr>
          <w:bCs/>
          <w:vertAlign w:val="subscript"/>
        </w:rPr>
        <w:t>1</w:t>
      </w:r>
      <w:r w:rsidR="00DF60AE">
        <w:rPr>
          <w:bCs/>
        </w:rPr>
        <w:t xml:space="preserve">) </w:t>
      </w:r>
      <w:r w:rsidRPr="005307EB">
        <w:t xml:space="preserve">was </w:t>
      </w:r>
      <w:r w:rsidR="00DF60AE">
        <w:t xml:space="preserve">explored in the gas phase </w:t>
      </w:r>
      <w:r w:rsidRPr="005307EB">
        <w:t>under single collision conditions in a crossed molecular beams machine.</w:t>
      </w:r>
      <w:r w:rsidR="00C14751">
        <w:fldChar w:fldCharType="begin" w:fldLock="1"/>
      </w:r>
      <w:r w:rsidR="00910D47">
        <w:instrText>ADDIN CSL_CITATION {"citationItems":[{"id":"ITEM-1","itemData":{"DOI":"10.1063/1.2173074","ISSN":"0034-6748","abstract":"The design of a modular, versatile interlock system for ultrahigh vacuum machines is presented. This system can monitor the pressure (ultrahigh vacuum and high vacuum), the status of the power (pow...","author":[{"dropping-particle":"","family":"Guo","given":"Ying","non-dropping-particle":"","parse-names":false,"suffix":""},{"dropping-particle":"","family":"Gu","given":"Xibin","non-dropping-particle":"","parse-names":false,"suffix":""},{"dropping-particle":"","family":"Kawamura","given":"Ed","non-dropping-particle":"","parse-names":false,"suffix":""},{"dropping-particle":"","family":"Kaiser","given":"Ralf I.","non-dropping-particle":"","parse-names":false,"suffix":""}],"container-title":"Review of Scientific Instruments","id":"ITEM-1","issue":"3","issued":{"date-parts":[["2006","3","14"]]},"page":"034701","publisher":"American Institute of PhysicsAIP","title":"Design of a modular and versatile interlock system for ultrahigh vacuum machines: A crossed molecular beam setup as a case study","type":"article-journal","volume":"77"},"uris":["http://www.mendeley.com/documents/?uuid=3f148c6a-907b-3927-ae3d-0345c2795bd1"]}],"mendeley":{"formattedCitation":"&lt;sup&gt;15&lt;/sup&gt;","plainTextFormattedCitation":"15","previouslyFormattedCitation":"&lt;sup&gt;15&lt;/sup&gt;"},"properties":{"noteIndex":0},"schema":"https://github.com/citation-style-language/schema/raw/master/csl-citation.json"}</w:instrText>
      </w:r>
      <w:r w:rsidR="00C14751">
        <w:fldChar w:fldCharType="separate"/>
      </w:r>
      <w:r w:rsidR="00C14751" w:rsidRPr="00C14751">
        <w:rPr>
          <w:noProof/>
          <w:vertAlign w:val="superscript"/>
        </w:rPr>
        <w:t>15</w:t>
      </w:r>
      <w:r w:rsidR="00C14751">
        <w:fldChar w:fldCharType="end"/>
      </w:r>
      <w:r w:rsidRPr="005307EB">
        <w:t xml:space="preserve"> A pulsed molecular beam of </w:t>
      </w:r>
      <w:r w:rsidR="00DF60AE">
        <w:t>d</w:t>
      </w:r>
      <w:r w:rsidR="00DF60AE" w:rsidRPr="00086D4B">
        <w:t xml:space="preserve">icarbon was </w:t>
      </w:r>
      <w:r w:rsidR="00DF60AE">
        <w:t xml:space="preserve">prepared via </w:t>
      </w:r>
      <w:r w:rsidR="00DF60AE" w:rsidRPr="00086D4B">
        <w:t>photodissociation of tetrachloroethylene (C</w:t>
      </w:r>
      <w:r w:rsidR="00DF60AE" w:rsidRPr="00086D4B">
        <w:rPr>
          <w:vertAlign w:val="subscript"/>
        </w:rPr>
        <w:t>2</w:t>
      </w:r>
      <w:r w:rsidR="00DF60AE" w:rsidRPr="00086D4B">
        <w:t>Cl</w:t>
      </w:r>
      <w:r w:rsidR="00DF60AE">
        <w:rPr>
          <w:vertAlign w:val="subscript"/>
        </w:rPr>
        <w:t>4</w:t>
      </w:r>
      <w:r w:rsidR="00DF60AE" w:rsidRPr="00086D4B">
        <w:t>, Sigma Aldrich,</w:t>
      </w:r>
      <w:r w:rsidR="00DF60AE">
        <w:t xml:space="preserve"> </w:t>
      </w:r>
      <w:r w:rsidR="00DF60AE" w:rsidRPr="00086D4B">
        <w:t>99.9</w:t>
      </w:r>
      <w:r w:rsidR="00DF60AE">
        <w:t xml:space="preserve"> %)</w:t>
      </w:r>
      <w:r w:rsidR="00DF60AE" w:rsidRPr="00086D4B">
        <w:t xml:space="preserve"> </w:t>
      </w:r>
      <w:r w:rsidR="00DF60AE">
        <w:t>at 248 nm</w:t>
      </w:r>
      <w:r w:rsidR="00DF60AE" w:rsidRPr="00086D4B">
        <w:t xml:space="preserve"> seeded in helium (99.9999%;</w:t>
      </w:r>
      <w:r w:rsidR="00DF60AE">
        <w:t xml:space="preserve"> </w:t>
      </w:r>
      <w:r w:rsidR="00DF60AE" w:rsidRPr="00086D4B">
        <w:t xml:space="preserve">AirGas) at </w:t>
      </w:r>
      <w:r w:rsidR="00DF60AE">
        <w:t xml:space="preserve">levels of 1.4 % at </w:t>
      </w:r>
      <w:r w:rsidR="00DF60AE" w:rsidRPr="00086D4B">
        <w:t>300 K</w:t>
      </w:r>
      <w:r w:rsidR="00DF60AE">
        <w:t>. T</w:t>
      </w:r>
      <w:r w:rsidRPr="005307EB">
        <w:t xml:space="preserve">he </w:t>
      </w:r>
      <w:r w:rsidR="00DF60AE">
        <w:t xml:space="preserve">dicarbon </w:t>
      </w:r>
      <w:r w:rsidRPr="005307EB">
        <w:t xml:space="preserve">beam passes through a </w:t>
      </w:r>
      <w:proofErr w:type="gramStart"/>
      <w:r w:rsidRPr="005307EB">
        <w:t>stainless steel</w:t>
      </w:r>
      <w:proofErr w:type="gramEnd"/>
      <w:r w:rsidRPr="005307EB">
        <w:t xml:space="preserve"> skimmer, and a four-slot chopper wheel selects a well-defined peak velocity (</w:t>
      </w:r>
      <w:r w:rsidRPr="005307EB">
        <w:rPr>
          <w:i/>
        </w:rPr>
        <w:t>υ</w:t>
      </w:r>
      <w:r w:rsidRPr="005307EB">
        <w:rPr>
          <w:vertAlign w:val="subscript"/>
        </w:rPr>
        <w:t>p</w:t>
      </w:r>
      <w:r w:rsidRPr="005307EB">
        <w:t xml:space="preserve">) and speed ratio (S) </w:t>
      </w:r>
      <w:r w:rsidR="00DF60AE">
        <w:t xml:space="preserve">(Table S1). </w:t>
      </w:r>
      <w:r w:rsidRPr="005307EB">
        <w:t xml:space="preserve">This part of the radical beam is crossed perpendicularly with a pulsed silane beam (99.9997 %; Linde) in the interaction region of the </w:t>
      </w:r>
      <w:r w:rsidR="00DF60AE">
        <w:t>scattering chamber r</w:t>
      </w:r>
      <w:r w:rsidRPr="005307EB">
        <w:t>esulting in a collision energy (</w:t>
      </w:r>
      <w:r w:rsidRPr="005307EB">
        <w:rPr>
          <w:i/>
        </w:rPr>
        <w:t>E</w:t>
      </w:r>
      <w:r w:rsidRPr="005307EB">
        <w:rPr>
          <w:vertAlign w:val="subscript"/>
        </w:rPr>
        <w:t>col</w:t>
      </w:r>
      <w:r w:rsidRPr="005307EB">
        <w:t xml:space="preserve">) of </w:t>
      </w:r>
      <w:r w:rsidR="00DF60AE">
        <w:t>22</w:t>
      </w:r>
      <w:r w:rsidRPr="005307EB">
        <w:t xml:space="preserve">.0 ± </w:t>
      </w:r>
      <w:r w:rsidR="00DF60AE">
        <w:t>0</w:t>
      </w:r>
      <w:r w:rsidRPr="005307EB">
        <w:t>.3 kJ mol</w:t>
      </w:r>
      <w:r w:rsidRPr="005307EB">
        <w:rPr>
          <w:vertAlign w:val="superscript"/>
        </w:rPr>
        <w:t>-1</w:t>
      </w:r>
      <w:r w:rsidRPr="005307EB">
        <w:t xml:space="preserve"> and a center-of-mass (CM) angle of </w:t>
      </w:r>
      <w:r w:rsidR="00DF60AE" w:rsidRPr="00033894">
        <w:t>35.5 ± 0.4</w:t>
      </w:r>
      <w:r w:rsidRPr="005307EB">
        <w:rPr>
          <w:vertAlign w:val="superscript"/>
        </w:rPr>
        <w:t>○</w:t>
      </w:r>
      <w:r w:rsidRPr="005307EB">
        <w:t xml:space="preserve">, respectively. The reactively scattered products were </w:t>
      </w:r>
      <w:r w:rsidR="00DF60AE">
        <w:t xml:space="preserve">monitored exploiting a </w:t>
      </w:r>
      <w:r w:rsidRPr="005307EB">
        <w:t>triply differentially pumped quadrupole mass spectrometer (QMS) operating in the time-of-flight (TOF) mode after electron-impact ionization of the neutral species. Ions selected with a specific mass-to-charge ratio (</w:t>
      </w:r>
      <w:r w:rsidRPr="005307EB">
        <w:rPr>
          <w:i/>
        </w:rPr>
        <w:t>m</w:t>
      </w:r>
      <w:r w:rsidRPr="005307EB">
        <w:t>/</w:t>
      </w:r>
      <w:r w:rsidRPr="005307EB">
        <w:rPr>
          <w:i/>
        </w:rPr>
        <w:t>z</w:t>
      </w:r>
      <w:r w:rsidRPr="005307EB">
        <w:t xml:space="preserve">) were accelerated toward a </w:t>
      </w:r>
      <w:proofErr w:type="gramStart"/>
      <w:r w:rsidRPr="005307EB">
        <w:t>stainless steel</w:t>
      </w:r>
      <w:proofErr w:type="gramEnd"/>
      <w:r w:rsidRPr="005307EB">
        <w:t xml:space="preserve"> target coated with a thin layer of aluminum</w:t>
      </w:r>
      <w:r w:rsidR="00DF60AE">
        <w:t>, and t</w:t>
      </w:r>
      <w:r w:rsidRPr="005307EB">
        <w:t xml:space="preserve">he ions </w:t>
      </w:r>
      <w:r w:rsidR="00DF60AE">
        <w:t xml:space="preserve">trigger </w:t>
      </w:r>
      <w:r w:rsidRPr="005307EB">
        <w:t xml:space="preserve">an electron cascade. The electrons traveled toward an organic scintillator to </w:t>
      </w:r>
      <w:r w:rsidR="00DF60AE">
        <w:t>generate</w:t>
      </w:r>
      <w:r w:rsidRPr="005307EB">
        <w:t xml:space="preserve"> a photon pulse amplified by a photomultiplier tube (PMT). </w:t>
      </w:r>
      <w:r w:rsidR="00DF60AE">
        <w:t>T</w:t>
      </w:r>
      <w:r w:rsidRPr="005307EB">
        <w:t xml:space="preserve">he time-of-flight spectra </w:t>
      </w:r>
      <w:r w:rsidR="00DF60AE">
        <w:t>(</w:t>
      </w:r>
      <w:r w:rsidRPr="005307EB">
        <w:t>TOF</w:t>
      </w:r>
      <w:r w:rsidR="00DF60AE">
        <w:t xml:space="preserve">) </w:t>
      </w:r>
      <w:r w:rsidRPr="005307EB">
        <w:t xml:space="preserve">were integrated and normalized </w:t>
      </w:r>
      <w:r w:rsidRPr="005307EB">
        <w:lastRenderedPageBreak/>
        <w:t>to obtain the product angular distribution in the laboratory frame (LAB) and the laboratory data was converted to the CM frame using a forward-convolution routine. This method initially chooses the product translational energy distribution (</w:t>
      </w:r>
      <w:r w:rsidRPr="005307EB">
        <w:rPr>
          <w:i/>
        </w:rPr>
        <w:t>P</w:t>
      </w:r>
      <w:r w:rsidRPr="005307EB">
        <w:t>(</w:t>
      </w:r>
      <w:r w:rsidRPr="005307EB">
        <w:rPr>
          <w:i/>
        </w:rPr>
        <w:t>E</w:t>
      </w:r>
      <w:r w:rsidRPr="005307EB">
        <w:rPr>
          <w:vertAlign w:val="subscript"/>
        </w:rPr>
        <w:t>T</w:t>
      </w:r>
      <w:r w:rsidRPr="005307EB">
        <w:rPr>
          <w:vertAlign w:val="subscript"/>
        </w:rPr>
        <w:softHyphen/>
      </w:r>
      <w:r w:rsidRPr="005307EB">
        <w:t>)) and angular distribution (</w:t>
      </w:r>
      <w:r w:rsidRPr="005307EB">
        <w:rPr>
          <w:i/>
        </w:rPr>
        <w:t>T</w:t>
      </w:r>
      <w:r w:rsidRPr="005307EB">
        <w:t>(</w:t>
      </w:r>
      <w:r w:rsidRPr="005307EB">
        <w:rPr>
          <w:i/>
        </w:rPr>
        <w:t>θ</w:t>
      </w:r>
      <w:r w:rsidRPr="005307EB">
        <w:t>)) in the CM frame to reproduce the TOF spectra and laboratory angular distribution.</w:t>
      </w:r>
    </w:p>
    <w:p w14:paraId="15FA0C51" w14:textId="4B6009B2" w:rsidR="004773DF" w:rsidRDefault="00171517" w:rsidP="00DF60AE">
      <w:pPr>
        <w:spacing w:line="360" w:lineRule="auto"/>
        <w:jc w:val="both"/>
      </w:pPr>
      <w:r w:rsidRPr="005307EB">
        <w:rPr>
          <w:i/>
        </w:rPr>
        <w:t>Theoretical Methods.</w:t>
      </w:r>
      <w:r w:rsidRPr="005307EB">
        <w:t xml:space="preserve"> </w:t>
      </w:r>
      <w:r w:rsidR="002735D1">
        <w:t xml:space="preserve">The reactant, intermediate, and product structures were obtained via geometry </w:t>
      </w:r>
      <w:r w:rsidR="003B20E3">
        <w:t xml:space="preserve">optimization </w:t>
      </w:r>
      <w:r w:rsidR="002735D1">
        <w:t xml:space="preserve">using the </w:t>
      </w:r>
      <w:r w:rsidR="002735D1" w:rsidRPr="002C10D6">
        <w:rPr>
          <w:rFonts w:eastAsiaTheme="minorHAnsi"/>
        </w:rPr>
        <w:t>ω</w:t>
      </w:r>
      <w:r w:rsidR="002735D1">
        <w:t>B97M-V</w:t>
      </w:r>
      <w:r w:rsidR="00CB5377">
        <w:fldChar w:fldCharType="begin" w:fldLock="1"/>
      </w:r>
      <w:r w:rsidR="009A6113">
        <w:instrText>ADDIN CSL_CITATION {"citationItems":[{"id":"ITEM-1","itemData":{"DOI":"10.1063/1.4952647","ISSN":"0021-9606","abstract":"A combinatorially optimized, range-separated hybrid, meta-GGA density functional with VV10 nonlocal correlation is presented. The final 12-parameter functional form is selected from approximately 1...","author":[{"dropping-particle":"","family":"Mardirossian","given":"Narbe","non-dropping-particle":"","parse-names":false,"suffix":""},{"dropping-particle":"","family":"Head-Gordon","given":"Martin","non-dropping-particle":"","parse-names":false,"suffix":""}],"container-title":"The Journal of Chemical Physics","id":"ITEM-1","issue":"21","issued":{"date-parts":[["2016","6","7"]]},"page":"214110","publisher":"AIP Publishing LLCAIP Publishing","title":"&lt;i&gt;ω&lt;/i&gt; B97M-V: A combinatorially optimized, range-separated hybrid, meta-GGA density functional with VV10 nonlocal correlation","type":"article-journal","volume":"144"},"uris":["http://www.mendeley.com/documents/?uuid=f8018a4f-9691-3d19-be7e-f91317114d4a"]}],"mendeley":{"formattedCitation":"&lt;sup&gt;32&lt;/sup&gt;","plainTextFormattedCitation":"32","previouslyFormattedCitation":"&lt;sup&gt;32&lt;/sup&gt;"},"properties":{"noteIndex":0},"schema":"https://github.com/citation-style-language/schema/raw/master/csl-citation.json"}</w:instrText>
      </w:r>
      <w:r w:rsidR="00CB5377">
        <w:fldChar w:fldCharType="separate"/>
      </w:r>
      <w:r w:rsidR="005F3383" w:rsidRPr="005F3383">
        <w:rPr>
          <w:noProof/>
          <w:vertAlign w:val="superscript"/>
        </w:rPr>
        <w:t>32</w:t>
      </w:r>
      <w:r w:rsidR="00CB5377">
        <w:fldChar w:fldCharType="end"/>
      </w:r>
      <w:r w:rsidR="002735D1">
        <w:t xml:space="preserve"> </w:t>
      </w:r>
      <w:r w:rsidR="003D01AE">
        <w:t xml:space="preserve">density </w:t>
      </w:r>
      <w:r w:rsidR="002735D1">
        <w:t>functional along with the def2-tzvpd basis set</w:t>
      </w:r>
      <w:r w:rsidR="00CB5377">
        <w:fldChar w:fldCharType="begin" w:fldLock="1"/>
      </w:r>
      <w:r w:rsidR="009A6113">
        <w:instrText>ADDIN CSL_CITATION {"citationItems":[{"id":"ITEM-1","itemData":{"DOI":"10.1039/b508541a","ISSN":"1463-9076","abstract":"Gaussian basis sets of quadruple zeta valence quality for Rb–Rn are presented, as well as bases of split valence and triple zeta valence quality for H–Rn. The latter were obtained by (partly) modifying bases developed previously. A large set of more than 300 molecules representing (nearly) all elements—except lanthanides—in their common oxidation states was used to assess the quality of the bases all across the periodic table. Quantities investigated were atomization energies, dipole moments and structure parameters for Hartree–Fock, density functional theory and correlated methods, for which we had chosen Møller–Plesset perturbation theory as an example. Finally recommendations are given which type of basis set is used best for a certain level of theory and a desired quality of results.","author":[{"dropping-particle":"","family":"Weigend","given":"Florian","non-dropping-particle":"","parse-names":false,"suffix":""},{"dropping-particle":"","family":"Ahlrichs","given":"Reinhart","non-dropping-particle":"","parse-names":false,"suffix":""}],"container-title":"Physical Chemistry Chemical Physics","id":"ITEM-1","issue":"18","issued":{"date-parts":[["2005","8","30"]]},"page":"3297","publisher":"The Royal Society of Chemistry","title":"Balanced basis sets of split valence, triple zeta valence and quadruple zeta valence quality for H to Rn: Design and assessment of accuracy","type":"article-journal","volume":"7"},"uris":["http://www.mendeley.com/documents/?uuid=15cbf458-2e28-320d-81b1-a0feddbb5f0c"]},{"id":"ITEM-2","itemData":{"DOI":"10.1063/1.3484283","ISSN":"0021-9606","abstract":"With recent advances in electronic structure methods, first-principles calculations of electronic response properties, such as linear and nonlinear polarizabilities, have become possible for molecu...","author":[{"dropping-particle":"","family":"Rappoport","given":"Dmitrij","non-dropping-particle":"","parse-names":false,"suffix":""},{"dropping-particle":"","family":"Furche","given":"Filipp","non-dropping-particle":"","parse-names":false,"suffix":""}],"container-title":"The Journal of Chemical Physics","id":"ITEM-2","issue":"13","issued":{"date-parts":[["2010","10","7"]]},"page":"134105","publisher":"American Institute of PhysicsAIP","title":"Property-optimized Gaussian basis sets for molecular response calculations","type":"article-journal","volume":"133"},"uris":["http://www.mendeley.com/documents/?uuid=4489aa07-ea62-3df1-a1be-f3e443d388cc"]}],"mendeley":{"formattedCitation":"&lt;sup&gt;33,34&lt;/sup&gt;","plainTextFormattedCitation":"33,34","previouslyFormattedCitation":"&lt;sup&gt;33,34&lt;/sup&gt;"},"properties":{"noteIndex":0},"schema":"https://github.com/citation-style-language/schema/raw/master/csl-citation.json"}</w:instrText>
      </w:r>
      <w:r w:rsidR="00CB5377">
        <w:fldChar w:fldCharType="separate"/>
      </w:r>
      <w:r w:rsidR="005F3383" w:rsidRPr="005F3383">
        <w:rPr>
          <w:noProof/>
          <w:vertAlign w:val="superscript"/>
        </w:rPr>
        <w:t>33,34</w:t>
      </w:r>
      <w:r w:rsidR="00CB5377">
        <w:fldChar w:fldCharType="end"/>
      </w:r>
      <w:r w:rsidR="002735D1">
        <w:t xml:space="preserve">. </w:t>
      </w:r>
      <w:r w:rsidR="003B20E3">
        <w:t xml:space="preserve">Frequency calculations confirmed no imaginary frequencies for all structures. </w:t>
      </w:r>
      <w:r w:rsidR="002735D1">
        <w:t xml:space="preserve">Transition state structures were obtained </w:t>
      </w:r>
      <w:r w:rsidR="003B20E3">
        <w:t xml:space="preserve">using the freezing string method followed by a transition state search, again using the </w:t>
      </w:r>
      <w:r w:rsidR="003B20E3" w:rsidRPr="002C10D6">
        <w:rPr>
          <w:rFonts w:eastAsiaTheme="minorHAnsi"/>
        </w:rPr>
        <w:t>ω</w:t>
      </w:r>
      <w:r w:rsidR="003B20E3">
        <w:t>B97M-V functional along with the def2-tzvpd basis set. Frequency calculations confirmed a single imaginary frequency for each transition state structure.</w:t>
      </w:r>
      <w:r w:rsidR="003D01AE">
        <w:t xml:space="preserve"> Third order Møller-Plesset theory </w:t>
      </w:r>
      <w:r w:rsidR="004E3405">
        <w:t xml:space="preserve">using DFT orbitals </w:t>
      </w:r>
      <w:r w:rsidR="003D01AE">
        <w:t>(</w:t>
      </w:r>
      <w:r w:rsidR="00FE2EDF">
        <w:t>s</w:t>
      </w:r>
      <w:r w:rsidR="003D01AE">
        <w:t>MP3</w:t>
      </w:r>
      <w:r w:rsidR="004E3405">
        <w:t>:</w:t>
      </w:r>
      <w:r w:rsidR="004E3405" w:rsidRPr="002C10D6">
        <w:rPr>
          <w:rFonts w:eastAsiaTheme="minorHAnsi"/>
        </w:rPr>
        <w:t>ω</w:t>
      </w:r>
      <w:r w:rsidR="004E3405">
        <w:t>B97M-V</w:t>
      </w:r>
      <w:r w:rsidR="003D01AE">
        <w:t>)</w:t>
      </w:r>
      <w:r w:rsidR="00CB5377">
        <w:fldChar w:fldCharType="begin" w:fldLock="1"/>
      </w:r>
      <w:r w:rsidR="009A6113">
        <w:instrText>ADDIN CSL_CITATION {"citationItems":[{"id":"ITEM-1","itemData":{"DOI":"10.1021/acs.jctc.0c00986","ISSN":"1549-9618","abstract":"The practical utility of Møller–Plesset (MP) perturbation theory is severely constrained by the use of Hartree–Fock (HF) orbitals. It has recently been shown that the use of regularized orbital-opt...","author":[{"dropping-particle":"","family":"Rettig","given":"Adam","non-dropping-particle":"","parse-names":false,"suffix":""},{"dropping-particle":"","family":"Hait","given":"Diptarka","non-dropping-particle":"","parse-names":false,"suffix":""},{"dropping-particle":"","family":"Bertels","given":"Luke W.","non-dropping-particle":"","parse-names":false,"suffix":""},{"dropping-particle":"","family":"Head-Gordon","given":"Martin","non-dropping-particle":"","parse-names":false,"suffix":""}],"container-title":"Journal of Chemical Theory and Computation","id":"ITEM-1","issue":"12","issued":{"date-parts":[["2020","12","8"]]},"page":"7473-7489","publisher":"American Chemical Society","title":"Third-Order Møller–Plesset Theory Made More Useful? The Role of Density Functional Theory Orbitals","type":"article-journal","volume":"16"},"uris":["http://www.mendeley.com/documents/?uuid=dddd54ea-d09a-3ea6-924a-f99a5890ef5c"]}],"mendeley":{"formattedCitation":"&lt;sup&gt;35&lt;/sup&gt;","plainTextFormattedCitation":"35","previouslyFormattedCitation":"&lt;sup&gt;35&lt;/sup&gt;"},"properties":{"noteIndex":0},"schema":"https://github.com/citation-style-language/schema/raw/master/csl-citation.json"}</w:instrText>
      </w:r>
      <w:r w:rsidR="00CB5377">
        <w:fldChar w:fldCharType="separate"/>
      </w:r>
      <w:r w:rsidR="005F3383" w:rsidRPr="005F3383">
        <w:rPr>
          <w:noProof/>
          <w:vertAlign w:val="superscript"/>
        </w:rPr>
        <w:t>35</w:t>
      </w:r>
      <w:r w:rsidR="00CB5377">
        <w:fldChar w:fldCharType="end"/>
      </w:r>
      <w:r w:rsidR="003D01AE">
        <w:t xml:space="preserve"> and coupled cluster </w:t>
      </w:r>
      <w:r w:rsidR="00A25131">
        <w:t xml:space="preserve">theory </w:t>
      </w:r>
      <w:r w:rsidR="003D01AE">
        <w:t>with single, double, and perturbative triple excitations (CCSD(T))</w:t>
      </w:r>
      <w:r w:rsidR="00CB5377">
        <w:fldChar w:fldCharType="begin" w:fldLock="1"/>
      </w:r>
      <w:r w:rsidR="009A6113">
        <w:instrText>ADDIN CSL_CITATION {"citationItems":[{"id":"ITEM-1","itemData":{"DOI":"10.1016/S0009-2614(89)87395-6","ISSN":"00092614","abstract":"Electron correlation theories such as configuration interaction (CI), coupled-cluster theory (CC), and quadratic configuration interaction (QCI) are assessed by means of a Møller-Plesset perturbation expansion of the correlation energy up to fifth order. The computational efficiencies and relative merits of the different techniques are outlined. A new augmented version of coupled-cluster theory, denoted as CCSD(T), is proposed to remedy some of the deficiencies of previous augmented coupled-cluster models. © 1989.","author":[{"dropping-particle":"","family":"Raghavachari","given":"Krishnan","non-dropping-particle":"","parse-names":false,"suffix":""},{"dropping-particle":"","family":"Trucks","given":"Gary W.","non-dropping-particle":"","parse-names":false,"suffix":""},{"dropping-particle":"","family":"Pople","given":"John A.","non-dropping-particle":"","parse-names":false,"suffix":""},{"dropping-particle":"","family":"Head-Gordon","given":"Martin","non-dropping-particle":"","parse-names":false,"suffix":""}],"container-title":"Chemical Physics Letters","id":"ITEM-1","issue":"6","issued":{"date-parts":[["1989","5","26"]]},"page":"479-483","publisher":"North-Holland","title":"A fifth-order perturbation comparison of electron correlation theories","type":"article-journal","volume":"157"},"uris":["http://www.mendeley.com/documents/?uuid=56c56cf2-fd08-3fb7-81d0-8822ba80b934"]}],"mendeley":{"formattedCitation":"&lt;sup&gt;36&lt;/sup&gt;","plainTextFormattedCitation":"36","previouslyFormattedCitation":"&lt;sup&gt;36&lt;/sup&gt;"},"properties":{"noteIndex":0},"schema":"https://github.com/citation-style-language/schema/raw/master/csl-citation.json"}</w:instrText>
      </w:r>
      <w:r w:rsidR="00CB5377">
        <w:fldChar w:fldCharType="separate"/>
      </w:r>
      <w:r w:rsidR="005F3383" w:rsidRPr="005F3383">
        <w:rPr>
          <w:noProof/>
          <w:vertAlign w:val="superscript"/>
        </w:rPr>
        <w:t>36</w:t>
      </w:r>
      <w:r w:rsidR="00CB5377">
        <w:fldChar w:fldCharType="end"/>
      </w:r>
      <w:r w:rsidR="003D01AE">
        <w:t xml:space="preserve"> were then performed </w:t>
      </w:r>
      <w:r w:rsidR="00CF6140">
        <w:t xml:space="preserve">on all structures </w:t>
      </w:r>
      <w:r w:rsidR="00320081">
        <w:t>using the aug-cc-</w:t>
      </w:r>
      <w:proofErr w:type="spellStart"/>
      <w:r w:rsidR="00320081">
        <w:t>p</w:t>
      </w:r>
      <w:r w:rsidR="00CF6140">
        <w:t>VXZ</w:t>
      </w:r>
      <w:proofErr w:type="spellEnd"/>
      <w:r w:rsidR="00CF6140">
        <w:t xml:space="preserve"> family of basis sets</w:t>
      </w:r>
      <w:r w:rsidR="00CB5377">
        <w:fldChar w:fldCharType="begin" w:fldLock="1"/>
      </w:r>
      <w:r w:rsidR="009A6113">
        <w:instrText>ADDIN CSL_CITATION {"citationItems":[{"id":"ITEM-1","itemData":{"DOI":"10.1063/1.456153","ISSN":"00219606","abstract":"In the past, basis sets for use in correlated molecular calculations have largely been taken from single configuration calculations. Recently, Almlöf, Taylor, and co-workers have found that basis sets of natural orbitals derived from correlated atomic calculations (ANOs) provide an excellent description of molecular correlation effects. We report here a careful study of correlation effects in the oxygen atom, establishing that compact sets of primitive Gaussian functions effectively and efficiently describe correlation effects if the exponents of the functions are optimized in atomic correlated calculations, although the primitive (sp) functions for describing correlation effects can be taken from atomic Hartree-Fock calculations if the appropriate primitive set is used. Test calculations on oxygen-containing molecules indicate that these primitive basis sets describe molecular correlation effects as well as the ANO sets of Almlöf and Taylor. Guided by the calculations on oxygen, basis sets for use in correlated atomic and molecular calculations were developed for all of the first row atoms from boron through neon and for hydrogen. As in the oxygen atom calculations, it was found that the incremental energy lowerings due to the addition of correlating functions fall into distinct groups. This leads to the concept of correlation consistent basis sets, i.e., sets which include all functions in a given group as well as all functions in any higher groups. Correlation consistent sets are given for all of the atoms considered. The most accurate sets determined in this way, [5s4p3d2f1g], consistently yield 99% of the correlation energy obtained with the corresponding ANO sets, even though the latter contains 50% more primitive functions and twice as many primitive polarization functions. It is estimated that this set yields 94%-97% of the total (HF + 1 + 2) correlation energy for the atoms neon through boron. © 1989 American Institute of Physics.","author":[{"dropping-particle":"","family":"Dunning","given":"Thom H.","non-dropping-particle":"","parse-names":false,"suffix":""}],"container-title":"The Journal of Chemical Physics","id":"ITEM-1","issue":"2","issued":{"date-parts":[["1989","1","15"]]},"page":"1007-1023","publisher":"American Institute of PhysicsAIP","title":"Gaussian basis sets for use in correlated molecular calculations. I. The atoms boron through neon and hydrogen","type":"article-journal","volume":"90"},"uris":["http://www.mendeley.com/documents/?uuid=eba3642a-3a39-373c-bb4c-48090555536a"]},{"id":"ITEM-2","itemData":{"DOI":"10.1063/1.462569","ISSN":"00219606","abstract":"The calculation of accurate electron affinities (EAs) of atomic or molecular species is one of the most challenging tasks in quantum chemistry. We describe a reliable procedure for calculating the electron affinity of an atom and present results for hydrogen, boron, carbon, oxygen, and fluorine (hydrogen is included for completeness). This procedure involves the use of the recently proposed correlation-consistent basis sets augmented with functions to describe the more diffuse character of the atomic anion coupled with a straightforward, uniform expansion of the reference space for multireference singles and doubles configuration-interaction (MRSD-CI) calculations. Comparison with previous results and with corresponding full CI calculations are given. The most accurate EAs obtained from the MRSD-CI calculations are (with experimental values in parentheses) hydrogen 0.740 eV (0.754), boron 0.258 (0.277), carbon 1.245 (1.263), oxygen 1.384 (1.461), and fluorine 3.337 (3.401 ). The EAs obtained from the MR-SDCI calculations differ by less than 0.03 eV from those predicted by the full CI calculations. © 1992 American Institute of Physics.","author":[{"dropping-particle":"","family":"Kendall","given":"Rick A.","non-dropping-particle":"","parse-names":false,"suffix":""},{"dropping-particle":"","family":"Dunning","given":"Thom H.","non-dropping-particle":"","parse-names":false,"suffix":""},{"dropping-particle":"","family":"Harrison","given":"Robert J.","non-dropping-particle":"","parse-names":false,"suffix":""}],"container-title":"The Journal of Chemical Physics","id":"ITEM-2","issue":"9","issued":{"date-parts":[["1992","5","4"]]},"page":"6796-6806","publisher":"American Institute of PhysicsAIP","title":"Electron affinities of the first-row atoms revisited. Systematic basis sets and wave functions","type":"article-journal","volume":"96"},"uris":["http://www.mendeley.com/documents/?uuid=16a7b544-9c31-30e9-a985-2cc842c538fb"]},{"id":"ITEM-3","itemData":{"DOI":"10.1063/1.464303","ISSN":"00219606","abstract":"Correlation consistent and augmented correlation consistent basis sets have been determined for the second row atoms aluminum through argon. The methodology, originally developed for the first row atoms [T. H. Dunning, Jr., J. Chem. Phys. 90, (1989)] is first applied to sulfur. The exponents for the polarization functions (dfgh) are systematically optimized for a correlated wave function (HF+1+2). The (sp) correlation functions are taken from the appropriate HF primitive sets; it is shown that these functions differ little from the optimum functions. Basis sets of double zeta [4s3p1d], triple zeta [5s4p2d1f], and quadruple zeta [6s5p3d2f1g] quality are defined. Each of these sets is then augmented with diffuse functions to better describe electron affinities and other molecular properties: s and p functions were obtained by optimization for the anion HF energy, while an additional polarization function for each symmetry present in the standard set was optimized for the anion HF+1+2 energy. The results for sulfur are then used to assist in determining double zeta, triple zeta, and quadruple zeta basis sets for the remainder of the second row of the p block. © 1993 American Institute of Physics.","author":[{"dropping-particle":"","family":"Woon","given":"David E.","non-dropping-particle":"","parse-names":false,"suffix":""},{"dropping-particle":"","family":"Dunning","given":"Thom H.","non-dropping-particle":"","parse-names":false,"suffix":""}],"container-title":"The Journal of Chemical Physics","id":"ITEM-3","issue":"2","issued":{"date-parts":[["1993","1","15"]]},"page":"1358-1371","publisher":"American Institute of PhysicsAIP","title":"Gaussian basis sets for use in correlated molecular calculations. III. The atoms aluminum through argon","type":"article-journal","volume":"98"},"uris":["http://www.mendeley.com/documents/?uuid=86fee2fc-2deb-398b-a8be-1fca1f9210cc"]}],"mendeley":{"formattedCitation":"&lt;sup&gt;37–39&lt;/sup&gt;","plainTextFormattedCitation":"37–39","previouslyFormattedCitation":"&lt;sup&gt;37–39&lt;/sup&gt;"},"properties":{"noteIndex":0},"schema":"https://github.com/citation-style-language/schema/raw/master/csl-citation.json"}</w:instrText>
      </w:r>
      <w:r w:rsidR="00CB5377">
        <w:fldChar w:fldCharType="separate"/>
      </w:r>
      <w:r w:rsidR="005F3383" w:rsidRPr="005F3383">
        <w:rPr>
          <w:noProof/>
          <w:vertAlign w:val="superscript"/>
        </w:rPr>
        <w:t>37–39</w:t>
      </w:r>
      <w:r w:rsidR="00CB5377">
        <w:fldChar w:fldCharType="end"/>
      </w:r>
      <w:r w:rsidR="00CF6140">
        <w:t xml:space="preserve"> </w:t>
      </w:r>
      <w:r w:rsidR="003D01AE">
        <w:t xml:space="preserve">to obtain high accuracy </w:t>
      </w:r>
      <w:r w:rsidR="004E3405">
        <w:t>results in the complete basis set limit, using the formula:</w:t>
      </w:r>
    </w:p>
    <w:p w14:paraId="321CDFA2" w14:textId="2FC4C2A9" w:rsidR="00171517" w:rsidRDefault="001D3B78" w:rsidP="00DF60AE">
      <w:pPr>
        <w:spacing w:line="360" w:lineRule="auto"/>
        <w:jc w:val="both"/>
      </w:pPr>
      <m:oMathPara>
        <m:oMath>
          <m:sSub>
            <m:sSubPr>
              <m:ctrlPr>
                <w:rPr>
                  <w:rFonts w:ascii="Cambria Math" w:hAnsi="Cambria Math"/>
                  <w:i/>
                </w:rPr>
              </m:ctrlPr>
            </m:sSubPr>
            <m:e>
              <m:r>
                <w:rPr>
                  <w:rFonts w:ascii="Cambria Math" w:hAnsi="Cambria Math"/>
                </w:rPr>
                <m:t>E</m:t>
              </m:r>
            </m:e>
            <m:sub>
              <m:r>
                <w:rPr>
                  <w:rFonts w:ascii="Cambria Math" w:hAnsi="Cambria Math"/>
                </w:rPr>
                <m:t>CBS</m:t>
              </m:r>
            </m:sub>
          </m:sSub>
          <m:r>
            <w:rPr>
              <w:rFonts w:ascii="Cambria Math" w:hAnsi="Cambria Math"/>
            </w:rPr>
            <m:t>=E</m:t>
          </m:r>
          <m:d>
            <m:dPr>
              <m:ctrlPr>
                <w:rPr>
                  <w:rFonts w:ascii="Cambria Math" w:hAnsi="Cambria Math"/>
                  <w:i/>
                </w:rPr>
              </m:ctrlPr>
            </m:dPr>
            <m:e>
              <m:r>
                <m:rPr>
                  <m:nor/>
                </m:rPr>
                <w:rPr>
                  <w:rFonts w:ascii="Cambria Math" w:hAnsi="Cambria Math"/>
                </w:rPr>
                <m:t>HF:ωB97M</m:t>
              </m:r>
              <m:r>
                <m:rPr>
                  <m:lit/>
                  <m:nor/>
                </m:rPr>
                <w:rPr>
                  <w:rFonts w:ascii="Cambria Math" w:hAnsi="Cambria Math"/>
                </w:rPr>
                <m:t>-</m:t>
              </m:r>
              <m:r>
                <m:rPr>
                  <m:nor/>
                </m:rPr>
                <w:rPr>
                  <w:rFonts w:ascii="Cambria Math" w:hAnsi="Cambria Math"/>
                </w:rPr>
                <m:t xml:space="preserve">V </m:t>
              </m:r>
              <m:r>
                <m:rPr>
                  <m:lit/>
                  <m:nor/>
                </m:rPr>
                <w:rPr>
                  <w:rFonts w:ascii="Cambria Math" w:hAnsi="Cambria Math"/>
                </w:rPr>
                <m:t>/</m:t>
              </m:r>
              <m:r>
                <m:rPr>
                  <m:nor/>
                </m:rPr>
                <w:rPr>
                  <w:rFonts w:ascii="Cambria Math" w:hAnsi="Cambria Math"/>
                </w:rPr>
                <m:t xml:space="preserve"> aug-cc-pV5Z</m:t>
              </m:r>
              <m:ctrlPr>
                <w:rPr>
                  <w:rFonts w:ascii="Cambria Math" w:hAnsi="Cambria Math"/>
                </w:rPr>
              </m:ctrlP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corr</m:t>
              </m:r>
            </m:sup>
          </m:sSup>
          <m:d>
            <m:dPr>
              <m:ctrlPr>
                <w:rPr>
                  <w:rFonts w:ascii="Cambria Math" w:hAnsi="Cambria Math"/>
                  <w:i/>
                </w:rPr>
              </m:ctrlPr>
            </m:dPr>
            <m:e>
              <m:r>
                <m:rPr>
                  <m:nor/>
                </m:rPr>
                <w:rPr>
                  <w:rFonts w:ascii="Cambria Math" w:hAnsi="Cambria Math"/>
                </w:rPr>
                <m:t>sMP3:ωB97M</m:t>
              </m:r>
              <m:r>
                <m:rPr>
                  <m:lit/>
                  <m:nor/>
                </m:rPr>
                <w:rPr>
                  <w:rFonts w:ascii="Cambria Math" w:hAnsi="Cambria Math"/>
                </w:rPr>
                <m:t>-</m:t>
              </m:r>
              <m:r>
                <m:rPr>
                  <m:nor/>
                </m:rPr>
                <w:rPr>
                  <w:rFonts w:ascii="Cambria Math" w:hAnsi="Cambria Math"/>
                </w:rPr>
                <m:t>V /CB</m:t>
              </m:r>
              <m:sSub>
                <m:sSubPr>
                  <m:ctrlPr>
                    <w:rPr>
                      <w:rFonts w:ascii="Cambria Math" w:hAnsi="Cambria Math"/>
                      <w:i/>
                    </w:rPr>
                  </m:ctrlPr>
                </m:sSubPr>
                <m:e>
                  <m:r>
                    <m:rPr>
                      <m:nor/>
                    </m:rPr>
                    <w:rPr>
                      <w:rFonts w:ascii="Cambria Math" w:hAnsi="Cambria Math"/>
                    </w:rPr>
                    <m:t>S</m:t>
                  </m:r>
                </m:e>
                <m:sub>
                  <m:r>
                    <m:rPr>
                      <m:nor/>
                    </m:rPr>
                    <w:rPr>
                      <w:rFonts w:ascii="Cambria Math" w:hAnsi="Cambria Math"/>
                    </w:rPr>
                    <m:t>3,4</m:t>
                  </m:r>
                </m:sub>
              </m:sSub>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corr</m:t>
              </m:r>
            </m:sup>
          </m:sSup>
          <m:d>
            <m:dPr>
              <m:ctrlPr>
                <w:rPr>
                  <w:rFonts w:ascii="Cambria Math" w:hAnsi="Cambria Math"/>
                  <w:i/>
                </w:rPr>
              </m:ctrlPr>
            </m:dPr>
            <m:e>
              <m:r>
                <m:rPr>
                  <m:nor/>
                </m:rPr>
                <w:rPr>
                  <w:rFonts w:ascii="Cambria Math" w:hAnsi="Cambria Math"/>
                </w:rPr>
                <m:t>CCSD(T):aug-cc-pVQZ</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corr</m:t>
              </m:r>
            </m:sup>
          </m:sSup>
          <m:d>
            <m:dPr>
              <m:ctrlPr>
                <w:rPr>
                  <w:rFonts w:ascii="Cambria Math" w:hAnsi="Cambria Math"/>
                  <w:i/>
                </w:rPr>
              </m:ctrlPr>
            </m:dPr>
            <m:e>
              <m:r>
                <w:rPr>
                  <w:rFonts w:ascii="Cambria Math" w:hAnsi="Cambria Math"/>
                </w:rPr>
                <m:t>s</m:t>
              </m:r>
              <m:r>
                <m:rPr>
                  <m:nor/>
                </m:rPr>
                <w:rPr>
                  <w:rFonts w:ascii="Cambria Math" w:hAnsi="Cambria Math"/>
                </w:rPr>
                <m:t>MP3:ωB97M</m:t>
              </m:r>
              <m:r>
                <m:rPr>
                  <m:lit/>
                  <m:nor/>
                </m:rPr>
                <w:rPr>
                  <w:rFonts w:ascii="Cambria Math" w:hAnsi="Cambria Math"/>
                </w:rPr>
                <m:t>-</m:t>
              </m:r>
              <m:r>
                <m:rPr>
                  <m:nor/>
                </m:rPr>
                <w:rPr>
                  <w:rFonts w:ascii="Cambria Math" w:hAnsi="Cambria Math"/>
                </w:rPr>
                <m:t>V</m:t>
              </m:r>
              <m:r>
                <m:rPr>
                  <m:lit/>
                  <m:nor/>
                </m:rPr>
                <w:rPr>
                  <w:rFonts w:ascii="Cambria Math" w:hAnsi="Cambria Math"/>
                </w:rPr>
                <m:t>/</m:t>
              </m:r>
              <m:r>
                <m:rPr>
                  <m:nor/>
                </m:rPr>
                <w:rPr>
                  <w:rFonts w:ascii="Cambria Math" w:hAnsi="Cambria Math"/>
                </w:rPr>
                <m:t xml:space="preserve"> aug-cc-pVQZ</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ZPE</m:t>
              </m:r>
            </m:sup>
          </m:sSup>
          <m:r>
            <w:rPr>
              <w:rFonts w:ascii="Cambria Math" w:hAnsi="Cambria Math"/>
            </w:rPr>
            <m:t>(</m:t>
          </m:r>
          <m:r>
            <m:rPr>
              <m:nor/>
            </m:rPr>
            <w:rPr>
              <w:rFonts w:ascii="Cambria Math" w:hAnsi="Cambria Math"/>
            </w:rPr>
            <m:t>ωB97M</m:t>
          </m:r>
          <m:r>
            <m:rPr>
              <m:lit/>
              <m:nor/>
            </m:rPr>
            <w:rPr>
              <w:rFonts w:ascii="Cambria Math" w:hAnsi="Cambria Math"/>
            </w:rPr>
            <m:t>-</m:t>
          </m:r>
          <m:r>
            <m:rPr>
              <m:nor/>
            </m:rPr>
            <w:rPr>
              <w:rFonts w:ascii="Cambria Math" w:hAnsi="Cambria Math"/>
            </w:rPr>
            <m:t xml:space="preserve">V </m:t>
          </m:r>
          <m:r>
            <m:rPr>
              <m:lit/>
              <m:nor/>
            </m:rPr>
            <w:rPr>
              <w:rFonts w:ascii="Cambria Math" w:hAnsi="Cambria Math"/>
            </w:rPr>
            <m:t>/</m:t>
          </m:r>
          <m:r>
            <m:rPr>
              <m:nor/>
            </m:rPr>
            <w:rPr>
              <w:rFonts w:ascii="Cambria Math" w:hAnsi="Cambria Math"/>
            </w:rPr>
            <m:t xml:space="preserve"> aug-cc-pVTZ</m:t>
          </m:r>
          <m:r>
            <m:rPr>
              <m:sty m:val="p"/>
            </m:rPr>
            <w:rPr>
              <w:rFonts w:ascii="Cambria Math" w:hAnsi="Cambria Math"/>
            </w:rPr>
            <m:t>)</m:t>
          </m:r>
          <m:r>
            <w:rPr>
              <w:rFonts w:ascii="Cambria Math" w:hAnsi="Cambria Math"/>
            </w:rPr>
            <m:t xml:space="preserve"> </m:t>
          </m:r>
        </m:oMath>
      </m:oMathPara>
    </w:p>
    <w:p w14:paraId="03AEE3D3" w14:textId="08582317" w:rsidR="00DF60AE" w:rsidRDefault="00F7260A" w:rsidP="00DF60AE">
      <w:pPr>
        <w:spacing w:line="360" w:lineRule="auto"/>
        <w:jc w:val="both"/>
        <w:rPr>
          <w:rFonts w:eastAsiaTheme="minorEastAsia"/>
        </w:rPr>
      </w:pPr>
      <w:r>
        <w:t>Where the complete basis set extrapolation for MP3:</w:t>
      </w:r>
      <w:r w:rsidRPr="00F7260A">
        <w:t xml:space="preserve"> </w:t>
      </w:r>
      <w:r w:rsidRPr="002C10D6">
        <w:rPr>
          <w:rFonts w:eastAsiaTheme="minorHAnsi"/>
        </w:rPr>
        <w:t>ω</w:t>
      </w:r>
      <w:r>
        <w:t xml:space="preserve">B97M-V </w:t>
      </w:r>
      <w:r>
        <w:rPr>
          <w:rFonts w:eastAsiaTheme="minorEastAsia"/>
        </w:rPr>
        <w:t>is given by:</w:t>
      </w:r>
    </w:p>
    <w:p w14:paraId="3846E7FF" w14:textId="5DE8F945" w:rsidR="00F7260A" w:rsidRPr="005307EB" w:rsidRDefault="001D3B78" w:rsidP="00DF60AE">
      <w:pPr>
        <w:spacing w:line="360" w:lineRule="auto"/>
        <w:jc w:val="both"/>
      </w:pPr>
      <m:oMathPara>
        <m:oMath>
          <m:sSup>
            <m:sSupPr>
              <m:ctrlPr>
                <w:rPr>
                  <w:rFonts w:ascii="Cambria Math" w:hAnsi="Cambria Math"/>
                  <w:i/>
                </w:rPr>
              </m:ctrlPr>
            </m:sSupPr>
            <m:e>
              <m:r>
                <w:rPr>
                  <w:rFonts w:ascii="Cambria Math" w:hAnsi="Cambria Math"/>
                </w:rPr>
                <m:t>E</m:t>
              </m:r>
            </m:e>
            <m:sup>
              <m:r>
                <w:rPr>
                  <w:rFonts w:ascii="Cambria Math" w:hAnsi="Cambria Math"/>
                </w:rPr>
                <m:t>corr</m:t>
              </m:r>
            </m:sup>
          </m:sSup>
          <m:d>
            <m:dPr>
              <m:ctrlPr>
                <w:rPr>
                  <w:rFonts w:ascii="Cambria Math" w:hAnsi="Cambria Math"/>
                  <w:i/>
                </w:rPr>
              </m:ctrlPr>
            </m:dPr>
            <m:e>
              <m:r>
                <m:rPr>
                  <m:nor/>
                </m:rPr>
                <w:rPr>
                  <w:rFonts w:ascii="Cambria Math" w:hAnsi="Cambria Math"/>
                </w:rPr>
                <m:t>MP3:ω</m:t>
              </m:r>
              <m:r>
                <m:rPr>
                  <m:nor/>
                </m:rPr>
                <w:rPr>
                  <w:rFonts w:ascii="Cambria Math"/>
                </w:rPr>
                <m:t>B97M-V/</m:t>
              </m:r>
              <m:sSub>
                <m:sSubPr>
                  <m:ctrlPr>
                    <w:rPr>
                      <w:rFonts w:ascii="Cambria Math" w:hAnsi="Cambria Math"/>
                    </w:rPr>
                  </m:ctrlPr>
                </m:sSubPr>
                <m:e>
                  <m:r>
                    <m:rPr>
                      <m:nor/>
                    </m:rPr>
                    <w:rPr>
                      <w:rFonts w:ascii="Cambria Math"/>
                    </w:rPr>
                    <m:t>CBS</m:t>
                  </m:r>
                </m:e>
                <m:sub>
                  <m:r>
                    <m:rPr>
                      <m:nor/>
                    </m:rPr>
                    <w:rPr>
                      <w:rFonts w:ascii="Cambria Math"/>
                    </w:rPr>
                    <m:t>3,4</m:t>
                  </m:r>
                </m:sub>
              </m:sSub>
            </m:e>
          </m:d>
          <m:r>
            <w:rPr>
              <w:rFonts w:ascii="Cambria Math"/>
            </w:rPr>
            <m:t>=</m:t>
          </m:r>
          <m:sSup>
            <m:sSupPr>
              <m:ctrlPr>
                <w:rPr>
                  <w:rFonts w:ascii="Cambria Math" w:hAnsi="Cambria Math"/>
                  <w:i/>
                </w:rPr>
              </m:ctrlPr>
            </m:sSupPr>
            <m:e>
              <m:r>
                <w:rPr>
                  <w:rFonts w:ascii="Cambria Math" w:hAnsi="Cambria Math"/>
                </w:rPr>
                <m:t>[-27E</m:t>
              </m:r>
            </m:e>
            <m:sup>
              <m:r>
                <w:rPr>
                  <w:rFonts w:ascii="Cambria Math" w:hAnsi="Cambria Math"/>
                </w:rPr>
                <m:t>corr</m:t>
              </m:r>
            </m:sup>
          </m:sSup>
          <m:d>
            <m:dPr>
              <m:ctrlPr>
                <w:rPr>
                  <w:rFonts w:ascii="Cambria Math" w:hAnsi="Cambria Math"/>
                  <w:i/>
                </w:rPr>
              </m:ctrlPr>
            </m:dPr>
            <m:e>
              <m:r>
                <m:rPr>
                  <m:nor/>
                </m:rPr>
                <w:rPr>
                  <w:rFonts w:ascii="Cambria Math" w:hAnsi="Cambria Math"/>
                </w:rPr>
                <m:t>sMP3:ω</m:t>
              </m:r>
              <m:r>
                <m:rPr>
                  <m:nor/>
                </m:rPr>
                <w:rPr>
                  <w:rFonts w:ascii="Cambria Math"/>
                </w:rPr>
                <m:t>B97M-V/aug-cc-pVTZ</m:t>
              </m:r>
            </m:e>
          </m:d>
          <m:r>
            <w:rPr>
              <w:rFonts w:ascii="Cambria Math"/>
            </w:rPr>
            <m:t xml:space="preserve">+64 </m:t>
          </m:r>
          <m:sSup>
            <m:sSupPr>
              <m:ctrlPr>
                <w:rPr>
                  <w:rFonts w:ascii="Cambria Math" w:hAnsi="Cambria Math"/>
                  <w:i/>
                </w:rPr>
              </m:ctrlPr>
            </m:sSupPr>
            <m:e>
              <m:r>
                <w:rPr>
                  <w:rFonts w:ascii="Cambria Math" w:hAnsi="Cambria Math"/>
                </w:rPr>
                <m:t>E</m:t>
              </m:r>
            </m:e>
            <m:sup>
              <m:r>
                <w:rPr>
                  <w:rFonts w:ascii="Cambria Math" w:hAnsi="Cambria Math"/>
                </w:rPr>
                <m:t>corr</m:t>
              </m:r>
            </m:sup>
          </m:sSup>
          <m:d>
            <m:dPr>
              <m:ctrlPr>
                <w:rPr>
                  <w:rFonts w:ascii="Cambria Math" w:hAnsi="Cambria Math"/>
                  <w:i/>
                </w:rPr>
              </m:ctrlPr>
            </m:dPr>
            <m:e>
              <m:r>
                <m:rPr>
                  <m:nor/>
                </m:rPr>
                <w:rPr>
                  <w:rFonts w:ascii="Cambria Math" w:hAnsi="Cambria Math"/>
                </w:rPr>
                <m:t>sMP3:ω</m:t>
              </m:r>
              <m:r>
                <m:rPr>
                  <m:nor/>
                </m:rPr>
                <w:rPr>
                  <w:rFonts w:ascii="Cambria Math"/>
                </w:rPr>
                <m:t>B97M-V/aug-cc-pVQZ</m:t>
              </m:r>
            </m:e>
          </m:d>
          <m:r>
            <w:rPr>
              <w:rFonts w:ascii="Cambria Math"/>
            </w:rPr>
            <m:t>]/(64</m:t>
          </m:r>
          <m:r>
            <w:rPr>
              <w:rFonts w:ascii="Cambria Math"/>
            </w:rPr>
            <m:t>-</m:t>
          </m:r>
          <m:r>
            <w:rPr>
              <w:rFonts w:ascii="Cambria Math"/>
            </w:rPr>
            <m:t>27)+</m:t>
          </m:r>
          <m:sSup>
            <m:sSupPr>
              <m:ctrlPr>
                <w:rPr>
                  <w:rFonts w:ascii="Cambria Math" w:hAnsi="Cambria Math"/>
                  <w:i/>
                </w:rPr>
              </m:ctrlPr>
            </m:sSupPr>
            <m:e>
              <m:r>
                <w:rPr>
                  <w:rFonts w:ascii="Cambria Math" w:hAnsi="Cambria Math"/>
                </w:rPr>
                <m:t>E</m:t>
              </m:r>
            </m:e>
            <m:sup>
              <m:r>
                <w:rPr>
                  <w:rFonts w:ascii="Cambria Math" w:hAnsi="Cambria Math"/>
                </w:rPr>
                <m:t>corr</m:t>
              </m:r>
            </m:sup>
          </m:sSup>
          <m:d>
            <m:dPr>
              <m:ctrlPr>
                <w:rPr>
                  <w:rFonts w:ascii="Cambria Math" w:hAnsi="Cambria Math"/>
                  <w:i/>
                </w:rPr>
              </m:ctrlPr>
            </m:dPr>
            <m:e>
              <m:r>
                <m:rPr>
                  <m:nor/>
                </m:rPr>
                <w:rPr>
                  <w:rFonts w:ascii="Cambria Math" w:hAnsi="Cambria Math"/>
                </w:rPr>
                <m:t>sMP3(no FC):ω</m:t>
              </m:r>
              <m:r>
                <m:rPr>
                  <m:nor/>
                </m:rPr>
                <w:rPr>
                  <w:rFonts w:ascii="Cambria Math"/>
                </w:rPr>
                <m:t>B97M-V/aug-cc-pCVTZ</m:t>
              </m:r>
            </m:e>
          </m:d>
          <m:r>
            <w:rPr>
              <w:rFonts w:ascii="Cambria Math"/>
            </w:rPr>
            <m:t>-</m:t>
          </m:r>
          <m:sSup>
            <m:sSupPr>
              <m:ctrlPr>
                <w:rPr>
                  <w:rFonts w:ascii="Cambria Math" w:hAnsi="Cambria Math"/>
                  <w:i/>
                </w:rPr>
              </m:ctrlPr>
            </m:sSupPr>
            <m:e>
              <m:r>
                <w:rPr>
                  <w:rFonts w:ascii="Cambria Math" w:hAnsi="Cambria Math"/>
                </w:rPr>
                <m:t>E</m:t>
              </m:r>
            </m:e>
            <m:sup>
              <m:r>
                <w:rPr>
                  <w:rFonts w:ascii="Cambria Math" w:hAnsi="Cambria Math"/>
                </w:rPr>
                <m:t>corr</m:t>
              </m:r>
            </m:sup>
          </m:sSup>
          <m:d>
            <m:dPr>
              <m:ctrlPr>
                <w:rPr>
                  <w:rFonts w:ascii="Cambria Math" w:hAnsi="Cambria Math"/>
                  <w:i/>
                </w:rPr>
              </m:ctrlPr>
            </m:dPr>
            <m:e>
              <m:r>
                <m:rPr>
                  <m:nor/>
                </m:rPr>
                <w:rPr>
                  <w:rFonts w:ascii="Cambria Math" w:hAnsi="Cambria Math"/>
                </w:rPr>
                <m:t>sMP3:ω</m:t>
              </m:r>
              <m:r>
                <m:rPr>
                  <m:nor/>
                </m:rPr>
                <w:rPr>
                  <w:rFonts w:ascii="Cambria Math"/>
                </w:rPr>
                <m:t>B97M-V/aug-cc-pCVTZ</m:t>
              </m:r>
            </m:e>
          </m:d>
          <m:r>
            <w:rPr>
              <w:rFonts w:ascii="Cambria Math"/>
            </w:rPr>
            <m:t xml:space="preserve">  </m:t>
          </m:r>
        </m:oMath>
      </m:oMathPara>
    </w:p>
    <w:p w14:paraId="18BC063F" w14:textId="15FE342A" w:rsidR="00171517" w:rsidRDefault="00A150F4" w:rsidP="00171517">
      <w:pPr>
        <w:pStyle w:val="NormalWeb"/>
        <w:spacing w:before="2" w:after="2" w:line="360" w:lineRule="auto"/>
        <w:jc w:val="both"/>
        <w:rPr>
          <w:rFonts w:ascii="Times New Roman" w:hAnsi="Times New Roman"/>
          <w:noProof/>
          <w:sz w:val="24"/>
          <w:szCs w:val="24"/>
        </w:rPr>
      </w:pPr>
      <w:r>
        <w:rPr>
          <w:rFonts w:ascii="Times New Roman" w:hAnsi="Times New Roman"/>
          <w:noProof/>
          <w:sz w:val="24"/>
          <w:szCs w:val="24"/>
        </w:rPr>
        <w:t>The energy of the C</w:t>
      </w:r>
      <w:r>
        <w:rPr>
          <w:rFonts w:ascii="Times New Roman" w:hAnsi="Times New Roman"/>
          <w:noProof/>
          <w:sz w:val="24"/>
          <w:szCs w:val="24"/>
          <w:vertAlign w:val="subscript"/>
        </w:rPr>
        <w:t>2</w:t>
      </w:r>
      <w:r>
        <w:rPr>
          <w:rFonts w:ascii="Times New Roman" w:hAnsi="Times New Roman"/>
          <w:noProof/>
          <w:sz w:val="24"/>
          <w:szCs w:val="24"/>
        </w:rPr>
        <w:t xml:space="preserve"> molecule was computed by calculating the computationally simpler triplet state, then correcting with an experimental</w:t>
      </w:r>
      <w:r w:rsidR="00D130AF">
        <w:rPr>
          <w:rFonts w:ascii="Times New Roman" w:hAnsi="Times New Roman"/>
          <w:noProof/>
          <w:sz w:val="24"/>
          <w:szCs w:val="24"/>
        </w:rPr>
        <w:t xml:space="preserve"> </w:t>
      </w:r>
      <w:r>
        <w:rPr>
          <w:rFonts w:ascii="Times New Roman" w:hAnsi="Times New Roman"/>
          <w:noProof/>
          <w:sz w:val="24"/>
          <w:szCs w:val="24"/>
        </w:rPr>
        <w:t xml:space="preserve">singlet-triplet gap. </w:t>
      </w:r>
    </w:p>
    <w:p w14:paraId="5194CB3F" w14:textId="17114B69" w:rsidR="00A25131" w:rsidRPr="00A150F4" w:rsidRDefault="00A150F4" w:rsidP="00171517">
      <w:pPr>
        <w:pStyle w:val="NormalWeb"/>
        <w:spacing w:before="2" w:after="2" w:line="360" w:lineRule="auto"/>
        <w:jc w:val="both"/>
        <w:rPr>
          <w:rFonts w:ascii="Times New Roman" w:hAnsi="Times New Roman"/>
          <w:noProof/>
          <w:sz w:val="24"/>
          <w:szCs w:val="24"/>
        </w:rPr>
      </w:pPr>
      <w:r w:rsidRPr="00044467">
        <w:rPr>
          <w:rFonts w:ascii="Times New Roman" w:hAnsi="Times New Roman"/>
          <w:noProof/>
          <w:sz w:val="24"/>
          <w:szCs w:val="24"/>
        </w:rPr>
        <w:tab/>
        <w:t>QCT trajectories were run starting from</w:t>
      </w:r>
      <w:r w:rsidR="00A25131" w:rsidRPr="00044467">
        <w:rPr>
          <w:rFonts w:ascii="Times New Roman" w:hAnsi="Times New Roman"/>
          <w:noProof/>
          <w:sz w:val="24"/>
          <w:szCs w:val="24"/>
        </w:rPr>
        <w:t xml:space="preserve"> the</w:t>
      </w:r>
      <w:r w:rsidRPr="00044467">
        <w:rPr>
          <w:rFonts w:ascii="Times New Roman" w:hAnsi="Times New Roman"/>
          <w:noProof/>
          <w:sz w:val="24"/>
          <w:szCs w:val="24"/>
        </w:rPr>
        <w:t xml:space="preserve"> transition state</w:t>
      </w:r>
      <w:r w:rsidR="00A25131" w:rsidRPr="00044467">
        <w:rPr>
          <w:rFonts w:ascii="Times New Roman" w:hAnsi="Times New Roman"/>
          <w:noProof/>
          <w:sz w:val="24"/>
          <w:szCs w:val="24"/>
        </w:rPr>
        <w:t xml:space="preserve"> geometries,</w:t>
      </w:r>
      <w:r w:rsidRPr="00044467">
        <w:rPr>
          <w:rFonts w:ascii="Times New Roman" w:hAnsi="Times New Roman"/>
          <w:noProof/>
          <w:sz w:val="24"/>
          <w:szCs w:val="24"/>
        </w:rPr>
        <w:t xml:space="preserve"> as the intermediate structures are too long-lived to study via AIMD. </w:t>
      </w:r>
      <w:r w:rsidR="008E119E" w:rsidRPr="00044467">
        <w:rPr>
          <w:rFonts w:ascii="Times New Roman" w:hAnsi="Times New Roman"/>
          <w:noProof/>
          <w:sz w:val="24"/>
          <w:szCs w:val="24"/>
        </w:rPr>
        <w:t>Only the i1</w:t>
      </w:r>
      <w:r w:rsidR="00CF6140" w:rsidRPr="00044467">
        <w:rPr>
          <w:rFonts w:ascii="Times New Roman" w:hAnsi="Times New Roman"/>
          <w:noProof/>
          <w:sz w:val="24"/>
          <w:szCs w:val="24"/>
        </w:rPr>
        <w:t>→</w:t>
      </w:r>
      <w:r w:rsidR="008E119E" w:rsidRPr="00044467">
        <w:rPr>
          <w:rFonts w:ascii="Times New Roman" w:hAnsi="Times New Roman"/>
          <w:noProof/>
          <w:sz w:val="24"/>
          <w:szCs w:val="24"/>
        </w:rPr>
        <w:t>p3, i4</w:t>
      </w:r>
      <w:r w:rsidR="00CF6140" w:rsidRPr="00044467">
        <w:rPr>
          <w:rFonts w:ascii="Times New Roman" w:hAnsi="Times New Roman"/>
          <w:noProof/>
          <w:sz w:val="24"/>
          <w:szCs w:val="24"/>
        </w:rPr>
        <w:t>→</w:t>
      </w:r>
      <w:r w:rsidR="008E119E" w:rsidRPr="00044467">
        <w:rPr>
          <w:rFonts w:ascii="Times New Roman" w:hAnsi="Times New Roman"/>
          <w:noProof/>
          <w:sz w:val="24"/>
          <w:szCs w:val="24"/>
        </w:rPr>
        <w:t>p1, and i4</w:t>
      </w:r>
      <w:r w:rsidR="00CF6140" w:rsidRPr="00044467">
        <w:rPr>
          <w:rFonts w:ascii="Times New Roman" w:hAnsi="Times New Roman"/>
          <w:noProof/>
          <w:sz w:val="24"/>
          <w:szCs w:val="24"/>
        </w:rPr>
        <w:t>→</w:t>
      </w:r>
      <w:r w:rsidR="008E119E" w:rsidRPr="00044467">
        <w:rPr>
          <w:rFonts w:ascii="Times New Roman" w:hAnsi="Times New Roman"/>
          <w:noProof/>
          <w:sz w:val="24"/>
          <w:szCs w:val="24"/>
        </w:rPr>
        <w:t xml:space="preserve">p2 transition states were considered, as these accounted for the vast majority of products according to RRKM theory. </w:t>
      </w:r>
      <w:r w:rsidRPr="00044467">
        <w:rPr>
          <w:rFonts w:ascii="Times New Roman" w:hAnsi="Times New Roman"/>
          <w:noProof/>
          <w:sz w:val="24"/>
          <w:szCs w:val="24"/>
        </w:rPr>
        <w:t xml:space="preserve">Excess energy </w:t>
      </w:r>
      <w:r w:rsidR="008E119E" w:rsidRPr="00044467">
        <w:rPr>
          <w:rFonts w:ascii="Times New Roman" w:hAnsi="Times New Roman"/>
          <w:noProof/>
          <w:sz w:val="24"/>
          <w:szCs w:val="24"/>
        </w:rPr>
        <w:t xml:space="preserve">at each geometry </w:t>
      </w:r>
      <w:r w:rsidRPr="00044467">
        <w:rPr>
          <w:rFonts w:ascii="Times New Roman" w:hAnsi="Times New Roman"/>
          <w:noProof/>
          <w:sz w:val="24"/>
          <w:szCs w:val="24"/>
        </w:rPr>
        <w:t xml:space="preserve">was distributed randomly among the real modes of the transition states. </w:t>
      </w:r>
      <w:r w:rsidR="008E119E" w:rsidRPr="00044467">
        <w:rPr>
          <w:rFonts w:ascii="Times New Roman" w:hAnsi="Times New Roman"/>
          <w:noProof/>
          <w:sz w:val="24"/>
          <w:szCs w:val="24"/>
        </w:rPr>
        <w:t>200 t</w:t>
      </w:r>
      <w:r w:rsidRPr="00044467">
        <w:rPr>
          <w:rFonts w:ascii="Times New Roman" w:hAnsi="Times New Roman"/>
          <w:noProof/>
          <w:sz w:val="24"/>
          <w:szCs w:val="24"/>
        </w:rPr>
        <w:t xml:space="preserve">rajectories </w:t>
      </w:r>
      <w:r w:rsidR="008E119E" w:rsidRPr="00044467">
        <w:rPr>
          <w:rFonts w:ascii="Times New Roman" w:hAnsi="Times New Roman"/>
          <w:noProof/>
          <w:sz w:val="24"/>
          <w:szCs w:val="24"/>
        </w:rPr>
        <w:t xml:space="preserve">for each transition state </w:t>
      </w:r>
      <w:r w:rsidRPr="00044467">
        <w:rPr>
          <w:rFonts w:ascii="Times New Roman" w:hAnsi="Times New Roman"/>
          <w:noProof/>
          <w:sz w:val="24"/>
          <w:szCs w:val="24"/>
        </w:rPr>
        <w:t>were run</w:t>
      </w:r>
      <w:r w:rsidR="008E119E" w:rsidRPr="00044467">
        <w:rPr>
          <w:rFonts w:ascii="Times New Roman" w:hAnsi="Times New Roman"/>
          <w:noProof/>
          <w:sz w:val="24"/>
          <w:szCs w:val="24"/>
        </w:rPr>
        <w:t xml:space="preserve"> </w:t>
      </w:r>
      <w:r w:rsidRPr="00044467">
        <w:rPr>
          <w:rFonts w:ascii="Times New Roman" w:hAnsi="Times New Roman"/>
          <w:noProof/>
          <w:sz w:val="24"/>
          <w:szCs w:val="24"/>
        </w:rPr>
        <w:t xml:space="preserve">for </w:t>
      </w:r>
      <w:r w:rsidR="008E119E" w:rsidRPr="00044467">
        <w:rPr>
          <w:rFonts w:ascii="Times New Roman" w:hAnsi="Times New Roman"/>
          <w:noProof/>
          <w:sz w:val="24"/>
          <w:szCs w:val="24"/>
        </w:rPr>
        <w:t xml:space="preserve">240 fs, </w:t>
      </w:r>
      <w:r w:rsidRPr="00044467">
        <w:rPr>
          <w:rFonts w:ascii="Times New Roman" w:hAnsi="Times New Roman"/>
          <w:noProof/>
          <w:sz w:val="24"/>
          <w:szCs w:val="24"/>
        </w:rPr>
        <w:t xml:space="preserve">in which time all </w:t>
      </w:r>
      <w:r w:rsidR="00080282" w:rsidRPr="00044467">
        <w:rPr>
          <w:rFonts w:ascii="Times New Roman" w:hAnsi="Times New Roman"/>
          <w:noProof/>
          <w:sz w:val="24"/>
          <w:szCs w:val="24"/>
        </w:rPr>
        <w:lastRenderedPageBreak/>
        <w:t>trajectories fell to</w:t>
      </w:r>
      <w:r w:rsidR="00F64C12" w:rsidRPr="00044467">
        <w:rPr>
          <w:rFonts w:ascii="Times New Roman" w:hAnsi="Times New Roman"/>
          <w:noProof/>
          <w:sz w:val="24"/>
          <w:szCs w:val="24"/>
        </w:rPr>
        <w:t xml:space="preserve"> either</w:t>
      </w:r>
      <w:r w:rsidR="00080282" w:rsidRPr="00044467">
        <w:rPr>
          <w:rFonts w:ascii="Times New Roman" w:hAnsi="Times New Roman"/>
          <w:noProof/>
          <w:sz w:val="24"/>
          <w:szCs w:val="24"/>
        </w:rPr>
        <w:t xml:space="preserve"> intermediates or products.</w:t>
      </w:r>
      <w:r w:rsidR="00F64C12" w:rsidRPr="00044467">
        <w:rPr>
          <w:rFonts w:ascii="Times New Roman" w:hAnsi="Times New Roman"/>
          <w:noProof/>
          <w:sz w:val="24"/>
          <w:szCs w:val="24"/>
        </w:rPr>
        <w:t xml:space="preserve"> All trajectories were run with the ωB97X-D3 functional</w:t>
      </w:r>
      <w:r w:rsidR="00454020">
        <w:rPr>
          <w:noProof/>
        </w:rPr>
        <w:fldChar w:fldCharType="begin" w:fldLock="1"/>
      </w:r>
      <w:r w:rsidR="009A6113">
        <w:rPr>
          <w:rFonts w:ascii="Times New Roman" w:hAnsi="Times New Roman"/>
          <w:noProof/>
          <w:sz w:val="24"/>
          <w:szCs w:val="24"/>
        </w:rPr>
        <w:instrText>ADDIN CSL_CITATION {"citationItems":[{"id":"ITEM-1","itemData":{"DOI":"10.1021/ct300715s","ISSN":"1549-9618","abstract":"By incorporating the improved empirical atom–atom dispersion corrections from DFT-D3 [Grimme, S.; Antony, J.; Ehrlich, S.; Krieg, H. J. Chem. Phys.2010, 132, 154104], two long-range corrected (LC) ...","author":[{"dropping-particle":"","family":"Lin","given":"You-Sheng","non-dropping-particle":"","parse-names":false,"suffix":""},{"dropping-particle":"","family":"Li","given":"Guan-De","non-dropping-particle":"","parse-names":false,"suffix":""},{"dropping-particle":"","family":"Mao","given":"Shan-Ping","non-dropping-particle":"","parse-names":false,"suffix":""},{"dropping-particle":"","family":"Chai","given":"Jeng-Da","non-dropping-particle":"","parse-names":false,"suffix":""}],"container-title":"Journal of Chemical Theory and Computation","id":"ITEM-1","issue":"1","issued":{"date-parts":[["2013","1","8"]]},"page":"263-272","publisher":"American Chemical Society","title":"Long-Range Corrected Hybrid Density Functionals with Improved Dispersion Corrections","type":"article-journal","volume":"9"},"uris":["http://www.mendeley.com/documents/?uuid=f62237ff-5473-3e3a-96e9-b9ddd75475e3"]}],"mendeley":{"formattedCitation":"&lt;sup&gt;40&lt;/sup&gt;","plainTextFormattedCitation":"40","previouslyFormattedCitation":"&lt;sup&gt;40&lt;/sup&gt;"},"properties":{"noteIndex":0},"schema":"https://github.com/citation-style-language/schema/raw/master/csl-citation.json"}</w:instrText>
      </w:r>
      <w:r w:rsidR="00454020">
        <w:rPr>
          <w:noProof/>
        </w:rPr>
        <w:fldChar w:fldCharType="separate"/>
      </w:r>
      <w:r w:rsidR="005F3383" w:rsidRPr="005F3383">
        <w:rPr>
          <w:rFonts w:ascii="Times New Roman" w:hAnsi="Times New Roman"/>
          <w:noProof/>
          <w:sz w:val="24"/>
          <w:szCs w:val="24"/>
          <w:vertAlign w:val="superscript"/>
        </w:rPr>
        <w:t>40</w:t>
      </w:r>
      <w:r w:rsidR="00454020">
        <w:rPr>
          <w:noProof/>
        </w:rPr>
        <w:fldChar w:fldCharType="end"/>
      </w:r>
      <w:r w:rsidR="00F64C12" w:rsidRPr="00044467">
        <w:rPr>
          <w:rFonts w:ascii="Times New Roman" w:hAnsi="Times New Roman"/>
          <w:noProof/>
          <w:sz w:val="24"/>
          <w:szCs w:val="24"/>
        </w:rPr>
        <w:t xml:space="preserve"> and the def2-sv(p) basis set</w:t>
      </w:r>
      <w:r w:rsidR="00A25131" w:rsidRPr="00044467">
        <w:rPr>
          <w:rFonts w:ascii="Times New Roman" w:hAnsi="Times New Roman"/>
          <w:noProof/>
          <w:sz w:val="24"/>
          <w:szCs w:val="24"/>
        </w:rPr>
        <w:t>.</w:t>
      </w:r>
      <w:r w:rsidR="004D31EF">
        <w:rPr>
          <w:rFonts w:ascii="Times New Roman" w:hAnsi="Times New Roman"/>
          <w:noProof/>
          <w:sz w:val="24"/>
          <w:szCs w:val="24"/>
        </w:rPr>
        <w:t xml:space="preserve"> Al</w:t>
      </w:r>
      <w:r w:rsidR="00A25131">
        <w:rPr>
          <w:rFonts w:ascii="Times New Roman" w:hAnsi="Times New Roman"/>
          <w:noProof/>
          <w:sz w:val="24"/>
          <w:szCs w:val="24"/>
        </w:rPr>
        <w:t>l computations were run with the Q-Chem suite of electronic structure programs</w:t>
      </w:r>
      <w:r w:rsidR="00454020">
        <w:rPr>
          <w:rFonts w:ascii="Times New Roman" w:hAnsi="Times New Roman"/>
          <w:noProof/>
          <w:sz w:val="24"/>
          <w:szCs w:val="24"/>
        </w:rPr>
        <w:fldChar w:fldCharType="begin" w:fldLock="1"/>
      </w:r>
      <w:r w:rsidR="009A6113">
        <w:rPr>
          <w:rFonts w:ascii="Times New Roman" w:hAnsi="Times New Roman"/>
          <w:noProof/>
          <w:sz w:val="24"/>
          <w:szCs w:val="24"/>
        </w:rPr>
        <w:instrText>ADDIN CSL_CITATION {"citationItems":[{"id":"ITEM-1","itemData":{"DOI":"10.1080/00268976.2014.952696","ISSN":"0026-8976","abstract":"A summary of the technical advances that are incorporated in the fourth major release of the Q-Chem quantum chemistry program is provided, covering approximately the last seven years. These include developments in density functional theory methods and algorithms, nuclear magnetic resonance (NMR) property evaluation, coupled cluster and perturbation theories, methods for electronically excited and open-shell species, tools for treating extended environments, algorithms for walking on potential surfaces, analysis tools, energy and electron transfer modelling, parallel computing capabilities, and graphical user interfaces. In addition, a selection of example case studies that illustrate these capabilities is given. These include extensive benchmarks of the comparative accuracy of modern density functionals for bonded and non-bonded interactions, tests of attenuated second order Møller–Plesset (MP2) methods for intermolecular interactions, a variety of parallel performance benchmarks, and tests of the accurac...","author":[{"dropping-particle":"","family":"Shao","given":"Yihan","non-dropping-particle":"","parse-names":false,"suffix":""},{"dropping-particle":"","family":"Gan","given":"Zhengting","non-dropping-particle":"","parse-names":false,"suffix":""},{"dropping-particle":"","family":"Epifanovsky","given":"Evgeny","non-dropping-particle":"","parse-names":false,"suffix":""},{"dropping-particle":"","family":"Gilbert","given":"Andrew T.B.","non-dropping-particle":"","parse-names":false,"suffix":""},{"dropping-particle":"","family":"Wormit","given":"Michael","non-dropping-particle":"","parse-names":false,"suffix":""},{"dropping-particle":"","family":"Kussmann","given":"Joerg","non-dropping-particle":"","parse-names":false,"suffix":""},{"dropping-particle":"","family":"Lange","given":"Adrian W.","non-dropping-particle":"","parse-names":false,"suffix":""},{"dropping-particle":"","family":"Behn","given":"Andrew","non-dropping-particle":"","parse-names":false,"suffix":""},{"dropping-particle":"","family":"Deng","given":"Jia","non-dropping-particle":"","parse-names":false,"suffix":""},{"dropping-particle":"","family":"Feng","given":"Xintian","non-dropping-particle":"","parse-names":false,"suffix":""},{"dropping-particle":"","family":"Ghosh","given":"Debashree","non-dropping-particle":"","parse-names":false,"suffix":""},{"dropping-particle":"","family":"Goldey","given":"Matthew","non-dropping-particle":"","parse-names":false,"suffix":""},{"dropping-particle":"","family":"Horn","given":"Paul R.","non-dropping-particle":"","parse-names":false,"suffix":""},{"dropping-particle":"","family":"Jacobson","given":"Leif D.","non-dropping-particle":"","parse-names":false,"suffix":""},{"dropping-particle":"","family":"Kaliman","given":"Ilya","non-dropping-particle":"","parse-names":false,"suffix":""},{"dropping-particle":"","family":"Khaliullin","given":"Rustam Z.","non-dropping-particle":"","parse-names":false,"suffix":""},{"dropping-particle":"","family":"Kuś","given":"Tomasz","non-dropping-particle":"","parse-names":false,"suffix":""},{"dropping-particle":"","family":"Landau","given":"Arie","non-dropping-particle":"","parse-names":false,"suffix":""},{"dropping-particle":"","family":"Liu","given":"Jie","non-dropping-particle":"","parse-names":false,"suffix":""},{"dropping-particle":"","family":"Proynov","given":"Emil I.","non-dropping-particle":"","parse-names":false,"suffix":""},{"dropping-particle":"","family":"Rhee","given":"Young Min","non-dropping-particle":"","parse-names":false,"suffix":""},{"dropping-particle":"","family":"Richard","given":"Ryan M.","non-dropping-particle":"","parse-names":false,"suffix":""},{"dropping-particle":"","family":"Rohrdanz","given":"Mary A.","non-dropping-particle":"","parse-names":false,"suffix":""},{"dropping-particle":"","family":"Steele","given":"Ryan P.","non-dropping-particle":"","parse-names":false,"suffix":""},{"dropping-particle":"","family":"Sundstrom","given":"Eric J.","non-dropping-particle":"","parse-names":false,"suffix":""},{"dropping-particle":"","family":"Woodcock","given":"H. Lee","non-dropping-particle":"","parse-names":false,"suffix":""},{"dropping-particle":"","family":"Zimmerman","given":"Paul M.","non-dropping-particle":"","parse-names":false,"suffix":""},{"dropping-particle":"","family":"Zuev","given":"Dmitry","non-dropping-particle":"","parse-names":false,"suffix":""},{"dropping-particle":"","family":"Albrecht","given":"Ben","non-dropping-particle":"","parse-names":false,"suffix":""},{"dropping-particle":"","family":"Alguire","given":"Ethan","non-dropping-particle":"","parse-names":false,"suffix":""},{"dropping-particle":"","family":"Austin","given":"Brian","non-dropping-particle":"","parse-names":false,"suffix":""},{"dropping-particle":"","family":"Beran","given":"Gregory J. O.","non-dropping-particle":"","parse-names":false,"suffix":""},{"dropping-particle":"","family":"Bernard","given":"Yves A.","non-dropping-particle":"","parse-names":false,"suffix":""},{"dropping-particle":"","family":"Berquist","given":"Eric","non-dropping-particle":"","parse-names":false,"suffix":""},{"dropping-particle":"","family":"Brandhorst","given":"Kai","non-dropping-particle":"","parse-names":false,"suffix":""},{"dropping-particle":"","family":"Bravaya","given":"Ksenia B.","non-dropping-particle":"","parse-names":false,"suffix":""},{"dropping-particle":"","family":"Brown","given":"Shawn T.","non-dropping-particle":"","parse-names":false,"suffix":""},{"dropping-particle":"","family":"Casanova","given":"David","non-dropping-particle":"","parse-names":false,"suffix":""},{"dropping-particle":"","family":"Chang","given":"Chun-Min","non-dropping-particle":"","parse-names":false,"suffix":""},{"dropping-particle":"","family":"Chen","given":"Yunqing","non-dropping-particle":"","parse-names":false,"suffix":""},{"dropping-particle":"","family":"Chien","given":"Siu Hung","non-dropping-particle":"","parse-names":false,"suffix":""},{"dropping-particle":"","family":"Closser","given":"Kristina D.","non-dropping-particle":"","parse-names":false,"suffix":""},{"dropping-particle":"","family":"Crittenden","given":"Deborah L.","non-dropping-particle":"","parse-names":false,"suffix":""},{"dropping-particle":"","family":"Diedenhofen","given":"Michael","non-dropping-particle":"","parse-names":false,"suffix":""},{"dropping-particle":"","family":"DiStasio","given":"Robert A.","non-dropping-particle":"","parse-names":false,"suffix":""},{"dropping-particle":"","family":"Do","given":"Hainam","non-dropping-particle":"","parse-names":false,"suffix":""},{"dropping-particle":"","family":"Dutoi","given":"Anthony D.","non-dropping-particle":"","parse-names":false,"suffix":""},{"dropping-particle":"","family":"Edgar","given":"Richard G.","non-dropping-particle":"","parse-names":false,"suffix":""},{"dropping-particle":"","family":"Fatehi","given":"Shervin","non-dropping-particle":"","parse-names":false,"suffix":""},{"dropping-particle":"","family":"Fusti-Molnar","given":"Laszlo","non-dropping-particle":"","parse-names":false,"suffix":""},{"dropping-particle":"","family":"Ghysels","given":"An","non-dropping-particle":"","parse-names":false,"suffix":""},{"dropping-particle":"","family":"Golubeva-Zadorozhnaya","given":"Anna","non-dropping-particle":"","parse-names":false,"suffix":""},{"dropping-particle":"","family":"Gomes","given":"Joseph","non-dropping-particle":"","parse-names":false,"suffix":""},{"dropping-particle":"","family":"Hanson-Heine","given":"Magnus W.D.","non-dropping-particle":"","parse-names":false,"suffix":""},{"dropping-particle":"","family":"Harbach","given":"Philipp H.P.","non-dropping-particle":"","parse-names":false,"suffix":""},{"dropping-particle":"","family":"Hauser","given":"Andreas W.","non-dropping-particle":"","parse-names":false,"suffix":""},{"dropping-particle":"","family":"Hohenstein","given":"Edward G.","non-dropping-particle":"","parse-names":false,"suffix":""},{"dropping-particle":"","family":"Holden","given":"Zachary C.","non-dropping-particle":"","parse-names":false,"suffix":""},{"dropping-particle":"","family":"Jagau","given":"Thomas-C.","non-dropping-particle":"","parse-names":false,"suffix":""},{"dropping-particle":"","family":"Ji","given":"Hyunjun","non-dropping-particle":"","parse-names":false,"suffix":""},{"dropping-particle":"","family":"Kaduk","given":"Benjamin","non-dropping-particle":"","parse-names":false,"suffix":""},{"dropping-particle":"","family":"Khistyaev","given":"Kirill","non-dropping-particle":"","parse-names":false,"suffix":""},{"dropping-particle":"","family":"Kim","given":"Jaehoon","non-dropping-particle":"","parse-names":false,"suffix":""},{"dropping-particle":"","family":"Kim","given":"Jihan","non-dropping-particle":"","parse-names":false,"suffix":""},{"dropping-particle":"","family":"King","given":"Rollin A.","non-dropping-particle":"","parse-names":false,"suffix":""},{"dropping-particle":"","family":"Klunzinger","given":"Phil","non-dropping-particle":"","parse-names":false,"suffix":""},{"dropping-particle":"","family":"Kosenkov","given":"Dmytro","non-dropping-particle":"","parse-names":false,"suffix":""},{"dropping-particle":"","family":"Kowalczyk","given":"Tim","non-dropping-particle":"","parse-names":false,"suffix":""},{"dropping-particle":"","family":"Krauter","given":"Caroline M.","non-dropping-particle":"","parse-names":false,"suffix":""},{"dropping-particle":"","family":"Lao","given":"Ka Un","non-dropping-particle":"","parse-names":false,"suffix":""},{"dropping-particle":"","family":"Laurent","given":"Adèle D.","non-dropping-particle":"","parse-names":false,"suffix":""},{"dropping-particle":"V.","family":"Lawler","given":"Keith","non-dropping-particle":"","parse-names":false,"suffix":""},{"dropping-particle":"V.","family":"Levchenko","given":"Sergey","non-dropping-particle":"","parse-names":false,"suffix":""},{"dropping-particle":"","family":"Lin","given":"Ching Yeh","non-dropping-particle":"","parse-names":false,"suffix":""},{"dropping-particle":"","family":"Liu","given":"Fenglai","non-dropping-particle":"","parse-names":false,"suffix":""},{"dropping-particle":"","family":"Livshits","given":"Ester","non-dropping-particle":"","parse-names":false,"suffix":""},{"dropping-particle":"","family":"Lochan","given":"Rohini C.","non-dropping-particle":"","parse-names":false,"suffix":""},{"dropping-particle":"","family":"Luenser","given":"Arne","non-dropping-particle":"","parse-names":false,"suffix":""},{"dropping-particle":"","family":"Manohar","given":"Prashant","non-dropping-particle":"","parse-names":false,"suffix":""},{"dropping-particle":"","family":"Manzer","given":"Samuel F.","non-dropping-particle":"","parse-names":false,"suffix":""},{"dropping-particle":"","family":"Mao","given":"Shan-Ping","non-dropping-particle":"","parse-names":false,"suffix":""},{"dropping-particle":"","family":"Mardirossian","given":"Narbe","non-dropping-particle":"","parse-names":false,"suffix":""},{"dropping-particle":"V.","family":"Marenich","given":"Aleksandr","non-dropping-particle":"","parse-names":false,"suffix":""},{"dropping-particle":"","family":"Maurer","given":"Simon A.","non-dropping-particle":"","parse-names":false,"suffix":""},{"dropping-particle":"","family":"Mayhall","given":"Nicholas J.","non-dropping-particle":"","parse-names":false,"suffix":""},{"dropping-particle":"","family":"Neuscamman","given":"Eric","non-dropping-particle":"","parse-names":false,"suffix":""},{"dropping-particle":"","family":"Oana","given":"C. Melania","non-dropping-particle":"","parse-names":false,"suffix":""},{"dropping-particle":"","family":"Olivares-Amaya","given":"Roberto","non-dropping-particle":"","parse-names":false,"suffix":""},{"dropping-particle":"","family":"O’Neill","given":"Darragh P.","non-dropping-particle":"","parse-names":false,"suffix":""},{"dropping-particle":"","family":"Parkhill","given":"John A.","non-dropping-particle":"","parse-names":false,"suffix":""},{"dropping-particle":"","family":"Perrine","given":"Trilisa M.","non-dropping-particle":"","parse-names":false,"suffix":""},{"dropping-particle":"","family":"Peverati","given":"Roberto","non-dropping-particle":"","parse-names":false,"suffix":""},{"dropping-particle":"","family":"Prociuk","given":"Alexander","non-dropping-particle":"","parse-names":false,"suffix":""},{"dropping-particle":"","family":"Rehn","given":"Dirk R.","non-dropping-particle":"","parse-names":false,"suffix":""},{"dropping-particle":"","family":"Rosta","given":"Edina","non-dropping-particle":"","parse-names":false,"suffix":""},{"dropping-particle":"","family":"Russ","given":"Nicholas J.","non-dropping-particle":"","parse-names":false,"suffix":""},{"dropping-particle":"","family":"Sharada","given":"Shaama M.","non-dropping-particle":"","parse-names":false,"suffix":""},{"dropping-particle":"","family":"Sharma","given":"Sandeep","non-dropping-particle":"","parse-names":false,"suffix":""},{"dropping-particle":"","family":"Small","given":"David W.","non-dropping-particle":"","parse-names":false,"suffix":""},{"dropping-particle":"","family":"Sodt","given":"Alexander","non-dropping-particle":"","parse-names":false,"suffix":""},{"dropping-particle":"","family":"Stein","given":"Tamar","non-dropping-particle":"","parse-names":false,"suffix":""},{"dropping-particle":"","family":"Stück","given":"David","non-dropping-particle":"","parse-names":false,"suffix":""},{"dropping-particle":"","family":"Su","given":"Yu-Chuan","non-dropping-particle":"","parse-names":false,"suffix":""},{"dropping-particle":"","family":"Thom","given":"Alex J.W.","non-dropping-particle":"","parse-names":false,"suffix":""},{"dropping-particle":"","family":"Tsuchimochi","given":"Takashi","non-dropping-particle":"","parse-names":false,"suffix":""},{"dropping-particle":"","family":"Vanovschi","given":"Vitalii","non-dropping-particle":"","parse-names":false,"suffix":""},{"dropping-particle":"","family":"Vogt","given":"Leslie","non-dropping-particle":"","parse-names":false,"suffix":""},{"dropping-particle":"","family":"Vydrov","given":"Oleg","non-dropping-particle":"","parse-names":false,"suffix":""},{"dropping-particle":"","family":"Wang","given":"Tao","non-dropping-particle":"","parse-names":false,"suffix":""},{"dropping-particle":"","family":"Watson","given":"Mark A.","non-dropping-particle":"","parse-names":false,"suffix":""},{"dropping-particle":"","family":"Wenzel","given":"Jan","non-dropping-particle":"","parse-names":false,"suffix":""},{"dropping-particle":"","family":"White","given":"Alec","non-dropping-particle":"","parse-names":false,"suffix":""},{"dropping-particle":"","family":"Williams","given":"Christopher F.","non-dropping-particle":"","parse-names":false,"suffix":""},{"dropping-particle":"","family":"Yang","given":"Jun","non-dropping-particle":"","parse-names":false,"suffix":""},{"dropping-particle":"","family":"Yeganeh","given":"Sina","non-dropping-particle":"","parse-names":false,"suffix":""},{"dropping-particle":"","family":"Yost","given":"Shane R.","non-dropping-particle":"","parse-names":false,"suffix":""},{"dropping-particle":"","family":"You","given":"Zhi-Qiang","non-dropping-particle":"","parse-names":false,"suffix":""},{"dropping-particle":"","family":"Zhang","given":"Igor Ying","non-dropping-particle":"","parse-names":false,"suffix":""},{"dropping-particle":"","family":"Zhang","given":"Xing","non-dropping-particle":"","parse-names":false,"suffix":""},{"dropping-particle":"","family":"Zhao","given":"Yan","non-dropping-particle":"","parse-names":false,"suffix":""},{"dropping-particle":"","family":"Brooks","given":"Bernard R.","non-dropping-particle":"","parse-names":false,"suffix":""},{"dropping-particle":"","family":"Chan","given":"Garnet K.L.","non-dropping-particle":"","parse-names":false,"suffix":""},{"dropping-particle":"","family":"Chipman","given":"Daniel M.","non-dropping-particle":"","parse-names":false,"suffix":""},{"dropping-particle":"","family":"Cramer","given":"Christopher J.","non-dropping-particle":"","parse-names":false,"suffix":""},{"dropping-particle":"","family":"Goddard","given":"William A.","non-dropping-particle":"","parse-names":false,"suffix":""},{"dropping-particle":"","family":"Gordon","given":"Mark S.","non-dropping-particle":"","parse-names":false,"suffix":""},{"dropping-particle":"","family":"Hehre","given":"Warren J.","non-dropping-particle":"","parse-names":false,"suffix":""},{"dropping-particle":"","family":"Klamt","given":"Andreas","non-dropping-particle":"","parse-names":false,"suffix":""},{"dropping-particle":"","family":"Schaefer","given":"Henry F.","non-dropping-particle":"","parse-names":false,"suffix":""},{"dropping-particle":"","family":"Schmidt","given":"Michael W.","non-dropping-particle":"","parse-names":false,"suffix":""},{"dropping-particle":"","family":"Sherrill","given":"C. David","non-dropping-particle":"","parse-names":false,"suffix":""},{"dropping-particle":"","family":"Truhlar","given":"Donald G.","non-dropping-particle":"","parse-names":false,"suffix":""},{"dropping-particle":"","family":"Warshel","given":"Arieh","non-dropping-particle":"","parse-names":false,"suffix":""},{"dropping-particle":"","family":"Xu","given":"Xin","non-dropping-particle":"","parse-names":false,"suffix":""},{"dropping-particle":"","family":"Aspuru-Guzik","given":"Alán","non-dropping-particle":"","parse-names":false,"suffix":""},{"dropping-particle":"","family":"Baer","given":"Roi","non-dropping-particle":"","parse-names":false,"suffix":""},{"dropping-particle":"","family":"Bell","given":"Alexis T.","non-dropping-particle":"","parse-names":false,"suffix":""},{"dropping-particle":"","family":"Besley","given":"Nicholas A.","non-dropping-particle":"","parse-names":false,"suffix":""},{"dropping-particle":"","family":"Chai","given":"Jeng-Da","non-dropping-particle":"","parse-names":false,"suffix":""},{"dropping-particle":"","family":"Dreuw","given":"Andreas","non-dropping-particle":"","parse-names":false,"suffix":""},{"dropping-particle":"","family":"Dunietz","given":"Barry D.","non-dropping-particle":"","parse-names":false,"suffix":""},{"dropping-particle":"","family":"Furlani","given":"Thomas R.","non-dropping-particle":"","parse-names":false,"suffix":""},{"dropping-particle":"","family":"Gwaltney","given":"Steven R.","non-dropping-particle":"","parse-names":false,"suffix":""},{"dropping-particle":"","family":"Hsu","given":"Chao-Ping","non-dropping-particle":"","parse-names":false,"suffix":""},{"dropping-particle":"","family":"Jung","given":"Yousung","non-dropping-particle":"","parse-names":false,"suffix":""},{"dropping-particle":"","family":"Kong","given":"Jing","non-dropping-particle":"","parse-names":false,"suffix":""},{"dropping-particle":"","family":"Lambrecht","given":"Daniel S.","non-dropping-particle":"","parse-names":false,"suffix":""},{"dropping-particle":"","family":"Liang","given":"WanZhen","non-dropping-particle":"","parse-names":false,"suffix":""},{"dropping-particle":"","family":"Ochsenfeld","given":"Christian","non-dropping-particle":"","parse-names":false,"suffix":""},{"dropping-particle":"","family":"Rassolov","given":"Vitaly A.","non-dropping-particle":"","parse-names":false,"suffix":""},{"dropping-particle":"V.","family":"Slipchenko","given":"Lyudmila","non-dropping-particle":"","parse-names":false,"suffix":""},{"dropping-particle":"","family":"Subotnik","given":"Joseph E.","non-dropping-particle":"","parse-names":false,"suffix":""},{"dropping-particle":"","family":"Voorhis","given":"Troy","non-dropping-particle":"Van","parse-names":false,"suffix":""},{"dropping-particle":"","family":"Herbert","given":"John M.","non-dropping-particle":"","parse-names":false,"suffix":""},{"dropping-particle":"","family":"Krylov","given":"Anna I.","non-dropping-particle":"","parse-names":false,"suffix":""},{"dropping-particle":"","family":"Gill","given":"Peter M.W.","non-dropping-particle":"","parse-names":false,"suffix":""},{"dropping-particle":"","family":"Head-Gordon","given":"Martin","non-dropping-particle":"","parse-names":false,"suffix":""}],"container-title":"Molecular Physics","id":"ITEM-1","issue":"2","issued":{"date-parts":[["2015","1","17"]]},"page":"184-215","publisher":"Taylor &amp; Francis","title":"Advances in molecular quantum chemistry contained in the Q-Chem 4 program package","type":"article-journal","volume":"113"},"uris":["http://www.mendeley.com/documents/?uuid=a61b6af3-d0c9-397b-a6bf-6455398ad8e7"]}],"mendeley":{"formattedCitation":"&lt;sup&gt;41&lt;/sup&gt;","plainTextFormattedCitation":"41","previouslyFormattedCitation":"&lt;sup&gt;41&lt;/sup&gt;"},"properties":{"noteIndex":0},"schema":"https://github.com/citation-style-language/schema/raw/master/csl-citation.json"}</w:instrText>
      </w:r>
      <w:r w:rsidR="00454020">
        <w:rPr>
          <w:rFonts w:ascii="Times New Roman" w:hAnsi="Times New Roman"/>
          <w:noProof/>
          <w:sz w:val="24"/>
          <w:szCs w:val="24"/>
        </w:rPr>
        <w:fldChar w:fldCharType="separate"/>
      </w:r>
      <w:r w:rsidR="005F3383" w:rsidRPr="005F3383">
        <w:rPr>
          <w:rFonts w:ascii="Times New Roman" w:hAnsi="Times New Roman"/>
          <w:noProof/>
          <w:sz w:val="24"/>
          <w:szCs w:val="24"/>
          <w:vertAlign w:val="superscript"/>
        </w:rPr>
        <w:t>41</w:t>
      </w:r>
      <w:r w:rsidR="00454020">
        <w:rPr>
          <w:rFonts w:ascii="Times New Roman" w:hAnsi="Times New Roman"/>
          <w:noProof/>
          <w:sz w:val="24"/>
          <w:szCs w:val="24"/>
        </w:rPr>
        <w:fldChar w:fldCharType="end"/>
      </w:r>
      <w:r w:rsidR="00A25131">
        <w:rPr>
          <w:rFonts w:ascii="Times New Roman" w:hAnsi="Times New Roman"/>
          <w:noProof/>
          <w:sz w:val="24"/>
          <w:szCs w:val="24"/>
        </w:rPr>
        <w:t>.</w:t>
      </w:r>
    </w:p>
    <w:p w14:paraId="7315C1A8" w14:textId="77777777" w:rsidR="00DF60AE" w:rsidRDefault="00DF60AE" w:rsidP="00171517">
      <w:pPr>
        <w:autoSpaceDE w:val="0"/>
        <w:autoSpaceDN w:val="0"/>
        <w:adjustRightInd w:val="0"/>
        <w:spacing w:line="360" w:lineRule="auto"/>
        <w:jc w:val="both"/>
        <w:rPr>
          <w:b/>
        </w:rPr>
      </w:pPr>
    </w:p>
    <w:p w14:paraId="5C1E3B55" w14:textId="77777777" w:rsidR="00DF60AE" w:rsidRDefault="00DF60AE" w:rsidP="00171517">
      <w:pPr>
        <w:autoSpaceDE w:val="0"/>
        <w:autoSpaceDN w:val="0"/>
        <w:adjustRightInd w:val="0"/>
        <w:spacing w:line="360" w:lineRule="auto"/>
        <w:jc w:val="both"/>
        <w:rPr>
          <w:b/>
        </w:rPr>
      </w:pPr>
    </w:p>
    <w:p w14:paraId="73DCB0D0" w14:textId="59A84098" w:rsidR="00171517" w:rsidRDefault="00171517" w:rsidP="00171517">
      <w:pPr>
        <w:autoSpaceDE w:val="0"/>
        <w:autoSpaceDN w:val="0"/>
        <w:adjustRightInd w:val="0"/>
        <w:spacing w:line="360" w:lineRule="auto"/>
        <w:jc w:val="both"/>
        <w:rPr>
          <w:b/>
        </w:rPr>
      </w:pPr>
      <w:r w:rsidRPr="007445E5">
        <w:rPr>
          <w:b/>
        </w:rPr>
        <w:t>Acknowledgments:</w:t>
      </w:r>
      <w:r w:rsidRPr="007445E5">
        <w:t xml:space="preserve"> </w:t>
      </w:r>
      <w:r w:rsidR="007445E5" w:rsidRPr="007445E5">
        <w:t>The experimental work a</w:t>
      </w:r>
      <w:r w:rsidR="00CD59C6">
        <w:t>t</w:t>
      </w:r>
      <w:r w:rsidR="007445E5" w:rsidRPr="007445E5">
        <w:t xml:space="preserve"> the University of Hawaii was supported by the U.S. National Science Foundation (NSF) under Award CHE-1853541.</w:t>
      </w:r>
      <w:r w:rsidR="007445E5">
        <w:t xml:space="preserve"> The computations </w:t>
      </w:r>
      <w:r w:rsidRPr="007445E5">
        <w:t xml:space="preserve">at </w:t>
      </w:r>
      <w:r w:rsidR="007445E5">
        <w:t xml:space="preserve">UC </w:t>
      </w:r>
      <w:r w:rsidRPr="007445E5">
        <w:t xml:space="preserve">Berkeley </w:t>
      </w:r>
      <w:r w:rsidR="007445E5">
        <w:t>were</w:t>
      </w:r>
      <w:r w:rsidRPr="007445E5">
        <w:t xml:space="preserve"> supported by </w:t>
      </w:r>
      <w:r w:rsidR="003E57A1">
        <w:t>the National Science Foundation Graduate Research Fellowship</w:t>
      </w:r>
      <w:r w:rsidR="00113954">
        <w:t>.</w:t>
      </w:r>
    </w:p>
    <w:p w14:paraId="74D7FB5F" w14:textId="1CD35204" w:rsidR="00CB441A" w:rsidRDefault="00CB441A" w:rsidP="000B7AF1">
      <w:pPr>
        <w:spacing w:line="360" w:lineRule="auto"/>
        <w:jc w:val="both"/>
        <w:rPr>
          <w:b/>
        </w:rPr>
      </w:pPr>
    </w:p>
    <w:p w14:paraId="39D1E5BC" w14:textId="77777777" w:rsidR="002932C3" w:rsidRDefault="002932C3">
      <w:pPr>
        <w:spacing w:after="200" w:line="276" w:lineRule="auto"/>
        <w:rPr>
          <w:b/>
        </w:rPr>
      </w:pPr>
      <w:r>
        <w:rPr>
          <w:b/>
        </w:rPr>
        <w:t>TOC</w:t>
      </w:r>
    </w:p>
    <w:p w14:paraId="1D56E789" w14:textId="77777777" w:rsidR="00B073A7" w:rsidRDefault="00B073A7">
      <w:pPr>
        <w:spacing w:after="200" w:line="276" w:lineRule="auto"/>
        <w:rPr>
          <w:b/>
        </w:rPr>
      </w:pPr>
    </w:p>
    <w:p w14:paraId="5C1EF336" w14:textId="05E11F10" w:rsidR="002932C3" w:rsidRDefault="002932C3">
      <w:pPr>
        <w:spacing w:after="200" w:line="276" w:lineRule="auto"/>
        <w:rPr>
          <w:b/>
        </w:rPr>
      </w:pPr>
      <w:r>
        <w:rPr>
          <w:b/>
          <w:noProof/>
        </w:rPr>
        <w:drawing>
          <wp:inline distT="0" distB="0" distL="0" distR="0" wp14:anchorId="5CDCC5A8" wp14:editId="6EFB4CDE">
            <wp:extent cx="3785464" cy="2130950"/>
            <wp:effectExtent l="0" t="0" r="5715" b="3175"/>
            <wp:docPr id="1" name="Picture 1" descr="C:\Users\Ralf I. Kaiser\Desktop\t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lf I. Kaiser\Desktop\toc.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5517" cy="2130980"/>
                    </a:xfrm>
                    <a:prstGeom prst="rect">
                      <a:avLst/>
                    </a:prstGeom>
                    <a:noFill/>
                    <a:ln>
                      <a:noFill/>
                    </a:ln>
                  </pic:spPr>
                </pic:pic>
              </a:graphicData>
            </a:graphic>
          </wp:inline>
        </w:drawing>
      </w:r>
      <w:r>
        <w:rPr>
          <w:b/>
        </w:rPr>
        <w:br w:type="page"/>
      </w:r>
    </w:p>
    <w:p w14:paraId="3492CD6E" w14:textId="308792FE" w:rsidR="000B7AF1" w:rsidRPr="00E71428" w:rsidRDefault="004D31EF" w:rsidP="00081BB7">
      <w:pPr>
        <w:spacing w:line="360" w:lineRule="auto"/>
        <w:jc w:val="both"/>
        <w:rPr>
          <w:b/>
        </w:rPr>
      </w:pPr>
      <w:r w:rsidRPr="00E71428">
        <w:rPr>
          <w:b/>
        </w:rPr>
        <w:lastRenderedPageBreak/>
        <w:t>References</w:t>
      </w:r>
      <w:r w:rsidR="0020530C" w:rsidRPr="00E71428">
        <w:rPr>
          <w:b/>
        </w:rPr>
        <w:t>     </w:t>
      </w:r>
    </w:p>
    <w:p w14:paraId="00EB7242" w14:textId="06DBF1CF" w:rsidR="0045600B" w:rsidRPr="0045600B" w:rsidRDefault="00CE09F0" w:rsidP="0045600B">
      <w:pPr>
        <w:widowControl w:val="0"/>
        <w:autoSpaceDE w:val="0"/>
        <w:autoSpaceDN w:val="0"/>
        <w:adjustRightInd w:val="0"/>
        <w:spacing w:line="360" w:lineRule="auto"/>
        <w:ind w:left="640" w:hanging="640"/>
        <w:rPr>
          <w:noProof/>
        </w:rPr>
      </w:pPr>
      <w:r>
        <w:fldChar w:fldCharType="begin" w:fldLock="1"/>
      </w:r>
      <w:r>
        <w:instrText xml:space="preserve">ADDIN Mendeley Bibliography CSL_BIBLIOGRAPHY </w:instrText>
      </w:r>
      <w:r>
        <w:fldChar w:fldCharType="separate"/>
      </w:r>
      <w:r w:rsidR="0045600B" w:rsidRPr="0045600B">
        <w:rPr>
          <w:noProof/>
        </w:rPr>
        <w:t xml:space="preserve">(1) </w:t>
      </w:r>
      <w:r w:rsidR="0045600B" w:rsidRPr="0045600B">
        <w:rPr>
          <w:noProof/>
        </w:rPr>
        <w:tab/>
        <w:t xml:space="preserve">Reisenauer, H. P.; Maier, G.; Riemann, A.; Hoffmann, R. W. Cyclopropenylidene. </w:t>
      </w:r>
      <w:r w:rsidR="0045600B" w:rsidRPr="0045600B">
        <w:rPr>
          <w:i/>
          <w:iCs/>
          <w:noProof/>
        </w:rPr>
        <w:t>Angew. Chemie Int. Ed. English</w:t>
      </w:r>
      <w:r w:rsidR="0045600B" w:rsidRPr="0045600B">
        <w:rPr>
          <w:noProof/>
        </w:rPr>
        <w:t xml:space="preserve"> </w:t>
      </w:r>
      <w:r w:rsidR="0045600B" w:rsidRPr="0045600B">
        <w:rPr>
          <w:b/>
          <w:bCs/>
          <w:noProof/>
        </w:rPr>
        <w:t>1984</w:t>
      </w:r>
      <w:r w:rsidR="0045600B" w:rsidRPr="0045600B">
        <w:rPr>
          <w:noProof/>
        </w:rPr>
        <w:t xml:space="preserve">, </w:t>
      </w:r>
      <w:r w:rsidR="0045600B" w:rsidRPr="0045600B">
        <w:rPr>
          <w:i/>
          <w:iCs/>
          <w:noProof/>
        </w:rPr>
        <w:t>23</w:t>
      </w:r>
      <w:r w:rsidR="0045600B" w:rsidRPr="0045600B">
        <w:rPr>
          <w:noProof/>
        </w:rPr>
        <w:t xml:space="preserve"> (8), 641–641. https://doi.org/10.1002/anie.198406411.</w:t>
      </w:r>
    </w:p>
    <w:p w14:paraId="638AF0F7"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 </w:t>
      </w:r>
      <w:r w:rsidRPr="0045600B">
        <w:rPr>
          <w:noProof/>
        </w:rPr>
        <w:tab/>
        <w:t xml:space="preserve">McCarthy, M. C.; Gottlieb, C. A.; Gupta, H.; Thaddeus, P.  Laboratory and Astronomical Identification of the Negative Molecular Ion C 6 H - . </w:t>
      </w:r>
      <w:r w:rsidRPr="0045600B">
        <w:rPr>
          <w:i/>
          <w:iCs/>
          <w:noProof/>
        </w:rPr>
        <w:t>Astrophys. J.</w:t>
      </w:r>
      <w:r w:rsidRPr="0045600B">
        <w:rPr>
          <w:noProof/>
        </w:rPr>
        <w:t xml:space="preserve"> </w:t>
      </w:r>
      <w:r w:rsidRPr="0045600B">
        <w:rPr>
          <w:b/>
          <w:bCs/>
          <w:noProof/>
        </w:rPr>
        <w:t>2006</w:t>
      </w:r>
      <w:r w:rsidRPr="0045600B">
        <w:rPr>
          <w:noProof/>
        </w:rPr>
        <w:t xml:space="preserve">, </w:t>
      </w:r>
      <w:r w:rsidRPr="0045600B">
        <w:rPr>
          <w:i/>
          <w:iCs/>
          <w:noProof/>
        </w:rPr>
        <w:t>652</w:t>
      </w:r>
      <w:r w:rsidRPr="0045600B">
        <w:rPr>
          <w:noProof/>
        </w:rPr>
        <w:t xml:space="preserve"> (2), L141–L144. https://doi.org/10.1086/510238.</w:t>
      </w:r>
    </w:p>
    <w:p w14:paraId="644B2D43"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 </w:t>
      </w:r>
      <w:r w:rsidRPr="0045600B">
        <w:rPr>
          <w:noProof/>
        </w:rPr>
        <w:tab/>
        <w:t xml:space="preserve">Maier, G.; Reisenauer, H. P.; Schwab, W.; Carsky, P.; Hess, B. A.; Schaad, L. J. Vinylidene Carbene: A New C3H2 Species. </w:t>
      </w:r>
      <w:r w:rsidRPr="0045600B">
        <w:rPr>
          <w:i/>
          <w:iCs/>
          <w:noProof/>
        </w:rPr>
        <w:t>J. Am. Chem. Soc.</w:t>
      </w:r>
      <w:r w:rsidRPr="0045600B">
        <w:rPr>
          <w:noProof/>
        </w:rPr>
        <w:t xml:space="preserve"> </w:t>
      </w:r>
      <w:r w:rsidRPr="0045600B">
        <w:rPr>
          <w:b/>
          <w:bCs/>
          <w:noProof/>
        </w:rPr>
        <w:t>1987</w:t>
      </w:r>
      <w:r w:rsidRPr="0045600B">
        <w:rPr>
          <w:noProof/>
        </w:rPr>
        <w:t xml:space="preserve">, </w:t>
      </w:r>
      <w:r w:rsidRPr="0045600B">
        <w:rPr>
          <w:i/>
          <w:iCs/>
          <w:noProof/>
        </w:rPr>
        <w:t>109</w:t>
      </w:r>
      <w:r w:rsidRPr="0045600B">
        <w:rPr>
          <w:noProof/>
        </w:rPr>
        <w:t xml:space="preserve"> (17), 5183–5188. https://doi.org/10.1021/ja00251a023.</w:t>
      </w:r>
    </w:p>
    <w:p w14:paraId="33146079"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(4) </w:t>
      </w:r>
      <w:r w:rsidRPr="0045600B">
        <w:rPr>
          <w:noProof/>
        </w:rPr>
        <w:tab/>
        <w:t xml:space="preserve">Cernicharo, J.; Gottlieb, C. A.; Guelin, M.; Thaddeus, P.; Vrtilek, J. M. Astonomical and Laboratory Detection of the SiC Radical. </w:t>
      </w:r>
      <w:r w:rsidRPr="0045600B">
        <w:rPr>
          <w:i/>
          <w:iCs/>
          <w:noProof/>
        </w:rPr>
        <w:t>Astrophys. J.</w:t>
      </w:r>
      <w:r w:rsidRPr="0045600B">
        <w:rPr>
          <w:noProof/>
        </w:rPr>
        <w:t xml:space="preserve"> </w:t>
      </w:r>
      <w:r w:rsidRPr="0045600B">
        <w:rPr>
          <w:b/>
          <w:bCs/>
          <w:noProof/>
        </w:rPr>
        <w:t>1989</w:t>
      </w:r>
      <w:r w:rsidRPr="0045600B">
        <w:rPr>
          <w:noProof/>
        </w:rPr>
        <w:t xml:space="preserve">, </w:t>
      </w:r>
      <w:r w:rsidRPr="0045600B">
        <w:rPr>
          <w:i/>
          <w:iCs/>
          <w:noProof/>
        </w:rPr>
        <w:t>341</w:t>
      </w:r>
      <w:r w:rsidRPr="0045600B">
        <w:rPr>
          <w:noProof/>
        </w:rPr>
        <w:t>, 25–28. https://doi.org/10.1086/185449.</w:t>
      </w:r>
    </w:p>
    <w:p w14:paraId="2FC5C279"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(5) </w:t>
      </w:r>
      <w:r w:rsidRPr="0045600B">
        <w:rPr>
          <w:noProof/>
        </w:rPr>
        <w:tab/>
        <w:t xml:space="preserve">Ribeiro, J. M.; Mebel, A. M. Reaction Mechanism and Product Branching Ratios of the CH + C </w:t>
      </w:r>
      <w:r w:rsidRPr="0045600B">
        <w:rPr>
          <w:noProof/>
          <w:vertAlign w:val="subscript"/>
        </w:rPr>
        <w:t>3</w:t>
      </w:r>
      <w:r w:rsidRPr="0045600B">
        <w:rPr>
          <w:noProof/>
        </w:rPr>
        <w:t xml:space="preserve"> H </w:t>
      </w:r>
      <w:r w:rsidRPr="0045600B">
        <w:rPr>
          <w:noProof/>
          <w:vertAlign w:val="subscript"/>
        </w:rPr>
        <w:t>4</w:t>
      </w:r>
      <w:r w:rsidRPr="0045600B">
        <w:rPr>
          <w:noProof/>
        </w:rPr>
        <w:t xml:space="preserve"> Reactions: A Theoretical Study. </w:t>
      </w:r>
      <w:r w:rsidRPr="0045600B">
        <w:rPr>
          <w:i/>
          <w:iCs/>
          <w:noProof/>
        </w:rPr>
        <w:t>Phys. Chem. Chem. Phys.</w:t>
      </w:r>
      <w:r w:rsidRPr="0045600B">
        <w:rPr>
          <w:noProof/>
        </w:rPr>
        <w:t xml:space="preserve"> </w:t>
      </w:r>
      <w:r w:rsidRPr="0045600B">
        <w:rPr>
          <w:b/>
          <w:bCs/>
          <w:noProof/>
        </w:rPr>
        <w:t>2017</w:t>
      </w:r>
      <w:r w:rsidRPr="0045600B">
        <w:rPr>
          <w:noProof/>
        </w:rPr>
        <w:t xml:space="preserve">, </w:t>
      </w:r>
      <w:r w:rsidRPr="0045600B">
        <w:rPr>
          <w:i/>
          <w:iCs/>
          <w:noProof/>
        </w:rPr>
        <w:t>19</w:t>
      </w:r>
      <w:r w:rsidRPr="0045600B">
        <w:rPr>
          <w:noProof/>
        </w:rPr>
        <w:t xml:space="preserve"> (22), 14543–14554. https://doi.org/10.1039/C7CP01873H.</w:t>
      </w:r>
    </w:p>
    <w:p w14:paraId="50C25E7E"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(6) </w:t>
      </w:r>
      <w:r w:rsidRPr="0045600B">
        <w:rPr>
          <w:noProof/>
        </w:rPr>
        <w:tab/>
        <w:t xml:space="preserve">Maksyutenko, P.; Zhang, F.; Gu, X.; Kaiser, R. I. A Crossed Molecular Beam Study on the Reaction of Methylidyne Radicals [CH(X </w:t>
      </w:r>
      <w:r w:rsidRPr="0045600B">
        <w:rPr>
          <w:noProof/>
          <w:vertAlign w:val="superscript"/>
        </w:rPr>
        <w:t>2</w:t>
      </w:r>
      <w:r w:rsidRPr="0045600B">
        <w:rPr>
          <w:noProof/>
        </w:rPr>
        <w:t xml:space="preserve"> Π)] with Acetylene [C </w:t>
      </w:r>
      <w:r w:rsidRPr="0045600B">
        <w:rPr>
          <w:noProof/>
          <w:vertAlign w:val="subscript"/>
        </w:rPr>
        <w:t>2</w:t>
      </w:r>
      <w:r w:rsidRPr="0045600B">
        <w:rPr>
          <w:noProof/>
        </w:rPr>
        <w:t xml:space="preserve"> H </w:t>
      </w:r>
      <w:r w:rsidRPr="0045600B">
        <w:rPr>
          <w:noProof/>
          <w:vertAlign w:val="subscript"/>
        </w:rPr>
        <w:t>2</w:t>
      </w:r>
      <w:r w:rsidRPr="0045600B">
        <w:rPr>
          <w:noProof/>
        </w:rPr>
        <w:t xml:space="preserve"> (X </w:t>
      </w:r>
      <w:r w:rsidRPr="0045600B">
        <w:rPr>
          <w:noProof/>
          <w:vertAlign w:val="superscript"/>
        </w:rPr>
        <w:t>1</w:t>
      </w:r>
      <w:r w:rsidRPr="0045600B">
        <w:rPr>
          <w:noProof/>
        </w:rPr>
        <w:t xml:space="preserve"> Σ </w:t>
      </w:r>
      <w:r w:rsidRPr="0045600B">
        <w:rPr>
          <w:noProof/>
          <w:vertAlign w:val="subscript"/>
        </w:rPr>
        <w:t>g</w:t>
      </w:r>
      <w:r w:rsidRPr="0045600B">
        <w:rPr>
          <w:noProof/>
        </w:rPr>
        <w:t xml:space="preserve"> </w:t>
      </w:r>
      <w:r w:rsidRPr="0045600B">
        <w:rPr>
          <w:noProof/>
          <w:vertAlign w:val="superscript"/>
        </w:rPr>
        <w:t>+</w:t>
      </w:r>
      <w:r w:rsidRPr="0045600B">
        <w:rPr>
          <w:noProof/>
        </w:rPr>
        <w:t xml:space="preserve"> )]—Competing C </w:t>
      </w:r>
      <w:r w:rsidRPr="0045600B">
        <w:rPr>
          <w:noProof/>
          <w:vertAlign w:val="subscript"/>
        </w:rPr>
        <w:t>3</w:t>
      </w:r>
      <w:r w:rsidRPr="0045600B">
        <w:rPr>
          <w:noProof/>
        </w:rPr>
        <w:t xml:space="preserve"> H </w:t>
      </w:r>
      <w:r w:rsidRPr="0045600B">
        <w:rPr>
          <w:noProof/>
          <w:vertAlign w:val="subscript"/>
        </w:rPr>
        <w:t>2</w:t>
      </w:r>
      <w:r w:rsidRPr="0045600B">
        <w:rPr>
          <w:noProof/>
        </w:rPr>
        <w:t xml:space="preserve"> + H and C </w:t>
      </w:r>
      <w:r w:rsidRPr="0045600B">
        <w:rPr>
          <w:noProof/>
          <w:vertAlign w:val="subscript"/>
        </w:rPr>
        <w:t>3</w:t>
      </w:r>
      <w:r w:rsidRPr="0045600B">
        <w:rPr>
          <w:noProof/>
        </w:rPr>
        <w:t xml:space="preserve"> H + H </w:t>
      </w:r>
      <w:r w:rsidRPr="0045600B">
        <w:rPr>
          <w:noProof/>
          <w:vertAlign w:val="subscript"/>
        </w:rPr>
        <w:t>2</w:t>
      </w:r>
      <w:r w:rsidRPr="0045600B">
        <w:rPr>
          <w:noProof/>
        </w:rPr>
        <w:t xml:space="preserve"> Channels. </w:t>
      </w:r>
      <w:r w:rsidRPr="0045600B">
        <w:rPr>
          <w:i/>
          <w:iCs/>
          <w:noProof/>
        </w:rPr>
        <w:t>Phys. Chem. Chem. Phys.</w:t>
      </w:r>
      <w:r w:rsidRPr="0045600B">
        <w:rPr>
          <w:noProof/>
        </w:rPr>
        <w:t xml:space="preserve"> </w:t>
      </w:r>
      <w:r w:rsidRPr="0045600B">
        <w:rPr>
          <w:b/>
          <w:bCs/>
          <w:noProof/>
        </w:rPr>
        <w:t>2011</w:t>
      </w:r>
      <w:r w:rsidRPr="0045600B">
        <w:rPr>
          <w:noProof/>
        </w:rPr>
        <w:t xml:space="preserve">, </w:t>
      </w:r>
      <w:r w:rsidRPr="0045600B">
        <w:rPr>
          <w:i/>
          <w:iCs/>
          <w:noProof/>
        </w:rPr>
        <w:t>13</w:t>
      </w:r>
      <w:r w:rsidRPr="0045600B">
        <w:rPr>
          <w:noProof/>
        </w:rPr>
        <w:t xml:space="preserve"> (1), 240–252. https://doi.org/10.1039/C0CP01529F.</w:t>
      </w:r>
    </w:p>
    <w:p w14:paraId="4BAFED00"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(7) </w:t>
      </w:r>
      <w:r w:rsidRPr="0045600B">
        <w:rPr>
          <w:noProof/>
        </w:rPr>
        <w:tab/>
        <w:t xml:space="preserve">Wilson, A. V.; Parker, D. S. N.; Zhang, F.; Kaiser, R. I. Crossed Beam Study of the Atom-Radical Reaction of Ground State Carbon Atoms (C( </w:t>
      </w:r>
      <w:r w:rsidRPr="0045600B">
        <w:rPr>
          <w:noProof/>
          <w:vertAlign w:val="superscript"/>
        </w:rPr>
        <w:t>3</w:t>
      </w:r>
      <w:r w:rsidRPr="0045600B">
        <w:rPr>
          <w:noProof/>
        </w:rPr>
        <w:t xml:space="preserve"> P)) with the Vinyl Radical (C </w:t>
      </w:r>
      <w:r w:rsidRPr="0045600B">
        <w:rPr>
          <w:noProof/>
          <w:vertAlign w:val="subscript"/>
        </w:rPr>
        <w:t>2</w:t>
      </w:r>
      <w:r w:rsidRPr="0045600B">
        <w:rPr>
          <w:noProof/>
        </w:rPr>
        <w:t xml:space="preserve"> H </w:t>
      </w:r>
      <w:r w:rsidRPr="0045600B">
        <w:rPr>
          <w:noProof/>
          <w:vertAlign w:val="subscript"/>
        </w:rPr>
        <w:t>3</w:t>
      </w:r>
      <w:r w:rsidRPr="0045600B">
        <w:rPr>
          <w:noProof/>
        </w:rPr>
        <w:t xml:space="preserve"> (X </w:t>
      </w:r>
      <w:r w:rsidRPr="0045600B">
        <w:rPr>
          <w:noProof/>
          <w:vertAlign w:val="superscript"/>
        </w:rPr>
        <w:t>2</w:t>
      </w:r>
      <w:r w:rsidRPr="0045600B">
        <w:rPr>
          <w:noProof/>
        </w:rPr>
        <w:t xml:space="preserve"> A′)). </w:t>
      </w:r>
      <w:r w:rsidRPr="0045600B">
        <w:rPr>
          <w:i/>
          <w:iCs/>
          <w:noProof/>
        </w:rPr>
        <w:t>Phys. Chem. Chem. Phys.</w:t>
      </w:r>
      <w:r w:rsidRPr="0045600B">
        <w:rPr>
          <w:noProof/>
        </w:rPr>
        <w:t xml:space="preserve"> </w:t>
      </w:r>
      <w:r w:rsidRPr="0045600B">
        <w:rPr>
          <w:b/>
          <w:bCs/>
          <w:noProof/>
        </w:rPr>
        <w:t>2012</w:t>
      </w:r>
      <w:r w:rsidRPr="0045600B">
        <w:rPr>
          <w:noProof/>
        </w:rPr>
        <w:t xml:space="preserve">, </w:t>
      </w:r>
      <w:r w:rsidRPr="0045600B">
        <w:rPr>
          <w:i/>
          <w:iCs/>
          <w:noProof/>
        </w:rPr>
        <w:t>14</w:t>
      </w:r>
      <w:r w:rsidRPr="0045600B">
        <w:rPr>
          <w:noProof/>
        </w:rPr>
        <w:t xml:space="preserve"> (2), 477–481. https://doi.org/10.1039/C1CP22993A.</w:t>
      </w:r>
    </w:p>
    <w:p w14:paraId="3724020D"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(8) </w:t>
      </w:r>
      <w:r w:rsidRPr="0045600B">
        <w:rPr>
          <w:noProof/>
        </w:rPr>
        <w:tab/>
        <w:t xml:space="preserve">Wu, Q.; Simmonett, A. C.; Yamaguchi, Y.; Li, Q.; Schaefer, H. F. Silacyclopropenylidene and Its Most Important SiC </w:t>
      </w:r>
      <w:r w:rsidRPr="0045600B">
        <w:rPr>
          <w:noProof/>
          <w:vertAlign w:val="subscript"/>
        </w:rPr>
        <w:t>2</w:t>
      </w:r>
      <w:r w:rsidRPr="0045600B">
        <w:rPr>
          <w:noProof/>
        </w:rPr>
        <w:t xml:space="preserve"> H </w:t>
      </w:r>
      <w:r w:rsidRPr="0045600B">
        <w:rPr>
          <w:noProof/>
          <w:vertAlign w:val="subscript"/>
        </w:rPr>
        <w:t>2</w:t>
      </w:r>
      <w:r w:rsidRPr="0045600B">
        <w:rPr>
          <w:noProof/>
        </w:rPr>
        <w:t xml:space="preserve"> Isomers. </w:t>
      </w:r>
      <w:r w:rsidRPr="0045600B">
        <w:rPr>
          <w:i/>
          <w:iCs/>
          <w:noProof/>
        </w:rPr>
        <w:t>J. Phys. Chem. C</w:t>
      </w:r>
      <w:r w:rsidRPr="0045600B">
        <w:rPr>
          <w:noProof/>
        </w:rPr>
        <w:t xml:space="preserve"> </w:t>
      </w:r>
      <w:r w:rsidRPr="0045600B">
        <w:rPr>
          <w:b/>
          <w:bCs/>
          <w:noProof/>
        </w:rPr>
        <w:t>2010</w:t>
      </w:r>
      <w:r w:rsidRPr="0045600B">
        <w:rPr>
          <w:noProof/>
        </w:rPr>
        <w:t xml:space="preserve">, </w:t>
      </w:r>
      <w:r w:rsidRPr="0045600B">
        <w:rPr>
          <w:i/>
          <w:iCs/>
          <w:noProof/>
        </w:rPr>
        <w:t>114</w:t>
      </w:r>
      <w:r w:rsidRPr="0045600B">
        <w:rPr>
          <w:noProof/>
        </w:rPr>
        <w:t xml:space="preserve"> (12), 5447–5457. https://doi.org/10.1021/jp905898j.</w:t>
      </w:r>
    </w:p>
    <w:p w14:paraId="7B6F7985"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(9) </w:t>
      </w:r>
      <w:r w:rsidRPr="0045600B">
        <w:rPr>
          <w:noProof/>
        </w:rPr>
        <w:tab/>
        <w:t xml:space="preserve">Maier, G.; Reisenauer, H. P.; Pacl, H. C2H2Si Isomers: Generation by Pulsed Flash Pyrolysis and Matrix-Spectroscopic Identification. </w:t>
      </w:r>
      <w:r w:rsidRPr="0045600B">
        <w:rPr>
          <w:i/>
          <w:iCs/>
          <w:noProof/>
        </w:rPr>
        <w:t>Angew. Chemie Int. Ed. English</w:t>
      </w:r>
      <w:r w:rsidRPr="0045600B">
        <w:rPr>
          <w:noProof/>
        </w:rPr>
        <w:t xml:space="preserve"> </w:t>
      </w:r>
      <w:r w:rsidRPr="0045600B">
        <w:rPr>
          <w:b/>
          <w:bCs/>
          <w:noProof/>
        </w:rPr>
        <w:t>1994</w:t>
      </w:r>
      <w:r w:rsidRPr="0045600B">
        <w:rPr>
          <w:noProof/>
        </w:rPr>
        <w:t xml:space="preserve">, </w:t>
      </w:r>
      <w:r w:rsidRPr="0045600B">
        <w:rPr>
          <w:i/>
          <w:iCs/>
          <w:noProof/>
        </w:rPr>
        <w:t>33</w:t>
      </w:r>
      <w:r w:rsidRPr="0045600B">
        <w:rPr>
          <w:noProof/>
        </w:rPr>
        <w:t xml:space="preserve"> (12), 1248–1250. https://doi.org/10.1002/anie.199412481.</w:t>
      </w:r>
    </w:p>
    <w:p w14:paraId="7E95EA7C"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(10) </w:t>
      </w:r>
      <w:r w:rsidRPr="0045600B">
        <w:rPr>
          <w:noProof/>
        </w:rPr>
        <w:tab/>
        <w:t xml:space="preserve">Maier, G.; Reisenauer, H. P.; Egenolf, H. Reaction of Silicon Atoms with Acetylene and Ethylene: Generation and Matrix-Spectroscopic Identification of C2H2Si and C2H4Si </w:t>
      </w:r>
      <w:r w:rsidRPr="0045600B">
        <w:rPr>
          <w:noProof/>
        </w:rPr>
        <w:lastRenderedPageBreak/>
        <w:t xml:space="preserve">Isomers. </w:t>
      </w:r>
      <w:r w:rsidRPr="0045600B">
        <w:rPr>
          <w:i/>
          <w:iCs/>
          <w:noProof/>
        </w:rPr>
        <w:t>European J. Org. Chem.</w:t>
      </w:r>
      <w:r w:rsidRPr="0045600B">
        <w:rPr>
          <w:noProof/>
        </w:rPr>
        <w:t xml:space="preserve"> </w:t>
      </w:r>
      <w:r w:rsidRPr="0045600B">
        <w:rPr>
          <w:b/>
          <w:bCs/>
          <w:noProof/>
        </w:rPr>
        <w:t>1998</w:t>
      </w:r>
      <w:r w:rsidRPr="0045600B">
        <w:rPr>
          <w:noProof/>
        </w:rPr>
        <w:t xml:space="preserve">, </w:t>
      </w:r>
      <w:r w:rsidRPr="0045600B">
        <w:rPr>
          <w:i/>
          <w:iCs/>
          <w:noProof/>
        </w:rPr>
        <w:t>1998</w:t>
      </w:r>
      <w:r w:rsidRPr="0045600B">
        <w:rPr>
          <w:noProof/>
        </w:rPr>
        <w:t xml:space="preserve"> (7), 1313–1317. https://doi.org/10.1002/(SICI)1099-0690(199807)1998:7&lt;1313::AID-EJOC1313&gt;3.0.CO;2-K.</w:t>
      </w:r>
    </w:p>
    <w:p w14:paraId="58518AF6"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(11) </w:t>
      </w:r>
      <w:r w:rsidRPr="0045600B">
        <w:rPr>
          <w:noProof/>
        </w:rPr>
        <w:tab/>
        <w:t xml:space="preserve">Izuha, M.; Yamamoto, S.; Saito, S. Microwave Spectrum and Molecular Structure of Silacyclopropenylidene C-C </w:t>
      </w:r>
      <w:r w:rsidRPr="0045600B">
        <w:rPr>
          <w:noProof/>
          <w:vertAlign w:val="subscript"/>
        </w:rPr>
        <w:t>2</w:t>
      </w:r>
      <w:r w:rsidRPr="0045600B">
        <w:rPr>
          <w:noProof/>
        </w:rPr>
        <w:t xml:space="preserve"> H </w:t>
      </w:r>
      <w:r w:rsidRPr="0045600B">
        <w:rPr>
          <w:noProof/>
          <w:vertAlign w:val="subscript"/>
        </w:rPr>
        <w:t>2</w:t>
      </w:r>
      <w:r w:rsidRPr="0045600B">
        <w:rPr>
          <w:noProof/>
        </w:rPr>
        <w:t xml:space="preserve"> Si. </w:t>
      </w:r>
      <w:r w:rsidRPr="0045600B">
        <w:rPr>
          <w:i/>
          <w:iCs/>
          <w:noProof/>
        </w:rPr>
        <w:t>Can. J. Phys.</w:t>
      </w:r>
      <w:r w:rsidRPr="0045600B">
        <w:rPr>
          <w:noProof/>
        </w:rPr>
        <w:t xml:space="preserve"> </w:t>
      </w:r>
      <w:r w:rsidRPr="0045600B">
        <w:rPr>
          <w:b/>
          <w:bCs/>
          <w:noProof/>
        </w:rPr>
        <w:t>1994</w:t>
      </w:r>
      <w:r w:rsidRPr="0045600B">
        <w:rPr>
          <w:noProof/>
        </w:rPr>
        <w:t xml:space="preserve">, </w:t>
      </w:r>
      <w:r w:rsidRPr="0045600B">
        <w:rPr>
          <w:i/>
          <w:iCs/>
          <w:noProof/>
        </w:rPr>
        <w:t>72</w:t>
      </w:r>
      <w:r w:rsidRPr="0045600B">
        <w:rPr>
          <w:noProof/>
        </w:rPr>
        <w:t xml:space="preserve"> (11–12), 1206–1212. https://doi.org/10.1139/p94-155.</w:t>
      </w:r>
    </w:p>
    <w:p w14:paraId="4B4CD935"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(12) </w:t>
      </w:r>
      <w:r w:rsidRPr="0045600B">
        <w:rPr>
          <w:noProof/>
        </w:rPr>
        <w:tab/>
        <w:t xml:space="preserve">McCarthy, M. C.; Thaddeus, P. The Rotational Spectra of H2CCSi and H2C4Si. </w:t>
      </w:r>
      <w:r w:rsidRPr="0045600B">
        <w:rPr>
          <w:i/>
          <w:iCs/>
          <w:noProof/>
        </w:rPr>
        <w:t>J. Mol. Spectrosc.</w:t>
      </w:r>
      <w:r w:rsidRPr="0045600B">
        <w:rPr>
          <w:noProof/>
        </w:rPr>
        <w:t xml:space="preserve"> </w:t>
      </w:r>
      <w:r w:rsidRPr="0045600B">
        <w:rPr>
          <w:b/>
          <w:bCs/>
          <w:noProof/>
        </w:rPr>
        <w:t>2002</w:t>
      </w:r>
      <w:r w:rsidRPr="0045600B">
        <w:rPr>
          <w:noProof/>
        </w:rPr>
        <w:t xml:space="preserve">, </w:t>
      </w:r>
      <w:r w:rsidRPr="0045600B">
        <w:rPr>
          <w:i/>
          <w:iCs/>
          <w:noProof/>
        </w:rPr>
        <w:t>211</w:t>
      </w:r>
      <w:r w:rsidRPr="0045600B">
        <w:rPr>
          <w:noProof/>
        </w:rPr>
        <w:t xml:space="preserve"> (2), 228–234. https://doi.org/10.1006/JMSP.2001.8467.</w:t>
      </w:r>
    </w:p>
    <w:p w14:paraId="5E3597ED"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(13) </w:t>
      </w:r>
      <w:r w:rsidRPr="0045600B">
        <w:rPr>
          <w:noProof/>
        </w:rPr>
        <w:tab/>
        <w:t xml:space="preserve">Sherrill, C. D.; Brandow, C. G.; Allen, W. D.; Schaefer, H. F. Cyclopropyne and Silacyclopropyne: A World of Difference. </w:t>
      </w:r>
      <w:r w:rsidRPr="0045600B">
        <w:rPr>
          <w:i/>
          <w:iCs/>
          <w:noProof/>
        </w:rPr>
        <w:t>J. Am. Chem. Soc.</w:t>
      </w:r>
      <w:r w:rsidRPr="0045600B">
        <w:rPr>
          <w:noProof/>
        </w:rPr>
        <w:t xml:space="preserve"> </w:t>
      </w:r>
      <w:r w:rsidRPr="0045600B">
        <w:rPr>
          <w:b/>
          <w:bCs/>
          <w:noProof/>
        </w:rPr>
        <w:t>1996</w:t>
      </w:r>
      <w:r w:rsidRPr="0045600B">
        <w:rPr>
          <w:noProof/>
        </w:rPr>
        <w:t xml:space="preserve">, </w:t>
      </w:r>
      <w:r w:rsidRPr="0045600B">
        <w:rPr>
          <w:i/>
          <w:iCs/>
          <w:noProof/>
        </w:rPr>
        <w:t>118</w:t>
      </w:r>
      <w:r w:rsidRPr="0045600B">
        <w:rPr>
          <w:noProof/>
        </w:rPr>
        <w:t xml:space="preserve"> (30), 7158–7163. https://doi.org/10.1021/JA960762N.</w:t>
      </w:r>
    </w:p>
    <w:p w14:paraId="4912387D"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(14) </w:t>
      </w:r>
      <w:r w:rsidRPr="0045600B">
        <w:rPr>
          <w:noProof/>
        </w:rPr>
        <w:tab/>
        <w:t xml:space="preserve">Parker, D. S. N.; Wilson, A. V.; Kaiser, R. I.; Mayhall, N. J.; Head-Gordon, M.; Tielens, A. G. G. M. On the Formation of Silacyclopropenylidene (c-SiC2H2) and Its Role in the Organosilicon Chemistry in the Interstellar Medium. </w:t>
      </w:r>
      <w:r w:rsidRPr="0045600B">
        <w:rPr>
          <w:i/>
          <w:iCs/>
          <w:noProof/>
        </w:rPr>
        <w:t>Astrophys. J.</w:t>
      </w:r>
      <w:r w:rsidRPr="0045600B">
        <w:rPr>
          <w:noProof/>
        </w:rPr>
        <w:t xml:space="preserve"> </w:t>
      </w:r>
      <w:r w:rsidRPr="0045600B">
        <w:rPr>
          <w:b/>
          <w:bCs/>
          <w:noProof/>
        </w:rPr>
        <w:t>2013</w:t>
      </w:r>
      <w:r w:rsidRPr="0045600B">
        <w:rPr>
          <w:noProof/>
        </w:rPr>
        <w:t xml:space="preserve">, </w:t>
      </w:r>
      <w:r w:rsidRPr="0045600B">
        <w:rPr>
          <w:i/>
          <w:iCs/>
          <w:noProof/>
        </w:rPr>
        <w:t>770</w:t>
      </w:r>
      <w:r w:rsidRPr="0045600B">
        <w:rPr>
          <w:noProof/>
        </w:rPr>
        <w:t xml:space="preserve"> (1). https://doi.org/10.1088/0004-637X/770/1/33.</w:t>
      </w:r>
    </w:p>
    <w:p w14:paraId="5B0DE1A2"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(15) </w:t>
      </w:r>
      <w:r w:rsidRPr="0045600B">
        <w:rPr>
          <w:noProof/>
        </w:rPr>
        <w:tab/>
        <w:t xml:space="preserve">Guo, Y.; Gu, X.; Kawamura, E.; Kaiser, R. I. Design of a Modular and Versatile Interlock System for Ultrahigh Vacuum Machines: A Crossed Molecular Beam Setup as a Case Study. </w:t>
      </w:r>
      <w:r w:rsidRPr="0045600B">
        <w:rPr>
          <w:i/>
          <w:iCs/>
          <w:noProof/>
        </w:rPr>
        <w:t>Rev. Sci. Instrum.</w:t>
      </w:r>
      <w:r w:rsidRPr="0045600B">
        <w:rPr>
          <w:noProof/>
        </w:rPr>
        <w:t xml:space="preserve"> </w:t>
      </w:r>
      <w:r w:rsidRPr="0045600B">
        <w:rPr>
          <w:b/>
          <w:bCs/>
          <w:noProof/>
        </w:rPr>
        <w:t>2006</w:t>
      </w:r>
      <w:r w:rsidRPr="0045600B">
        <w:rPr>
          <w:noProof/>
        </w:rPr>
        <w:t xml:space="preserve">, </w:t>
      </w:r>
      <w:r w:rsidRPr="0045600B">
        <w:rPr>
          <w:i/>
          <w:iCs/>
          <w:noProof/>
        </w:rPr>
        <w:t>77</w:t>
      </w:r>
      <w:r w:rsidRPr="0045600B">
        <w:rPr>
          <w:noProof/>
        </w:rPr>
        <w:t xml:space="preserve"> (3), 034701. https://doi.org/10.1063/1.2173074.</w:t>
      </w:r>
    </w:p>
    <w:p w14:paraId="3E95F5F8"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(16) </w:t>
      </w:r>
      <w:r w:rsidRPr="0045600B">
        <w:rPr>
          <w:noProof/>
        </w:rPr>
        <w:tab/>
        <w:t xml:space="preserve">Thomas, A. M.; Lucas, M.; Zhao, L.; Liddiard, J.; Kaiser, R. I.; Mebel, A. M. A Combined Crossed Molecular Beams and Computational Study on the Formation of Distinct Resonantly Stabilized C </w:t>
      </w:r>
      <w:r w:rsidRPr="0045600B">
        <w:rPr>
          <w:noProof/>
          <w:vertAlign w:val="subscript"/>
        </w:rPr>
        <w:t>5</w:t>
      </w:r>
      <w:r w:rsidRPr="0045600B">
        <w:rPr>
          <w:noProof/>
        </w:rPr>
        <w:t xml:space="preserve"> H </w:t>
      </w:r>
      <w:r w:rsidRPr="0045600B">
        <w:rPr>
          <w:noProof/>
          <w:vertAlign w:val="subscript"/>
        </w:rPr>
        <w:t>3</w:t>
      </w:r>
      <w:r w:rsidRPr="0045600B">
        <w:rPr>
          <w:noProof/>
        </w:rPr>
        <w:t xml:space="preserve"> Radicals </w:t>
      </w:r>
      <w:r w:rsidRPr="0045600B">
        <w:rPr>
          <w:i/>
          <w:iCs/>
          <w:noProof/>
        </w:rPr>
        <w:t>via</w:t>
      </w:r>
      <w:r w:rsidRPr="0045600B">
        <w:rPr>
          <w:noProof/>
        </w:rPr>
        <w:t xml:space="preserve"> Chemically Activated C </w:t>
      </w:r>
      <w:r w:rsidRPr="0045600B">
        <w:rPr>
          <w:noProof/>
          <w:vertAlign w:val="subscript"/>
        </w:rPr>
        <w:t>5</w:t>
      </w:r>
      <w:r w:rsidRPr="0045600B">
        <w:rPr>
          <w:noProof/>
        </w:rPr>
        <w:t xml:space="preserve"> H </w:t>
      </w:r>
      <w:r w:rsidRPr="0045600B">
        <w:rPr>
          <w:noProof/>
          <w:vertAlign w:val="subscript"/>
        </w:rPr>
        <w:t>4</w:t>
      </w:r>
      <w:r w:rsidRPr="0045600B">
        <w:rPr>
          <w:noProof/>
        </w:rPr>
        <w:t xml:space="preserve"> and C </w:t>
      </w:r>
      <w:r w:rsidRPr="0045600B">
        <w:rPr>
          <w:noProof/>
          <w:vertAlign w:val="subscript"/>
        </w:rPr>
        <w:t>6</w:t>
      </w:r>
      <w:r w:rsidRPr="0045600B">
        <w:rPr>
          <w:noProof/>
        </w:rPr>
        <w:t xml:space="preserve"> H </w:t>
      </w:r>
      <w:r w:rsidRPr="0045600B">
        <w:rPr>
          <w:noProof/>
          <w:vertAlign w:val="subscript"/>
        </w:rPr>
        <w:t>6</w:t>
      </w:r>
      <w:r w:rsidRPr="0045600B">
        <w:rPr>
          <w:noProof/>
        </w:rPr>
        <w:t xml:space="preserve"> Intermediates. </w:t>
      </w:r>
      <w:r w:rsidRPr="0045600B">
        <w:rPr>
          <w:i/>
          <w:iCs/>
          <w:noProof/>
        </w:rPr>
        <w:t>Phys. Chem. Chem. Phys.</w:t>
      </w:r>
      <w:r w:rsidRPr="0045600B">
        <w:rPr>
          <w:noProof/>
        </w:rPr>
        <w:t xml:space="preserve"> </w:t>
      </w:r>
      <w:r w:rsidRPr="0045600B">
        <w:rPr>
          <w:b/>
          <w:bCs/>
          <w:noProof/>
        </w:rPr>
        <w:t>2018</w:t>
      </w:r>
      <w:r w:rsidRPr="0045600B">
        <w:rPr>
          <w:noProof/>
        </w:rPr>
        <w:t xml:space="preserve">, </w:t>
      </w:r>
      <w:r w:rsidRPr="0045600B">
        <w:rPr>
          <w:i/>
          <w:iCs/>
          <w:noProof/>
        </w:rPr>
        <w:t>20</w:t>
      </w:r>
      <w:r w:rsidRPr="0045600B">
        <w:rPr>
          <w:noProof/>
        </w:rPr>
        <w:t xml:space="preserve"> (16), 10906–10925. https://doi.org/10.1039/C8CP00357B.</w:t>
      </w:r>
    </w:p>
    <w:p w14:paraId="1A09F713"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(17) </w:t>
      </w:r>
      <w:r w:rsidRPr="0045600B">
        <w:rPr>
          <w:noProof/>
        </w:rPr>
        <w:tab/>
        <w:t xml:space="preserve">Kaiser, R. I.; Krishtal, S. P.; Mebel, A. M.; Kostko, O.; Ahmed, M. An Experimental and Theoretical Study of the Ionization Energies of SiC2Hx(x = 0, 1, 2) Isomers. </w:t>
      </w:r>
      <w:r w:rsidRPr="0045600B">
        <w:rPr>
          <w:i/>
          <w:iCs/>
          <w:noProof/>
        </w:rPr>
        <w:t>Astrophys. J.</w:t>
      </w:r>
      <w:r w:rsidRPr="0045600B">
        <w:rPr>
          <w:noProof/>
        </w:rPr>
        <w:t xml:space="preserve"> </w:t>
      </w:r>
      <w:r w:rsidRPr="0045600B">
        <w:rPr>
          <w:b/>
          <w:bCs/>
          <w:noProof/>
        </w:rPr>
        <w:t>2012</w:t>
      </w:r>
      <w:r w:rsidRPr="0045600B">
        <w:rPr>
          <w:noProof/>
        </w:rPr>
        <w:t xml:space="preserve">, </w:t>
      </w:r>
      <w:r w:rsidRPr="0045600B">
        <w:rPr>
          <w:i/>
          <w:iCs/>
          <w:noProof/>
        </w:rPr>
        <w:t>761</w:t>
      </w:r>
      <w:r w:rsidRPr="0045600B">
        <w:rPr>
          <w:noProof/>
        </w:rPr>
        <w:t xml:space="preserve"> (2). https://doi.org/10.1088/0004-637X/761/2/178.</w:t>
      </w:r>
    </w:p>
    <w:p w14:paraId="0B584E6D"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(18) </w:t>
      </w:r>
      <w:r w:rsidRPr="0045600B">
        <w:rPr>
          <w:noProof/>
        </w:rPr>
        <w:tab/>
        <w:t xml:space="preserve">Talbi, D. An Extensive Ab Initio Study of the Si + C2H2 and Si + C2H4 Reactions in Relation to the Silicon Astrochemistry. </w:t>
      </w:r>
      <w:r w:rsidRPr="0045600B">
        <w:rPr>
          <w:i/>
          <w:iCs/>
          <w:noProof/>
        </w:rPr>
        <w:t>Chem. Phys.</w:t>
      </w:r>
      <w:r w:rsidRPr="0045600B">
        <w:rPr>
          <w:noProof/>
        </w:rPr>
        <w:t xml:space="preserve"> </w:t>
      </w:r>
      <w:r w:rsidRPr="0045600B">
        <w:rPr>
          <w:b/>
          <w:bCs/>
          <w:noProof/>
        </w:rPr>
        <w:t>2005</w:t>
      </w:r>
      <w:r w:rsidRPr="0045600B">
        <w:rPr>
          <w:noProof/>
        </w:rPr>
        <w:t xml:space="preserve">, </w:t>
      </w:r>
      <w:r w:rsidRPr="0045600B">
        <w:rPr>
          <w:i/>
          <w:iCs/>
          <w:noProof/>
        </w:rPr>
        <w:t>313</w:t>
      </w:r>
      <w:r w:rsidRPr="0045600B">
        <w:rPr>
          <w:noProof/>
        </w:rPr>
        <w:t xml:space="preserve"> (1–3), 17–23. https://doi.org/10.1016/J.CHEMPHYS.2004.12.010.</w:t>
      </w:r>
    </w:p>
    <w:p w14:paraId="55C559C1"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(19) </w:t>
      </w:r>
      <w:r w:rsidRPr="0045600B">
        <w:rPr>
          <w:noProof/>
        </w:rPr>
        <w:tab/>
        <w:t xml:space="preserve">Wu, Q.; Hao, Q.; Wilke, J. J.; Simmonett, A. C.; Yamaguchi, Y.; Li, Q.; Fang, D.-C.; Schaefer, H. F. Anharmonic Vibrational Analyses for the 1-Silacyclopropenylidene </w:t>
      </w:r>
      <w:r w:rsidRPr="0045600B">
        <w:rPr>
          <w:noProof/>
        </w:rPr>
        <w:lastRenderedPageBreak/>
        <w:t xml:space="preserve">Molecule and Its Three Isomers. </w:t>
      </w:r>
      <w:r w:rsidRPr="0045600B">
        <w:rPr>
          <w:i/>
          <w:iCs/>
          <w:noProof/>
        </w:rPr>
        <w:t>Mol. Phys.</w:t>
      </w:r>
      <w:r w:rsidRPr="0045600B">
        <w:rPr>
          <w:noProof/>
        </w:rPr>
        <w:t xml:space="preserve"> </w:t>
      </w:r>
      <w:r w:rsidRPr="0045600B">
        <w:rPr>
          <w:b/>
          <w:bCs/>
          <w:noProof/>
        </w:rPr>
        <w:t>2012</w:t>
      </w:r>
      <w:r w:rsidRPr="0045600B">
        <w:rPr>
          <w:noProof/>
        </w:rPr>
        <w:t xml:space="preserve">, </w:t>
      </w:r>
      <w:r w:rsidRPr="0045600B">
        <w:rPr>
          <w:i/>
          <w:iCs/>
          <w:noProof/>
        </w:rPr>
        <w:t>110</w:t>
      </w:r>
      <w:r w:rsidRPr="0045600B">
        <w:rPr>
          <w:noProof/>
        </w:rPr>
        <w:t xml:space="preserve"> (9–10), 783–800. https://doi.org/10.1080/00268976.2012.666276.</w:t>
      </w:r>
    </w:p>
    <w:p w14:paraId="0F1116C2"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(20) </w:t>
      </w:r>
      <w:r w:rsidRPr="0045600B">
        <w:rPr>
          <w:noProof/>
        </w:rPr>
        <w:tab/>
        <w:t xml:space="preserve">Takahashi, M.; Sakamoto, K. Ab Initio Study of the Photochemistry of C-C </w:t>
      </w:r>
      <w:r w:rsidRPr="0045600B">
        <w:rPr>
          <w:noProof/>
          <w:vertAlign w:val="subscript"/>
        </w:rPr>
        <w:t>2</w:t>
      </w:r>
      <w:r w:rsidRPr="0045600B">
        <w:rPr>
          <w:noProof/>
        </w:rPr>
        <w:t xml:space="preserve"> H </w:t>
      </w:r>
      <w:r w:rsidRPr="0045600B">
        <w:rPr>
          <w:noProof/>
          <w:vertAlign w:val="subscript"/>
        </w:rPr>
        <w:t>2</w:t>
      </w:r>
      <w:r w:rsidRPr="0045600B">
        <w:rPr>
          <w:noProof/>
        </w:rPr>
        <w:t xml:space="preserve"> Si. </w:t>
      </w:r>
      <w:r w:rsidRPr="0045600B">
        <w:rPr>
          <w:i/>
          <w:iCs/>
          <w:noProof/>
        </w:rPr>
        <w:t>J. Phys. Chem. A</w:t>
      </w:r>
      <w:r w:rsidRPr="0045600B">
        <w:rPr>
          <w:noProof/>
        </w:rPr>
        <w:t xml:space="preserve"> </w:t>
      </w:r>
      <w:r w:rsidRPr="0045600B">
        <w:rPr>
          <w:b/>
          <w:bCs/>
          <w:noProof/>
        </w:rPr>
        <w:t>2004</w:t>
      </w:r>
      <w:r w:rsidRPr="0045600B">
        <w:rPr>
          <w:noProof/>
        </w:rPr>
        <w:t xml:space="preserve">, </w:t>
      </w:r>
      <w:r w:rsidRPr="0045600B">
        <w:rPr>
          <w:i/>
          <w:iCs/>
          <w:noProof/>
        </w:rPr>
        <w:t>108</w:t>
      </w:r>
      <w:r w:rsidRPr="0045600B">
        <w:rPr>
          <w:noProof/>
        </w:rPr>
        <w:t xml:space="preserve"> (35), 7301–7305. https://doi.org/10.1021/jp048424t.</w:t>
      </w:r>
    </w:p>
    <w:p w14:paraId="1DA2DB8F"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(21) </w:t>
      </w:r>
      <w:r w:rsidRPr="0045600B">
        <w:rPr>
          <w:noProof/>
        </w:rPr>
        <w:tab/>
        <w:t xml:space="preserve">Thorwirth, S.; Harding, M. E. Coupled-Cluster Calculations of C2H2Si and CNHSi Structural Isomers. </w:t>
      </w:r>
      <w:r w:rsidRPr="0045600B">
        <w:rPr>
          <w:i/>
          <w:iCs/>
          <w:noProof/>
        </w:rPr>
        <w:t>J. Chem. Phys.</w:t>
      </w:r>
      <w:r w:rsidRPr="0045600B">
        <w:rPr>
          <w:noProof/>
        </w:rPr>
        <w:t xml:space="preserve"> </w:t>
      </w:r>
      <w:r w:rsidRPr="0045600B">
        <w:rPr>
          <w:b/>
          <w:bCs/>
          <w:noProof/>
        </w:rPr>
        <w:t>2009</w:t>
      </w:r>
      <w:r w:rsidRPr="0045600B">
        <w:rPr>
          <w:noProof/>
        </w:rPr>
        <w:t xml:space="preserve">, </w:t>
      </w:r>
      <w:r w:rsidRPr="0045600B">
        <w:rPr>
          <w:i/>
          <w:iCs/>
          <w:noProof/>
        </w:rPr>
        <w:t>130</w:t>
      </w:r>
      <w:r w:rsidRPr="0045600B">
        <w:rPr>
          <w:noProof/>
        </w:rPr>
        <w:t xml:space="preserve"> (21), 214303. https://doi.org/10.1063/1.3142702.</w:t>
      </w:r>
    </w:p>
    <w:p w14:paraId="0BCDB094"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(22) </w:t>
      </w:r>
      <w:r w:rsidRPr="0045600B">
        <w:rPr>
          <w:noProof/>
        </w:rPr>
        <w:tab/>
        <w:t xml:space="preserve">Kassaee, M. Z.; Musavi, S. M.; Buazar, F.; Ghambarian, M. Ab Initio Study of Singlet–Triplet Energy Separations in C2HXSi Silylenes (X=H, F, Cl and Br). </w:t>
      </w:r>
      <w:r w:rsidRPr="0045600B">
        <w:rPr>
          <w:i/>
          <w:iCs/>
          <w:noProof/>
        </w:rPr>
        <w:t>J. Mol. Struct. THEOCHEM</w:t>
      </w:r>
      <w:r w:rsidRPr="0045600B">
        <w:rPr>
          <w:noProof/>
        </w:rPr>
        <w:t xml:space="preserve"> </w:t>
      </w:r>
      <w:r w:rsidRPr="0045600B">
        <w:rPr>
          <w:b/>
          <w:bCs/>
          <w:noProof/>
        </w:rPr>
        <w:t>2005</w:t>
      </w:r>
      <w:r w:rsidRPr="0045600B">
        <w:rPr>
          <w:noProof/>
        </w:rPr>
        <w:t xml:space="preserve">, </w:t>
      </w:r>
      <w:r w:rsidRPr="0045600B">
        <w:rPr>
          <w:i/>
          <w:iCs/>
          <w:noProof/>
        </w:rPr>
        <w:t>722</w:t>
      </w:r>
      <w:r w:rsidRPr="0045600B">
        <w:rPr>
          <w:noProof/>
        </w:rPr>
        <w:t xml:space="preserve"> (1–3), 151–160. https://doi.org/10.1016/J.THEOCHEM.2004.12.011.</w:t>
      </w:r>
    </w:p>
    <w:p w14:paraId="6CFBD702"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(23) </w:t>
      </w:r>
      <w:r w:rsidRPr="0045600B">
        <w:rPr>
          <w:noProof/>
        </w:rPr>
        <w:tab/>
        <w:t xml:space="preserve">Kaiser, R. I.; Chiong, C. C.; Asvany, O.; Lee, Y. T.; Stahl, F.; von R. Schleyer, P.; Schaefer, H. F. Chemical Dynamics of D1-Methyldiacetylene (CH3CCCCD; X 1A1) and D1-Ethynylallene (H2CCCH(C2D); X 1A′) Formation from Reaction of C2D(X 2Σ+) with Methylacetylene, CH3CCH(X 1A1). </w:t>
      </w:r>
      <w:r w:rsidRPr="0045600B">
        <w:rPr>
          <w:i/>
          <w:iCs/>
          <w:noProof/>
        </w:rPr>
        <w:t>J. Chem. Phys.</w:t>
      </w:r>
      <w:r w:rsidRPr="0045600B">
        <w:rPr>
          <w:noProof/>
        </w:rPr>
        <w:t xml:space="preserve"> </w:t>
      </w:r>
      <w:r w:rsidRPr="0045600B">
        <w:rPr>
          <w:b/>
          <w:bCs/>
          <w:noProof/>
        </w:rPr>
        <w:t>2001</w:t>
      </w:r>
      <w:r w:rsidRPr="0045600B">
        <w:rPr>
          <w:noProof/>
        </w:rPr>
        <w:t xml:space="preserve">, </w:t>
      </w:r>
      <w:r w:rsidRPr="0045600B">
        <w:rPr>
          <w:i/>
          <w:iCs/>
          <w:noProof/>
        </w:rPr>
        <w:t>114</w:t>
      </w:r>
      <w:r w:rsidRPr="0045600B">
        <w:rPr>
          <w:noProof/>
        </w:rPr>
        <w:t xml:space="preserve"> (8), 3488–3496. https://doi.org/10.1063/1.1330233.</w:t>
      </w:r>
    </w:p>
    <w:p w14:paraId="14745F3D"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(24) </w:t>
      </w:r>
      <w:r w:rsidRPr="0045600B">
        <w:rPr>
          <w:noProof/>
        </w:rPr>
        <w:tab/>
        <w:t xml:space="preserve">Luke, B. T.; Pople, J. A.; Krogh-Jespersen, M. B.; Apeloig, Y.; Karni, M.; Chandrasekhar, J.; von Ragué Schleyer, P. A Theoretical Survey of Unsaturated or Multiply Bonded and Divalent Silicon Compounds. Comparison with Carbon Analogues. </w:t>
      </w:r>
      <w:r w:rsidRPr="0045600B">
        <w:rPr>
          <w:i/>
          <w:iCs/>
          <w:noProof/>
        </w:rPr>
        <w:t>J. Am. Chem. Soc.</w:t>
      </w:r>
      <w:r w:rsidRPr="0045600B">
        <w:rPr>
          <w:noProof/>
        </w:rPr>
        <w:t xml:space="preserve"> </w:t>
      </w:r>
      <w:r w:rsidRPr="0045600B">
        <w:rPr>
          <w:b/>
          <w:bCs/>
          <w:noProof/>
        </w:rPr>
        <w:t>1986</w:t>
      </w:r>
      <w:r w:rsidRPr="0045600B">
        <w:rPr>
          <w:noProof/>
        </w:rPr>
        <w:t xml:space="preserve">, </w:t>
      </w:r>
      <w:r w:rsidRPr="0045600B">
        <w:rPr>
          <w:i/>
          <w:iCs/>
          <w:noProof/>
        </w:rPr>
        <w:t>108</w:t>
      </w:r>
      <w:r w:rsidRPr="0045600B">
        <w:rPr>
          <w:noProof/>
        </w:rPr>
        <w:t xml:space="preserve"> (2), 270–284. https://doi.org/10.1021/ja00262a014.</w:t>
      </w:r>
    </w:p>
    <w:p w14:paraId="4F767635"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(25) </w:t>
      </w:r>
      <w:r w:rsidRPr="0045600B">
        <w:rPr>
          <w:noProof/>
        </w:rPr>
        <w:tab/>
        <w:t xml:space="preserve">Walsh, R. Bond Dissociation Energy Values in Silicon-Containing Compounds and Some of Their Implications. </w:t>
      </w:r>
      <w:r w:rsidRPr="0045600B">
        <w:rPr>
          <w:i/>
          <w:iCs/>
          <w:noProof/>
        </w:rPr>
        <w:t>Acc. Chem. Res.</w:t>
      </w:r>
      <w:r w:rsidRPr="0045600B">
        <w:rPr>
          <w:noProof/>
        </w:rPr>
        <w:t xml:space="preserve"> </w:t>
      </w:r>
      <w:r w:rsidRPr="0045600B">
        <w:rPr>
          <w:b/>
          <w:bCs/>
          <w:noProof/>
        </w:rPr>
        <w:t>1981</w:t>
      </w:r>
      <w:r w:rsidRPr="0045600B">
        <w:rPr>
          <w:noProof/>
        </w:rPr>
        <w:t xml:space="preserve">, </w:t>
      </w:r>
      <w:r w:rsidRPr="0045600B">
        <w:rPr>
          <w:i/>
          <w:iCs/>
          <w:noProof/>
        </w:rPr>
        <w:t>14</w:t>
      </w:r>
      <w:r w:rsidRPr="0045600B">
        <w:rPr>
          <w:noProof/>
        </w:rPr>
        <w:t xml:space="preserve"> (8), 246–252. https://doi.org/10.1021/AR00068A004.</w:t>
      </w:r>
    </w:p>
    <w:p w14:paraId="0EA1C14C"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(26) </w:t>
      </w:r>
      <w:r w:rsidRPr="0045600B">
        <w:rPr>
          <w:noProof/>
        </w:rPr>
        <w:tab/>
        <w:t xml:space="preserve">Doncaster, A. M.; Walsh, R. Kinetics of the Gas-Phase Reaction between Iodine and Monosilane and the Bond Dissociation EnergyD(H3Si?H). </w:t>
      </w:r>
      <w:r w:rsidRPr="0045600B">
        <w:rPr>
          <w:i/>
          <w:iCs/>
          <w:noProof/>
        </w:rPr>
        <w:t>Int. J. Chem. Kinet.</w:t>
      </w:r>
      <w:r w:rsidRPr="0045600B">
        <w:rPr>
          <w:noProof/>
        </w:rPr>
        <w:t xml:space="preserve"> </w:t>
      </w:r>
      <w:r w:rsidRPr="0045600B">
        <w:rPr>
          <w:b/>
          <w:bCs/>
          <w:noProof/>
        </w:rPr>
        <w:t>1981</w:t>
      </w:r>
      <w:r w:rsidRPr="0045600B">
        <w:rPr>
          <w:noProof/>
        </w:rPr>
        <w:t xml:space="preserve">, </w:t>
      </w:r>
      <w:r w:rsidRPr="0045600B">
        <w:rPr>
          <w:i/>
          <w:iCs/>
          <w:noProof/>
        </w:rPr>
        <w:t>13</w:t>
      </w:r>
      <w:r w:rsidRPr="0045600B">
        <w:rPr>
          <w:noProof/>
        </w:rPr>
        <w:t xml:space="preserve"> (5), 503–514. https://doi.org/10.1002/kin.550130508.</w:t>
      </w:r>
    </w:p>
    <w:p w14:paraId="6E81459E"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(27) </w:t>
      </w:r>
      <w:r w:rsidRPr="0045600B">
        <w:rPr>
          <w:noProof/>
        </w:rPr>
        <w:tab/>
        <w:t xml:space="preserve">Horner, D. A.; Curtiss, L. A.; Gruen, D. M. A Theoretical Study of the Energetics of Insertion of Dicarbon (C2) and Vinylidene into Methane CH Bonds. </w:t>
      </w:r>
      <w:r w:rsidRPr="0045600B">
        <w:rPr>
          <w:i/>
          <w:iCs/>
          <w:noProof/>
        </w:rPr>
        <w:t>Chem. Phys. Lett.</w:t>
      </w:r>
      <w:r w:rsidRPr="0045600B">
        <w:rPr>
          <w:noProof/>
        </w:rPr>
        <w:t xml:space="preserve"> </w:t>
      </w:r>
      <w:r w:rsidRPr="0045600B">
        <w:rPr>
          <w:b/>
          <w:bCs/>
          <w:noProof/>
        </w:rPr>
        <w:t>1995</w:t>
      </w:r>
      <w:r w:rsidRPr="0045600B">
        <w:rPr>
          <w:noProof/>
        </w:rPr>
        <w:t xml:space="preserve">, </w:t>
      </w:r>
      <w:r w:rsidRPr="0045600B">
        <w:rPr>
          <w:i/>
          <w:iCs/>
          <w:noProof/>
        </w:rPr>
        <w:t>233</w:t>
      </w:r>
      <w:r w:rsidRPr="0045600B">
        <w:rPr>
          <w:noProof/>
        </w:rPr>
        <w:t xml:space="preserve"> (3), 243–248. https://doi.org/10.1016/0009-2614(94)01426-V.</w:t>
      </w:r>
    </w:p>
    <w:p w14:paraId="7058A366"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(28) </w:t>
      </w:r>
      <w:r w:rsidRPr="0045600B">
        <w:rPr>
          <w:noProof/>
        </w:rPr>
        <w:tab/>
        <w:t xml:space="preserve">Thaddeus, P.; Cummins, S. E.; Linke, R. A. Identification of the SiCC Radical toward IC +10216 - The First Molecular Ring in an Astronomical Source. </w:t>
      </w:r>
      <w:r w:rsidRPr="0045600B">
        <w:rPr>
          <w:i/>
          <w:iCs/>
          <w:noProof/>
        </w:rPr>
        <w:t>Astrophys. J.</w:t>
      </w:r>
      <w:r w:rsidRPr="0045600B">
        <w:rPr>
          <w:noProof/>
        </w:rPr>
        <w:t xml:space="preserve"> </w:t>
      </w:r>
      <w:r w:rsidRPr="0045600B">
        <w:rPr>
          <w:b/>
          <w:bCs/>
          <w:noProof/>
        </w:rPr>
        <w:t>1984</w:t>
      </w:r>
      <w:r w:rsidRPr="0045600B">
        <w:rPr>
          <w:noProof/>
        </w:rPr>
        <w:t xml:space="preserve">, </w:t>
      </w:r>
      <w:r w:rsidRPr="0045600B">
        <w:rPr>
          <w:i/>
          <w:iCs/>
          <w:noProof/>
        </w:rPr>
        <w:t>283</w:t>
      </w:r>
      <w:r w:rsidRPr="0045600B">
        <w:rPr>
          <w:noProof/>
        </w:rPr>
        <w:t xml:space="preserve">, </w:t>
      </w:r>
      <w:r w:rsidRPr="0045600B">
        <w:rPr>
          <w:noProof/>
        </w:rPr>
        <w:lastRenderedPageBreak/>
        <w:t>L45. https://doi.org/10.1086/184330.</w:t>
      </w:r>
    </w:p>
    <w:p w14:paraId="13817A91"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(29) </w:t>
      </w:r>
      <w:r w:rsidRPr="0045600B">
        <w:rPr>
          <w:noProof/>
        </w:rPr>
        <w:tab/>
        <w:t xml:space="preserve">Goldhaber, D. M.; Betz, A. L. Silane in IRC +10216. </w:t>
      </w:r>
      <w:r w:rsidRPr="0045600B">
        <w:rPr>
          <w:i/>
          <w:iCs/>
          <w:noProof/>
        </w:rPr>
        <w:t>Astrophys. J.</w:t>
      </w:r>
      <w:r w:rsidRPr="0045600B">
        <w:rPr>
          <w:noProof/>
        </w:rPr>
        <w:t xml:space="preserve"> </w:t>
      </w:r>
      <w:r w:rsidRPr="0045600B">
        <w:rPr>
          <w:b/>
          <w:bCs/>
          <w:noProof/>
        </w:rPr>
        <w:t>1984</w:t>
      </w:r>
      <w:r w:rsidRPr="0045600B">
        <w:rPr>
          <w:noProof/>
        </w:rPr>
        <w:t xml:space="preserve">, </w:t>
      </w:r>
      <w:r w:rsidRPr="0045600B">
        <w:rPr>
          <w:i/>
          <w:iCs/>
          <w:noProof/>
        </w:rPr>
        <w:t>279</w:t>
      </w:r>
      <w:r w:rsidRPr="0045600B">
        <w:rPr>
          <w:noProof/>
        </w:rPr>
        <w:t>, L55–L58. https://doi.org/10.1086/184255.</w:t>
      </w:r>
    </w:p>
    <w:p w14:paraId="6947BF8D"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(30) </w:t>
      </w:r>
      <w:r w:rsidRPr="0045600B">
        <w:rPr>
          <w:noProof/>
        </w:rPr>
        <w:tab/>
        <w:t xml:space="preserve">Cernicharo, J.; McCarthy, M. C.; Gottlieb, C. A.; Agúndez, M.; Prieto, L. V.; Baraban, J. H.; Changala, P. B.; Guélin, M.; Kahane, C.; Martin-Drumel, M. A.; Patel, N. A.; Reilly, N. J.; Stanton, J. F.; Quintana-Lacaci, G.; Thorwirth, S.; Young, K. H. Discovery of SiCSi in IRC+10216: A Missing Link between Gas and Dust Carriers of Si-C Bonds. </w:t>
      </w:r>
      <w:r w:rsidRPr="0045600B">
        <w:rPr>
          <w:i/>
          <w:iCs/>
          <w:noProof/>
        </w:rPr>
        <w:t>Astrophys. J. Lett.</w:t>
      </w:r>
      <w:r w:rsidRPr="0045600B">
        <w:rPr>
          <w:noProof/>
        </w:rPr>
        <w:t xml:space="preserve"> </w:t>
      </w:r>
      <w:r w:rsidRPr="0045600B">
        <w:rPr>
          <w:b/>
          <w:bCs/>
          <w:noProof/>
        </w:rPr>
        <w:t>2015</w:t>
      </w:r>
      <w:r w:rsidRPr="0045600B">
        <w:rPr>
          <w:noProof/>
        </w:rPr>
        <w:t xml:space="preserve">, </w:t>
      </w:r>
      <w:r w:rsidRPr="0045600B">
        <w:rPr>
          <w:i/>
          <w:iCs/>
          <w:noProof/>
        </w:rPr>
        <w:t>806</w:t>
      </w:r>
      <w:r w:rsidRPr="0045600B">
        <w:rPr>
          <w:noProof/>
        </w:rPr>
        <w:t xml:space="preserve"> (1), L3. https://doi.org/10.1088/2041-8205/806/1/L3.</w:t>
      </w:r>
    </w:p>
    <w:p w14:paraId="008C6AE1"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(31) </w:t>
      </w:r>
      <w:r w:rsidRPr="0045600B">
        <w:rPr>
          <w:noProof/>
        </w:rPr>
        <w:tab/>
        <w:t xml:space="preserve">Yang, Z.; Doddipatla, S.; Kaiser, R. I.; Nikolayev, A. A.; Azyazov, V. N.; Mebel, A. M. On the Synthesis of the Astronomically Elusive 1-Ethynyl-3-Silacyclopropenylidene (c-SiC </w:t>
      </w:r>
      <w:r w:rsidRPr="0045600B">
        <w:rPr>
          <w:noProof/>
          <w:vertAlign w:val="subscript"/>
        </w:rPr>
        <w:t>4</w:t>
      </w:r>
      <w:r w:rsidRPr="0045600B">
        <w:rPr>
          <w:noProof/>
        </w:rPr>
        <w:t xml:space="preserve"> H </w:t>
      </w:r>
      <w:r w:rsidRPr="0045600B">
        <w:rPr>
          <w:noProof/>
          <w:vertAlign w:val="subscript"/>
        </w:rPr>
        <w:t>2</w:t>
      </w:r>
      <w:r w:rsidRPr="0045600B">
        <w:rPr>
          <w:noProof/>
        </w:rPr>
        <w:t xml:space="preserve"> ) Molecule in Circumstellar Envelopes of Carbon-Rich Asymptotic Giant Branch Stars and Its Potential Role in the Formation of the Silicon Tetracarbide Chain (SiC </w:t>
      </w:r>
      <w:r w:rsidRPr="0045600B">
        <w:rPr>
          <w:noProof/>
          <w:vertAlign w:val="subscript"/>
        </w:rPr>
        <w:t>4</w:t>
      </w:r>
      <w:r w:rsidRPr="0045600B">
        <w:rPr>
          <w:noProof/>
        </w:rPr>
        <w:t xml:space="preserve"> ). </w:t>
      </w:r>
      <w:r w:rsidRPr="0045600B">
        <w:rPr>
          <w:i/>
          <w:iCs/>
          <w:noProof/>
        </w:rPr>
        <w:t>Astrophys. J.</w:t>
      </w:r>
      <w:r w:rsidRPr="0045600B">
        <w:rPr>
          <w:noProof/>
        </w:rPr>
        <w:t xml:space="preserve"> </w:t>
      </w:r>
      <w:r w:rsidRPr="0045600B">
        <w:rPr>
          <w:b/>
          <w:bCs/>
          <w:noProof/>
        </w:rPr>
        <w:t>2021</w:t>
      </w:r>
      <w:r w:rsidRPr="0045600B">
        <w:rPr>
          <w:noProof/>
        </w:rPr>
        <w:t xml:space="preserve">, </w:t>
      </w:r>
      <w:r w:rsidRPr="0045600B">
        <w:rPr>
          <w:i/>
          <w:iCs/>
          <w:noProof/>
        </w:rPr>
        <w:t>908</w:t>
      </w:r>
      <w:r w:rsidRPr="0045600B">
        <w:rPr>
          <w:noProof/>
        </w:rPr>
        <w:t xml:space="preserve"> (2), L40. https://doi.org/10.3847/2041-8213/abde36.</w:t>
      </w:r>
    </w:p>
    <w:p w14:paraId="25ECE75F"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(32) </w:t>
      </w:r>
      <w:r w:rsidRPr="0045600B">
        <w:rPr>
          <w:noProof/>
        </w:rPr>
        <w:tab/>
        <w:t xml:space="preserve">Mardirossian, N.; Head-Gordon, M. </w:t>
      </w:r>
      <w:r w:rsidRPr="0045600B">
        <w:rPr>
          <w:i/>
          <w:iCs/>
          <w:noProof/>
        </w:rPr>
        <w:t>ω</w:t>
      </w:r>
      <w:r w:rsidRPr="0045600B">
        <w:rPr>
          <w:noProof/>
        </w:rPr>
        <w:t xml:space="preserve"> B97M-V: A Combinatorially Optimized, Range-Separated Hybrid, Meta-GGA Density Functional with VV10 Nonlocal Correlation. </w:t>
      </w:r>
      <w:r w:rsidRPr="0045600B">
        <w:rPr>
          <w:i/>
          <w:iCs/>
          <w:noProof/>
        </w:rPr>
        <w:t>J. Chem. Phys.</w:t>
      </w:r>
      <w:r w:rsidRPr="0045600B">
        <w:rPr>
          <w:noProof/>
        </w:rPr>
        <w:t xml:space="preserve"> </w:t>
      </w:r>
      <w:r w:rsidRPr="0045600B">
        <w:rPr>
          <w:b/>
          <w:bCs/>
          <w:noProof/>
        </w:rPr>
        <w:t>2016</w:t>
      </w:r>
      <w:r w:rsidRPr="0045600B">
        <w:rPr>
          <w:noProof/>
        </w:rPr>
        <w:t xml:space="preserve">, </w:t>
      </w:r>
      <w:r w:rsidRPr="0045600B">
        <w:rPr>
          <w:i/>
          <w:iCs/>
          <w:noProof/>
        </w:rPr>
        <w:t>144</w:t>
      </w:r>
      <w:r w:rsidRPr="0045600B">
        <w:rPr>
          <w:noProof/>
        </w:rPr>
        <w:t xml:space="preserve"> (21), 214110. https://doi.org/10.1063/1.4952647.</w:t>
      </w:r>
    </w:p>
    <w:p w14:paraId="0C74F2BF"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(33) </w:t>
      </w:r>
      <w:r w:rsidRPr="0045600B">
        <w:rPr>
          <w:noProof/>
        </w:rPr>
        <w:tab/>
        <w:t xml:space="preserve">Weigend, F.; Ahlrichs, R. Balanced Basis Sets of Split Valence, Triple Zeta Valence and Quadruple Zeta Valence Quality for H to Rn: Design and Assessment of Accuracy. </w:t>
      </w:r>
      <w:r w:rsidRPr="0045600B">
        <w:rPr>
          <w:i/>
          <w:iCs/>
          <w:noProof/>
        </w:rPr>
        <w:t>Phys. Chem. Chem. Phys.</w:t>
      </w:r>
      <w:r w:rsidRPr="0045600B">
        <w:rPr>
          <w:noProof/>
        </w:rPr>
        <w:t xml:space="preserve"> </w:t>
      </w:r>
      <w:r w:rsidRPr="0045600B">
        <w:rPr>
          <w:b/>
          <w:bCs/>
          <w:noProof/>
        </w:rPr>
        <w:t>2005</w:t>
      </w:r>
      <w:r w:rsidRPr="0045600B">
        <w:rPr>
          <w:noProof/>
        </w:rPr>
        <w:t xml:space="preserve">, </w:t>
      </w:r>
      <w:r w:rsidRPr="0045600B">
        <w:rPr>
          <w:i/>
          <w:iCs/>
          <w:noProof/>
        </w:rPr>
        <w:t>7</w:t>
      </w:r>
      <w:r w:rsidRPr="0045600B">
        <w:rPr>
          <w:noProof/>
        </w:rPr>
        <w:t xml:space="preserve"> (18), 3297. https://doi.org/10.1039/b508541a.</w:t>
      </w:r>
    </w:p>
    <w:p w14:paraId="7D913015"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(34) </w:t>
      </w:r>
      <w:r w:rsidRPr="0045600B">
        <w:rPr>
          <w:noProof/>
        </w:rPr>
        <w:tab/>
        <w:t xml:space="preserve">Rappoport, D.; Furche, F. Property-Optimized Gaussian Basis Sets for Molecular Response Calculations. </w:t>
      </w:r>
      <w:r w:rsidRPr="0045600B">
        <w:rPr>
          <w:i/>
          <w:iCs/>
          <w:noProof/>
        </w:rPr>
        <w:t>J. Chem. Phys.</w:t>
      </w:r>
      <w:r w:rsidRPr="0045600B">
        <w:rPr>
          <w:noProof/>
        </w:rPr>
        <w:t xml:space="preserve"> </w:t>
      </w:r>
      <w:r w:rsidRPr="0045600B">
        <w:rPr>
          <w:b/>
          <w:bCs/>
          <w:noProof/>
        </w:rPr>
        <w:t>2010</w:t>
      </w:r>
      <w:r w:rsidRPr="0045600B">
        <w:rPr>
          <w:noProof/>
        </w:rPr>
        <w:t xml:space="preserve">, </w:t>
      </w:r>
      <w:r w:rsidRPr="0045600B">
        <w:rPr>
          <w:i/>
          <w:iCs/>
          <w:noProof/>
        </w:rPr>
        <w:t>133</w:t>
      </w:r>
      <w:r w:rsidRPr="0045600B">
        <w:rPr>
          <w:noProof/>
        </w:rPr>
        <w:t xml:space="preserve"> (13), 134105. https://doi.org/10.1063/1.3484283.</w:t>
      </w:r>
    </w:p>
    <w:p w14:paraId="45EEA202"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(35) </w:t>
      </w:r>
      <w:r w:rsidRPr="0045600B">
        <w:rPr>
          <w:noProof/>
        </w:rPr>
        <w:tab/>
        <w:t xml:space="preserve">Rettig, A.; Hait, D.; Bertels, L. W.; Head-Gordon, M. Third-Order Møller–Plesset Theory Made More Useful? The Role of Density Functional Theory Orbitals. </w:t>
      </w:r>
      <w:r w:rsidRPr="0045600B">
        <w:rPr>
          <w:i/>
          <w:iCs/>
          <w:noProof/>
        </w:rPr>
        <w:t>J. Chem. Theory Comput.</w:t>
      </w:r>
      <w:r w:rsidRPr="0045600B">
        <w:rPr>
          <w:noProof/>
        </w:rPr>
        <w:t xml:space="preserve"> </w:t>
      </w:r>
      <w:r w:rsidRPr="0045600B">
        <w:rPr>
          <w:b/>
          <w:bCs/>
          <w:noProof/>
        </w:rPr>
        <w:t>2020</w:t>
      </w:r>
      <w:r w:rsidRPr="0045600B">
        <w:rPr>
          <w:noProof/>
        </w:rPr>
        <w:t xml:space="preserve">, </w:t>
      </w:r>
      <w:r w:rsidRPr="0045600B">
        <w:rPr>
          <w:i/>
          <w:iCs/>
          <w:noProof/>
        </w:rPr>
        <w:t>16</w:t>
      </w:r>
      <w:r w:rsidRPr="0045600B">
        <w:rPr>
          <w:noProof/>
        </w:rPr>
        <w:t xml:space="preserve"> (12), 7473–7489. https://doi.org/10.1021/acs.jctc.0c00986.</w:t>
      </w:r>
    </w:p>
    <w:p w14:paraId="6EC9F912"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(36) </w:t>
      </w:r>
      <w:r w:rsidRPr="0045600B">
        <w:rPr>
          <w:noProof/>
        </w:rPr>
        <w:tab/>
        <w:t xml:space="preserve">Raghavachari, K.; Trucks, G. W.; Pople, J. A.; Head-Gordon, M. A Fifth-Order Perturbation Comparison of Electron Correlation Theories. </w:t>
      </w:r>
      <w:r w:rsidRPr="0045600B">
        <w:rPr>
          <w:i/>
          <w:iCs/>
          <w:noProof/>
        </w:rPr>
        <w:t>Chem. Phys. Lett.</w:t>
      </w:r>
      <w:r w:rsidRPr="0045600B">
        <w:rPr>
          <w:noProof/>
        </w:rPr>
        <w:t xml:space="preserve"> </w:t>
      </w:r>
      <w:r w:rsidRPr="0045600B">
        <w:rPr>
          <w:b/>
          <w:bCs/>
          <w:noProof/>
        </w:rPr>
        <w:t>1989</w:t>
      </w:r>
      <w:r w:rsidRPr="0045600B">
        <w:rPr>
          <w:noProof/>
        </w:rPr>
        <w:t xml:space="preserve">, </w:t>
      </w:r>
      <w:r w:rsidRPr="0045600B">
        <w:rPr>
          <w:i/>
          <w:iCs/>
          <w:noProof/>
        </w:rPr>
        <w:t>157</w:t>
      </w:r>
      <w:r w:rsidRPr="0045600B">
        <w:rPr>
          <w:noProof/>
        </w:rPr>
        <w:t xml:space="preserve"> (6), 479–483. https://doi.org/10.1016/S0009-2614(89)87395-6.</w:t>
      </w:r>
    </w:p>
    <w:p w14:paraId="55651947"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(37) </w:t>
      </w:r>
      <w:r w:rsidRPr="0045600B">
        <w:rPr>
          <w:noProof/>
        </w:rPr>
        <w:tab/>
        <w:t xml:space="preserve">Dunning, T. H. Gaussian Basis Sets for Use in Correlated Molecular Calculations. I. The Atoms Boron through Neon and Hydrogen. </w:t>
      </w:r>
      <w:r w:rsidRPr="0045600B">
        <w:rPr>
          <w:i/>
          <w:iCs/>
          <w:noProof/>
        </w:rPr>
        <w:t>J. Chem. Phys.</w:t>
      </w:r>
      <w:r w:rsidRPr="0045600B">
        <w:rPr>
          <w:noProof/>
        </w:rPr>
        <w:t xml:space="preserve"> </w:t>
      </w:r>
      <w:r w:rsidRPr="0045600B">
        <w:rPr>
          <w:b/>
          <w:bCs/>
          <w:noProof/>
        </w:rPr>
        <w:t>1989</w:t>
      </w:r>
      <w:r w:rsidRPr="0045600B">
        <w:rPr>
          <w:noProof/>
        </w:rPr>
        <w:t xml:space="preserve">, </w:t>
      </w:r>
      <w:r w:rsidRPr="0045600B">
        <w:rPr>
          <w:i/>
          <w:iCs/>
          <w:noProof/>
        </w:rPr>
        <w:t>90</w:t>
      </w:r>
      <w:r w:rsidRPr="0045600B">
        <w:rPr>
          <w:noProof/>
        </w:rPr>
        <w:t xml:space="preserve"> (2), 1007–1023. https://doi.org/10.1063/1.456153.</w:t>
      </w:r>
    </w:p>
    <w:p w14:paraId="2287AECF"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lastRenderedPageBreak/>
        <w:t xml:space="preserve">(38) </w:t>
      </w:r>
      <w:r w:rsidRPr="0045600B">
        <w:rPr>
          <w:noProof/>
        </w:rPr>
        <w:tab/>
        <w:t xml:space="preserve">Kendall, R. A.; Dunning, T. H.; Harrison, R. J. Electron Affinities of the First-Row Atoms Revisited. Systematic Basis Sets and Wave Functions. </w:t>
      </w:r>
      <w:r w:rsidRPr="0045600B">
        <w:rPr>
          <w:i/>
          <w:iCs/>
          <w:noProof/>
        </w:rPr>
        <w:t>J. Chem. Phys.</w:t>
      </w:r>
      <w:r w:rsidRPr="0045600B">
        <w:rPr>
          <w:noProof/>
        </w:rPr>
        <w:t xml:space="preserve"> </w:t>
      </w:r>
      <w:r w:rsidRPr="0045600B">
        <w:rPr>
          <w:b/>
          <w:bCs/>
          <w:noProof/>
        </w:rPr>
        <w:t>1992</w:t>
      </w:r>
      <w:r w:rsidRPr="0045600B">
        <w:rPr>
          <w:noProof/>
        </w:rPr>
        <w:t xml:space="preserve">, </w:t>
      </w:r>
      <w:r w:rsidRPr="0045600B">
        <w:rPr>
          <w:i/>
          <w:iCs/>
          <w:noProof/>
        </w:rPr>
        <w:t>96</w:t>
      </w:r>
      <w:r w:rsidRPr="0045600B">
        <w:rPr>
          <w:noProof/>
        </w:rPr>
        <w:t xml:space="preserve"> (9), 6796–6806. https://doi.org/10.1063/1.462569.</w:t>
      </w:r>
    </w:p>
    <w:p w14:paraId="4A49F1E6"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(39) </w:t>
      </w:r>
      <w:r w:rsidRPr="0045600B">
        <w:rPr>
          <w:noProof/>
        </w:rPr>
        <w:tab/>
        <w:t xml:space="preserve">Woon, D. E.; Dunning, T. H. Gaussian Basis Sets for Use in Correlated Molecular Calculations. III. The Atoms Aluminum through Argon. </w:t>
      </w:r>
      <w:r w:rsidRPr="0045600B">
        <w:rPr>
          <w:i/>
          <w:iCs/>
          <w:noProof/>
        </w:rPr>
        <w:t>J. Chem. Phys.</w:t>
      </w:r>
      <w:r w:rsidRPr="0045600B">
        <w:rPr>
          <w:noProof/>
        </w:rPr>
        <w:t xml:space="preserve"> </w:t>
      </w:r>
      <w:r w:rsidRPr="0045600B">
        <w:rPr>
          <w:b/>
          <w:bCs/>
          <w:noProof/>
        </w:rPr>
        <w:t>1993</w:t>
      </w:r>
      <w:r w:rsidRPr="0045600B">
        <w:rPr>
          <w:noProof/>
        </w:rPr>
        <w:t xml:space="preserve">, </w:t>
      </w:r>
      <w:r w:rsidRPr="0045600B">
        <w:rPr>
          <w:i/>
          <w:iCs/>
          <w:noProof/>
        </w:rPr>
        <w:t>98</w:t>
      </w:r>
      <w:r w:rsidRPr="0045600B">
        <w:rPr>
          <w:noProof/>
        </w:rPr>
        <w:t xml:space="preserve"> (2), 1358–1371. https://doi.org/10.1063/1.464303.</w:t>
      </w:r>
    </w:p>
    <w:p w14:paraId="11D1CEF6"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(40) </w:t>
      </w:r>
      <w:r w:rsidRPr="0045600B">
        <w:rPr>
          <w:noProof/>
        </w:rPr>
        <w:tab/>
        <w:t xml:space="preserve">Lin, Y.-S.; Li, G.-D.; Mao, S.-P.; Chai, J.-D. Long-Range Corrected Hybrid Density Functionals with Improved Dispersion Corrections. </w:t>
      </w:r>
      <w:r w:rsidRPr="0045600B">
        <w:rPr>
          <w:i/>
          <w:iCs/>
          <w:noProof/>
        </w:rPr>
        <w:t>J. Chem. Theory Comput.</w:t>
      </w:r>
      <w:r w:rsidRPr="0045600B">
        <w:rPr>
          <w:noProof/>
        </w:rPr>
        <w:t xml:space="preserve"> </w:t>
      </w:r>
      <w:r w:rsidRPr="0045600B">
        <w:rPr>
          <w:b/>
          <w:bCs/>
          <w:noProof/>
        </w:rPr>
        <w:t>2013</w:t>
      </w:r>
      <w:r w:rsidRPr="0045600B">
        <w:rPr>
          <w:noProof/>
        </w:rPr>
        <w:t xml:space="preserve">, </w:t>
      </w:r>
      <w:r w:rsidRPr="0045600B">
        <w:rPr>
          <w:i/>
          <w:iCs/>
          <w:noProof/>
        </w:rPr>
        <w:t>9</w:t>
      </w:r>
      <w:r w:rsidRPr="0045600B">
        <w:rPr>
          <w:noProof/>
        </w:rPr>
        <w:t xml:space="preserve"> (1), 263–272. https://doi.org/10.1021/ct300715s.</w:t>
      </w:r>
    </w:p>
    <w:p w14:paraId="38FD7501" w14:textId="77777777" w:rsidR="0045600B" w:rsidRPr="0045600B" w:rsidRDefault="0045600B" w:rsidP="0045600B">
      <w:pPr>
        <w:widowControl w:val="0"/>
        <w:autoSpaceDE w:val="0"/>
        <w:autoSpaceDN w:val="0"/>
        <w:adjustRightInd w:val="0"/>
        <w:spacing w:line="360" w:lineRule="auto"/>
        <w:ind w:left="640" w:hanging="640"/>
        <w:rPr>
          <w:noProof/>
        </w:rPr>
      </w:pPr>
      <w:r w:rsidRPr="0045600B">
        <w:rPr>
          <w:noProof/>
        </w:rPr>
        <w:t xml:space="preserve">(41) </w:t>
      </w:r>
      <w:r w:rsidRPr="0045600B">
        <w:rPr>
          <w:noProof/>
        </w:rPr>
        <w:tab/>
        <w:t xml:space="preserve">Shao, Y.; Gan, Z.; Epifanovsky, E.; Gilbert, A. T. B.; Wormit, M.; Kussmann, J.; Lange, A. W.; Behn, A.; Deng, J.; Feng, X.; Ghosh, D.; Goldey, M.; Horn, P. R.; Jacobson, L. D.; Kaliman, I.; Khaliullin, R. Z.; Kuś, T.; Landau, A.; Liu, J.; Proynov, E. I.; Rhee, Y. M.; Richard, R. M.; Rohrdanz, M. A.; Steele, R. P.; Sundstrom, E. J.; Woodcock, H. L.; Zimmerman, P. M.; Zuev, D.; Albrecht, B.; Alguire, E.; Austin, B.; Beran, G. J. O.; Bernard, Y. A.; Berquist, E.; Brandhorst, K.; Bravaya, K. B.; Brown, S. T.; Casanova, D.; Chang, C.-M.; Chen, Y.; Chien, S. H.; Closser, K. D.; Crittenden, D. L.; Diedenhofen, M.; DiStasio, R. A.; Do, H.; Dutoi, A. D.; Edgar, R. G.; Fatehi, S.; Fusti-Molnar, L.; Ghysels, A.; Golubeva-Zadorozhnaya, A.; Gomes, J.; Hanson-Heine, M. W. D.; Harbach, P. H. P.; Hauser, A. W.; Hohenstein, E. G.; Holden, Z. C.; Jagau, T.-C.; Ji, H.; Kaduk, B.; Khistyaev, K.; Kim, J.; Kim, J.; King, R. A.; Klunzinger, P.; Kosenkov, D.; Kowalczyk, T.; Krauter, C. M.; Lao, K. U.; Laurent, A. D.; Lawler, K. V.; Levchenko, S. V.; Lin, C. Y.; Liu, F.; Livshits, E.; Lochan, R. C.; Luenser, A.; Manohar, P.; Manzer, S. F.; Mao, S.-P.; Mardirossian, N.; Marenich, A. V.; Maurer, S. A.; Mayhall, N. J.; Neuscamman, E.; Oana, C. M.; Olivares-Amaya, R.; O’Neill, D. P.; Parkhill, J. A.; Perrine, T. M.; Peverati, R.; Prociuk, A.; Rehn, D. R.; Rosta, E.; Russ, N. J.; Sharada, S. M.; Sharma, S.; Small, D. W.; Sodt, A.; Stein, T.; Stück, D.; Su, Y.-C.; Thom, A. J. W.; Tsuchimochi, T.; Vanovschi, V.; Vogt, L.; Vydrov, O.; Wang, T.; Watson, M. A.; Wenzel, J.; White, A.; Williams, C. F.; Yang, J.; Yeganeh, S.; Yost, S. R.; You, Z.-Q.; Zhang, I. Y.; Zhang, X.; Zhao, Y.; Brooks, B. R.; Chan, G. K. L.; Chipman, D. M.; Cramer, C. J.; Goddard, W. A.; Gordon, M. S.; Hehre, W. J.; Klamt, A.; Schaefer, H. F.; Schmidt, M. W.; Sherrill, C. D.; Truhlar, D. G.; Warshel, A.; Xu, X.; Aspuru-Guzik, A.; Baer, R.; Bell, A. T.; Besley, N. </w:t>
      </w:r>
      <w:r w:rsidRPr="0045600B">
        <w:rPr>
          <w:noProof/>
        </w:rPr>
        <w:lastRenderedPageBreak/>
        <w:t xml:space="preserve">A.; Chai, J.-D.; Dreuw, A.; Dunietz, B. D.; Furlani, T. R.; Gwaltney, S. R.; Hsu, C.-P.; Jung, Y.; Kong, J.; Lambrecht, D. S.; Liang, W.; Ochsenfeld, C.; Rassolov, V. A.; Slipchenko, L. V.; Subotnik, J. E.; Van Voorhis, T.; Herbert, J. M.; Krylov, A. I.; Gill, P. M. W.; Head-Gordon, M. Advances in Molecular Quantum Chemistry Contained in the Q-Chem 4 Program Package. </w:t>
      </w:r>
      <w:r w:rsidRPr="0045600B">
        <w:rPr>
          <w:i/>
          <w:iCs/>
          <w:noProof/>
        </w:rPr>
        <w:t>Mol. Phys.</w:t>
      </w:r>
      <w:r w:rsidRPr="0045600B">
        <w:rPr>
          <w:noProof/>
        </w:rPr>
        <w:t xml:space="preserve"> </w:t>
      </w:r>
      <w:r w:rsidRPr="0045600B">
        <w:rPr>
          <w:b/>
          <w:bCs/>
          <w:noProof/>
        </w:rPr>
        <w:t>2015</w:t>
      </w:r>
      <w:r w:rsidRPr="0045600B">
        <w:rPr>
          <w:noProof/>
        </w:rPr>
        <w:t xml:space="preserve">, </w:t>
      </w:r>
      <w:r w:rsidRPr="0045600B">
        <w:rPr>
          <w:i/>
          <w:iCs/>
          <w:noProof/>
        </w:rPr>
        <w:t>113</w:t>
      </w:r>
      <w:r w:rsidRPr="0045600B">
        <w:rPr>
          <w:noProof/>
        </w:rPr>
        <w:t xml:space="preserve"> (2), 184–215. https://doi.org/10.1080/00268976.2014.952696.</w:t>
      </w:r>
    </w:p>
    <w:p w14:paraId="17DE623A" w14:textId="6E7E85B2" w:rsidR="00FF46FF" w:rsidRDefault="00CE09F0" w:rsidP="0045600B">
      <w:pPr>
        <w:widowControl w:val="0"/>
        <w:autoSpaceDE w:val="0"/>
        <w:autoSpaceDN w:val="0"/>
        <w:adjustRightInd w:val="0"/>
        <w:spacing w:line="360" w:lineRule="auto"/>
        <w:ind w:left="640" w:hanging="640"/>
      </w:pPr>
      <w:r>
        <w:fldChar w:fldCharType="end"/>
      </w:r>
    </w:p>
    <w:p w14:paraId="1BABCBF5" w14:textId="77777777" w:rsidR="00900C95" w:rsidRDefault="00900C95" w:rsidP="0030325F">
      <w:pPr>
        <w:jc w:val="both"/>
      </w:pPr>
    </w:p>
    <w:p w14:paraId="5608DFEC" w14:textId="77777777" w:rsidR="00900C95" w:rsidRDefault="00900C95" w:rsidP="0030325F">
      <w:pPr>
        <w:jc w:val="both"/>
      </w:pPr>
    </w:p>
    <w:p w14:paraId="55BE956D" w14:textId="77777777" w:rsidR="00484EE0" w:rsidRDefault="00484EE0" w:rsidP="0030325F">
      <w:pPr>
        <w:jc w:val="both"/>
      </w:pPr>
    </w:p>
    <w:p w14:paraId="0B775ADB" w14:textId="77777777" w:rsidR="00484EE0" w:rsidRDefault="00484EE0" w:rsidP="0030325F">
      <w:pPr>
        <w:jc w:val="both"/>
      </w:pPr>
    </w:p>
    <w:p w14:paraId="7CE53861" w14:textId="77777777" w:rsidR="00484EE0" w:rsidRDefault="00484EE0" w:rsidP="0030325F">
      <w:pPr>
        <w:jc w:val="both"/>
      </w:pPr>
    </w:p>
    <w:p w14:paraId="00B0E39E" w14:textId="77777777" w:rsidR="00484EE0" w:rsidRDefault="00484EE0" w:rsidP="0030325F">
      <w:pPr>
        <w:jc w:val="both"/>
      </w:pPr>
    </w:p>
    <w:p w14:paraId="1D18D9FA" w14:textId="77777777" w:rsidR="00484EE0" w:rsidRDefault="00484EE0" w:rsidP="0030325F">
      <w:pPr>
        <w:jc w:val="both"/>
      </w:pPr>
    </w:p>
    <w:p w14:paraId="7E44C754" w14:textId="679E79AC" w:rsidR="007445E5" w:rsidRDefault="007445E5">
      <w:pPr>
        <w:rPr>
          <w:noProof/>
        </w:rPr>
      </w:pPr>
    </w:p>
    <w:sectPr w:rsidR="007445E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6942F" w14:textId="77777777" w:rsidR="001D3B78" w:rsidRDefault="001D3B78" w:rsidP="00484EE0">
      <w:r>
        <w:separator/>
      </w:r>
    </w:p>
  </w:endnote>
  <w:endnote w:type="continuationSeparator" w:id="0">
    <w:p w14:paraId="62C4D4EE" w14:textId="77777777" w:rsidR="001D3B78" w:rsidRDefault="001D3B78" w:rsidP="00484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5927942"/>
      <w:docPartObj>
        <w:docPartGallery w:val="Page Numbers (Bottom of Page)"/>
        <w:docPartUnique/>
      </w:docPartObj>
    </w:sdtPr>
    <w:sdtEndPr>
      <w:rPr>
        <w:noProof/>
      </w:rPr>
    </w:sdtEndPr>
    <w:sdtContent>
      <w:p w14:paraId="1A6915DD" w14:textId="4888FE74" w:rsidR="009E5E44" w:rsidRDefault="009E5E44">
        <w:pPr>
          <w:pStyle w:val="Footer"/>
          <w:jc w:val="center"/>
        </w:pPr>
        <w:r>
          <w:fldChar w:fldCharType="begin"/>
        </w:r>
        <w:r>
          <w:instrText xml:space="preserve"> PAGE   \* MERGEFORMAT </w:instrText>
        </w:r>
        <w:r>
          <w:fldChar w:fldCharType="separate"/>
        </w:r>
        <w:r w:rsidR="000821ED">
          <w:rPr>
            <w:noProof/>
          </w:rPr>
          <w:t>15</w:t>
        </w:r>
        <w:r>
          <w:rPr>
            <w:noProof/>
          </w:rPr>
          <w:fldChar w:fldCharType="end"/>
        </w:r>
      </w:p>
    </w:sdtContent>
  </w:sdt>
  <w:p w14:paraId="6E230AD4" w14:textId="77777777" w:rsidR="009E5E44" w:rsidRDefault="009E5E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B0BF9" w14:textId="77777777" w:rsidR="001D3B78" w:rsidRDefault="001D3B78" w:rsidP="00484EE0">
      <w:r>
        <w:separator/>
      </w:r>
    </w:p>
  </w:footnote>
  <w:footnote w:type="continuationSeparator" w:id="0">
    <w:p w14:paraId="6381A83F" w14:textId="77777777" w:rsidR="001D3B78" w:rsidRDefault="001D3B78" w:rsidP="00484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0503"/>
    <w:multiLevelType w:val="multilevel"/>
    <w:tmpl w:val="C5BC7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CS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450C6B"/>
    <w:rsid w:val="00005489"/>
    <w:rsid w:val="00005870"/>
    <w:rsid w:val="0000773D"/>
    <w:rsid w:val="00007D42"/>
    <w:rsid w:val="00011E86"/>
    <w:rsid w:val="00015F98"/>
    <w:rsid w:val="00017213"/>
    <w:rsid w:val="00021E41"/>
    <w:rsid w:val="00024E8A"/>
    <w:rsid w:val="000250DC"/>
    <w:rsid w:val="00027FEE"/>
    <w:rsid w:val="00042479"/>
    <w:rsid w:val="00044467"/>
    <w:rsid w:val="00047E80"/>
    <w:rsid w:val="000523A5"/>
    <w:rsid w:val="00055DA7"/>
    <w:rsid w:val="00064319"/>
    <w:rsid w:val="00067E11"/>
    <w:rsid w:val="00076604"/>
    <w:rsid w:val="00080282"/>
    <w:rsid w:val="00081BB7"/>
    <w:rsid w:val="000821ED"/>
    <w:rsid w:val="00083300"/>
    <w:rsid w:val="000844DC"/>
    <w:rsid w:val="00086323"/>
    <w:rsid w:val="00086D4B"/>
    <w:rsid w:val="00087E73"/>
    <w:rsid w:val="00094E68"/>
    <w:rsid w:val="000A4A51"/>
    <w:rsid w:val="000A77D1"/>
    <w:rsid w:val="000B6499"/>
    <w:rsid w:val="000B7AF1"/>
    <w:rsid w:val="000C5E5E"/>
    <w:rsid w:val="000D6FD0"/>
    <w:rsid w:val="0011155B"/>
    <w:rsid w:val="00111EC4"/>
    <w:rsid w:val="00113954"/>
    <w:rsid w:val="00115C56"/>
    <w:rsid w:val="00127B15"/>
    <w:rsid w:val="00130BA4"/>
    <w:rsid w:val="001314BC"/>
    <w:rsid w:val="00133FC6"/>
    <w:rsid w:val="0013555D"/>
    <w:rsid w:val="00140C91"/>
    <w:rsid w:val="00141539"/>
    <w:rsid w:val="00153849"/>
    <w:rsid w:val="00160220"/>
    <w:rsid w:val="00161AA3"/>
    <w:rsid w:val="00164F8E"/>
    <w:rsid w:val="00170FE7"/>
    <w:rsid w:val="00171517"/>
    <w:rsid w:val="0017700C"/>
    <w:rsid w:val="00185240"/>
    <w:rsid w:val="0019261F"/>
    <w:rsid w:val="001A1C77"/>
    <w:rsid w:val="001A587F"/>
    <w:rsid w:val="001C1E24"/>
    <w:rsid w:val="001C4ACD"/>
    <w:rsid w:val="001C6150"/>
    <w:rsid w:val="001D3B78"/>
    <w:rsid w:val="001D7BAD"/>
    <w:rsid w:val="001E314F"/>
    <w:rsid w:val="001F0C40"/>
    <w:rsid w:val="002041E3"/>
    <w:rsid w:val="0020510D"/>
    <w:rsid w:val="0020530C"/>
    <w:rsid w:val="00216A84"/>
    <w:rsid w:val="00225372"/>
    <w:rsid w:val="00231BEA"/>
    <w:rsid w:val="00237571"/>
    <w:rsid w:val="00244503"/>
    <w:rsid w:val="00251DA3"/>
    <w:rsid w:val="00262A49"/>
    <w:rsid w:val="0026797E"/>
    <w:rsid w:val="002722C0"/>
    <w:rsid w:val="002735D1"/>
    <w:rsid w:val="002932C3"/>
    <w:rsid w:val="00296493"/>
    <w:rsid w:val="002B50F1"/>
    <w:rsid w:val="002B533F"/>
    <w:rsid w:val="002B722C"/>
    <w:rsid w:val="002B7F78"/>
    <w:rsid w:val="002C5DE5"/>
    <w:rsid w:val="002D3E23"/>
    <w:rsid w:val="002D4320"/>
    <w:rsid w:val="002D60F5"/>
    <w:rsid w:val="002D7BD4"/>
    <w:rsid w:val="002E24FB"/>
    <w:rsid w:val="002E3A73"/>
    <w:rsid w:val="002E3DCA"/>
    <w:rsid w:val="0030069A"/>
    <w:rsid w:val="0030325F"/>
    <w:rsid w:val="00305145"/>
    <w:rsid w:val="00305A0B"/>
    <w:rsid w:val="00310248"/>
    <w:rsid w:val="00313D00"/>
    <w:rsid w:val="00320081"/>
    <w:rsid w:val="003330DB"/>
    <w:rsid w:val="00333713"/>
    <w:rsid w:val="003342E4"/>
    <w:rsid w:val="003474A9"/>
    <w:rsid w:val="00347611"/>
    <w:rsid w:val="00357BA0"/>
    <w:rsid w:val="00366096"/>
    <w:rsid w:val="003716CF"/>
    <w:rsid w:val="00372D5F"/>
    <w:rsid w:val="00374AAF"/>
    <w:rsid w:val="003854E5"/>
    <w:rsid w:val="003B1433"/>
    <w:rsid w:val="003B20E3"/>
    <w:rsid w:val="003C04C5"/>
    <w:rsid w:val="003C699C"/>
    <w:rsid w:val="003D01AE"/>
    <w:rsid w:val="003D44B6"/>
    <w:rsid w:val="003D7DC8"/>
    <w:rsid w:val="003E455B"/>
    <w:rsid w:val="003E4FBD"/>
    <w:rsid w:val="003E57A1"/>
    <w:rsid w:val="003E5A6A"/>
    <w:rsid w:val="003F371D"/>
    <w:rsid w:val="003F6108"/>
    <w:rsid w:val="004006F4"/>
    <w:rsid w:val="0040193C"/>
    <w:rsid w:val="00402791"/>
    <w:rsid w:val="00422CB1"/>
    <w:rsid w:val="00423E60"/>
    <w:rsid w:val="004240AA"/>
    <w:rsid w:val="00433EA9"/>
    <w:rsid w:val="00440205"/>
    <w:rsid w:val="00445219"/>
    <w:rsid w:val="00450C13"/>
    <w:rsid w:val="00450C6B"/>
    <w:rsid w:val="00454020"/>
    <w:rsid w:val="0045600B"/>
    <w:rsid w:val="00456BF4"/>
    <w:rsid w:val="00466D28"/>
    <w:rsid w:val="00467517"/>
    <w:rsid w:val="004773DF"/>
    <w:rsid w:val="00481FA9"/>
    <w:rsid w:val="0048443C"/>
    <w:rsid w:val="00484EE0"/>
    <w:rsid w:val="00485199"/>
    <w:rsid w:val="00485C37"/>
    <w:rsid w:val="004A5974"/>
    <w:rsid w:val="004A5B35"/>
    <w:rsid w:val="004B1554"/>
    <w:rsid w:val="004B2173"/>
    <w:rsid w:val="004B25B5"/>
    <w:rsid w:val="004D0FF2"/>
    <w:rsid w:val="004D129A"/>
    <w:rsid w:val="004D31EF"/>
    <w:rsid w:val="004E3405"/>
    <w:rsid w:val="004E5206"/>
    <w:rsid w:val="004E5282"/>
    <w:rsid w:val="004F110F"/>
    <w:rsid w:val="004F29DC"/>
    <w:rsid w:val="004F74B2"/>
    <w:rsid w:val="005036F5"/>
    <w:rsid w:val="005119BF"/>
    <w:rsid w:val="005204FF"/>
    <w:rsid w:val="00527EF2"/>
    <w:rsid w:val="005307EB"/>
    <w:rsid w:val="005341C3"/>
    <w:rsid w:val="00536028"/>
    <w:rsid w:val="00537692"/>
    <w:rsid w:val="005443AC"/>
    <w:rsid w:val="00552C64"/>
    <w:rsid w:val="00566547"/>
    <w:rsid w:val="00570B69"/>
    <w:rsid w:val="0057703A"/>
    <w:rsid w:val="00587766"/>
    <w:rsid w:val="005942BF"/>
    <w:rsid w:val="005A00AE"/>
    <w:rsid w:val="005A3520"/>
    <w:rsid w:val="005B2A8C"/>
    <w:rsid w:val="005B5876"/>
    <w:rsid w:val="005D360B"/>
    <w:rsid w:val="005D6C4D"/>
    <w:rsid w:val="005E390E"/>
    <w:rsid w:val="005F3383"/>
    <w:rsid w:val="005F419E"/>
    <w:rsid w:val="00604390"/>
    <w:rsid w:val="00605C6E"/>
    <w:rsid w:val="006070B0"/>
    <w:rsid w:val="00613A2A"/>
    <w:rsid w:val="00615039"/>
    <w:rsid w:val="00627F37"/>
    <w:rsid w:val="00641B64"/>
    <w:rsid w:val="006462ED"/>
    <w:rsid w:val="006631C6"/>
    <w:rsid w:val="00693229"/>
    <w:rsid w:val="00694373"/>
    <w:rsid w:val="00694F4B"/>
    <w:rsid w:val="006C57A1"/>
    <w:rsid w:val="006E5DB4"/>
    <w:rsid w:val="006F61B5"/>
    <w:rsid w:val="00707C17"/>
    <w:rsid w:val="00716FCF"/>
    <w:rsid w:val="0071770C"/>
    <w:rsid w:val="00720C21"/>
    <w:rsid w:val="00721610"/>
    <w:rsid w:val="00725A74"/>
    <w:rsid w:val="007413FF"/>
    <w:rsid w:val="007445E5"/>
    <w:rsid w:val="00744961"/>
    <w:rsid w:val="00746176"/>
    <w:rsid w:val="007520C6"/>
    <w:rsid w:val="0075556D"/>
    <w:rsid w:val="00773E34"/>
    <w:rsid w:val="0077676F"/>
    <w:rsid w:val="00780565"/>
    <w:rsid w:val="00785AD8"/>
    <w:rsid w:val="007979BB"/>
    <w:rsid w:val="007B1ABF"/>
    <w:rsid w:val="007B713F"/>
    <w:rsid w:val="007C2A95"/>
    <w:rsid w:val="007E1207"/>
    <w:rsid w:val="007E23E2"/>
    <w:rsid w:val="007E6001"/>
    <w:rsid w:val="007F3714"/>
    <w:rsid w:val="00814EBA"/>
    <w:rsid w:val="00827DF9"/>
    <w:rsid w:val="00834468"/>
    <w:rsid w:val="00844B0E"/>
    <w:rsid w:val="00845017"/>
    <w:rsid w:val="00853884"/>
    <w:rsid w:val="00855B41"/>
    <w:rsid w:val="00873DCF"/>
    <w:rsid w:val="0087603C"/>
    <w:rsid w:val="008802AB"/>
    <w:rsid w:val="00885AE2"/>
    <w:rsid w:val="00886B74"/>
    <w:rsid w:val="008A2DCD"/>
    <w:rsid w:val="008B2F47"/>
    <w:rsid w:val="008B6686"/>
    <w:rsid w:val="008B7364"/>
    <w:rsid w:val="008C0D28"/>
    <w:rsid w:val="008D0AB3"/>
    <w:rsid w:val="008D42EC"/>
    <w:rsid w:val="008E119E"/>
    <w:rsid w:val="008E2066"/>
    <w:rsid w:val="008E6A0C"/>
    <w:rsid w:val="008F4D13"/>
    <w:rsid w:val="0090083F"/>
    <w:rsid w:val="00900C95"/>
    <w:rsid w:val="009060C1"/>
    <w:rsid w:val="00910D47"/>
    <w:rsid w:val="00912B2A"/>
    <w:rsid w:val="00927A28"/>
    <w:rsid w:val="0093597D"/>
    <w:rsid w:val="0095178C"/>
    <w:rsid w:val="009604FA"/>
    <w:rsid w:val="00961B89"/>
    <w:rsid w:val="0096300D"/>
    <w:rsid w:val="00975FA4"/>
    <w:rsid w:val="00987623"/>
    <w:rsid w:val="00992324"/>
    <w:rsid w:val="009A6113"/>
    <w:rsid w:val="009A7121"/>
    <w:rsid w:val="009B3F07"/>
    <w:rsid w:val="009C2BEF"/>
    <w:rsid w:val="009C6B1C"/>
    <w:rsid w:val="009D0860"/>
    <w:rsid w:val="009D2179"/>
    <w:rsid w:val="009D47D3"/>
    <w:rsid w:val="009D5313"/>
    <w:rsid w:val="009E56AD"/>
    <w:rsid w:val="009E5E44"/>
    <w:rsid w:val="009E7005"/>
    <w:rsid w:val="009E7073"/>
    <w:rsid w:val="009E7847"/>
    <w:rsid w:val="009F7F98"/>
    <w:rsid w:val="00A10FF3"/>
    <w:rsid w:val="00A150F4"/>
    <w:rsid w:val="00A15ED7"/>
    <w:rsid w:val="00A25131"/>
    <w:rsid w:val="00A26308"/>
    <w:rsid w:val="00A35336"/>
    <w:rsid w:val="00A42E8D"/>
    <w:rsid w:val="00A5491A"/>
    <w:rsid w:val="00A70507"/>
    <w:rsid w:val="00A73E79"/>
    <w:rsid w:val="00A7480D"/>
    <w:rsid w:val="00A9120F"/>
    <w:rsid w:val="00A94DC1"/>
    <w:rsid w:val="00A95A46"/>
    <w:rsid w:val="00A971B2"/>
    <w:rsid w:val="00AB5884"/>
    <w:rsid w:val="00AB7FE8"/>
    <w:rsid w:val="00AC0DF1"/>
    <w:rsid w:val="00AC1B0F"/>
    <w:rsid w:val="00AC1F8C"/>
    <w:rsid w:val="00AC7785"/>
    <w:rsid w:val="00AC7C3F"/>
    <w:rsid w:val="00AE5740"/>
    <w:rsid w:val="00AE73D5"/>
    <w:rsid w:val="00AF17AB"/>
    <w:rsid w:val="00AF212E"/>
    <w:rsid w:val="00AF3085"/>
    <w:rsid w:val="00AF33BD"/>
    <w:rsid w:val="00B0105A"/>
    <w:rsid w:val="00B04D75"/>
    <w:rsid w:val="00B06C8F"/>
    <w:rsid w:val="00B073A7"/>
    <w:rsid w:val="00B1246C"/>
    <w:rsid w:val="00B130A1"/>
    <w:rsid w:val="00B3116A"/>
    <w:rsid w:val="00B525C7"/>
    <w:rsid w:val="00B576E6"/>
    <w:rsid w:val="00B656CA"/>
    <w:rsid w:val="00B7408F"/>
    <w:rsid w:val="00B85C57"/>
    <w:rsid w:val="00BA78AE"/>
    <w:rsid w:val="00BB625C"/>
    <w:rsid w:val="00BD2457"/>
    <w:rsid w:val="00BD5AFC"/>
    <w:rsid w:val="00BD6ABA"/>
    <w:rsid w:val="00BE520B"/>
    <w:rsid w:val="00BF2A19"/>
    <w:rsid w:val="00BF2D53"/>
    <w:rsid w:val="00BF5E41"/>
    <w:rsid w:val="00C013EF"/>
    <w:rsid w:val="00C1130F"/>
    <w:rsid w:val="00C13893"/>
    <w:rsid w:val="00C14751"/>
    <w:rsid w:val="00C16C85"/>
    <w:rsid w:val="00C16F02"/>
    <w:rsid w:val="00C1742A"/>
    <w:rsid w:val="00C25935"/>
    <w:rsid w:val="00C25BB7"/>
    <w:rsid w:val="00C40130"/>
    <w:rsid w:val="00C41B45"/>
    <w:rsid w:val="00C42B9A"/>
    <w:rsid w:val="00C440E1"/>
    <w:rsid w:val="00C46207"/>
    <w:rsid w:val="00C466F9"/>
    <w:rsid w:val="00C53986"/>
    <w:rsid w:val="00C54806"/>
    <w:rsid w:val="00C54EA8"/>
    <w:rsid w:val="00C57F1B"/>
    <w:rsid w:val="00C64571"/>
    <w:rsid w:val="00C66672"/>
    <w:rsid w:val="00C91B04"/>
    <w:rsid w:val="00CA5E6E"/>
    <w:rsid w:val="00CB441A"/>
    <w:rsid w:val="00CB5377"/>
    <w:rsid w:val="00CC7439"/>
    <w:rsid w:val="00CD59C6"/>
    <w:rsid w:val="00CE01B7"/>
    <w:rsid w:val="00CE09F0"/>
    <w:rsid w:val="00CE2B91"/>
    <w:rsid w:val="00CF400E"/>
    <w:rsid w:val="00CF5CD8"/>
    <w:rsid w:val="00CF6140"/>
    <w:rsid w:val="00D079F8"/>
    <w:rsid w:val="00D128C0"/>
    <w:rsid w:val="00D130AF"/>
    <w:rsid w:val="00D21645"/>
    <w:rsid w:val="00D24E0D"/>
    <w:rsid w:val="00D27586"/>
    <w:rsid w:val="00D36CDE"/>
    <w:rsid w:val="00D37B3A"/>
    <w:rsid w:val="00D52BF1"/>
    <w:rsid w:val="00D574FD"/>
    <w:rsid w:val="00D61B04"/>
    <w:rsid w:val="00D70934"/>
    <w:rsid w:val="00D9636A"/>
    <w:rsid w:val="00DB318B"/>
    <w:rsid w:val="00DC5FF9"/>
    <w:rsid w:val="00DC6BEA"/>
    <w:rsid w:val="00DD3C95"/>
    <w:rsid w:val="00DE355F"/>
    <w:rsid w:val="00DE683A"/>
    <w:rsid w:val="00DF09CD"/>
    <w:rsid w:val="00DF0F65"/>
    <w:rsid w:val="00DF35FD"/>
    <w:rsid w:val="00DF38F1"/>
    <w:rsid w:val="00DF60AE"/>
    <w:rsid w:val="00E02138"/>
    <w:rsid w:val="00E138F8"/>
    <w:rsid w:val="00E22C09"/>
    <w:rsid w:val="00E31A09"/>
    <w:rsid w:val="00E3209E"/>
    <w:rsid w:val="00E35D97"/>
    <w:rsid w:val="00E3645A"/>
    <w:rsid w:val="00E40CC6"/>
    <w:rsid w:val="00E43253"/>
    <w:rsid w:val="00E45E28"/>
    <w:rsid w:val="00E46CF5"/>
    <w:rsid w:val="00E555F5"/>
    <w:rsid w:val="00E641A3"/>
    <w:rsid w:val="00E64F2E"/>
    <w:rsid w:val="00E71428"/>
    <w:rsid w:val="00E75675"/>
    <w:rsid w:val="00E82C2F"/>
    <w:rsid w:val="00E86F73"/>
    <w:rsid w:val="00E90A52"/>
    <w:rsid w:val="00E916DE"/>
    <w:rsid w:val="00EA23BE"/>
    <w:rsid w:val="00EB3DCF"/>
    <w:rsid w:val="00EC317A"/>
    <w:rsid w:val="00EC6483"/>
    <w:rsid w:val="00ED6842"/>
    <w:rsid w:val="00ED6A5D"/>
    <w:rsid w:val="00EE2A3A"/>
    <w:rsid w:val="00EE2CD3"/>
    <w:rsid w:val="00EE37B5"/>
    <w:rsid w:val="00EE53E1"/>
    <w:rsid w:val="00EE5C25"/>
    <w:rsid w:val="00EE6B77"/>
    <w:rsid w:val="00EE71B9"/>
    <w:rsid w:val="00EF5473"/>
    <w:rsid w:val="00EF5FAE"/>
    <w:rsid w:val="00F04452"/>
    <w:rsid w:val="00F05FE2"/>
    <w:rsid w:val="00F17583"/>
    <w:rsid w:val="00F23670"/>
    <w:rsid w:val="00F30A35"/>
    <w:rsid w:val="00F40808"/>
    <w:rsid w:val="00F42EA3"/>
    <w:rsid w:val="00F53E67"/>
    <w:rsid w:val="00F561F0"/>
    <w:rsid w:val="00F62221"/>
    <w:rsid w:val="00F62EFD"/>
    <w:rsid w:val="00F64C12"/>
    <w:rsid w:val="00F667D3"/>
    <w:rsid w:val="00F7260A"/>
    <w:rsid w:val="00F7633C"/>
    <w:rsid w:val="00F923F2"/>
    <w:rsid w:val="00F95CF2"/>
    <w:rsid w:val="00FA1CB9"/>
    <w:rsid w:val="00FA5C13"/>
    <w:rsid w:val="00FB7B6F"/>
    <w:rsid w:val="00FC64DF"/>
    <w:rsid w:val="00FD02C3"/>
    <w:rsid w:val="00FD0A17"/>
    <w:rsid w:val="00FD5069"/>
    <w:rsid w:val="00FE2EDF"/>
    <w:rsid w:val="00FE3900"/>
    <w:rsid w:val="00FE4E76"/>
    <w:rsid w:val="00FF27E4"/>
    <w:rsid w:val="00FF4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89431"/>
  <w15:docId w15:val="{B6710A19-A5B2-4F41-AAFF-B2F4D1711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C1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85C3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EE37B5"/>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E37B5"/>
    <w:rPr>
      <w:rFonts w:ascii="Calibri" w:hAnsi="Calibri" w:cs="Calibri"/>
      <w:noProof/>
    </w:rPr>
  </w:style>
  <w:style w:type="paragraph" w:customStyle="1" w:styleId="EndNoteBibliography">
    <w:name w:val="EndNote Bibliography"/>
    <w:basedOn w:val="Normal"/>
    <w:link w:val="EndNoteBibliographyChar"/>
    <w:rsid w:val="00EE37B5"/>
    <w:pPr>
      <w:jc w:val="both"/>
    </w:pPr>
    <w:rPr>
      <w:rFonts w:ascii="Calibri" w:hAnsi="Calibri" w:cs="Calibri"/>
      <w:noProof/>
    </w:rPr>
  </w:style>
  <w:style w:type="character" w:customStyle="1" w:styleId="EndNoteBibliographyChar">
    <w:name w:val="EndNote Bibliography Char"/>
    <w:basedOn w:val="DefaultParagraphFont"/>
    <w:link w:val="EndNoteBibliography"/>
    <w:rsid w:val="00EE37B5"/>
    <w:rPr>
      <w:rFonts w:ascii="Calibri" w:hAnsi="Calibri" w:cs="Calibri"/>
      <w:noProof/>
    </w:rPr>
  </w:style>
  <w:style w:type="character" w:styleId="Hyperlink">
    <w:name w:val="Hyperlink"/>
    <w:basedOn w:val="DefaultParagraphFont"/>
    <w:uiPriority w:val="99"/>
    <w:unhideWhenUsed/>
    <w:rsid w:val="00EE37B5"/>
    <w:rPr>
      <w:color w:val="0000FF" w:themeColor="hyperlink"/>
      <w:u w:val="single"/>
    </w:rPr>
  </w:style>
  <w:style w:type="character" w:customStyle="1" w:styleId="UnresolvedMention1">
    <w:name w:val="Unresolved Mention1"/>
    <w:basedOn w:val="DefaultParagraphFont"/>
    <w:uiPriority w:val="99"/>
    <w:semiHidden/>
    <w:unhideWhenUsed/>
    <w:rsid w:val="00EE37B5"/>
    <w:rPr>
      <w:color w:val="605E5C"/>
      <w:shd w:val="clear" w:color="auto" w:fill="E1DFDD"/>
    </w:rPr>
  </w:style>
  <w:style w:type="paragraph" w:customStyle="1" w:styleId="Paragraph">
    <w:name w:val="Paragraph"/>
    <w:basedOn w:val="Normal"/>
    <w:rsid w:val="009B3F07"/>
    <w:pPr>
      <w:spacing w:before="120"/>
      <w:ind w:firstLine="720"/>
    </w:pPr>
  </w:style>
  <w:style w:type="paragraph" w:styleId="BalloonText">
    <w:name w:val="Balloon Text"/>
    <w:basedOn w:val="Normal"/>
    <w:link w:val="BalloonTextChar"/>
    <w:uiPriority w:val="99"/>
    <w:semiHidden/>
    <w:unhideWhenUsed/>
    <w:rsid w:val="00484EE0"/>
    <w:rPr>
      <w:rFonts w:ascii="Tahoma" w:hAnsi="Tahoma" w:cs="Tahoma"/>
      <w:sz w:val="16"/>
      <w:szCs w:val="16"/>
    </w:rPr>
  </w:style>
  <w:style w:type="character" w:customStyle="1" w:styleId="BalloonTextChar">
    <w:name w:val="Balloon Text Char"/>
    <w:basedOn w:val="DefaultParagraphFont"/>
    <w:link w:val="BalloonText"/>
    <w:uiPriority w:val="99"/>
    <w:semiHidden/>
    <w:rsid w:val="00484EE0"/>
    <w:rPr>
      <w:rFonts w:ascii="Tahoma" w:hAnsi="Tahoma" w:cs="Tahoma"/>
      <w:sz w:val="16"/>
      <w:szCs w:val="16"/>
    </w:rPr>
  </w:style>
  <w:style w:type="paragraph" w:styleId="EndnoteText">
    <w:name w:val="endnote text"/>
    <w:basedOn w:val="Normal"/>
    <w:link w:val="EndnoteTextChar"/>
    <w:uiPriority w:val="99"/>
    <w:semiHidden/>
    <w:unhideWhenUsed/>
    <w:rsid w:val="00484EE0"/>
    <w:rPr>
      <w:sz w:val="20"/>
      <w:szCs w:val="20"/>
    </w:rPr>
  </w:style>
  <w:style w:type="character" w:customStyle="1" w:styleId="EndnoteTextChar">
    <w:name w:val="Endnote Text Char"/>
    <w:basedOn w:val="DefaultParagraphFont"/>
    <w:link w:val="EndnoteText"/>
    <w:uiPriority w:val="99"/>
    <w:semiHidden/>
    <w:rsid w:val="00484EE0"/>
    <w:rPr>
      <w:sz w:val="20"/>
      <w:szCs w:val="20"/>
    </w:rPr>
  </w:style>
  <w:style w:type="character" w:styleId="EndnoteReference">
    <w:name w:val="endnote reference"/>
    <w:basedOn w:val="DefaultParagraphFont"/>
    <w:uiPriority w:val="99"/>
    <w:semiHidden/>
    <w:unhideWhenUsed/>
    <w:rsid w:val="00484EE0"/>
    <w:rPr>
      <w:vertAlign w:val="superscript"/>
    </w:rPr>
  </w:style>
  <w:style w:type="paragraph" w:styleId="Header">
    <w:name w:val="header"/>
    <w:basedOn w:val="Normal"/>
    <w:link w:val="HeaderChar"/>
    <w:uiPriority w:val="99"/>
    <w:unhideWhenUsed/>
    <w:rsid w:val="00067E11"/>
    <w:pPr>
      <w:tabs>
        <w:tab w:val="center" w:pos="4680"/>
        <w:tab w:val="right" w:pos="9360"/>
      </w:tabs>
    </w:pPr>
  </w:style>
  <w:style w:type="character" w:customStyle="1" w:styleId="HeaderChar">
    <w:name w:val="Header Char"/>
    <w:basedOn w:val="DefaultParagraphFont"/>
    <w:link w:val="Header"/>
    <w:uiPriority w:val="99"/>
    <w:rsid w:val="00067E11"/>
  </w:style>
  <w:style w:type="paragraph" w:styleId="Footer">
    <w:name w:val="footer"/>
    <w:basedOn w:val="Normal"/>
    <w:link w:val="FooterChar"/>
    <w:uiPriority w:val="99"/>
    <w:unhideWhenUsed/>
    <w:rsid w:val="00067E11"/>
    <w:pPr>
      <w:tabs>
        <w:tab w:val="center" w:pos="4680"/>
        <w:tab w:val="right" w:pos="9360"/>
      </w:tabs>
    </w:pPr>
  </w:style>
  <w:style w:type="character" w:customStyle="1" w:styleId="FooterChar">
    <w:name w:val="Footer Char"/>
    <w:basedOn w:val="DefaultParagraphFont"/>
    <w:link w:val="Footer"/>
    <w:uiPriority w:val="99"/>
    <w:rsid w:val="00067E11"/>
  </w:style>
  <w:style w:type="table" w:styleId="TableGrid">
    <w:name w:val="Table Grid"/>
    <w:basedOn w:val="TableNormal"/>
    <w:uiPriority w:val="39"/>
    <w:rsid w:val="002D7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3645A"/>
    <w:pPr>
      <w:spacing w:beforeLines="1" w:afterLines="1"/>
    </w:pPr>
    <w:rPr>
      <w:rFonts w:ascii="Times" w:eastAsia="Calibri" w:hAnsi="Times"/>
      <w:sz w:val="20"/>
      <w:szCs w:val="20"/>
    </w:rPr>
  </w:style>
  <w:style w:type="paragraph" w:customStyle="1" w:styleId="FigureCaption">
    <w:name w:val="FigureCaption"/>
    <w:basedOn w:val="Normal"/>
    <w:rsid w:val="00E3645A"/>
    <w:pPr>
      <w:spacing w:before="230" w:after="460" w:line="180" w:lineRule="exact"/>
      <w:jc w:val="both"/>
    </w:pPr>
    <w:rPr>
      <w:rFonts w:ascii="Arial" w:eastAsia="MS Mincho" w:hAnsi="Arial"/>
      <w:sz w:val="14"/>
      <w:szCs w:val="14"/>
      <w:lang w:val="en-GB" w:eastAsia="ja-JP"/>
    </w:rPr>
  </w:style>
  <w:style w:type="paragraph" w:customStyle="1" w:styleId="P1">
    <w:name w:val="P1"/>
    <w:basedOn w:val="Normal"/>
    <w:qFormat/>
    <w:rsid w:val="00E3645A"/>
    <w:pPr>
      <w:spacing w:line="225" w:lineRule="exact"/>
      <w:jc w:val="both"/>
    </w:pPr>
    <w:rPr>
      <w:rFonts w:ascii="Arial" w:eastAsia="MS Mincho" w:hAnsi="Arial"/>
      <w:sz w:val="17"/>
      <w:lang w:eastAsia="ja-JP"/>
    </w:rPr>
  </w:style>
  <w:style w:type="character" w:customStyle="1" w:styleId="label">
    <w:name w:val="label"/>
    <w:basedOn w:val="DefaultParagraphFont"/>
    <w:rsid w:val="005F419E"/>
  </w:style>
  <w:style w:type="character" w:customStyle="1" w:styleId="databold">
    <w:name w:val="data_bold"/>
    <w:basedOn w:val="DefaultParagraphFont"/>
    <w:rsid w:val="005F419E"/>
  </w:style>
  <w:style w:type="character" w:customStyle="1" w:styleId="acopre">
    <w:name w:val="acopre"/>
    <w:basedOn w:val="DefaultParagraphFont"/>
    <w:rsid w:val="00047E80"/>
  </w:style>
  <w:style w:type="character" w:styleId="Emphasis">
    <w:name w:val="Emphasis"/>
    <w:basedOn w:val="DefaultParagraphFont"/>
    <w:uiPriority w:val="20"/>
    <w:qFormat/>
    <w:rsid w:val="00047E80"/>
    <w:rPr>
      <w:i/>
      <w:iCs/>
    </w:rPr>
  </w:style>
  <w:style w:type="character" w:styleId="PlaceholderText">
    <w:name w:val="Placeholder Text"/>
    <w:basedOn w:val="DefaultParagraphFont"/>
    <w:uiPriority w:val="99"/>
    <w:semiHidden/>
    <w:rsid w:val="004E3405"/>
    <w:rPr>
      <w:color w:val="808080"/>
    </w:rPr>
  </w:style>
  <w:style w:type="character" w:customStyle="1" w:styleId="apple-converted-space">
    <w:name w:val="apple-converted-space"/>
    <w:basedOn w:val="DefaultParagraphFont"/>
    <w:rsid w:val="00F64C12"/>
  </w:style>
  <w:style w:type="paragraph" w:styleId="FootnoteText">
    <w:name w:val="footnote text"/>
    <w:basedOn w:val="Normal"/>
    <w:link w:val="FootnoteTextChar"/>
    <w:uiPriority w:val="99"/>
    <w:semiHidden/>
    <w:unhideWhenUsed/>
    <w:rsid w:val="00320081"/>
    <w:rPr>
      <w:sz w:val="20"/>
      <w:szCs w:val="20"/>
    </w:rPr>
  </w:style>
  <w:style w:type="character" w:customStyle="1" w:styleId="FootnoteTextChar">
    <w:name w:val="Footnote Text Char"/>
    <w:basedOn w:val="DefaultParagraphFont"/>
    <w:link w:val="FootnoteText"/>
    <w:uiPriority w:val="99"/>
    <w:semiHidden/>
    <w:rsid w:val="0032008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20081"/>
    <w:rPr>
      <w:vertAlign w:val="superscript"/>
    </w:rPr>
  </w:style>
  <w:style w:type="character" w:styleId="HTMLCite">
    <w:name w:val="HTML Cite"/>
    <w:basedOn w:val="DefaultParagraphFont"/>
    <w:uiPriority w:val="99"/>
    <w:semiHidden/>
    <w:unhideWhenUsed/>
    <w:rsid w:val="00320081"/>
    <w:rPr>
      <w:i/>
      <w:iCs/>
    </w:rPr>
  </w:style>
  <w:style w:type="character" w:styleId="Strong">
    <w:name w:val="Strong"/>
    <w:basedOn w:val="DefaultParagraphFont"/>
    <w:uiPriority w:val="22"/>
    <w:qFormat/>
    <w:rsid w:val="00320081"/>
    <w:rPr>
      <w:b/>
      <w:bCs/>
    </w:rPr>
  </w:style>
  <w:style w:type="character" w:customStyle="1" w:styleId="authors">
    <w:name w:val="authors"/>
    <w:basedOn w:val="DefaultParagraphFont"/>
    <w:rsid w:val="00320081"/>
  </w:style>
  <w:style w:type="character" w:customStyle="1" w:styleId="Date1">
    <w:name w:val="Date1"/>
    <w:basedOn w:val="DefaultParagraphFont"/>
    <w:rsid w:val="00320081"/>
  </w:style>
  <w:style w:type="character" w:customStyle="1" w:styleId="arttitle">
    <w:name w:val="art_title"/>
    <w:basedOn w:val="DefaultParagraphFont"/>
    <w:rsid w:val="00320081"/>
  </w:style>
  <w:style w:type="character" w:customStyle="1" w:styleId="serialtitle">
    <w:name w:val="serial_title"/>
    <w:basedOn w:val="DefaultParagraphFont"/>
    <w:rsid w:val="00320081"/>
  </w:style>
  <w:style w:type="character" w:customStyle="1" w:styleId="volumeissue">
    <w:name w:val="volume_issue"/>
    <w:basedOn w:val="DefaultParagraphFont"/>
    <w:rsid w:val="00320081"/>
  </w:style>
  <w:style w:type="character" w:customStyle="1" w:styleId="pagerange">
    <w:name w:val="page_range"/>
    <w:basedOn w:val="DefaultParagraphFont"/>
    <w:rsid w:val="00320081"/>
  </w:style>
  <w:style w:type="character" w:customStyle="1" w:styleId="doilink">
    <w:name w:val="doi_link"/>
    <w:basedOn w:val="DefaultParagraphFont"/>
    <w:rsid w:val="00320081"/>
  </w:style>
  <w:style w:type="character" w:customStyle="1" w:styleId="contrib-author">
    <w:name w:val="contrib-author"/>
    <w:basedOn w:val="DefaultParagraphFont"/>
    <w:rsid w:val="00320081"/>
  </w:style>
  <w:style w:type="character" w:customStyle="1" w:styleId="citationinfo">
    <w:name w:val="citation_info"/>
    <w:basedOn w:val="DefaultParagraphFont"/>
    <w:rsid w:val="00320081"/>
  </w:style>
  <w:style w:type="character" w:customStyle="1" w:styleId="articlename">
    <w:name w:val="articlename"/>
    <w:basedOn w:val="DefaultParagraphFont"/>
    <w:rsid w:val="00320081"/>
  </w:style>
  <w:style w:type="character" w:customStyle="1" w:styleId="journalname">
    <w:name w:val="journalname"/>
    <w:basedOn w:val="DefaultParagraphFont"/>
    <w:rsid w:val="00320081"/>
  </w:style>
  <w:style w:type="character" w:customStyle="1" w:styleId="volume">
    <w:name w:val="volume"/>
    <w:basedOn w:val="DefaultParagraphFont"/>
    <w:rsid w:val="00320081"/>
  </w:style>
  <w:style w:type="character" w:customStyle="1" w:styleId="year">
    <w:name w:val="year"/>
    <w:basedOn w:val="DefaultParagraphFont"/>
    <w:rsid w:val="00320081"/>
  </w:style>
  <w:style w:type="paragraph" w:styleId="HTMLPreformatted">
    <w:name w:val="HTML Preformatted"/>
    <w:basedOn w:val="Normal"/>
    <w:link w:val="HTMLPreformattedChar"/>
    <w:uiPriority w:val="99"/>
    <w:semiHidden/>
    <w:unhideWhenUsed/>
    <w:rsid w:val="00CF6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F6140"/>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485C37"/>
    <w:rPr>
      <w:rFonts w:asciiTheme="majorHAnsi" w:eastAsiaTheme="majorEastAsia" w:hAnsiTheme="majorHAnsi" w:cstheme="majorBidi"/>
      <w:b/>
      <w:bCs/>
      <w:color w:val="365F91" w:themeColor="accent1" w:themeShade="BF"/>
      <w:sz w:val="28"/>
      <w:szCs w:val="28"/>
      <w:lang w:bidi="en-US"/>
    </w:rPr>
  </w:style>
  <w:style w:type="character" w:styleId="CommentReference">
    <w:name w:val="annotation reference"/>
    <w:basedOn w:val="DefaultParagraphFont"/>
    <w:uiPriority w:val="99"/>
    <w:semiHidden/>
    <w:unhideWhenUsed/>
    <w:rsid w:val="001C6150"/>
    <w:rPr>
      <w:sz w:val="16"/>
      <w:szCs w:val="16"/>
    </w:rPr>
  </w:style>
  <w:style w:type="paragraph" w:styleId="CommentText">
    <w:name w:val="annotation text"/>
    <w:basedOn w:val="Normal"/>
    <w:link w:val="CommentTextChar"/>
    <w:uiPriority w:val="99"/>
    <w:semiHidden/>
    <w:unhideWhenUsed/>
    <w:rsid w:val="001C6150"/>
    <w:rPr>
      <w:sz w:val="20"/>
      <w:szCs w:val="20"/>
    </w:rPr>
  </w:style>
  <w:style w:type="character" w:customStyle="1" w:styleId="CommentTextChar">
    <w:name w:val="Comment Text Char"/>
    <w:basedOn w:val="DefaultParagraphFont"/>
    <w:link w:val="CommentText"/>
    <w:uiPriority w:val="99"/>
    <w:semiHidden/>
    <w:rsid w:val="001C615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6150"/>
    <w:rPr>
      <w:b/>
      <w:bCs/>
    </w:rPr>
  </w:style>
  <w:style w:type="character" w:customStyle="1" w:styleId="CommentSubjectChar">
    <w:name w:val="Comment Subject Char"/>
    <w:basedOn w:val="CommentTextChar"/>
    <w:link w:val="CommentSubject"/>
    <w:uiPriority w:val="99"/>
    <w:semiHidden/>
    <w:rsid w:val="001C615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0638">
      <w:bodyDiv w:val="1"/>
      <w:marLeft w:val="0"/>
      <w:marRight w:val="0"/>
      <w:marTop w:val="0"/>
      <w:marBottom w:val="0"/>
      <w:divBdr>
        <w:top w:val="none" w:sz="0" w:space="0" w:color="auto"/>
        <w:left w:val="none" w:sz="0" w:space="0" w:color="auto"/>
        <w:bottom w:val="none" w:sz="0" w:space="0" w:color="auto"/>
        <w:right w:val="none" w:sz="0" w:space="0" w:color="auto"/>
      </w:divBdr>
    </w:div>
    <w:div w:id="179508167">
      <w:bodyDiv w:val="1"/>
      <w:marLeft w:val="0"/>
      <w:marRight w:val="0"/>
      <w:marTop w:val="0"/>
      <w:marBottom w:val="0"/>
      <w:divBdr>
        <w:top w:val="none" w:sz="0" w:space="0" w:color="auto"/>
        <w:left w:val="none" w:sz="0" w:space="0" w:color="auto"/>
        <w:bottom w:val="none" w:sz="0" w:space="0" w:color="auto"/>
        <w:right w:val="none" w:sz="0" w:space="0" w:color="auto"/>
      </w:divBdr>
    </w:div>
    <w:div w:id="527177865">
      <w:bodyDiv w:val="1"/>
      <w:marLeft w:val="0"/>
      <w:marRight w:val="0"/>
      <w:marTop w:val="0"/>
      <w:marBottom w:val="0"/>
      <w:divBdr>
        <w:top w:val="none" w:sz="0" w:space="0" w:color="auto"/>
        <w:left w:val="none" w:sz="0" w:space="0" w:color="auto"/>
        <w:bottom w:val="none" w:sz="0" w:space="0" w:color="auto"/>
        <w:right w:val="none" w:sz="0" w:space="0" w:color="auto"/>
      </w:divBdr>
      <w:divsChild>
        <w:div w:id="90976143">
          <w:marLeft w:val="0"/>
          <w:marRight w:val="0"/>
          <w:marTop w:val="0"/>
          <w:marBottom w:val="0"/>
          <w:divBdr>
            <w:top w:val="none" w:sz="0" w:space="0" w:color="auto"/>
            <w:left w:val="none" w:sz="0" w:space="0" w:color="auto"/>
            <w:bottom w:val="none" w:sz="0" w:space="0" w:color="auto"/>
            <w:right w:val="none" w:sz="0" w:space="0" w:color="auto"/>
          </w:divBdr>
        </w:div>
      </w:divsChild>
    </w:div>
    <w:div w:id="554899885">
      <w:bodyDiv w:val="1"/>
      <w:marLeft w:val="0"/>
      <w:marRight w:val="0"/>
      <w:marTop w:val="0"/>
      <w:marBottom w:val="0"/>
      <w:divBdr>
        <w:top w:val="none" w:sz="0" w:space="0" w:color="auto"/>
        <w:left w:val="none" w:sz="0" w:space="0" w:color="auto"/>
        <w:bottom w:val="none" w:sz="0" w:space="0" w:color="auto"/>
        <w:right w:val="none" w:sz="0" w:space="0" w:color="auto"/>
      </w:divBdr>
      <w:divsChild>
        <w:div w:id="341669303">
          <w:marLeft w:val="0"/>
          <w:marRight w:val="0"/>
          <w:marTop w:val="0"/>
          <w:marBottom w:val="0"/>
          <w:divBdr>
            <w:top w:val="none" w:sz="0" w:space="0" w:color="auto"/>
            <w:left w:val="none" w:sz="0" w:space="0" w:color="auto"/>
            <w:bottom w:val="none" w:sz="0" w:space="0" w:color="auto"/>
            <w:right w:val="none" w:sz="0" w:space="0" w:color="auto"/>
          </w:divBdr>
          <w:divsChild>
            <w:div w:id="1221747726">
              <w:marLeft w:val="0"/>
              <w:marRight w:val="0"/>
              <w:marTop w:val="0"/>
              <w:marBottom w:val="0"/>
              <w:divBdr>
                <w:top w:val="none" w:sz="0" w:space="0" w:color="auto"/>
                <w:left w:val="none" w:sz="0" w:space="0" w:color="auto"/>
                <w:bottom w:val="none" w:sz="0" w:space="0" w:color="auto"/>
                <w:right w:val="none" w:sz="0" w:space="0" w:color="auto"/>
              </w:divBdr>
            </w:div>
          </w:divsChild>
        </w:div>
        <w:div w:id="222522013">
          <w:marLeft w:val="0"/>
          <w:marRight w:val="0"/>
          <w:marTop w:val="0"/>
          <w:marBottom w:val="0"/>
          <w:divBdr>
            <w:top w:val="none" w:sz="0" w:space="0" w:color="auto"/>
            <w:left w:val="none" w:sz="0" w:space="0" w:color="auto"/>
            <w:bottom w:val="none" w:sz="0" w:space="0" w:color="auto"/>
            <w:right w:val="none" w:sz="0" w:space="0" w:color="auto"/>
          </w:divBdr>
        </w:div>
        <w:div w:id="412511474">
          <w:marLeft w:val="0"/>
          <w:marRight w:val="0"/>
          <w:marTop w:val="0"/>
          <w:marBottom w:val="0"/>
          <w:divBdr>
            <w:top w:val="none" w:sz="0" w:space="0" w:color="auto"/>
            <w:left w:val="none" w:sz="0" w:space="0" w:color="auto"/>
            <w:bottom w:val="none" w:sz="0" w:space="0" w:color="auto"/>
            <w:right w:val="none" w:sz="0" w:space="0" w:color="auto"/>
          </w:divBdr>
          <w:divsChild>
            <w:div w:id="77117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00294">
      <w:bodyDiv w:val="1"/>
      <w:marLeft w:val="0"/>
      <w:marRight w:val="0"/>
      <w:marTop w:val="0"/>
      <w:marBottom w:val="0"/>
      <w:divBdr>
        <w:top w:val="none" w:sz="0" w:space="0" w:color="auto"/>
        <w:left w:val="none" w:sz="0" w:space="0" w:color="auto"/>
        <w:bottom w:val="none" w:sz="0" w:space="0" w:color="auto"/>
        <w:right w:val="none" w:sz="0" w:space="0" w:color="auto"/>
      </w:divBdr>
      <w:divsChild>
        <w:div w:id="1237981667">
          <w:marLeft w:val="105"/>
          <w:marRight w:val="105"/>
          <w:marTop w:val="105"/>
          <w:marBottom w:val="105"/>
          <w:divBdr>
            <w:top w:val="none" w:sz="0" w:space="0" w:color="auto"/>
            <w:left w:val="none" w:sz="0" w:space="0" w:color="auto"/>
            <w:bottom w:val="none" w:sz="0" w:space="0" w:color="auto"/>
            <w:right w:val="none" w:sz="0" w:space="0" w:color="auto"/>
          </w:divBdr>
          <w:divsChild>
            <w:div w:id="1470630668">
              <w:marLeft w:val="0"/>
              <w:marRight w:val="0"/>
              <w:marTop w:val="0"/>
              <w:marBottom w:val="0"/>
              <w:divBdr>
                <w:top w:val="none" w:sz="0" w:space="0" w:color="auto"/>
                <w:left w:val="none" w:sz="0" w:space="0" w:color="auto"/>
                <w:bottom w:val="none" w:sz="0" w:space="0" w:color="auto"/>
                <w:right w:val="none" w:sz="0" w:space="0" w:color="auto"/>
              </w:divBdr>
              <w:divsChild>
                <w:div w:id="40323486">
                  <w:marLeft w:val="0"/>
                  <w:marRight w:val="0"/>
                  <w:marTop w:val="0"/>
                  <w:marBottom w:val="0"/>
                  <w:divBdr>
                    <w:top w:val="none" w:sz="0" w:space="0" w:color="auto"/>
                    <w:left w:val="none" w:sz="0" w:space="0" w:color="auto"/>
                    <w:bottom w:val="none" w:sz="0" w:space="0" w:color="auto"/>
                    <w:right w:val="none" w:sz="0" w:space="0" w:color="auto"/>
                  </w:divBdr>
                  <w:divsChild>
                    <w:div w:id="1850244245">
                      <w:marLeft w:val="0"/>
                      <w:marRight w:val="0"/>
                      <w:marTop w:val="0"/>
                      <w:marBottom w:val="0"/>
                      <w:divBdr>
                        <w:top w:val="none" w:sz="0" w:space="0" w:color="auto"/>
                        <w:left w:val="none" w:sz="0" w:space="0" w:color="auto"/>
                        <w:bottom w:val="none" w:sz="0" w:space="0" w:color="auto"/>
                        <w:right w:val="none" w:sz="0" w:space="0" w:color="auto"/>
                      </w:divBdr>
                      <w:divsChild>
                        <w:div w:id="1339772112">
                          <w:marLeft w:val="96"/>
                          <w:marRight w:val="96"/>
                          <w:marTop w:val="0"/>
                          <w:marBottom w:val="0"/>
                          <w:divBdr>
                            <w:top w:val="none" w:sz="0" w:space="0" w:color="auto"/>
                            <w:left w:val="none" w:sz="0" w:space="0" w:color="auto"/>
                            <w:bottom w:val="none" w:sz="0" w:space="0" w:color="auto"/>
                            <w:right w:val="none" w:sz="0" w:space="0" w:color="auto"/>
                          </w:divBdr>
                          <w:divsChild>
                            <w:div w:id="1762948353">
                              <w:marLeft w:val="0"/>
                              <w:marRight w:val="0"/>
                              <w:marTop w:val="0"/>
                              <w:marBottom w:val="0"/>
                              <w:divBdr>
                                <w:top w:val="none" w:sz="0" w:space="0" w:color="auto"/>
                                <w:left w:val="none" w:sz="0" w:space="0" w:color="auto"/>
                                <w:bottom w:val="none" w:sz="0" w:space="0" w:color="auto"/>
                                <w:right w:val="none" w:sz="0" w:space="0" w:color="auto"/>
                              </w:divBdr>
                              <w:divsChild>
                                <w:div w:id="1489980314">
                                  <w:marLeft w:val="105"/>
                                  <w:marRight w:val="105"/>
                                  <w:marTop w:val="105"/>
                                  <w:marBottom w:val="105"/>
                                  <w:divBdr>
                                    <w:top w:val="none" w:sz="0" w:space="0" w:color="auto"/>
                                    <w:left w:val="none" w:sz="0" w:space="0" w:color="auto"/>
                                    <w:bottom w:val="none" w:sz="0" w:space="0" w:color="auto"/>
                                    <w:right w:val="none" w:sz="0" w:space="0" w:color="auto"/>
                                  </w:divBdr>
                                  <w:divsChild>
                                    <w:div w:id="1374387598">
                                      <w:marLeft w:val="0"/>
                                      <w:marRight w:val="0"/>
                                      <w:marTop w:val="0"/>
                                      <w:marBottom w:val="0"/>
                                      <w:divBdr>
                                        <w:top w:val="none" w:sz="0" w:space="0" w:color="auto"/>
                                        <w:left w:val="none" w:sz="0" w:space="0" w:color="auto"/>
                                        <w:bottom w:val="none" w:sz="0" w:space="0" w:color="auto"/>
                                        <w:right w:val="none" w:sz="0" w:space="0" w:color="auto"/>
                                      </w:divBdr>
                                      <w:divsChild>
                                        <w:div w:id="340358338">
                                          <w:marLeft w:val="0"/>
                                          <w:marRight w:val="0"/>
                                          <w:marTop w:val="0"/>
                                          <w:marBottom w:val="0"/>
                                          <w:divBdr>
                                            <w:top w:val="none" w:sz="0" w:space="0" w:color="auto"/>
                                            <w:left w:val="none" w:sz="0" w:space="0" w:color="auto"/>
                                            <w:bottom w:val="none" w:sz="0" w:space="0" w:color="auto"/>
                                            <w:right w:val="none" w:sz="0" w:space="0" w:color="auto"/>
                                          </w:divBdr>
                                          <w:divsChild>
                                            <w:div w:id="618606512">
                                              <w:marLeft w:val="0"/>
                                              <w:marRight w:val="0"/>
                                              <w:marTop w:val="0"/>
                                              <w:marBottom w:val="0"/>
                                              <w:divBdr>
                                                <w:top w:val="none" w:sz="0" w:space="0" w:color="auto"/>
                                                <w:left w:val="none" w:sz="0" w:space="0" w:color="auto"/>
                                                <w:bottom w:val="none" w:sz="0" w:space="0" w:color="auto"/>
                                                <w:right w:val="none" w:sz="0" w:space="0" w:color="auto"/>
                                              </w:divBdr>
                                              <w:divsChild>
                                                <w:div w:id="828057413">
                                                  <w:marLeft w:val="0"/>
                                                  <w:marRight w:val="0"/>
                                                  <w:marTop w:val="0"/>
                                                  <w:marBottom w:val="0"/>
                                                  <w:divBdr>
                                                    <w:top w:val="single" w:sz="6" w:space="0" w:color="auto"/>
                                                    <w:left w:val="none" w:sz="0" w:space="0" w:color="auto"/>
                                                    <w:bottom w:val="none" w:sz="0" w:space="0" w:color="auto"/>
                                                    <w:right w:val="none" w:sz="0" w:space="0" w:color="auto"/>
                                                  </w:divBdr>
                                                  <w:divsChild>
                                                    <w:div w:id="1040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7405859">
      <w:bodyDiv w:val="1"/>
      <w:marLeft w:val="0"/>
      <w:marRight w:val="0"/>
      <w:marTop w:val="0"/>
      <w:marBottom w:val="0"/>
      <w:divBdr>
        <w:top w:val="none" w:sz="0" w:space="0" w:color="auto"/>
        <w:left w:val="none" w:sz="0" w:space="0" w:color="auto"/>
        <w:bottom w:val="none" w:sz="0" w:space="0" w:color="auto"/>
        <w:right w:val="none" w:sz="0" w:space="0" w:color="auto"/>
      </w:divBdr>
      <w:divsChild>
        <w:div w:id="1274091610">
          <w:marLeft w:val="0"/>
          <w:marRight w:val="0"/>
          <w:marTop w:val="0"/>
          <w:marBottom w:val="0"/>
          <w:divBdr>
            <w:top w:val="none" w:sz="0" w:space="0" w:color="auto"/>
            <w:left w:val="none" w:sz="0" w:space="0" w:color="auto"/>
            <w:bottom w:val="none" w:sz="0" w:space="0" w:color="auto"/>
            <w:right w:val="none" w:sz="0" w:space="0" w:color="auto"/>
          </w:divBdr>
          <w:divsChild>
            <w:div w:id="180046885">
              <w:marLeft w:val="0"/>
              <w:marRight w:val="0"/>
              <w:marTop w:val="0"/>
              <w:marBottom w:val="0"/>
              <w:divBdr>
                <w:top w:val="none" w:sz="0" w:space="0" w:color="auto"/>
                <w:left w:val="none" w:sz="0" w:space="0" w:color="auto"/>
                <w:bottom w:val="none" w:sz="0" w:space="0" w:color="auto"/>
                <w:right w:val="none" w:sz="0" w:space="0" w:color="auto"/>
              </w:divBdr>
              <w:divsChild>
                <w:div w:id="118733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546520">
      <w:bodyDiv w:val="1"/>
      <w:marLeft w:val="0"/>
      <w:marRight w:val="0"/>
      <w:marTop w:val="0"/>
      <w:marBottom w:val="0"/>
      <w:divBdr>
        <w:top w:val="none" w:sz="0" w:space="0" w:color="auto"/>
        <w:left w:val="none" w:sz="0" w:space="0" w:color="auto"/>
        <w:bottom w:val="none" w:sz="0" w:space="0" w:color="auto"/>
        <w:right w:val="none" w:sz="0" w:space="0" w:color="auto"/>
      </w:divBdr>
      <w:divsChild>
        <w:div w:id="2019842945">
          <w:marLeft w:val="0"/>
          <w:marRight w:val="0"/>
          <w:marTop w:val="0"/>
          <w:marBottom w:val="0"/>
          <w:divBdr>
            <w:top w:val="none" w:sz="0" w:space="0" w:color="auto"/>
            <w:left w:val="none" w:sz="0" w:space="0" w:color="auto"/>
            <w:bottom w:val="none" w:sz="0" w:space="0" w:color="auto"/>
            <w:right w:val="none" w:sz="0" w:space="0" w:color="auto"/>
          </w:divBdr>
        </w:div>
        <w:div w:id="390353140">
          <w:marLeft w:val="0"/>
          <w:marRight w:val="0"/>
          <w:marTop w:val="0"/>
          <w:marBottom w:val="0"/>
          <w:divBdr>
            <w:top w:val="none" w:sz="0" w:space="0" w:color="auto"/>
            <w:left w:val="none" w:sz="0" w:space="0" w:color="auto"/>
            <w:bottom w:val="none" w:sz="0" w:space="0" w:color="auto"/>
            <w:right w:val="none" w:sz="0" w:space="0" w:color="auto"/>
          </w:divBdr>
          <w:divsChild>
            <w:div w:id="2598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67536">
      <w:bodyDiv w:val="1"/>
      <w:marLeft w:val="0"/>
      <w:marRight w:val="0"/>
      <w:marTop w:val="0"/>
      <w:marBottom w:val="0"/>
      <w:divBdr>
        <w:top w:val="none" w:sz="0" w:space="0" w:color="auto"/>
        <w:left w:val="none" w:sz="0" w:space="0" w:color="auto"/>
        <w:bottom w:val="none" w:sz="0" w:space="0" w:color="auto"/>
        <w:right w:val="none" w:sz="0" w:space="0" w:color="auto"/>
      </w:divBdr>
    </w:div>
    <w:div w:id="1083914964">
      <w:bodyDiv w:val="1"/>
      <w:marLeft w:val="0"/>
      <w:marRight w:val="0"/>
      <w:marTop w:val="0"/>
      <w:marBottom w:val="0"/>
      <w:divBdr>
        <w:top w:val="none" w:sz="0" w:space="0" w:color="auto"/>
        <w:left w:val="none" w:sz="0" w:space="0" w:color="auto"/>
        <w:bottom w:val="none" w:sz="0" w:space="0" w:color="auto"/>
        <w:right w:val="none" w:sz="0" w:space="0" w:color="auto"/>
      </w:divBdr>
    </w:div>
    <w:div w:id="1207572643">
      <w:bodyDiv w:val="1"/>
      <w:marLeft w:val="0"/>
      <w:marRight w:val="0"/>
      <w:marTop w:val="0"/>
      <w:marBottom w:val="0"/>
      <w:divBdr>
        <w:top w:val="none" w:sz="0" w:space="0" w:color="auto"/>
        <w:left w:val="none" w:sz="0" w:space="0" w:color="auto"/>
        <w:bottom w:val="none" w:sz="0" w:space="0" w:color="auto"/>
        <w:right w:val="none" w:sz="0" w:space="0" w:color="auto"/>
      </w:divBdr>
    </w:div>
    <w:div w:id="1346202810">
      <w:bodyDiv w:val="1"/>
      <w:marLeft w:val="0"/>
      <w:marRight w:val="0"/>
      <w:marTop w:val="0"/>
      <w:marBottom w:val="0"/>
      <w:divBdr>
        <w:top w:val="none" w:sz="0" w:space="0" w:color="auto"/>
        <w:left w:val="none" w:sz="0" w:space="0" w:color="auto"/>
        <w:bottom w:val="none" w:sz="0" w:space="0" w:color="auto"/>
        <w:right w:val="none" w:sz="0" w:space="0" w:color="auto"/>
      </w:divBdr>
    </w:div>
    <w:div w:id="1443721585">
      <w:bodyDiv w:val="1"/>
      <w:marLeft w:val="0"/>
      <w:marRight w:val="0"/>
      <w:marTop w:val="0"/>
      <w:marBottom w:val="0"/>
      <w:divBdr>
        <w:top w:val="none" w:sz="0" w:space="0" w:color="auto"/>
        <w:left w:val="none" w:sz="0" w:space="0" w:color="auto"/>
        <w:bottom w:val="none" w:sz="0" w:space="0" w:color="auto"/>
        <w:right w:val="none" w:sz="0" w:space="0" w:color="auto"/>
      </w:divBdr>
    </w:div>
    <w:div w:id="1501894884">
      <w:bodyDiv w:val="1"/>
      <w:marLeft w:val="0"/>
      <w:marRight w:val="0"/>
      <w:marTop w:val="0"/>
      <w:marBottom w:val="0"/>
      <w:divBdr>
        <w:top w:val="none" w:sz="0" w:space="0" w:color="auto"/>
        <w:left w:val="none" w:sz="0" w:space="0" w:color="auto"/>
        <w:bottom w:val="none" w:sz="0" w:space="0" w:color="auto"/>
        <w:right w:val="none" w:sz="0" w:space="0" w:color="auto"/>
      </w:divBdr>
    </w:div>
    <w:div w:id="1650741851">
      <w:bodyDiv w:val="1"/>
      <w:marLeft w:val="0"/>
      <w:marRight w:val="0"/>
      <w:marTop w:val="0"/>
      <w:marBottom w:val="0"/>
      <w:divBdr>
        <w:top w:val="none" w:sz="0" w:space="0" w:color="auto"/>
        <w:left w:val="none" w:sz="0" w:space="0" w:color="auto"/>
        <w:bottom w:val="none" w:sz="0" w:space="0" w:color="auto"/>
        <w:right w:val="none" w:sz="0" w:space="0" w:color="auto"/>
      </w:divBdr>
    </w:div>
    <w:div w:id="1651866635">
      <w:bodyDiv w:val="1"/>
      <w:marLeft w:val="0"/>
      <w:marRight w:val="0"/>
      <w:marTop w:val="0"/>
      <w:marBottom w:val="0"/>
      <w:divBdr>
        <w:top w:val="none" w:sz="0" w:space="0" w:color="auto"/>
        <w:left w:val="none" w:sz="0" w:space="0" w:color="auto"/>
        <w:bottom w:val="none" w:sz="0" w:space="0" w:color="auto"/>
        <w:right w:val="none" w:sz="0" w:space="0" w:color="auto"/>
      </w:divBdr>
    </w:div>
    <w:div w:id="1806506433">
      <w:bodyDiv w:val="1"/>
      <w:marLeft w:val="0"/>
      <w:marRight w:val="0"/>
      <w:marTop w:val="0"/>
      <w:marBottom w:val="0"/>
      <w:divBdr>
        <w:top w:val="none" w:sz="0" w:space="0" w:color="auto"/>
        <w:left w:val="none" w:sz="0" w:space="0" w:color="auto"/>
        <w:bottom w:val="none" w:sz="0" w:space="0" w:color="auto"/>
        <w:right w:val="none" w:sz="0" w:space="0" w:color="auto"/>
      </w:divBdr>
      <w:divsChild>
        <w:div w:id="2001346481">
          <w:marLeft w:val="105"/>
          <w:marRight w:val="105"/>
          <w:marTop w:val="105"/>
          <w:marBottom w:val="105"/>
          <w:divBdr>
            <w:top w:val="none" w:sz="0" w:space="0" w:color="auto"/>
            <w:left w:val="none" w:sz="0" w:space="0" w:color="auto"/>
            <w:bottom w:val="none" w:sz="0" w:space="0" w:color="auto"/>
            <w:right w:val="none" w:sz="0" w:space="0" w:color="auto"/>
          </w:divBdr>
          <w:divsChild>
            <w:div w:id="1036733475">
              <w:marLeft w:val="0"/>
              <w:marRight w:val="0"/>
              <w:marTop w:val="0"/>
              <w:marBottom w:val="0"/>
              <w:divBdr>
                <w:top w:val="none" w:sz="0" w:space="0" w:color="auto"/>
                <w:left w:val="none" w:sz="0" w:space="0" w:color="auto"/>
                <w:bottom w:val="none" w:sz="0" w:space="0" w:color="auto"/>
                <w:right w:val="none" w:sz="0" w:space="0" w:color="auto"/>
              </w:divBdr>
              <w:divsChild>
                <w:div w:id="617762730">
                  <w:marLeft w:val="0"/>
                  <w:marRight w:val="0"/>
                  <w:marTop w:val="0"/>
                  <w:marBottom w:val="0"/>
                  <w:divBdr>
                    <w:top w:val="none" w:sz="0" w:space="0" w:color="auto"/>
                    <w:left w:val="none" w:sz="0" w:space="0" w:color="auto"/>
                    <w:bottom w:val="none" w:sz="0" w:space="0" w:color="auto"/>
                    <w:right w:val="none" w:sz="0" w:space="0" w:color="auto"/>
                  </w:divBdr>
                  <w:divsChild>
                    <w:div w:id="1906522263">
                      <w:marLeft w:val="0"/>
                      <w:marRight w:val="0"/>
                      <w:marTop w:val="0"/>
                      <w:marBottom w:val="0"/>
                      <w:divBdr>
                        <w:top w:val="none" w:sz="0" w:space="0" w:color="auto"/>
                        <w:left w:val="none" w:sz="0" w:space="0" w:color="auto"/>
                        <w:bottom w:val="none" w:sz="0" w:space="0" w:color="auto"/>
                        <w:right w:val="none" w:sz="0" w:space="0" w:color="auto"/>
                      </w:divBdr>
                      <w:divsChild>
                        <w:div w:id="807554016">
                          <w:marLeft w:val="96"/>
                          <w:marRight w:val="96"/>
                          <w:marTop w:val="0"/>
                          <w:marBottom w:val="0"/>
                          <w:divBdr>
                            <w:top w:val="none" w:sz="0" w:space="0" w:color="auto"/>
                            <w:left w:val="none" w:sz="0" w:space="0" w:color="auto"/>
                            <w:bottom w:val="none" w:sz="0" w:space="0" w:color="auto"/>
                            <w:right w:val="none" w:sz="0" w:space="0" w:color="auto"/>
                          </w:divBdr>
                          <w:divsChild>
                            <w:div w:id="1904870258">
                              <w:marLeft w:val="0"/>
                              <w:marRight w:val="0"/>
                              <w:marTop w:val="0"/>
                              <w:marBottom w:val="0"/>
                              <w:divBdr>
                                <w:top w:val="none" w:sz="0" w:space="0" w:color="auto"/>
                                <w:left w:val="none" w:sz="0" w:space="0" w:color="auto"/>
                                <w:bottom w:val="none" w:sz="0" w:space="0" w:color="auto"/>
                                <w:right w:val="none" w:sz="0" w:space="0" w:color="auto"/>
                              </w:divBdr>
                              <w:divsChild>
                                <w:div w:id="641539604">
                                  <w:marLeft w:val="105"/>
                                  <w:marRight w:val="105"/>
                                  <w:marTop w:val="105"/>
                                  <w:marBottom w:val="105"/>
                                  <w:divBdr>
                                    <w:top w:val="none" w:sz="0" w:space="0" w:color="auto"/>
                                    <w:left w:val="none" w:sz="0" w:space="0" w:color="auto"/>
                                    <w:bottom w:val="none" w:sz="0" w:space="0" w:color="auto"/>
                                    <w:right w:val="none" w:sz="0" w:space="0" w:color="auto"/>
                                  </w:divBdr>
                                  <w:divsChild>
                                    <w:div w:id="998774940">
                                      <w:marLeft w:val="0"/>
                                      <w:marRight w:val="0"/>
                                      <w:marTop w:val="0"/>
                                      <w:marBottom w:val="0"/>
                                      <w:divBdr>
                                        <w:top w:val="none" w:sz="0" w:space="0" w:color="auto"/>
                                        <w:left w:val="none" w:sz="0" w:space="0" w:color="auto"/>
                                        <w:bottom w:val="none" w:sz="0" w:space="0" w:color="auto"/>
                                        <w:right w:val="none" w:sz="0" w:space="0" w:color="auto"/>
                                      </w:divBdr>
                                      <w:divsChild>
                                        <w:div w:id="966621304">
                                          <w:marLeft w:val="0"/>
                                          <w:marRight w:val="0"/>
                                          <w:marTop w:val="0"/>
                                          <w:marBottom w:val="0"/>
                                          <w:divBdr>
                                            <w:top w:val="none" w:sz="0" w:space="0" w:color="auto"/>
                                            <w:left w:val="none" w:sz="0" w:space="0" w:color="auto"/>
                                            <w:bottom w:val="none" w:sz="0" w:space="0" w:color="auto"/>
                                            <w:right w:val="none" w:sz="0" w:space="0" w:color="auto"/>
                                          </w:divBdr>
                                          <w:divsChild>
                                            <w:div w:id="1553806942">
                                              <w:marLeft w:val="0"/>
                                              <w:marRight w:val="0"/>
                                              <w:marTop w:val="0"/>
                                              <w:marBottom w:val="0"/>
                                              <w:divBdr>
                                                <w:top w:val="none" w:sz="0" w:space="0" w:color="auto"/>
                                                <w:left w:val="none" w:sz="0" w:space="0" w:color="auto"/>
                                                <w:bottom w:val="none" w:sz="0" w:space="0" w:color="auto"/>
                                                <w:right w:val="none" w:sz="0" w:space="0" w:color="auto"/>
                                              </w:divBdr>
                                              <w:divsChild>
                                                <w:div w:id="145585720">
                                                  <w:marLeft w:val="0"/>
                                                  <w:marRight w:val="0"/>
                                                  <w:marTop w:val="0"/>
                                                  <w:marBottom w:val="0"/>
                                                  <w:divBdr>
                                                    <w:top w:val="single" w:sz="6" w:space="0" w:color="auto"/>
                                                    <w:left w:val="none" w:sz="0" w:space="0" w:color="auto"/>
                                                    <w:bottom w:val="none" w:sz="0" w:space="0" w:color="auto"/>
                                                    <w:right w:val="none" w:sz="0" w:space="0" w:color="auto"/>
                                                  </w:divBdr>
                                                  <w:divsChild>
                                                    <w:div w:id="26588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776384">
      <w:bodyDiv w:val="1"/>
      <w:marLeft w:val="0"/>
      <w:marRight w:val="0"/>
      <w:marTop w:val="0"/>
      <w:marBottom w:val="0"/>
      <w:divBdr>
        <w:top w:val="none" w:sz="0" w:space="0" w:color="auto"/>
        <w:left w:val="none" w:sz="0" w:space="0" w:color="auto"/>
        <w:bottom w:val="none" w:sz="0" w:space="0" w:color="auto"/>
        <w:right w:val="none" w:sz="0" w:space="0" w:color="auto"/>
      </w:divBdr>
      <w:divsChild>
        <w:div w:id="786705670">
          <w:marLeft w:val="0"/>
          <w:marRight w:val="0"/>
          <w:marTop w:val="0"/>
          <w:marBottom w:val="0"/>
          <w:divBdr>
            <w:top w:val="none" w:sz="0" w:space="0" w:color="auto"/>
            <w:left w:val="none" w:sz="0" w:space="0" w:color="auto"/>
            <w:bottom w:val="none" w:sz="0" w:space="0" w:color="auto"/>
            <w:right w:val="none" w:sz="0" w:space="0" w:color="auto"/>
          </w:divBdr>
          <w:divsChild>
            <w:div w:id="581647912">
              <w:marLeft w:val="0"/>
              <w:marRight w:val="0"/>
              <w:marTop w:val="0"/>
              <w:marBottom w:val="0"/>
              <w:divBdr>
                <w:top w:val="none" w:sz="0" w:space="0" w:color="auto"/>
                <w:left w:val="none" w:sz="0" w:space="0" w:color="auto"/>
                <w:bottom w:val="none" w:sz="0" w:space="0" w:color="auto"/>
                <w:right w:val="none" w:sz="0" w:space="0" w:color="auto"/>
              </w:divBdr>
            </w:div>
          </w:divsChild>
        </w:div>
        <w:div w:id="1739746466">
          <w:marLeft w:val="0"/>
          <w:marRight w:val="0"/>
          <w:marTop w:val="0"/>
          <w:marBottom w:val="0"/>
          <w:divBdr>
            <w:top w:val="none" w:sz="0" w:space="0" w:color="auto"/>
            <w:left w:val="none" w:sz="0" w:space="0" w:color="auto"/>
            <w:bottom w:val="none" w:sz="0" w:space="0" w:color="auto"/>
            <w:right w:val="none" w:sz="0" w:space="0" w:color="auto"/>
          </w:divBdr>
        </w:div>
        <w:div w:id="572813242">
          <w:marLeft w:val="0"/>
          <w:marRight w:val="0"/>
          <w:marTop w:val="0"/>
          <w:marBottom w:val="0"/>
          <w:divBdr>
            <w:top w:val="none" w:sz="0" w:space="0" w:color="auto"/>
            <w:left w:val="none" w:sz="0" w:space="0" w:color="auto"/>
            <w:bottom w:val="none" w:sz="0" w:space="0" w:color="auto"/>
            <w:right w:val="none" w:sz="0" w:space="0" w:color="auto"/>
          </w:divBdr>
          <w:divsChild>
            <w:div w:id="743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06913">
      <w:bodyDiv w:val="1"/>
      <w:marLeft w:val="0"/>
      <w:marRight w:val="0"/>
      <w:marTop w:val="0"/>
      <w:marBottom w:val="0"/>
      <w:divBdr>
        <w:top w:val="none" w:sz="0" w:space="0" w:color="auto"/>
        <w:left w:val="none" w:sz="0" w:space="0" w:color="auto"/>
        <w:bottom w:val="none" w:sz="0" w:space="0" w:color="auto"/>
        <w:right w:val="none" w:sz="0" w:space="0" w:color="auto"/>
      </w:divBdr>
    </w:div>
    <w:div w:id="2060586998">
      <w:bodyDiv w:val="1"/>
      <w:marLeft w:val="0"/>
      <w:marRight w:val="0"/>
      <w:marTop w:val="0"/>
      <w:marBottom w:val="0"/>
      <w:divBdr>
        <w:top w:val="none" w:sz="0" w:space="0" w:color="auto"/>
        <w:left w:val="none" w:sz="0" w:space="0" w:color="auto"/>
        <w:bottom w:val="none" w:sz="0" w:space="0" w:color="auto"/>
        <w:right w:val="none" w:sz="0" w:space="0" w:color="auto"/>
      </w:divBdr>
    </w:div>
    <w:div w:id="2104914350">
      <w:bodyDiv w:val="1"/>
      <w:marLeft w:val="0"/>
      <w:marRight w:val="0"/>
      <w:marTop w:val="0"/>
      <w:marBottom w:val="0"/>
      <w:divBdr>
        <w:top w:val="none" w:sz="0" w:space="0" w:color="auto"/>
        <w:left w:val="none" w:sz="0" w:space="0" w:color="auto"/>
        <w:bottom w:val="none" w:sz="0" w:space="0" w:color="auto"/>
        <w:right w:val="none" w:sz="0" w:space="0" w:color="auto"/>
      </w:divBdr>
    </w:div>
    <w:div w:id="2129854784">
      <w:bodyDiv w:val="1"/>
      <w:marLeft w:val="0"/>
      <w:marRight w:val="0"/>
      <w:marTop w:val="0"/>
      <w:marBottom w:val="0"/>
      <w:divBdr>
        <w:top w:val="none" w:sz="0" w:space="0" w:color="auto"/>
        <w:left w:val="none" w:sz="0" w:space="0" w:color="auto"/>
        <w:bottom w:val="none" w:sz="0" w:space="0" w:color="auto"/>
        <w:right w:val="none" w:sz="0" w:space="0" w:color="auto"/>
      </w:divBdr>
      <w:divsChild>
        <w:div w:id="941299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hg@cchem.berkeley.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alfk@hawai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CB5F4-8B74-4B28-9229-E167CA2BC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20955</Words>
  <Characters>119444</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srinivas D</dc:creator>
  <cp:keywords/>
  <dc:description/>
  <cp:lastModifiedBy>Ralf Kaiser</cp:lastModifiedBy>
  <cp:revision>9</cp:revision>
  <cp:lastPrinted>2021-04-24T20:21:00Z</cp:lastPrinted>
  <dcterms:created xsi:type="dcterms:W3CDTF">2021-07-23T18:21:00Z</dcterms:created>
  <dcterms:modified xsi:type="dcterms:W3CDTF">2021-07-24T20:29:00Z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http://www.zotero.org/styles/journal-of-the-american-chemical-society</vt:lpwstr>
  </property>
  <property fmtid="{D5CDD505-2E9C-101B-9397-08002B2CF9AE}" pid="15" name="Mendeley Recent Style Name 6_1">
    <vt:lpwstr>Journal of the American Chemical Society</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http://www.zotero.org/styles/the-journal-of-chemical-physics</vt:lpwstr>
  </property>
  <property fmtid="{D5CDD505-2E9C-101B-9397-08002B2CF9AE}" pid="21" name="Mendeley Recent Style Name 9_1">
    <vt:lpwstr>The Journal of Chemical Physics</vt:lpwstr>
  </property>
  <property fmtid="{D5CDD505-2E9C-101B-9397-08002B2CF9AE}" pid="22" name="Mendeley Document_1">
    <vt:lpwstr>True</vt:lpwstr>
  </property>
  <property fmtid="{D5CDD505-2E9C-101B-9397-08002B2CF9AE}" pid="23" name="Mendeley Citation Style_1">
    <vt:lpwstr>http://www.zotero.org/styles/journal-of-the-american-chemical-society</vt:lpwstr>
  </property>
  <property fmtid="{D5CDD505-2E9C-101B-9397-08002B2CF9AE}" pid="24" name="Mendeley Unique User Id_1">
    <vt:lpwstr>f160a1ec-ba1e-364e-a50d-821d6c38a101</vt:lpwstr>
  </property>
</Properties>
</file>