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72" w:rsidRPr="007B4CB5" w:rsidRDefault="005E7C38" w:rsidP="00666212">
      <w:pPr>
        <w:spacing w:after="0" w:line="240" w:lineRule="auto"/>
        <w:jc w:val="center"/>
        <w:rPr>
          <w:sz w:val="32"/>
          <w:szCs w:val="32"/>
        </w:rPr>
      </w:pPr>
      <w:r w:rsidRPr="007B4CB5">
        <w:rPr>
          <w:sz w:val="32"/>
          <w:szCs w:val="32"/>
        </w:rPr>
        <w:t xml:space="preserve">Hydrogen Abstraction – Acetylene Addition </w:t>
      </w:r>
      <w:r w:rsidR="00F54B7D" w:rsidRPr="007B4CB5">
        <w:rPr>
          <w:sz w:val="32"/>
          <w:szCs w:val="32"/>
        </w:rPr>
        <w:t>Exposed</w:t>
      </w:r>
      <w:r w:rsidR="00A32772" w:rsidRPr="007B4CB5">
        <w:rPr>
          <w:sz w:val="32"/>
          <w:szCs w:val="32"/>
        </w:rPr>
        <w:t xml:space="preserve">! </w:t>
      </w:r>
    </w:p>
    <w:p w:rsidR="00A32772" w:rsidRPr="005E7C38" w:rsidRDefault="00A32772" w:rsidP="004C4B0E">
      <w:pPr>
        <w:spacing w:line="360" w:lineRule="auto"/>
        <w:rPr>
          <w:u w:val="single"/>
        </w:rPr>
      </w:pPr>
    </w:p>
    <w:p w:rsidR="00A32772" w:rsidRPr="005E7C38" w:rsidRDefault="00A32772" w:rsidP="004C4B0E">
      <w:pPr>
        <w:spacing w:line="360" w:lineRule="auto"/>
        <w:rPr>
          <w:u w:val="single"/>
        </w:rPr>
      </w:pPr>
    </w:p>
    <w:p w:rsidR="00A32772" w:rsidRPr="005E7C38" w:rsidRDefault="00AE7ADB" w:rsidP="009D3A81">
      <w:pPr>
        <w:spacing w:line="360" w:lineRule="auto"/>
        <w:jc w:val="center"/>
        <w:rPr>
          <w:b/>
          <w:lang w:val="it-IT"/>
        </w:rPr>
      </w:pPr>
      <w:r w:rsidRPr="005E7C38">
        <w:rPr>
          <w:b/>
          <w:lang w:val="it-IT"/>
        </w:rPr>
        <w:t>Tao Yang</w:t>
      </w:r>
      <w:r w:rsidR="00A32772" w:rsidRPr="005E7C38">
        <w:rPr>
          <w:b/>
          <w:lang w:val="it-IT"/>
        </w:rPr>
        <w:t>, Ralf. I. Kaiser*</w:t>
      </w:r>
    </w:p>
    <w:p w:rsidR="00A32772" w:rsidRPr="005E7C38" w:rsidRDefault="00A32772" w:rsidP="009D3A81">
      <w:pPr>
        <w:spacing w:line="360" w:lineRule="auto"/>
        <w:jc w:val="center"/>
        <w:rPr>
          <w:i/>
        </w:rPr>
      </w:pPr>
      <w:r w:rsidRPr="005E7C38">
        <w:rPr>
          <w:i/>
        </w:rPr>
        <w:t xml:space="preserve">Department of Chemistry, University of Hawaii at </w:t>
      </w:r>
      <w:proofErr w:type="spellStart"/>
      <w:r w:rsidRPr="005E7C38">
        <w:rPr>
          <w:i/>
        </w:rPr>
        <w:t>Manoa</w:t>
      </w:r>
      <w:proofErr w:type="spellEnd"/>
      <w:r w:rsidRPr="005E7C38">
        <w:rPr>
          <w:i/>
        </w:rPr>
        <w:t xml:space="preserve">, Honolulu, </w:t>
      </w:r>
      <w:r w:rsidR="00F52A80" w:rsidRPr="005E7C38">
        <w:rPr>
          <w:i/>
        </w:rPr>
        <w:t>HI 96822</w:t>
      </w:r>
    </w:p>
    <w:p w:rsidR="00A32772" w:rsidRPr="005E7C38" w:rsidRDefault="00A32772" w:rsidP="009D3A81">
      <w:pPr>
        <w:spacing w:line="360" w:lineRule="auto"/>
        <w:jc w:val="center"/>
        <w:rPr>
          <w:u w:val="single"/>
        </w:rPr>
      </w:pPr>
    </w:p>
    <w:p w:rsidR="006E5304" w:rsidRPr="005E7C38" w:rsidRDefault="006E5304" w:rsidP="009D3A81">
      <w:pPr>
        <w:spacing w:line="360" w:lineRule="auto"/>
        <w:jc w:val="center"/>
        <w:rPr>
          <w:b/>
        </w:rPr>
      </w:pPr>
      <w:r w:rsidRPr="005E7C38">
        <w:rPr>
          <w:b/>
        </w:rPr>
        <w:t xml:space="preserve">Alexander M. </w:t>
      </w:r>
      <w:proofErr w:type="spellStart"/>
      <w:r w:rsidRPr="005E7C38">
        <w:rPr>
          <w:b/>
        </w:rPr>
        <w:t>Mebel</w:t>
      </w:r>
      <w:proofErr w:type="spellEnd"/>
    </w:p>
    <w:p w:rsidR="00F52A80" w:rsidRPr="005E7C38" w:rsidRDefault="00F52A80" w:rsidP="009D3A81">
      <w:pPr>
        <w:spacing w:line="360" w:lineRule="auto"/>
        <w:jc w:val="center"/>
        <w:rPr>
          <w:b/>
          <w:i/>
          <w:lang w:val="it-IT"/>
        </w:rPr>
      </w:pPr>
      <w:r w:rsidRPr="005E7C38">
        <w:rPr>
          <w:i/>
        </w:rPr>
        <w:t>Department of Chemistry and Biochemistry, Florida International University, Miami, FL 33193</w:t>
      </w:r>
    </w:p>
    <w:p w:rsidR="00F52A80" w:rsidRPr="005E7C38" w:rsidRDefault="00F52A80" w:rsidP="009D3A81">
      <w:pPr>
        <w:spacing w:line="360" w:lineRule="auto"/>
        <w:jc w:val="center"/>
        <w:rPr>
          <w:b/>
          <w:lang w:val="it-IT"/>
        </w:rPr>
      </w:pPr>
    </w:p>
    <w:p w:rsidR="00A32772" w:rsidRPr="005E7C38" w:rsidRDefault="00A32772" w:rsidP="009D3A81">
      <w:pPr>
        <w:spacing w:line="360" w:lineRule="auto"/>
        <w:jc w:val="center"/>
        <w:rPr>
          <w:b/>
          <w:lang w:val="it-IT"/>
        </w:rPr>
      </w:pPr>
      <w:r w:rsidRPr="005E7C38">
        <w:rPr>
          <w:b/>
          <w:lang w:val="it-IT"/>
        </w:rPr>
        <w:t xml:space="preserve">Tyler </w:t>
      </w:r>
      <w:r w:rsidR="00306013" w:rsidRPr="005E7C38">
        <w:rPr>
          <w:b/>
          <w:lang w:val="it-IT"/>
        </w:rPr>
        <w:t xml:space="preserve">P. </w:t>
      </w:r>
      <w:r w:rsidRPr="005E7C38">
        <w:rPr>
          <w:b/>
          <w:lang w:val="it-IT"/>
        </w:rPr>
        <w:t>Troy,</w:t>
      </w:r>
      <w:r w:rsidR="005E7C38">
        <w:rPr>
          <w:b/>
          <w:lang w:val="it-IT"/>
        </w:rPr>
        <w:t xml:space="preserve"> Bo Xu,</w:t>
      </w:r>
      <w:r w:rsidRPr="005E7C38">
        <w:rPr>
          <w:i/>
          <w:vertAlign w:val="superscript"/>
          <w:lang w:val="it-IT"/>
        </w:rPr>
        <w:t xml:space="preserve"> </w:t>
      </w:r>
      <w:r w:rsidRPr="005E7C38">
        <w:rPr>
          <w:b/>
          <w:lang w:val="it-IT"/>
        </w:rPr>
        <w:t>Musahid Ahmed</w:t>
      </w:r>
    </w:p>
    <w:p w:rsidR="00A32772" w:rsidRPr="005E7C38" w:rsidRDefault="00A32772" w:rsidP="009D3A81">
      <w:pPr>
        <w:spacing w:line="360" w:lineRule="auto"/>
        <w:jc w:val="center"/>
        <w:rPr>
          <w:i/>
          <w:lang w:val="it-IT"/>
        </w:rPr>
      </w:pPr>
      <w:r w:rsidRPr="005E7C38">
        <w:rPr>
          <w:i/>
          <w:lang w:val="it-IT"/>
        </w:rPr>
        <w:t>Chemical Sciences Division, Lawrence Berkeley National Laboratory, Berkeley, CA</w:t>
      </w:r>
      <w:r w:rsidR="00F52A80" w:rsidRPr="005E7C38">
        <w:rPr>
          <w:i/>
          <w:lang w:val="it-IT"/>
        </w:rPr>
        <w:t xml:space="preserve"> 94720</w:t>
      </w: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2A7717" w:rsidRPr="005E7C38" w:rsidRDefault="002A7717">
      <w:pPr>
        <w:spacing w:after="0" w:line="240" w:lineRule="auto"/>
        <w:rPr>
          <w:szCs w:val="24"/>
        </w:rPr>
      </w:pPr>
    </w:p>
    <w:p w:rsidR="00A32772" w:rsidRPr="005E7C38" w:rsidRDefault="00A32772">
      <w:pPr>
        <w:spacing w:after="0" w:line="240" w:lineRule="auto"/>
        <w:rPr>
          <w:szCs w:val="24"/>
        </w:rPr>
      </w:pPr>
      <w:r w:rsidRPr="005E7C38">
        <w:rPr>
          <w:szCs w:val="24"/>
        </w:rPr>
        <w:br w:type="page"/>
      </w:r>
    </w:p>
    <w:p w:rsidR="00314A8A" w:rsidRPr="005E7C38" w:rsidRDefault="008202F5" w:rsidP="004A132B">
      <w:pPr>
        <w:spacing w:line="360" w:lineRule="auto"/>
        <w:jc w:val="both"/>
      </w:pPr>
      <w:r w:rsidRPr="005E7C38">
        <w:lastRenderedPageBreak/>
        <w:t xml:space="preserve"> (PAH</w:t>
      </w:r>
      <w:r w:rsidR="003B7494" w:rsidRPr="005E7C38">
        <w:t>s</w:t>
      </w:r>
      <w:r w:rsidRPr="005E7C38">
        <w:t>)</w:t>
      </w:r>
      <w:r w:rsidR="00314A8A" w:rsidRPr="005E7C38">
        <w:t xml:space="preserve"> </w:t>
      </w:r>
      <w:r w:rsidR="00AE78F9" w:rsidRPr="005E7C38">
        <w:t xml:space="preserve">along with their </w:t>
      </w:r>
      <w:r w:rsidR="00D32531" w:rsidRPr="005E7C38">
        <w:t xml:space="preserve">hydrogenated and </w:t>
      </w:r>
      <w:r w:rsidR="00AE78F9" w:rsidRPr="005E7C38">
        <w:t xml:space="preserve">ionized </w:t>
      </w:r>
      <w:r w:rsidR="002113B5" w:rsidRPr="005E7C38">
        <w:t>counter</w:t>
      </w:r>
      <w:r w:rsidR="00AE78F9" w:rsidRPr="005E7C38">
        <w:t xml:space="preserve">parts are </w:t>
      </w:r>
      <w:r w:rsidR="00D32531" w:rsidRPr="005E7C38">
        <w:rPr>
          <w:color w:val="000000" w:themeColor="text1"/>
        </w:rPr>
        <w:t xml:space="preserve">omnipresent </w:t>
      </w:r>
      <w:r w:rsidR="00AE78F9" w:rsidRPr="005E7C38">
        <w:rPr>
          <w:color w:val="000000" w:themeColor="text1"/>
        </w:rPr>
        <w:t xml:space="preserve">in </w:t>
      </w:r>
      <w:r w:rsidR="00D32531" w:rsidRPr="005E7C38">
        <w:rPr>
          <w:color w:val="000000" w:themeColor="text1"/>
        </w:rPr>
        <w:t xml:space="preserve">carbonaceous meteorites (CM) such as Murchison and in </w:t>
      </w:r>
      <w:r w:rsidR="00AE78F9" w:rsidRPr="005E7C38">
        <w:rPr>
          <w:color w:val="000000" w:themeColor="text1"/>
        </w:rPr>
        <w:t>the interstellar medium (ISM)</w:t>
      </w:r>
      <w:r w:rsidR="00314A8A" w:rsidRPr="005E7C38">
        <w:t xml:space="preserve">. </w:t>
      </w:r>
      <w:r w:rsidR="00D32531" w:rsidRPr="005E7C38">
        <w:t>However, t</w:t>
      </w:r>
      <w:r w:rsidR="00AE78F9" w:rsidRPr="005E7C38">
        <w:t xml:space="preserve">he basic reaction mechanisms </w:t>
      </w:r>
      <w:r w:rsidR="00D32531" w:rsidRPr="005E7C38">
        <w:t xml:space="preserve">leading to the formation of even </w:t>
      </w:r>
      <w:r w:rsidR="00AE78F9" w:rsidRPr="005E7C38">
        <w:t xml:space="preserve">the </w:t>
      </w:r>
      <w:r w:rsidR="00314A8A" w:rsidRPr="005E7C38">
        <w:t xml:space="preserve">simplest PAH </w:t>
      </w:r>
      <w:r w:rsidR="00A13BE5" w:rsidRPr="005E7C38">
        <w:t>–</w:t>
      </w:r>
      <w:r w:rsidR="00AE78F9" w:rsidRPr="005E7C38">
        <w:t xml:space="preserve"> </w:t>
      </w:r>
      <w:r w:rsidR="00314A8A" w:rsidRPr="005E7C38">
        <w:t xml:space="preserve">naphthalene </w:t>
      </w:r>
      <w:r w:rsidR="00D32531" w:rsidRPr="005E7C38">
        <w:t>(C</w:t>
      </w:r>
      <w:r w:rsidR="00D32531" w:rsidRPr="005E7C38">
        <w:rPr>
          <w:vertAlign w:val="subscript"/>
        </w:rPr>
        <w:t>10</w:t>
      </w:r>
      <w:r w:rsidR="00D32531" w:rsidRPr="005E7C38">
        <w:t>H</w:t>
      </w:r>
      <w:r w:rsidR="00D32531" w:rsidRPr="005E7C38">
        <w:rPr>
          <w:vertAlign w:val="subscript"/>
        </w:rPr>
        <w:t>8</w:t>
      </w:r>
      <w:r w:rsidR="00D32531" w:rsidRPr="005E7C38">
        <w:t xml:space="preserve">) </w:t>
      </w:r>
      <w:r w:rsidR="00314A8A" w:rsidRPr="005E7C38">
        <w:t xml:space="preserve">– </w:t>
      </w:r>
      <w:r w:rsidR="00AE78F9" w:rsidRPr="005E7C38">
        <w:t xml:space="preserve">via </w:t>
      </w:r>
      <w:r w:rsidR="00A13BE5" w:rsidRPr="005E7C38">
        <w:t>the hydrogen abstraction-</w:t>
      </w:r>
      <w:r w:rsidR="00314A8A" w:rsidRPr="005E7C38">
        <w:t>ace</w:t>
      </w:r>
      <w:r w:rsidR="00AE78F9" w:rsidRPr="005E7C38">
        <w:softHyphen/>
      </w:r>
      <w:r w:rsidR="00314A8A" w:rsidRPr="005E7C38">
        <w:t>ty</w:t>
      </w:r>
      <w:r w:rsidR="00AE78F9" w:rsidRPr="005E7C38">
        <w:softHyphen/>
      </w:r>
      <w:r w:rsidR="00314A8A" w:rsidRPr="005E7C38">
        <w:t>lene addition (HACA) mechanism</w:t>
      </w:r>
      <w:r w:rsidR="00AE78F9" w:rsidRPr="005E7C38">
        <w:t xml:space="preserve"> is still elusive. Here, by untangling the hitherto unexplored fundamental chemistry of the </w:t>
      </w:r>
      <w:proofErr w:type="spellStart"/>
      <w:r w:rsidR="00AE78F9" w:rsidRPr="005E7C38">
        <w:t>sty</w:t>
      </w:r>
      <w:r w:rsidR="00AE78F9" w:rsidRPr="005E7C38">
        <w:softHyphen/>
        <w:t>re</w:t>
      </w:r>
      <w:r w:rsidR="00AE78F9" w:rsidRPr="005E7C38">
        <w:softHyphen/>
      </w:r>
      <w:r w:rsidR="00AE78F9" w:rsidRPr="005E7C38">
        <w:softHyphen/>
        <w:t>n</w:t>
      </w:r>
      <w:r w:rsidR="00AE78F9" w:rsidRPr="005E7C38">
        <w:softHyphen/>
        <w:t>yl</w:t>
      </w:r>
      <w:proofErr w:type="spellEnd"/>
      <w:r w:rsidR="00AE78F9" w:rsidRPr="005E7C38">
        <w:t xml:space="preserve"> (C</w:t>
      </w:r>
      <w:r w:rsidR="00AE78F9" w:rsidRPr="005E7C38">
        <w:rPr>
          <w:vertAlign w:val="subscript"/>
        </w:rPr>
        <w:t>8</w:t>
      </w:r>
      <w:r w:rsidR="00AE78F9" w:rsidRPr="005E7C38">
        <w:t>H</w:t>
      </w:r>
      <w:r w:rsidR="00AE78F9" w:rsidRPr="005E7C38">
        <w:rPr>
          <w:vertAlign w:val="subscript"/>
        </w:rPr>
        <w:t>7</w:t>
      </w:r>
      <w:r w:rsidR="00AE78F9" w:rsidRPr="005E7C38">
        <w:t xml:space="preserve">) and of the </w:t>
      </w:r>
      <w:proofErr w:type="spellStart"/>
      <w:r w:rsidR="00AE78F9" w:rsidRPr="005E7C38">
        <w:t>ortho-vinylphenyl</w:t>
      </w:r>
      <w:proofErr w:type="spellEnd"/>
      <w:r w:rsidR="00AE78F9" w:rsidRPr="005E7C38">
        <w:t xml:space="preserve"> radicals (C</w:t>
      </w:r>
      <w:r w:rsidR="00AE78F9" w:rsidRPr="005E7C38">
        <w:rPr>
          <w:vertAlign w:val="subscript"/>
        </w:rPr>
        <w:t>8</w:t>
      </w:r>
      <w:r w:rsidR="00AE78F9" w:rsidRPr="005E7C38">
        <w:t>H</w:t>
      </w:r>
      <w:r w:rsidR="00AE78F9" w:rsidRPr="005E7C38">
        <w:rPr>
          <w:vertAlign w:val="subscript"/>
        </w:rPr>
        <w:t>7</w:t>
      </w:r>
      <w:r w:rsidR="00AE78F9" w:rsidRPr="005E7C38">
        <w:t xml:space="preserve">) </w:t>
      </w:r>
      <w:r w:rsidR="00A13BE5" w:rsidRPr="005E7C38">
        <w:t>–</w:t>
      </w:r>
      <w:r w:rsidR="00AE78F9" w:rsidRPr="005E7C38">
        <w:t xml:space="preserve"> the key transient species of the HACA mecha</w:t>
      </w:r>
      <w:r w:rsidR="00AE78F9" w:rsidRPr="005E7C38">
        <w:softHyphen/>
        <w:t>ni</w:t>
      </w:r>
      <w:r w:rsidR="00AE78F9" w:rsidRPr="005E7C38">
        <w:softHyphen/>
        <w:t>sm – with the acetylene molecule (C</w:t>
      </w:r>
      <w:r w:rsidR="00AE78F9" w:rsidRPr="005E7C38">
        <w:rPr>
          <w:vertAlign w:val="subscript"/>
        </w:rPr>
        <w:t>2</w:t>
      </w:r>
      <w:r w:rsidR="00AE78F9" w:rsidRPr="005E7C38">
        <w:t>H</w:t>
      </w:r>
      <w:r w:rsidR="00AE78F9" w:rsidRPr="005E7C38">
        <w:rPr>
          <w:vertAlign w:val="subscript"/>
        </w:rPr>
        <w:t>2</w:t>
      </w:r>
      <w:r w:rsidR="00AE78F9" w:rsidRPr="005E7C38">
        <w:t>), we provide the very first experimental evidence o</w:t>
      </w:r>
      <w:r w:rsidR="00D32531" w:rsidRPr="005E7C38">
        <w:t>n</w:t>
      </w:r>
      <w:r w:rsidR="00AE78F9" w:rsidRPr="005E7C38">
        <w:t xml:space="preserve"> the facile formation of naphthalene (C</w:t>
      </w:r>
      <w:r w:rsidR="00AE78F9" w:rsidRPr="005E7C38">
        <w:rPr>
          <w:vertAlign w:val="subscript"/>
        </w:rPr>
        <w:t>10</w:t>
      </w:r>
      <w:r w:rsidR="00AE78F9" w:rsidRPr="005E7C38">
        <w:t>H</w:t>
      </w:r>
      <w:r w:rsidR="00AE78F9" w:rsidRPr="005E7C38">
        <w:rPr>
          <w:vertAlign w:val="subscript"/>
        </w:rPr>
        <w:t>8</w:t>
      </w:r>
      <w:r w:rsidR="00AE78F9" w:rsidRPr="005E7C38">
        <w:t>) in a simu</w:t>
      </w:r>
      <w:r w:rsidR="00AE78F9" w:rsidRPr="005E7C38">
        <w:softHyphen/>
        <w:t>la</w:t>
      </w:r>
      <w:r w:rsidR="00AE78F9" w:rsidRPr="005E7C38">
        <w:softHyphen/>
        <w:t xml:space="preserve">ted combustion environment and hence the legitimacy of the </w:t>
      </w:r>
      <w:r w:rsidR="00457A30" w:rsidRPr="005E7C38">
        <w:t>HACA mechanism</w:t>
      </w:r>
      <w:r w:rsidR="00AE78F9" w:rsidRPr="005E7C38">
        <w:t>,</w:t>
      </w:r>
      <w:r w:rsidR="00457A30" w:rsidRPr="005E7C38">
        <w:t xml:space="preserve"> </w:t>
      </w:r>
      <w:r w:rsidR="00116683" w:rsidRPr="005E7C38">
        <w:rPr>
          <w:highlight w:val="yellow"/>
        </w:rPr>
        <w:t xml:space="preserve">which </w:t>
      </w:r>
      <w:r w:rsidR="00AE78F9" w:rsidRPr="005E7C38">
        <w:rPr>
          <w:highlight w:val="yellow"/>
        </w:rPr>
        <w:t>previously h</w:t>
      </w:r>
      <w:r w:rsidR="00116683" w:rsidRPr="005E7C38">
        <w:rPr>
          <w:highlight w:val="yellow"/>
        </w:rPr>
        <w:t xml:space="preserve">ad only been </w:t>
      </w:r>
      <w:r w:rsidR="00AE78F9" w:rsidRPr="005E7C38">
        <w:rPr>
          <w:highlight w:val="yellow"/>
        </w:rPr>
        <w:t xml:space="preserve">hypothesized </w:t>
      </w:r>
      <w:r w:rsidR="00116683" w:rsidRPr="005E7C38">
        <w:rPr>
          <w:highlight w:val="yellow"/>
        </w:rPr>
        <w:t>theoretically</w:t>
      </w:r>
      <w:r w:rsidR="00457A30" w:rsidRPr="005E7C38">
        <w:t>.</w:t>
      </w:r>
      <w:r w:rsidR="00AE78F9" w:rsidRPr="005E7C38">
        <w:t xml:space="preserve"> This study eventually provides the </w:t>
      </w:r>
      <w:r w:rsidR="00A40E1D" w:rsidRPr="005E7C38">
        <w:t xml:space="preserve">manifestation </w:t>
      </w:r>
      <w:r w:rsidR="00C553BF" w:rsidRPr="005E7C38">
        <w:t>and importance</w:t>
      </w:r>
      <w:r w:rsidR="00D575EB" w:rsidRPr="005E7C38">
        <w:t xml:space="preserve"> of the HACA mechanism </w:t>
      </w:r>
      <w:r w:rsidR="00A40E1D" w:rsidRPr="005E7C38">
        <w:t xml:space="preserve">on the molecular level spanning </w:t>
      </w:r>
      <w:r w:rsidR="00D575EB" w:rsidRPr="005E7C38">
        <w:t>combustion science</w:t>
      </w:r>
      <w:r w:rsidR="00A40E1D" w:rsidRPr="005E7C38">
        <w:t xml:space="preserve"> and </w:t>
      </w:r>
      <w:proofErr w:type="spellStart"/>
      <w:r w:rsidR="00A40E1D" w:rsidRPr="005E7C38">
        <w:t>astrochemistry</w:t>
      </w:r>
      <w:proofErr w:type="spellEnd"/>
      <w:r w:rsidR="00A40E1D" w:rsidRPr="005E7C38">
        <w:t>.</w:t>
      </w:r>
    </w:p>
    <w:p w:rsidR="00A32772" w:rsidRPr="005E7C38" w:rsidRDefault="00A32772" w:rsidP="004A132B">
      <w:pPr>
        <w:spacing w:line="360" w:lineRule="auto"/>
        <w:jc w:val="both"/>
      </w:pPr>
    </w:p>
    <w:p w:rsidR="008936BD" w:rsidRPr="005E7C38" w:rsidRDefault="008936BD" w:rsidP="004A132B">
      <w:pPr>
        <w:spacing w:line="360" w:lineRule="auto"/>
        <w:jc w:val="both"/>
      </w:pPr>
    </w:p>
    <w:p w:rsidR="008936BD" w:rsidRPr="005E7C38" w:rsidRDefault="008936BD" w:rsidP="004A132B">
      <w:pPr>
        <w:spacing w:line="360" w:lineRule="auto"/>
        <w:jc w:val="both"/>
      </w:pPr>
    </w:p>
    <w:p w:rsidR="00457A30" w:rsidRPr="005E7C38" w:rsidRDefault="00457A30">
      <w:pPr>
        <w:spacing w:after="0" w:line="240" w:lineRule="auto"/>
        <w:rPr>
          <w:rStyle w:val="apple-style-span"/>
          <w:color w:val="000000"/>
        </w:rPr>
      </w:pPr>
      <w:r w:rsidRPr="005E7C38">
        <w:rPr>
          <w:rStyle w:val="apple-style-span"/>
          <w:color w:val="000000"/>
        </w:rPr>
        <w:br w:type="page"/>
      </w:r>
    </w:p>
    <w:p w:rsidR="00A32772" w:rsidRPr="005E7C38" w:rsidRDefault="00AE7ADB" w:rsidP="008E79F8">
      <w:pPr>
        <w:spacing w:before="240" w:after="0" w:line="360" w:lineRule="auto"/>
        <w:jc w:val="both"/>
      </w:pPr>
      <w:r w:rsidRPr="005E7C38">
        <w:lastRenderedPageBreak/>
        <w:t xml:space="preserve">    </w:t>
      </w:r>
      <w:r w:rsidR="00033D8B" w:rsidRPr="005E7C38">
        <w:t> </w:t>
      </w:r>
      <w:r w:rsidRPr="005E7C38">
        <w:t xml:space="preserve">For more than three decades, the formation of polycyclic aromatic hydrocarbons (PAHs) – organic molecules carrying fused benzene rings </w:t>
      </w:r>
      <w:r w:rsidR="008E79F8" w:rsidRPr="005E7C38">
        <w:t>–</w:t>
      </w:r>
      <w:r w:rsidR="00033D8B" w:rsidRPr="005E7C38">
        <w:t xml:space="preserve"> </w:t>
      </w:r>
      <w:r w:rsidR="008E79F8" w:rsidRPr="005E7C38">
        <w:t xml:space="preserve">in extreme environments </w:t>
      </w:r>
      <w:r w:rsidR="00420FAD" w:rsidRPr="005E7C38">
        <w:t>has remained a highly controver</w:t>
      </w:r>
      <w:r w:rsidRPr="005E7C38">
        <w:t xml:space="preserve">sial </w:t>
      </w:r>
      <w:r w:rsidR="00081134" w:rsidRPr="005E7C38">
        <w:t>topic</w:t>
      </w:r>
      <w:r w:rsidR="0010619D" w:rsidRPr="005E7C38">
        <w:rPr>
          <w:lang w:eastAsia="zh-CN"/>
        </w:rPr>
        <w:t>.</w:t>
      </w:r>
      <w:r w:rsidR="007D2A3C">
        <w:rPr>
          <w:lang w:eastAsia="zh-CN"/>
        </w:rPr>
        <w:fldChar w:fldCharType="begin"/>
      </w:r>
      <w:r w:rsidR="007D2A3C">
        <w:rPr>
          <w:lang w:eastAsia="zh-CN"/>
        </w:rPr>
        <w:instrText xml:space="preserve"> HYPERLINK \l "_ENREF_1" \o "Frenklach, 1985 #535" </w:instrText>
      </w:r>
      <w:r w:rsidR="007D2A3C">
        <w:rPr>
          <w:lang w:eastAsia="zh-CN"/>
        </w:rPr>
      </w:r>
      <w:r w:rsidR="007D2A3C">
        <w:rPr>
          <w:lang w:eastAsia="zh-CN"/>
        </w:rPr>
        <w:fldChar w:fldCharType="separate"/>
      </w:r>
      <w:r w:rsidR="007D2A3C" w:rsidRPr="005E7C38">
        <w:rPr>
          <w:lang w:eastAsia="zh-CN"/>
        </w:rPr>
        <w:fldChar w:fldCharType="begin">
          <w:fldData xml:space="preserve">PEVuZE5vdGU+PENpdGU+PEF1dGhvcj5GcmVua2xhY2g8L0F1dGhvcj48WWVhcj4xOTg1PC9ZZWFy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</w:fldData>
        </w:fldChar>
      </w:r>
      <w:r w:rsidR="007D2A3C" w:rsidRPr="005E7C38">
        <w:rPr>
          <w:lang w:eastAsia="zh-CN"/>
        </w:rPr>
        <w:instrText xml:space="preserve"> ADDIN EN.CITE </w:instrText>
      </w:r>
      <w:r w:rsidR="007D2A3C" w:rsidRPr="005E7C38">
        <w:rPr>
          <w:lang w:eastAsia="zh-CN"/>
        </w:rPr>
        <w:fldChar w:fldCharType="begin">
          <w:fldData xml:space="preserve">PEVuZE5vdGU+PENpdGU+PEF1dGhvcj5GcmVua2xhY2g8L0F1dGhvcj48WWVhcj4xOTg1PC9ZZWFy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</w:fldData>
        </w:fldChar>
      </w:r>
      <w:r w:rsidR="007D2A3C" w:rsidRPr="005E7C38">
        <w:rPr>
          <w:lang w:eastAsia="zh-CN"/>
        </w:rPr>
        <w:instrText xml:space="preserve"> ADDIN EN.CITE.DATA </w:instrText>
      </w:r>
      <w:r w:rsidR="007D2A3C" w:rsidRPr="005E7C38">
        <w:rPr>
          <w:lang w:eastAsia="zh-CN"/>
        </w:rPr>
      </w:r>
      <w:r w:rsidR="007D2A3C" w:rsidRPr="005E7C38">
        <w:rPr>
          <w:lang w:eastAsia="zh-CN"/>
        </w:rPr>
        <w:fldChar w:fldCharType="end"/>
      </w:r>
      <w:r w:rsidR="007D2A3C" w:rsidRPr="005E7C38">
        <w:rPr>
          <w:lang w:eastAsia="zh-CN"/>
        </w:rPr>
        <w:fldChar w:fldCharType="separate"/>
      </w:r>
      <w:r w:rsidR="007D2A3C" w:rsidRPr="005E7C38">
        <w:rPr>
          <w:noProof/>
          <w:vertAlign w:val="superscript"/>
          <w:lang w:eastAsia="zh-CN"/>
        </w:rPr>
        <w:t>1-4</w:t>
      </w:r>
      <w:r w:rsidR="007D2A3C" w:rsidRPr="005E7C38">
        <w:rPr>
          <w:lang w:eastAsia="zh-CN"/>
        </w:rPr>
        <w:fldChar w:fldCharType="end"/>
      </w:r>
      <w:r w:rsidR="007D2A3C">
        <w:rPr>
          <w:lang w:eastAsia="zh-CN"/>
        </w:rPr>
        <w:fldChar w:fldCharType="end"/>
      </w:r>
      <w:hyperlink w:anchor="_ENREF_1" w:tooltip="Richter, 2000 #537" w:history="1"/>
      <w:r w:rsidR="00A13BE5" w:rsidRPr="005E7C38">
        <w:t xml:space="preserve"> </w:t>
      </w:r>
      <w:r w:rsidR="00751552" w:rsidRPr="005E7C38">
        <w:t>Accounting</w:t>
      </w:r>
      <w:r w:rsidR="00C151DA" w:rsidRPr="005E7C38">
        <w:t xml:space="preserve"> for up to </w:t>
      </w:r>
      <w:r w:rsidR="0039666A" w:rsidRPr="005E7C38">
        <w:t>2</w:t>
      </w:r>
      <w:r w:rsidR="00C151DA" w:rsidRPr="005E7C38">
        <w:t>0% of the cosmic carbon budget and linked to the prebiotic</w:t>
      </w:r>
      <w:r w:rsidR="00420FAD" w:rsidRPr="005E7C38">
        <w:t xml:space="preserve"> evolution of the inter</w:t>
      </w:r>
      <w:r w:rsidR="00C151DA" w:rsidRPr="005E7C38">
        <w:t>stellar medium,</w:t>
      </w:r>
      <w:hyperlink w:anchor="_ENREF_5" w:tooltip="Dwek, 1997 #540" w:history="1">
        <w:r w:rsidR="007D2A3C" w:rsidRPr="005E7C38">
          <w:fldChar w:fldCharType="begin">
            <w:fldData xml:space="preserve">PEVuZE5vdGU+PENpdGU+PEF1dGhvcj5Ed2VrPC9BdXRob3I+PFllYXI+MTk5NzwvWWVhcj48UmVj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</w:fldData>
          </w:fldChar>
        </w:r>
        <w:r w:rsidR="007D2A3C" w:rsidRPr="005E7C38">
          <w:instrText xml:space="preserve"> ADDIN EN.CITE </w:instrText>
        </w:r>
        <w:r w:rsidR="007D2A3C" w:rsidRPr="005E7C38">
          <w:fldChar w:fldCharType="begin">
            <w:fldData xml:space="preserve">PEVuZE5vdGU+PENpdGU+PEF1dGhvcj5Ed2VrPC9BdXRob3I+PFllYXI+MTk5NzwvWWVhcj48UmVj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</w:fldData>
          </w:fldChar>
        </w:r>
        <w:r w:rsidR="007D2A3C" w:rsidRPr="005E7C38">
          <w:instrText xml:space="preserve"> ADDIN EN.CITE.DATA </w:instrText>
        </w:r>
        <w:r w:rsidR="007D2A3C" w:rsidRPr="005E7C38">
          <w:fldChar w:fldCharType="end"/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5-7</w:t>
        </w:r>
        <w:r w:rsidR="007D2A3C" w:rsidRPr="005E7C38">
          <w:fldChar w:fldCharType="end"/>
        </w:r>
      </w:hyperlink>
      <w:r w:rsidR="00C151DA" w:rsidRPr="005E7C38">
        <w:t xml:space="preserve"> the ubiquitous presence of PAHs in interstellar </w:t>
      </w:r>
      <w:r w:rsidR="000505B3" w:rsidRPr="005E7C38">
        <w:t>space</w:t>
      </w:r>
      <w:r w:rsidR="00C151DA" w:rsidRPr="005E7C38">
        <w:t xml:space="preserve"> has been implied fro</w:t>
      </w:r>
      <w:r w:rsidR="00420FAD" w:rsidRPr="005E7C38">
        <w:t>m the diffuse interstel</w:t>
      </w:r>
      <w:r w:rsidR="0039666A" w:rsidRPr="005E7C38">
        <w:t xml:space="preserve">lar </w:t>
      </w:r>
      <w:r w:rsidR="00C151DA" w:rsidRPr="005E7C38">
        <w:t xml:space="preserve">bands (DIBs) - </w:t>
      </w:r>
      <w:r w:rsidR="00101B5B" w:rsidRPr="005E7C38">
        <w:t>discrete absorp</w:t>
      </w:r>
      <w:r w:rsidR="00420FAD" w:rsidRPr="005E7C38">
        <w:t>tion featu</w:t>
      </w:r>
      <w:r w:rsidR="00C151DA" w:rsidRPr="005E7C38">
        <w:t>res rangi</w:t>
      </w:r>
      <w:r w:rsidR="00420FAD" w:rsidRPr="005E7C38">
        <w:t>ng from the blue part of the vi</w:t>
      </w:r>
      <w:r w:rsidR="00C151DA" w:rsidRPr="005E7C38">
        <w:t>sib</w:t>
      </w:r>
      <w:r w:rsidR="00420FAD" w:rsidRPr="005E7C38">
        <w:t>le (400 nm) to the near-infra</w:t>
      </w:r>
      <w:r w:rsidR="00C151DA" w:rsidRPr="005E7C38">
        <w:t>red (1,</w:t>
      </w:r>
      <w:r w:rsidR="000B6F9E" w:rsidRPr="005E7C38">
        <w:rPr>
          <w:lang w:eastAsia="zh-CN"/>
        </w:rPr>
        <w:t>2</w:t>
      </w:r>
      <w:r w:rsidR="00C151DA" w:rsidRPr="005E7C38">
        <w:t xml:space="preserve">00 nm) overlaid </w:t>
      </w:r>
      <w:r w:rsidR="00336F39" w:rsidRPr="005E7C38">
        <w:t>well with</w:t>
      </w:r>
      <w:r w:rsidR="00C151DA" w:rsidRPr="005E7C38">
        <w:t xml:space="preserve"> the in</w:t>
      </w:r>
      <w:r w:rsidR="00420FAD" w:rsidRPr="005E7C38">
        <w:t>terstel</w:t>
      </w:r>
      <w:r w:rsidR="00336F39" w:rsidRPr="005E7C38">
        <w:t xml:space="preserve">lar </w:t>
      </w:r>
      <w:r w:rsidR="00420FAD" w:rsidRPr="005E7C38">
        <w:t>ex</w:t>
      </w:r>
      <w:r w:rsidR="00336F39" w:rsidRPr="005E7C38">
        <w:t>tinction curve</w:t>
      </w:r>
      <w:hyperlink w:anchor="_ENREF_8" w:tooltip="Duley, 2006 #543" w:history="1">
        <w:r w:rsidR="007D2A3C" w:rsidRPr="005E7C38">
          <w:fldChar w:fldCharType="begin">
            <w:fldData xml:space="preserve">PEVuZE5vdGU+PENpdGU+PEF1dGhvcj5EdWxleTwvQXV0aG9yPjxZZWFyPjIwMDY8L1llYXI+PFJl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</w:fldData>
          </w:fldChar>
        </w:r>
        <w:r w:rsidR="007D2A3C" w:rsidRPr="005E7C38">
          <w:instrText xml:space="preserve"> ADDIN EN.CITE </w:instrText>
        </w:r>
        <w:r w:rsidR="007D2A3C" w:rsidRPr="005E7C38">
          <w:fldChar w:fldCharType="begin">
            <w:fldData xml:space="preserve">PEVuZE5vdGU+PENpdGU+PEF1dGhvcj5EdWxleTwvQXV0aG9yPjxZZWFyPjIwMDY8L1llYXI+PFJl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</w:fldData>
          </w:fldChar>
        </w:r>
        <w:r w:rsidR="007D2A3C" w:rsidRPr="005E7C38">
          <w:instrText xml:space="preserve"> ADDIN EN.CITE.DATA </w:instrText>
        </w:r>
        <w:r w:rsidR="007D2A3C" w:rsidRPr="005E7C38">
          <w:fldChar w:fldCharType="end"/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8-11</w:t>
        </w:r>
        <w:r w:rsidR="007D2A3C" w:rsidRPr="005E7C38">
          <w:fldChar w:fldCharType="end"/>
        </w:r>
      </w:hyperlink>
      <w:r w:rsidR="00C151DA" w:rsidRPr="005E7C38">
        <w:t xml:space="preserve"> - and via </w:t>
      </w:r>
      <w:r w:rsidR="00420FAD" w:rsidRPr="005E7C38">
        <w:t>the unidentified in</w:t>
      </w:r>
      <w:r w:rsidR="00C151DA" w:rsidRPr="005E7C38">
        <w:t xml:space="preserve">frared (UIR) emission bands probed in the range of 3 to 14 </w:t>
      </w:r>
      <w:r w:rsidR="00C151DA" w:rsidRPr="005E7C38">
        <w:rPr>
          <w:szCs w:val="24"/>
        </w:rPr>
        <w:sym w:font="Symbol" w:char="F06D"/>
      </w:r>
      <w:r w:rsidR="00C151DA" w:rsidRPr="005E7C38">
        <w:t>m.</w:t>
      </w:r>
      <w:r w:rsidR="00681229" w:rsidRPr="005E7C38">
        <w:fldChar w:fldCharType="begin">
          <w:fldData xml:space="preserve">PEVuZE5vdGU+PENpdGU+PEF1dGhvcj5UaWVsZW5zPC9BdXRob3I+PFllYXI+MjAwNTwvWWVhcj48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</w:fldData>
        </w:fldChar>
      </w:r>
      <w:r w:rsidR="00F17825" w:rsidRPr="005E7C38">
        <w:instrText xml:space="preserve"> ADDIN EN.CITE </w:instrText>
      </w:r>
      <w:r w:rsidR="00F17825" w:rsidRPr="005E7C38">
        <w:fldChar w:fldCharType="begin">
          <w:fldData xml:space="preserve">PEVuZE5vdGU+PENpdGU+PEF1dGhvcj5UaWVsZW5zPC9BdXRob3I+PFllYXI+MjAwNTwvWWVhcj48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</w:fldData>
        </w:fldChar>
      </w:r>
      <w:r w:rsidR="00F17825" w:rsidRPr="005E7C38">
        <w:instrText xml:space="preserve"> ADDIN EN.CITE.DATA </w:instrText>
      </w:r>
      <w:r w:rsidR="00F17825" w:rsidRPr="005E7C38">
        <w:fldChar w:fldCharType="end"/>
      </w:r>
      <w:r w:rsidR="00681229" w:rsidRPr="005E7C38">
        <w:fldChar w:fldCharType="separate"/>
      </w:r>
      <w:hyperlink w:anchor="_ENREF_10" w:tooltip="Tielens, 2008 #546" w:history="1">
        <w:r w:rsidR="007D2A3C" w:rsidRPr="005E7C38">
          <w:rPr>
            <w:noProof/>
            <w:vertAlign w:val="superscript"/>
          </w:rPr>
          <w:t>10</w:t>
        </w:r>
      </w:hyperlink>
      <w:r w:rsidR="00F17825" w:rsidRPr="005E7C38">
        <w:rPr>
          <w:noProof/>
          <w:vertAlign w:val="superscript"/>
        </w:rPr>
        <w:t xml:space="preserve">, </w:t>
      </w:r>
      <w:hyperlink w:anchor="_ENREF_12" w:tooltip="Tielens, 2005 #549" w:history="1">
        <w:r w:rsidR="007D2A3C" w:rsidRPr="005E7C38">
          <w:rPr>
            <w:noProof/>
            <w:vertAlign w:val="superscript"/>
          </w:rPr>
          <w:t>12-13</w:t>
        </w:r>
      </w:hyperlink>
      <w:r w:rsidR="00681229" w:rsidRPr="005E7C38">
        <w:fldChar w:fldCharType="end"/>
      </w:r>
      <w:r w:rsidR="00C151DA" w:rsidRPr="005E7C38">
        <w:t xml:space="preserve"> The identification of PAHs </w:t>
      </w:r>
      <w:r w:rsidR="00420FAD" w:rsidRPr="005E7C38">
        <w:t>in carbo</w:t>
      </w:r>
      <w:r w:rsidR="00C151DA" w:rsidRPr="005E7C38">
        <w:t>na</w:t>
      </w:r>
      <w:r w:rsidR="00420FAD" w:rsidRPr="005E7C38">
        <w:t>ce</w:t>
      </w:r>
      <w:r w:rsidR="00C151DA" w:rsidRPr="005E7C38">
        <w:t xml:space="preserve">ous chondrites </w:t>
      </w:r>
      <w:r w:rsidR="00420FAD" w:rsidRPr="005E7C38">
        <w:t>such as Murchi</w:t>
      </w:r>
      <w:r w:rsidR="00C151DA" w:rsidRPr="005E7C38">
        <w:t xml:space="preserve">son along with </w:t>
      </w:r>
      <w:r w:rsidR="00C151DA" w:rsidRPr="005E7C38">
        <w:rPr>
          <w:vertAlign w:val="superscript"/>
        </w:rPr>
        <w:t>13</w:t>
      </w:r>
      <w:r w:rsidR="00C151DA" w:rsidRPr="005E7C38">
        <w:t>C/</w:t>
      </w:r>
      <w:r w:rsidR="00C151DA" w:rsidRPr="005E7C38">
        <w:rPr>
          <w:vertAlign w:val="superscript"/>
        </w:rPr>
        <w:t>12</w:t>
      </w:r>
      <w:r w:rsidR="00C151DA" w:rsidRPr="005E7C38">
        <w:t>C isotopic studies convincin</w:t>
      </w:r>
      <w:r w:rsidR="00420FAD" w:rsidRPr="005E7C38">
        <w:t>gly support an interstellar ori</w:t>
      </w:r>
      <w:r w:rsidR="00C151DA" w:rsidRPr="005E7C38">
        <w:t>gin.</w:t>
      </w:r>
      <w:hyperlink w:anchor="_ENREF_14" w:tooltip="Spencer, 2008 #551" w:history="1">
        <w:r w:rsidR="007D2A3C" w:rsidRPr="005E7C38">
          <w:fldChar w:fldCharType="begin"/>
        </w:r>
        <w:r w:rsidR="007D2A3C" w:rsidRPr="005E7C38">
          <w:instrText xml:space="preserve"> ADDIN EN.CITE &lt;EndNote&gt;&lt;Cite&gt;&lt;Author&gt;Spencer&lt;/Author&gt;&lt;Year&gt;2008&lt;/Year&gt;&lt;RecNum&gt;551&lt;/RecNum&gt;&lt;DisplayText&gt;&lt;style face="superscript"&gt;14&lt;/style&gt;&lt;/DisplayText&gt;&lt;record&gt;&lt;rec-number&gt;551&lt;/rec-number&gt;&lt;foreign-keys&gt;&lt;key app="EN" db-id="95xfwxvz0vadpbez2v0vatt092ff0xrvewfe"&gt;551&lt;/key&gt;&lt;/foreign-keys&gt;&lt;ref-type name="Journal Article"&gt;17&lt;/ref-type&gt;&lt;contributors&gt;&lt;authors&gt;&lt;author&gt;Spencer, Maegan K&lt;/author&gt;&lt;author&gt;Hammond, Matthew R&lt;/author&gt;&lt;author&gt;Zare, Richard N&lt;/author&gt;&lt;/authors&gt;&lt;/contributors&gt;&lt;titles&gt;&lt;title&gt;Laser mass spectrometric detection of extraterrestrial aromatic molecules: Mini-review and examination of pulsed heating effects&lt;/title&gt;&lt;secondary-title&gt;Proceedings of the National Academy of Sciences&lt;/secondary-title&gt;&lt;/titles&gt;&lt;periodical&gt;&lt;full-title&gt;Proceedings of the National Academy of Sciences&lt;/full-title&gt;&lt;/periodical&gt;&lt;pages&gt;18096-18101&lt;/pages&gt;&lt;volume&gt;105&lt;/volume&gt;&lt;number&gt;47&lt;/number&gt;&lt;dates&gt;&lt;year&gt;2008&lt;/year&gt;&lt;/dates&gt;&lt;isbn&gt;0027-8424&lt;/isbn&gt;&lt;urls&gt;&lt;/urls&gt;&lt;/record&gt;&lt;/Cite&gt;&lt;/EndNote&gt;</w:instrText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14</w:t>
        </w:r>
        <w:r w:rsidR="007D2A3C" w:rsidRPr="005E7C38">
          <w:fldChar w:fldCharType="end"/>
        </w:r>
      </w:hyperlink>
      <w:r w:rsidR="00C151DA" w:rsidRPr="005E7C38">
        <w:t xml:space="preserve"> Based on </w:t>
      </w:r>
      <w:r w:rsidR="00235339" w:rsidRPr="005E7C38">
        <w:t xml:space="preserve">extensive </w:t>
      </w:r>
      <w:r w:rsidR="00C151DA" w:rsidRPr="005E7C38">
        <w:t>combustion models</w:t>
      </w:r>
      <w:r w:rsidR="00CB7A84" w:rsidRPr="005E7C38">
        <w:rPr>
          <w:lang w:eastAsia="zh-CN"/>
        </w:rPr>
        <w:t xml:space="preserve">, </w:t>
      </w:r>
      <w:r w:rsidR="00D01824" w:rsidRPr="005E7C38">
        <w:rPr>
          <w:lang w:eastAsia="zh-CN"/>
        </w:rPr>
        <w:t xml:space="preserve">it is </w:t>
      </w:r>
      <w:r w:rsidR="00C151DA" w:rsidRPr="005E7C38">
        <w:t>recommended</w:t>
      </w:r>
      <w:r w:rsidR="00235339" w:rsidRPr="005E7C38">
        <w:t xml:space="preserve"> that the hydrogen abstraction - acetylene addition mechanism (HACA) dictates </w:t>
      </w:r>
      <w:r w:rsidR="00420FAD" w:rsidRPr="005E7C38">
        <w:t>the synthesis of polycyclic aro</w:t>
      </w:r>
      <w:r w:rsidR="00235339" w:rsidRPr="005E7C38">
        <w:t xml:space="preserve">matic hydrocarbons (PAHs) </w:t>
      </w:r>
      <w:r w:rsidR="000505B3" w:rsidRPr="005E7C38">
        <w:t xml:space="preserve">not only in </w:t>
      </w:r>
      <w:proofErr w:type="spellStart"/>
      <w:r w:rsidR="005E2394" w:rsidRPr="005E7C38">
        <w:t>sooting</w:t>
      </w:r>
      <w:proofErr w:type="spellEnd"/>
      <w:r w:rsidR="005E2394" w:rsidRPr="005E7C38">
        <w:t xml:space="preserve"> combustion flames</w:t>
      </w:r>
      <w:r w:rsidR="000505B3" w:rsidRPr="005E7C38">
        <w:t>, but also in</w:t>
      </w:r>
      <w:r w:rsidR="005E2394" w:rsidRPr="005E7C38">
        <w:t xml:space="preserve"> </w:t>
      </w:r>
      <w:r w:rsidR="005E2394" w:rsidRPr="005E7C38">
        <w:t>circumstellar envelopes of dy</w:t>
      </w:r>
      <w:r w:rsidR="005E2394" w:rsidRPr="005E7C38">
        <w:softHyphen/>
        <w:t>ing Asymptotic Giant Branch (AGB) stars such as IRC+10216</w:t>
      </w:r>
      <w:r w:rsidR="00235339" w:rsidRPr="005E7C38">
        <w:t>.</w:t>
      </w:r>
      <w:r w:rsidR="00C110CB" w:rsidRPr="005E7C38">
        <w:fldChar w:fldCharType="begin">
          <w:fldData xml:space="preserve">PEVuZE5vdGU+PENpdGU+PEF1dGhvcj5GcmVua2xhY2g8L0F1dGhvcj48WWVhcj4yMDAyPC9ZZWFy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</w:fldData>
        </w:fldChar>
      </w:r>
      <w:r w:rsidR="00F17825" w:rsidRPr="005E7C38">
        <w:instrText xml:space="preserve"> ADDIN EN.CITE </w:instrText>
      </w:r>
      <w:r w:rsidR="00F17825" w:rsidRPr="005E7C38">
        <w:fldChar w:fldCharType="begin">
          <w:fldData xml:space="preserve">PEVuZE5vdGU+PENpdGU+PEF1dGhvcj5GcmVua2xhY2g8L0F1dGhvcj48WWVhcj4yMDAyPC9ZZWFy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</w:fldData>
        </w:fldChar>
      </w:r>
      <w:r w:rsidR="00F17825" w:rsidRPr="005E7C38">
        <w:instrText xml:space="preserve"> ADDIN EN.CITE.DATA </w:instrText>
      </w:r>
      <w:r w:rsidR="00F17825" w:rsidRPr="005E7C38">
        <w:fldChar w:fldCharType="end"/>
      </w:r>
      <w:r w:rsidR="00C110CB" w:rsidRPr="005E7C38">
        <w:fldChar w:fldCharType="separate"/>
      </w:r>
      <w:hyperlink w:anchor="_ENREF_2" w:tooltip="Richter, 2000 #537" w:history="1">
        <w:r w:rsidR="007D2A3C" w:rsidRPr="005E7C38">
          <w:rPr>
            <w:noProof/>
            <w:vertAlign w:val="superscript"/>
          </w:rPr>
          <w:t>2</w:t>
        </w:r>
      </w:hyperlink>
      <w:r w:rsidR="00F17825" w:rsidRPr="005E7C38">
        <w:rPr>
          <w:noProof/>
          <w:vertAlign w:val="superscript"/>
        </w:rPr>
        <w:t xml:space="preserve">, </w:t>
      </w:r>
      <w:hyperlink w:anchor="_ENREF_4" w:tooltip="Frenklach, 2002 #539" w:history="1">
        <w:r w:rsidR="007D2A3C" w:rsidRPr="005E7C38">
          <w:rPr>
            <w:noProof/>
            <w:vertAlign w:val="superscript"/>
          </w:rPr>
          <w:t>4</w:t>
        </w:r>
      </w:hyperlink>
      <w:r w:rsidR="00F17825" w:rsidRPr="005E7C38">
        <w:rPr>
          <w:noProof/>
          <w:vertAlign w:val="superscript"/>
        </w:rPr>
        <w:t xml:space="preserve">, </w:t>
      </w:r>
      <w:hyperlink w:anchor="_ENREF_15" w:tooltip="Wang, 1994 #553" w:history="1">
        <w:r w:rsidR="007D2A3C" w:rsidRPr="005E7C38">
          <w:rPr>
            <w:noProof/>
            <w:vertAlign w:val="superscript"/>
          </w:rPr>
          <w:t>15-18</w:t>
        </w:r>
      </w:hyperlink>
      <w:r w:rsidR="00C110CB" w:rsidRPr="005E7C38">
        <w:fldChar w:fldCharType="end"/>
      </w:r>
      <w:hyperlink w:anchor="_ENREF_14" w:tooltip="Wang, 1994 #553" w:history="1"/>
      <w:r w:rsidR="008E79F8" w:rsidRPr="005E7C38">
        <w:t xml:space="preserve"> Here, t</w:t>
      </w:r>
      <w:r w:rsidR="00FC4206" w:rsidRPr="005E7C38">
        <w:t xml:space="preserve">he </w:t>
      </w:r>
      <w:r w:rsidR="00A32772" w:rsidRPr="005E7C38">
        <w:t xml:space="preserve">HACA </w:t>
      </w:r>
      <w:r w:rsidR="00955BFC" w:rsidRPr="005E7C38">
        <w:t xml:space="preserve">route proposes </w:t>
      </w:r>
      <w:r w:rsidR="00A32772" w:rsidRPr="005E7C38">
        <w:t xml:space="preserve">a </w:t>
      </w:r>
      <w:r w:rsidR="00955BFC" w:rsidRPr="005E7C38">
        <w:t xml:space="preserve">recurring </w:t>
      </w:r>
      <w:r w:rsidR="00A32772" w:rsidRPr="005E7C38">
        <w:t xml:space="preserve">sequence </w:t>
      </w:r>
      <w:r w:rsidR="00955BFC" w:rsidRPr="005E7C38">
        <w:t xml:space="preserve">via </w:t>
      </w:r>
      <w:r w:rsidR="00A32772" w:rsidRPr="005E7C38">
        <w:t xml:space="preserve">abstraction </w:t>
      </w:r>
      <w:r w:rsidR="00955BFC" w:rsidRPr="005E7C38">
        <w:t xml:space="preserve">of a hydrogen atom </w:t>
      </w:r>
      <w:r w:rsidR="00A32772" w:rsidRPr="005E7C38">
        <w:t>from the reac</w:t>
      </w:r>
      <w:r w:rsidR="00A32772" w:rsidRPr="005E7C38">
        <w:softHyphen/>
        <w:t xml:space="preserve">ting aromatic hydrocarbon </w:t>
      </w:r>
      <w:r w:rsidR="002F2A66" w:rsidRPr="005E7C38">
        <w:rPr>
          <w:lang w:eastAsia="zh-CN"/>
        </w:rPr>
        <w:t>(</w:t>
      </w:r>
      <w:proofErr w:type="spellStart"/>
      <w:r w:rsidR="002F2A66" w:rsidRPr="005E7C38">
        <w:rPr>
          <w:lang w:eastAsia="zh-CN"/>
        </w:rPr>
        <w:t>arylH</w:t>
      </w:r>
      <w:proofErr w:type="spellEnd"/>
      <w:r w:rsidR="002F2A66" w:rsidRPr="005E7C38">
        <w:rPr>
          <w:lang w:eastAsia="zh-CN"/>
        </w:rPr>
        <w:t xml:space="preserve">) </w:t>
      </w:r>
      <w:r w:rsidR="00A32772" w:rsidRPr="005E7C38">
        <w:t>followed by addition of an ace</w:t>
      </w:r>
      <w:r w:rsidR="00A32772" w:rsidRPr="005E7C38">
        <w:softHyphen/>
        <w:t>tylene molecule (C</w:t>
      </w:r>
      <w:r w:rsidR="00A32772" w:rsidRPr="005E7C38">
        <w:rPr>
          <w:vertAlign w:val="subscript"/>
        </w:rPr>
        <w:t>2</w:t>
      </w:r>
      <w:r w:rsidR="00A32772" w:rsidRPr="005E7C38">
        <w:t>H</w:t>
      </w:r>
      <w:r w:rsidR="00A32772" w:rsidRPr="005E7C38">
        <w:rPr>
          <w:vertAlign w:val="subscript"/>
        </w:rPr>
        <w:t>2</w:t>
      </w:r>
      <w:r w:rsidR="00A32772" w:rsidRPr="005E7C38">
        <w:t>) to the radical site</w:t>
      </w:r>
      <w:r w:rsidR="00FC4206" w:rsidRPr="005E7C38">
        <w:t>. Commencing with b</w:t>
      </w:r>
      <w:r w:rsidR="00A32772" w:rsidRPr="005E7C38">
        <w:t>enzene (C</w:t>
      </w:r>
      <w:r w:rsidR="00A32772" w:rsidRPr="005E7C38">
        <w:rPr>
          <w:vertAlign w:val="subscript"/>
        </w:rPr>
        <w:t>6</w:t>
      </w:r>
      <w:r w:rsidR="00A32772" w:rsidRPr="005E7C38">
        <w:t>H</w:t>
      </w:r>
      <w:r w:rsidR="00A32772" w:rsidRPr="005E7C38">
        <w:rPr>
          <w:vertAlign w:val="subscript"/>
        </w:rPr>
        <w:t>6</w:t>
      </w:r>
      <w:r w:rsidR="00A32772" w:rsidRPr="005E7C38">
        <w:t xml:space="preserve">), this </w:t>
      </w:r>
      <w:r w:rsidR="00FC4206" w:rsidRPr="005E7C38">
        <w:t xml:space="preserve">pathway </w:t>
      </w:r>
      <w:r w:rsidR="00A32772" w:rsidRPr="005E7C38">
        <w:t>lead</w:t>
      </w:r>
      <w:r w:rsidR="00A00FD6" w:rsidRPr="005E7C38">
        <w:t>s</w:t>
      </w:r>
      <w:r w:rsidR="00A32772" w:rsidRPr="005E7C38">
        <w:t xml:space="preserve"> first to the phenyl radical (C</w:t>
      </w:r>
      <w:r w:rsidR="00A32772" w:rsidRPr="005E7C38">
        <w:rPr>
          <w:vertAlign w:val="subscript"/>
        </w:rPr>
        <w:t>6</w:t>
      </w:r>
      <w:r w:rsidR="00A32772" w:rsidRPr="005E7C38">
        <w:t>H</w:t>
      </w:r>
      <w:r w:rsidR="00A32772" w:rsidRPr="005E7C38">
        <w:rPr>
          <w:vertAlign w:val="subscript"/>
        </w:rPr>
        <w:t>5</w:t>
      </w:r>
      <w:r w:rsidR="00A32772" w:rsidRPr="005E7C38">
        <w:t xml:space="preserve">) </w:t>
      </w:r>
      <w:r w:rsidR="00A00FD6" w:rsidRPr="005E7C38">
        <w:t xml:space="preserve">pursued </w:t>
      </w:r>
      <w:r w:rsidR="00A32772" w:rsidRPr="005E7C38">
        <w:t xml:space="preserve">by addition of </w:t>
      </w:r>
      <w:r w:rsidR="00A00FD6" w:rsidRPr="005E7C38">
        <w:t xml:space="preserve">the </w:t>
      </w:r>
      <w:r w:rsidR="00A32772" w:rsidRPr="005E7C38">
        <w:t>acetylene molecule (C</w:t>
      </w:r>
      <w:r w:rsidR="00A32772" w:rsidRPr="005E7C38">
        <w:rPr>
          <w:vertAlign w:val="subscript"/>
        </w:rPr>
        <w:t>2</w:t>
      </w:r>
      <w:r w:rsidR="00A32772" w:rsidRPr="005E7C38">
        <w:t>H</w:t>
      </w:r>
      <w:r w:rsidR="00A32772" w:rsidRPr="005E7C38">
        <w:rPr>
          <w:vertAlign w:val="subscript"/>
        </w:rPr>
        <w:t>2</w:t>
      </w:r>
      <w:r w:rsidR="00A32772" w:rsidRPr="005E7C38">
        <w:t xml:space="preserve">) </w:t>
      </w:r>
      <w:r w:rsidR="00A00FD6" w:rsidRPr="005E7C38">
        <w:t xml:space="preserve">yielding </w:t>
      </w:r>
      <w:r w:rsidR="00A32772" w:rsidRPr="005E7C38">
        <w:t xml:space="preserve">the </w:t>
      </w:r>
      <w:proofErr w:type="spellStart"/>
      <w:r w:rsidR="00A32772" w:rsidRPr="005E7C38">
        <w:t>sty</w:t>
      </w:r>
      <w:r w:rsidR="00A00FD6" w:rsidRPr="005E7C38">
        <w:softHyphen/>
      </w:r>
      <w:r w:rsidR="00A32772" w:rsidRPr="005E7C38">
        <w:t>re</w:t>
      </w:r>
      <w:r w:rsidR="00A00FD6" w:rsidRPr="005E7C38">
        <w:softHyphen/>
      </w:r>
      <w:r w:rsidR="00A00FD6" w:rsidRPr="005E7C38">
        <w:softHyphen/>
      </w:r>
      <w:r w:rsidR="00A32772" w:rsidRPr="005E7C38">
        <w:t>n</w:t>
      </w:r>
      <w:r w:rsidR="00A00FD6" w:rsidRPr="005E7C38">
        <w:softHyphen/>
      </w:r>
      <w:r w:rsidR="00A32772" w:rsidRPr="005E7C38">
        <w:t>yl</w:t>
      </w:r>
      <w:proofErr w:type="spellEnd"/>
      <w:r w:rsidR="00A32772" w:rsidRPr="005E7C38">
        <w:t xml:space="preserve"> radical (</w:t>
      </w:r>
      <w:r w:rsidR="00902773" w:rsidRPr="005E7C38">
        <w:t>C</w:t>
      </w:r>
      <w:r w:rsidR="00902773" w:rsidRPr="005E7C38">
        <w:rPr>
          <w:vertAlign w:val="subscript"/>
        </w:rPr>
        <w:t>8</w:t>
      </w:r>
      <w:r w:rsidR="00902773" w:rsidRPr="005E7C38">
        <w:t>H</w:t>
      </w:r>
      <w:r w:rsidR="00902773" w:rsidRPr="005E7C38">
        <w:rPr>
          <w:vertAlign w:val="subscript"/>
        </w:rPr>
        <w:t>7</w:t>
      </w:r>
      <w:r w:rsidR="00A32772" w:rsidRPr="005E7C38">
        <w:t>)</w:t>
      </w:r>
      <w:r w:rsidR="00A00FD6" w:rsidRPr="005E7C38">
        <w:t xml:space="preserve"> (Scheme 1)</w:t>
      </w:r>
      <w:r w:rsidR="00A32772" w:rsidRPr="005E7C38">
        <w:t>.</w:t>
      </w:r>
      <w:r w:rsidR="00A00FD6" w:rsidRPr="005E7C38">
        <w:t xml:space="preserve"> The addition of the second </w:t>
      </w:r>
      <w:r w:rsidR="00A32772" w:rsidRPr="005E7C38">
        <w:t xml:space="preserve">acetylene </w:t>
      </w:r>
      <w:r w:rsidR="00A00FD6" w:rsidRPr="005E7C38">
        <w:t>molecule proceeds eithe</w:t>
      </w:r>
      <w:r w:rsidR="00902773" w:rsidRPr="005E7C38">
        <w:t xml:space="preserve">r to the </w:t>
      </w:r>
      <w:proofErr w:type="spellStart"/>
      <w:r w:rsidR="00902773" w:rsidRPr="005E7C38">
        <w:t>sty</w:t>
      </w:r>
      <w:r w:rsidR="00902773" w:rsidRPr="005E7C38">
        <w:softHyphen/>
        <w:t>re</w:t>
      </w:r>
      <w:r w:rsidR="00902773" w:rsidRPr="005E7C38">
        <w:softHyphen/>
      </w:r>
      <w:r w:rsidR="00902773" w:rsidRPr="005E7C38">
        <w:softHyphen/>
        <w:t>n</w:t>
      </w:r>
      <w:r w:rsidR="00902773" w:rsidRPr="005E7C38">
        <w:softHyphen/>
        <w:t>yl</w:t>
      </w:r>
      <w:proofErr w:type="spellEnd"/>
      <w:r w:rsidR="00902773" w:rsidRPr="005E7C38">
        <w:t xml:space="preserve"> radical</w:t>
      </w:r>
      <w:r w:rsidR="00883DCF" w:rsidRPr="005E7C38">
        <w:t xml:space="preserve"> or </w:t>
      </w:r>
      <w:r w:rsidR="00A00FD6" w:rsidRPr="005E7C38">
        <w:t xml:space="preserve">to the </w:t>
      </w:r>
      <w:proofErr w:type="spellStart"/>
      <w:r w:rsidR="00A32772" w:rsidRPr="005E7C38">
        <w:t>ortho-vinylphenyl</w:t>
      </w:r>
      <w:proofErr w:type="spellEnd"/>
      <w:r w:rsidR="00A32772" w:rsidRPr="005E7C38">
        <w:t xml:space="preserve"> radical (C</w:t>
      </w:r>
      <w:r w:rsidR="00A32772" w:rsidRPr="005E7C38">
        <w:rPr>
          <w:vertAlign w:val="subscript"/>
        </w:rPr>
        <w:t>8</w:t>
      </w:r>
      <w:r w:rsidR="00A32772" w:rsidRPr="005E7C38">
        <w:t>H</w:t>
      </w:r>
      <w:r w:rsidR="00A32772" w:rsidRPr="005E7C38">
        <w:rPr>
          <w:vertAlign w:val="subscript"/>
        </w:rPr>
        <w:t>7</w:t>
      </w:r>
      <w:r w:rsidR="00A32772" w:rsidRPr="005E7C38">
        <w:t>)</w:t>
      </w:r>
      <w:r w:rsidR="00A00FD6" w:rsidRPr="005E7C38">
        <w:t xml:space="preserve">, which is </w:t>
      </w:r>
      <w:r w:rsidR="00A32772" w:rsidRPr="005E7C38">
        <w:t>formed via isomer</w:t>
      </w:r>
      <w:r w:rsidR="00902773" w:rsidRPr="005E7C38">
        <w:t xml:space="preserve">ization of the </w:t>
      </w:r>
      <w:proofErr w:type="spellStart"/>
      <w:r w:rsidR="00902773" w:rsidRPr="005E7C38">
        <w:t>styrenyl</w:t>
      </w:r>
      <w:proofErr w:type="spellEnd"/>
      <w:r w:rsidR="00902773" w:rsidRPr="005E7C38">
        <w:t xml:space="preserve"> species</w:t>
      </w:r>
      <w:r w:rsidR="00902773" w:rsidRPr="005E7C38">
        <w:rPr>
          <w:lang w:eastAsia="zh-CN"/>
        </w:rPr>
        <w:t xml:space="preserve">. </w:t>
      </w:r>
      <w:r w:rsidR="00883DCF" w:rsidRPr="005E7C38">
        <w:t>Subsequent cyclization and atomic hydrogen lo</w:t>
      </w:r>
      <w:r w:rsidR="008E79F8" w:rsidRPr="005E7C38">
        <w:t>ss accompanied by aromatization was proposed to f</w:t>
      </w:r>
      <w:r w:rsidR="00883DCF" w:rsidRPr="005E7C38">
        <w:t xml:space="preserve">inally </w:t>
      </w:r>
      <w:r w:rsidR="008E79F8" w:rsidRPr="005E7C38">
        <w:t xml:space="preserve">yield </w:t>
      </w:r>
      <w:r w:rsidR="00A32772" w:rsidRPr="005E7C38">
        <w:t>naphtha</w:t>
      </w:r>
      <w:r w:rsidR="008E79F8" w:rsidRPr="005E7C38">
        <w:softHyphen/>
      </w:r>
      <w:r w:rsidR="00A32772" w:rsidRPr="005E7C38">
        <w:t>lene (C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>8</w:t>
      </w:r>
      <w:r w:rsidR="00A32772" w:rsidRPr="005E7C38">
        <w:t xml:space="preserve">) </w:t>
      </w:r>
      <w:r w:rsidR="007B4CB5">
        <w:t>–</w:t>
      </w:r>
      <w:r w:rsidR="00A32772" w:rsidRPr="005E7C38">
        <w:t xml:space="preserve"> the simplest PAH </w:t>
      </w:r>
      <w:r w:rsidR="007B4CB5">
        <w:t>–</w:t>
      </w:r>
      <w:r w:rsidR="00A32772" w:rsidRPr="005E7C38">
        <w:t xml:space="preserve"> at </w:t>
      </w:r>
      <w:r w:rsidR="00883DCF" w:rsidRPr="005E7C38">
        <w:t>pro</w:t>
      </w:r>
      <w:r w:rsidR="007B4CB5">
        <w:t>mi</w:t>
      </w:r>
      <w:r w:rsidR="00883DCF" w:rsidRPr="005E7C38">
        <w:t xml:space="preserve">nent </w:t>
      </w:r>
      <w:r w:rsidR="00A32772" w:rsidRPr="005E7C38">
        <w:t>temperatures up to 1,000 K</w:t>
      </w:r>
      <w:r w:rsidR="00883DCF" w:rsidRPr="005E7C38">
        <w:t>.</w:t>
      </w:r>
      <w:r w:rsidR="007D2A3C">
        <w:fldChar w:fldCharType="begin"/>
      </w:r>
      <w:r w:rsidR="007D2A3C">
        <w:instrText xml:space="preserve"> HYPERLINK \l "_ENREF_3" \o "Frenklach, 1989 #538" </w:instrText>
      </w:r>
      <w:r w:rsidR="007D2A3C">
        <w:fldChar w:fldCharType="separate"/>
      </w:r>
      <w:r w:rsidR="007D2A3C">
        <w:fldChar w:fldCharType="begin"/>
      </w:r>
      <w:r w:rsidR="007D2A3C">
        <w:instrText xml:space="preserve"> ADDIN EN.CITE &lt;EndNote&gt;&lt;Cite&gt;&lt;Author&gt;Frenklach&lt;/Author&gt;&lt;Year&gt;1989&lt;/Year&gt;&lt;RecNum&gt;538&lt;/RecNum&gt;&lt;DisplayText&gt;&lt;style face="superscript"&gt;3&lt;/style&gt;&lt;/DisplayText&gt;&lt;record&gt;&lt;rec-number&gt;538&lt;/rec-number&gt;&lt;foreign-keys&gt;&lt;key app="EN" db-id="95xfwxvz0vadpbez2v0vatt092ff0xrvewfe"&gt;538&lt;/key&gt;&lt;/foreign-keys&gt;&lt;ref-type name="Journal Article"&gt;17&lt;/ref-type&gt;&lt;contributors&gt;&lt;authors&gt;&lt;author&gt;Frenklach, Michael&lt;/author&gt;&lt;author&gt;Feigelson, Eric D&lt;/author&gt;&lt;/authors&gt;&lt;/contributors&gt;&lt;titles&gt;&lt;title&gt;Formation of polycyclic aromatic hydrocarbons in circumstellar envelopes&lt;/title&gt;&lt;secondary-title&gt;The Astrophysical Journal&lt;/secondary-title&gt;&lt;/titles&gt;&lt;periodical&gt;&lt;full-title&gt;The Astrophysical Journal&lt;/full-title&gt;&lt;/periodical&gt;&lt;pages&gt;372-384&lt;/pages&gt;&lt;volume&gt;341&lt;/volume&gt;&lt;dates&gt;&lt;year&gt;1989&lt;/year&gt;&lt;/dates&gt;&lt;isbn&gt;0004-637X&lt;/isbn&gt;&lt;urls&gt;&lt;/urls&gt;&lt;/record&gt;&lt;/Cite&gt;&lt;/EndNote&gt;</w:instrText>
      </w:r>
      <w:r w:rsidR="007D2A3C">
        <w:fldChar w:fldCharType="separate"/>
      </w:r>
      <w:r w:rsidR="007D2A3C" w:rsidRPr="007D2A3C">
        <w:rPr>
          <w:noProof/>
          <w:vertAlign w:val="superscript"/>
        </w:rPr>
        <w:t>3</w:t>
      </w:r>
      <w:r w:rsidR="007D2A3C">
        <w:fldChar w:fldCharType="end"/>
      </w:r>
      <w:r w:rsidR="007D2A3C">
        <w:fldChar w:fldCharType="end"/>
      </w:r>
      <w:r w:rsidR="00883DCF" w:rsidRPr="005E7C38">
        <w:t xml:space="preserve"> </w:t>
      </w:r>
      <w:r w:rsidR="00166BD5" w:rsidRPr="005E7C38">
        <w:t>However, a</w:t>
      </w:r>
      <w:r w:rsidR="00883DCF" w:rsidRPr="005E7C38">
        <w:t xml:space="preserve">lthough </w:t>
      </w:r>
      <w:r w:rsidR="00955BFC" w:rsidRPr="005E7C38">
        <w:t xml:space="preserve">naphthalene </w:t>
      </w:r>
      <w:r w:rsidR="00883DCF" w:rsidRPr="005E7C38">
        <w:t>(C</w:t>
      </w:r>
      <w:r w:rsidR="00883DCF" w:rsidRPr="005E7C38">
        <w:rPr>
          <w:vertAlign w:val="subscript"/>
        </w:rPr>
        <w:t>10</w:t>
      </w:r>
      <w:r w:rsidR="00883DCF" w:rsidRPr="005E7C38">
        <w:t>H</w:t>
      </w:r>
      <w:r w:rsidR="00883DCF" w:rsidRPr="005E7C38">
        <w:rPr>
          <w:vertAlign w:val="subscript"/>
        </w:rPr>
        <w:t>8</w:t>
      </w:r>
      <w:r w:rsidR="00883DCF" w:rsidRPr="005E7C38">
        <w:t xml:space="preserve">) has been </w:t>
      </w:r>
      <w:r w:rsidR="00081134" w:rsidRPr="005E7C38">
        <w:t>revealed</w:t>
      </w:r>
      <w:r w:rsidR="00883DCF" w:rsidRPr="005E7C38">
        <w:t xml:space="preserve"> experi</w:t>
      </w:r>
      <w:r w:rsidR="00883DCF" w:rsidRPr="005E7C38">
        <w:softHyphen/>
        <w:t>men</w:t>
      </w:r>
      <w:r w:rsidR="00883DCF" w:rsidRPr="005E7C38">
        <w:softHyphen/>
        <w:t xml:space="preserve">tally as an </w:t>
      </w:r>
      <w:r w:rsidR="00883DCF" w:rsidRPr="005E7C38">
        <w:rPr>
          <w:i/>
        </w:rPr>
        <w:t>overall</w:t>
      </w:r>
      <w:r w:rsidR="00883DCF" w:rsidRPr="005E7C38">
        <w:t xml:space="preserve"> pro</w:t>
      </w:r>
      <w:r w:rsidR="008E79F8" w:rsidRPr="005E7C38">
        <w:softHyphen/>
      </w:r>
      <w:r w:rsidR="00883DCF" w:rsidRPr="005E7C38">
        <w:t xml:space="preserve">duct of the </w:t>
      </w:r>
      <w:r w:rsidR="000505B3" w:rsidRPr="005E7C38">
        <w:t xml:space="preserve">reaction of the </w:t>
      </w:r>
      <w:r w:rsidR="00883DCF" w:rsidRPr="005E7C38">
        <w:t>phenyl radical with two acetylene molecules,</w:t>
      </w:r>
      <w:hyperlink w:anchor="_ENREF_19" w:tooltip="Parker, 2014 #558" w:history="1">
        <w:r w:rsidR="007D2A3C" w:rsidRPr="005E7C38">
          <w:fldChar w:fldCharType="begin"/>
        </w:r>
        <w:r w:rsidR="007D2A3C" w:rsidRPr="005E7C38">
          <w:instrText xml:space="preserve"> ADDIN EN.CITE &lt;EndNote&gt;&lt;Cite&gt;&lt;Author&gt;Parker&lt;/Author&gt;&lt;Year&gt;2014&lt;/Year&gt;&lt;RecNum&gt;558&lt;/RecNum&gt;&lt;DisplayText&gt;&lt;style face="superscript"&gt;19&lt;/style&gt;&lt;/DisplayText&gt;&lt;record&gt;&lt;rec-number&gt;558&lt;/rec-number&gt;&lt;foreign-keys&gt;&lt;key app="EN" db-id="95xfwxvz0vadpbez2v0vatt092ff0xrvewfe"&gt;558&lt;/key&gt;&lt;/foreign-keys&gt;&lt;ref-type name="Journal Article"&gt;17&lt;/ref-type&gt;&lt;contributors&gt;&lt;authors&gt;&lt;author&gt;Parker, Dorian SN&lt;/author&gt;&lt;author&gt;Kaiser, Ralf I&lt;/author&gt;&lt;author&gt;Troy, Tyler P&lt;/author&gt;&lt;author&gt;Ahmed, Musahid&lt;/author&gt;&lt;/authors&gt;&lt;/contributors&gt;&lt;titles&gt;&lt;title&gt;Hydrogen abstraction/acetylene addition revealed&lt;/title&gt;&lt;secondary-title&gt;Angewandte Chemie International Edition&lt;/secondary-title&gt;&lt;/titles&gt;&lt;periodical&gt;&lt;full-title&gt;Angewandte Chemie International Edition&lt;/full-title&gt;&lt;/periodical&gt;&lt;pages&gt;7740-7744&lt;/pages&gt;&lt;volume&gt;53&lt;/volume&gt;&lt;number&gt;30&lt;/number&gt;&lt;dates&gt;&lt;year&gt;2014&lt;/year&gt;&lt;/dates&gt;&lt;isbn&gt;1521-3773&lt;/isbn&gt;&lt;urls&gt;&lt;/urls&gt;&lt;/record&gt;&lt;/Cite&gt;&lt;/EndNote&gt;</w:instrText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19</w:t>
        </w:r>
        <w:r w:rsidR="007D2A3C" w:rsidRPr="005E7C38">
          <w:fldChar w:fldCharType="end"/>
        </w:r>
      </w:hyperlink>
      <w:r w:rsidR="00883DCF" w:rsidRPr="005E7C38">
        <w:t xml:space="preserve"> the underlying </w:t>
      </w:r>
      <w:r w:rsidR="00883DCF" w:rsidRPr="005E7C38">
        <w:rPr>
          <w:i/>
        </w:rPr>
        <w:t>elemen</w:t>
      </w:r>
      <w:r w:rsidR="008E79F8" w:rsidRPr="005E7C38">
        <w:rPr>
          <w:i/>
        </w:rPr>
        <w:softHyphen/>
      </w:r>
      <w:r w:rsidR="00883DCF" w:rsidRPr="005E7C38">
        <w:rPr>
          <w:i/>
        </w:rPr>
        <w:t xml:space="preserve">tary reactions </w:t>
      </w:r>
      <w:r w:rsidR="00883DCF" w:rsidRPr="005E7C38">
        <w:t xml:space="preserve">of the </w:t>
      </w:r>
      <w:proofErr w:type="spellStart"/>
      <w:r w:rsidR="00883DCF" w:rsidRPr="005E7C38">
        <w:t>sty</w:t>
      </w:r>
      <w:r w:rsidR="00883DCF" w:rsidRPr="005E7C38">
        <w:softHyphen/>
        <w:t>re</w:t>
      </w:r>
      <w:r w:rsidR="00883DCF" w:rsidRPr="005E7C38">
        <w:softHyphen/>
      </w:r>
      <w:r w:rsidR="00883DCF" w:rsidRPr="005E7C38">
        <w:softHyphen/>
        <w:t>n</w:t>
      </w:r>
      <w:r w:rsidR="00883DCF" w:rsidRPr="005E7C38">
        <w:softHyphen/>
        <w:t>yl</w:t>
      </w:r>
      <w:proofErr w:type="spellEnd"/>
      <w:r w:rsidR="00883DCF" w:rsidRPr="005E7C38">
        <w:t xml:space="preserve"> and of the </w:t>
      </w:r>
      <w:proofErr w:type="spellStart"/>
      <w:r w:rsidR="00883DCF" w:rsidRPr="005E7C38">
        <w:t>ortho-vinylphenyl</w:t>
      </w:r>
      <w:proofErr w:type="spellEnd"/>
      <w:r w:rsidR="00883DCF" w:rsidRPr="005E7C38">
        <w:t xml:space="preserve"> radical</w:t>
      </w:r>
      <w:r w:rsidR="008E79F8" w:rsidRPr="005E7C38">
        <w:t>s</w:t>
      </w:r>
      <w:r w:rsidR="00CE7090" w:rsidRPr="005E7C38">
        <w:t xml:space="preserve"> </w:t>
      </w:r>
      <w:r w:rsidR="00166BD5" w:rsidRPr="005E7C38">
        <w:t xml:space="preserve">with acetylene </w:t>
      </w:r>
      <w:r w:rsidR="008E79F8" w:rsidRPr="005E7C38">
        <w:t xml:space="preserve">leading to naphthalene </w:t>
      </w:r>
      <w:r w:rsidR="00166BD5" w:rsidRPr="005E7C38">
        <w:t xml:space="preserve">have </w:t>
      </w:r>
      <w:r w:rsidR="000505B3" w:rsidRPr="005E7C38">
        <w:rPr>
          <w:i/>
        </w:rPr>
        <w:t>never</w:t>
      </w:r>
      <w:r w:rsidR="000505B3" w:rsidRPr="005E7C38">
        <w:t xml:space="preserve"> </w:t>
      </w:r>
      <w:r w:rsidR="00166BD5" w:rsidRPr="005E7C38">
        <w:t xml:space="preserve">been </w:t>
      </w:r>
      <w:r w:rsidR="008E79F8" w:rsidRPr="005E7C38">
        <w:t xml:space="preserve">explored </w:t>
      </w:r>
      <w:r w:rsidR="00A32772" w:rsidRPr="005E7C38">
        <w:t>experimentally.</w:t>
      </w:r>
      <w:r w:rsidR="00166BD5" w:rsidRPr="005E7C38">
        <w:t xml:space="preserve"> Sin</w:t>
      </w:r>
      <w:r w:rsidR="000505B3" w:rsidRPr="005E7C38">
        <w:softHyphen/>
      </w:r>
      <w:r w:rsidR="00166BD5" w:rsidRPr="005E7C38">
        <w:t>ce combus</w:t>
      </w:r>
      <w:r w:rsidR="008E79F8" w:rsidRPr="005E7C38">
        <w:softHyphen/>
      </w:r>
      <w:r w:rsidR="00166BD5" w:rsidRPr="005E7C38">
        <w:t>tion models are essenti</w:t>
      </w:r>
      <w:r w:rsidR="00081134" w:rsidRPr="005E7C38">
        <w:softHyphen/>
      </w:r>
      <w:r w:rsidR="00166BD5" w:rsidRPr="005E7C38">
        <w:t xml:space="preserve">ally </w:t>
      </w:r>
      <w:r w:rsidR="008E79F8" w:rsidRPr="005E7C38">
        <w:t>troubled</w:t>
      </w:r>
      <w:r w:rsidR="00166BD5" w:rsidRPr="005E7C38">
        <w:t xml:space="preserve"> with </w:t>
      </w:r>
      <w:r w:rsidR="00166BD5" w:rsidRPr="005E7C38">
        <w:rPr>
          <w:i/>
        </w:rPr>
        <w:t>likely</w:t>
      </w:r>
      <w:r w:rsidR="00166BD5" w:rsidRPr="005E7C38">
        <w:t xml:space="preserve"> </w:t>
      </w:r>
      <w:r w:rsidR="00A32772" w:rsidRPr="005E7C38">
        <w:t>reac</w:t>
      </w:r>
      <w:r w:rsidR="00A32772" w:rsidRPr="005E7C38">
        <w:softHyphen/>
        <w:t xml:space="preserve">tion </w:t>
      </w:r>
      <w:r w:rsidR="00166BD5" w:rsidRPr="005E7C38">
        <w:t>p</w:t>
      </w:r>
      <w:r w:rsidR="00A32772" w:rsidRPr="005E7C38">
        <w:t>athways</w:t>
      </w:r>
      <w:r w:rsidR="00166BD5" w:rsidRPr="005E7C38">
        <w:t xml:space="preserve"> to PAH syn</w:t>
      </w:r>
      <w:r w:rsidR="000505B3" w:rsidRPr="005E7C38">
        <w:softHyphen/>
      </w:r>
      <w:r w:rsidR="00166BD5" w:rsidRPr="005E7C38">
        <w:t xml:space="preserve">thesis, detailed </w:t>
      </w:r>
      <w:r w:rsidR="00A32772" w:rsidRPr="005E7C38">
        <w:t xml:space="preserve">mechanistic </w:t>
      </w:r>
      <w:r w:rsidR="00166BD5" w:rsidRPr="005E7C38">
        <w:t xml:space="preserve">studies driving </w:t>
      </w:r>
      <w:r w:rsidR="008E79F8" w:rsidRPr="005E7C38">
        <w:t xml:space="preserve">the </w:t>
      </w:r>
      <w:r w:rsidR="00A32772" w:rsidRPr="005E7C38">
        <w:t>PAH</w:t>
      </w:r>
      <w:r w:rsidR="00166BD5" w:rsidRPr="005E7C38">
        <w:t xml:space="preserve"> formation </w:t>
      </w:r>
      <w:r w:rsidR="00A32772" w:rsidRPr="005E7C38">
        <w:t xml:space="preserve">have remained </w:t>
      </w:r>
      <w:r w:rsidR="00166BD5" w:rsidRPr="005E7C38">
        <w:t>largely speculative</w:t>
      </w:r>
      <w:r w:rsidR="000505B3" w:rsidRPr="005E7C38">
        <w:t xml:space="preserve">, and even the </w:t>
      </w:r>
      <w:r w:rsidR="00A32772" w:rsidRPr="005E7C38">
        <w:t>formation me</w:t>
      </w:r>
      <w:r w:rsidR="00A32772" w:rsidRPr="005E7C38">
        <w:softHyphen/>
        <w:t>cha</w:t>
      </w:r>
      <w:r w:rsidR="00A32772" w:rsidRPr="005E7C38">
        <w:softHyphen/>
      </w:r>
      <w:r w:rsidR="00A32772" w:rsidRPr="005E7C38">
        <w:softHyphen/>
        <w:t xml:space="preserve">nisms of the PAH </w:t>
      </w:r>
      <w:r w:rsidR="000505B3" w:rsidRPr="005E7C38">
        <w:t xml:space="preserve">prototype </w:t>
      </w:r>
      <w:r w:rsidR="00A32772" w:rsidRPr="005E7C38">
        <w:t>- the naphthalene mole</w:t>
      </w:r>
      <w:r w:rsidR="000505B3" w:rsidRPr="005E7C38">
        <w:softHyphen/>
      </w:r>
      <w:r w:rsidR="00A32772" w:rsidRPr="005E7C38">
        <w:t>cule (C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>8</w:t>
      </w:r>
      <w:r w:rsidR="00A32772" w:rsidRPr="005E7C38">
        <w:t xml:space="preserve">) – </w:t>
      </w:r>
      <w:r w:rsidR="000505B3" w:rsidRPr="005E7C38">
        <w:t>with</w:t>
      </w:r>
      <w:r w:rsidR="000505B3" w:rsidRPr="005E7C38">
        <w:softHyphen/>
        <w:t xml:space="preserve">in the framework of </w:t>
      </w:r>
      <w:r w:rsidR="002A5FDD" w:rsidRPr="005E7C38">
        <w:t>the H</w:t>
      </w:r>
      <w:r w:rsidR="00A32772" w:rsidRPr="005E7C38">
        <w:t xml:space="preserve">ACA </w:t>
      </w:r>
      <w:r w:rsidR="002A5FDD" w:rsidRPr="005E7C38">
        <w:t xml:space="preserve">mechanism </w:t>
      </w:r>
      <w:r w:rsidR="00A32772" w:rsidRPr="005E7C38">
        <w:t xml:space="preserve">has remained elusive to date. </w:t>
      </w:r>
    </w:p>
    <w:p w:rsidR="00A32772" w:rsidRPr="005E7C38" w:rsidRDefault="00A32772" w:rsidP="00D52E29">
      <w:pPr>
        <w:spacing w:after="0" w:line="360" w:lineRule="auto"/>
        <w:jc w:val="both"/>
        <w:rPr>
          <w:sz w:val="10"/>
          <w:szCs w:val="10"/>
        </w:rPr>
      </w:pPr>
    </w:p>
    <w:p w:rsidR="007870D5" w:rsidRPr="005E7C38" w:rsidRDefault="00C151DA" w:rsidP="006944D5">
      <w:pPr>
        <w:spacing w:after="0" w:line="360" w:lineRule="auto"/>
        <w:jc w:val="both"/>
      </w:pPr>
      <w:r w:rsidRPr="005E7C38">
        <w:br w:type="page"/>
      </w:r>
      <w:r w:rsidR="00955BFC" w:rsidRPr="005E7C38">
        <w:lastRenderedPageBreak/>
        <w:t xml:space="preserve"> </w:t>
      </w:r>
      <w:r w:rsidR="000505B3" w:rsidRPr="005E7C38">
        <w:t>    H</w:t>
      </w:r>
      <w:r w:rsidR="00E864E7" w:rsidRPr="005E7C38">
        <w:t>ere</w:t>
      </w:r>
      <w:r w:rsidR="000505B3" w:rsidRPr="005E7C38">
        <w:t xml:space="preserve">, we untangle experimentally </w:t>
      </w:r>
      <w:r w:rsidR="00E864E7" w:rsidRPr="005E7C38">
        <w:t xml:space="preserve">the </w:t>
      </w:r>
      <w:r w:rsidR="000505B3" w:rsidRPr="005E7C38">
        <w:t xml:space="preserve">hitherto unexplored </w:t>
      </w:r>
      <w:r w:rsidR="00E864E7" w:rsidRPr="005E7C38">
        <w:t xml:space="preserve">fundamental chemistry of the </w:t>
      </w:r>
      <w:proofErr w:type="spellStart"/>
      <w:r w:rsidR="000505B3" w:rsidRPr="005E7C38">
        <w:t>sty</w:t>
      </w:r>
      <w:r w:rsidR="000505B3" w:rsidRPr="005E7C38">
        <w:softHyphen/>
        <w:t>re</w:t>
      </w:r>
      <w:r w:rsidR="000505B3" w:rsidRPr="005E7C38">
        <w:softHyphen/>
      </w:r>
      <w:r w:rsidR="000505B3" w:rsidRPr="005E7C38">
        <w:softHyphen/>
        <w:t>n</w:t>
      </w:r>
      <w:r w:rsidR="000505B3" w:rsidRPr="005E7C38">
        <w:softHyphen/>
        <w:t>yl</w:t>
      </w:r>
      <w:proofErr w:type="spellEnd"/>
      <w:r w:rsidR="000505B3" w:rsidRPr="005E7C38">
        <w:t xml:space="preserve"> and of t</w:t>
      </w:r>
      <w:r w:rsidR="00C40306" w:rsidRPr="005E7C38">
        <w:t xml:space="preserve">he </w:t>
      </w:r>
      <w:proofErr w:type="spellStart"/>
      <w:r w:rsidR="00C40306" w:rsidRPr="005E7C38">
        <w:t>ortho-vinylphenyl</w:t>
      </w:r>
      <w:proofErr w:type="spellEnd"/>
      <w:r w:rsidR="00C40306" w:rsidRPr="005E7C38">
        <w:t xml:space="preserve"> radicals</w:t>
      </w:r>
      <w:r w:rsidR="006944D5" w:rsidRPr="005E7C38">
        <w:t xml:space="preserve">, </w:t>
      </w:r>
      <w:r w:rsidR="000505B3" w:rsidRPr="005E7C38">
        <w:t>the key transient species in the HACA mecha</w:t>
      </w:r>
      <w:r w:rsidR="000505B3" w:rsidRPr="005E7C38">
        <w:softHyphen/>
        <w:t>ni</w:t>
      </w:r>
      <w:r w:rsidR="000505B3" w:rsidRPr="005E7C38">
        <w:softHyphen/>
        <w:t>sm, which have been suggested to lead to the formation of the naphthalene mole</w:t>
      </w:r>
      <w:r w:rsidR="000505B3" w:rsidRPr="005E7C38">
        <w:softHyphen/>
        <w:t xml:space="preserve">cule </w:t>
      </w:r>
      <w:r w:rsidR="00C40306" w:rsidRPr="005E7C38">
        <w:t>via reaction with acetylene</w:t>
      </w:r>
      <w:r w:rsidR="00081134" w:rsidRPr="005E7C38">
        <w:t xml:space="preserve"> (Scheme 1)</w:t>
      </w:r>
      <w:r w:rsidR="006944D5" w:rsidRPr="005E7C38">
        <w:t xml:space="preserve">. Conducted in a </w:t>
      </w:r>
      <w:r w:rsidR="00A32772" w:rsidRPr="005E7C38">
        <w:t>simu</w:t>
      </w:r>
      <w:r w:rsidR="00A32772" w:rsidRPr="005E7C38">
        <w:softHyphen/>
        <w:t>la</w:t>
      </w:r>
      <w:r w:rsidR="00A32772" w:rsidRPr="005E7C38">
        <w:softHyphen/>
        <w:t>ted combustion environ</w:t>
      </w:r>
      <w:r w:rsidR="00081134" w:rsidRPr="005E7C38">
        <w:softHyphen/>
      </w:r>
      <w:r w:rsidR="00A32772" w:rsidRPr="005E7C38">
        <w:t>ment</w:t>
      </w:r>
      <w:r w:rsidR="006944D5" w:rsidRPr="005E7C38">
        <w:t xml:space="preserve">, this study </w:t>
      </w:r>
      <w:r w:rsidR="00A32772" w:rsidRPr="005E7C38">
        <w:t>provid</w:t>
      </w:r>
      <w:r w:rsidR="006944D5" w:rsidRPr="005E7C38">
        <w:t xml:space="preserve">es </w:t>
      </w:r>
      <w:r w:rsidR="000505B3" w:rsidRPr="005E7C38">
        <w:t xml:space="preserve">the very first explicit </w:t>
      </w:r>
      <w:r w:rsidR="006944D5" w:rsidRPr="005E7C38">
        <w:t xml:space="preserve">experimental </w:t>
      </w:r>
      <w:r w:rsidR="00A32772" w:rsidRPr="005E7C38">
        <w:t>evidence</w:t>
      </w:r>
      <w:r w:rsidR="00171462" w:rsidRPr="005E7C38">
        <w:t xml:space="preserve"> that the naphthalene molecule</w:t>
      </w:r>
      <w:r w:rsidR="00A32772" w:rsidRPr="005E7C38">
        <w:t xml:space="preserve"> </w:t>
      </w:r>
      <w:r w:rsidR="000505B3" w:rsidRPr="005E7C38">
        <w:t xml:space="preserve">represents the key reaction product in both systems. </w:t>
      </w:r>
      <w:r w:rsidR="006944D5" w:rsidRPr="005E7C38">
        <w:t>T</w:t>
      </w:r>
      <w:r w:rsidR="000505B3" w:rsidRPr="005E7C38">
        <w:t>he exclusive pathway</w:t>
      </w:r>
      <w:r w:rsidR="007870D5" w:rsidRPr="005E7C38">
        <w:t xml:space="preserve">s </w:t>
      </w:r>
      <w:r w:rsidR="000505B3" w:rsidRPr="005E7C38">
        <w:t>to n</w:t>
      </w:r>
      <w:r w:rsidR="00A32772" w:rsidRPr="005E7C38">
        <w:t>aph</w:t>
      </w:r>
      <w:r w:rsidR="00A32772" w:rsidRPr="005E7C38">
        <w:softHyphen/>
        <w:t>tha</w:t>
      </w:r>
      <w:r w:rsidR="00A32772" w:rsidRPr="005E7C38">
        <w:softHyphen/>
      </w:r>
      <w:r w:rsidR="00A32772" w:rsidRPr="005E7C38">
        <w:softHyphen/>
        <w:t xml:space="preserve">lene </w:t>
      </w:r>
      <w:r w:rsidR="000505B3" w:rsidRPr="005E7C38">
        <w:t>synthesis unequivocally establish fun</w:t>
      </w:r>
      <w:r w:rsidR="007870D5" w:rsidRPr="005E7C38">
        <w:softHyphen/>
      </w:r>
      <w:r w:rsidR="000505B3" w:rsidRPr="005E7C38">
        <w:t>da</w:t>
      </w:r>
      <w:r w:rsidR="007870D5" w:rsidRPr="005E7C38">
        <w:softHyphen/>
      </w:r>
      <w:r w:rsidR="000505B3" w:rsidRPr="005E7C38">
        <w:t>men</w:t>
      </w:r>
      <w:r w:rsidR="007870D5" w:rsidRPr="005E7C38">
        <w:softHyphen/>
      </w:r>
      <w:r w:rsidR="000505B3" w:rsidRPr="005E7C38">
        <w:t xml:space="preserve">tal </w:t>
      </w:r>
      <w:r w:rsidR="00A32772" w:rsidRPr="005E7C38">
        <w:t xml:space="preserve">mass growth </w:t>
      </w:r>
      <w:r w:rsidR="000505B3" w:rsidRPr="005E7C38">
        <w:t>process</w:t>
      </w:r>
      <w:r w:rsidR="007870D5" w:rsidRPr="005E7C38">
        <w:t xml:space="preserve">es from </w:t>
      </w:r>
      <w:proofErr w:type="spellStart"/>
      <w:r w:rsidR="007870D5" w:rsidRPr="005E7C38">
        <w:t>sty</w:t>
      </w:r>
      <w:r w:rsidR="007870D5" w:rsidRPr="005E7C38">
        <w:softHyphen/>
        <w:t>re</w:t>
      </w:r>
      <w:r w:rsidR="007870D5" w:rsidRPr="005E7C38">
        <w:softHyphen/>
      </w:r>
      <w:r w:rsidR="007870D5" w:rsidRPr="005E7C38">
        <w:softHyphen/>
        <w:t>n</w:t>
      </w:r>
      <w:r w:rsidR="007870D5" w:rsidRPr="005E7C38">
        <w:softHyphen/>
        <w:t>yl</w:t>
      </w:r>
      <w:proofErr w:type="spellEnd"/>
      <w:r w:rsidR="007870D5" w:rsidRPr="005E7C38">
        <w:t xml:space="preserve"> and </w:t>
      </w:r>
      <w:proofErr w:type="spellStart"/>
      <w:r w:rsidR="007870D5" w:rsidRPr="005E7C38">
        <w:t>ortho-vinylphenyl</w:t>
      </w:r>
      <w:proofErr w:type="spellEnd"/>
      <w:r w:rsidR="007870D5" w:rsidRPr="005E7C38">
        <w:t xml:space="preserve"> radicals </w:t>
      </w:r>
      <w:r w:rsidR="00A32772" w:rsidRPr="005E7C38">
        <w:t>to the simplest PAH – naph</w:t>
      </w:r>
      <w:r w:rsidR="00A32772" w:rsidRPr="005E7C38">
        <w:softHyphen/>
        <w:t>tha</w:t>
      </w:r>
      <w:r w:rsidR="00A32772" w:rsidRPr="005E7C38">
        <w:softHyphen/>
      </w:r>
      <w:r w:rsidR="00A32772" w:rsidRPr="005E7C38">
        <w:softHyphen/>
      </w:r>
      <w:r w:rsidR="00A32772" w:rsidRPr="005E7C38">
        <w:softHyphen/>
        <w:t xml:space="preserve">lene </w:t>
      </w:r>
      <w:r w:rsidR="002A5FDD" w:rsidRPr="005E7C38">
        <w:t>(C</w:t>
      </w:r>
      <w:r w:rsidR="002A5FDD" w:rsidRPr="005E7C38">
        <w:rPr>
          <w:vertAlign w:val="subscript"/>
        </w:rPr>
        <w:t>10</w:t>
      </w:r>
      <w:r w:rsidR="002A5FDD" w:rsidRPr="005E7C38">
        <w:t>H</w:t>
      </w:r>
      <w:r w:rsidR="002A5FDD" w:rsidRPr="005E7C38">
        <w:rPr>
          <w:vertAlign w:val="subscript"/>
        </w:rPr>
        <w:t>8</w:t>
      </w:r>
      <w:r w:rsidR="002A5FDD" w:rsidRPr="005E7C38">
        <w:t xml:space="preserve">) </w:t>
      </w:r>
      <w:r w:rsidR="00A32772" w:rsidRPr="005E7C38">
        <w:t xml:space="preserve">– </w:t>
      </w:r>
      <w:r w:rsidR="007870D5" w:rsidRPr="005E7C38">
        <w:t xml:space="preserve">via </w:t>
      </w:r>
      <w:r w:rsidR="00A32772" w:rsidRPr="005E7C38">
        <w:t>acetylene addition</w:t>
      </w:r>
      <w:r w:rsidR="007870D5" w:rsidRPr="005E7C38">
        <w:t xml:space="preserve"> followed by isomerization, hydrogen eli</w:t>
      </w:r>
      <w:r w:rsidR="007870D5" w:rsidRPr="005E7C38">
        <w:softHyphen/>
        <w:t>mi</w:t>
      </w:r>
      <w:r w:rsidR="007870D5" w:rsidRPr="005E7C38">
        <w:softHyphen/>
        <w:t xml:space="preserve">nation, and aromatization. The </w:t>
      </w:r>
      <w:r w:rsidR="00A32772" w:rsidRPr="005E7C38">
        <w:t xml:space="preserve">unique </w:t>
      </w:r>
      <w:r w:rsidR="007870D5" w:rsidRPr="005E7C38">
        <w:t xml:space="preserve">benefits </w:t>
      </w:r>
      <w:r w:rsidR="00A32772" w:rsidRPr="005E7C38">
        <w:t>of frag</w:t>
      </w:r>
      <w:r w:rsidR="001F465A" w:rsidRPr="005E7C38">
        <w:softHyphen/>
      </w:r>
      <w:r w:rsidR="00A32772" w:rsidRPr="005E7C38">
        <w:t>ment-free photoionization</w:t>
      </w:r>
      <w:r w:rsidR="007870D5" w:rsidRPr="005E7C38">
        <w:t xml:space="preserve"> exploiting </w:t>
      </w:r>
      <w:r w:rsidR="00A32772" w:rsidRPr="005E7C38">
        <w:t>tun</w:t>
      </w:r>
      <w:r w:rsidR="007870D5" w:rsidRPr="005E7C38">
        <w:softHyphen/>
      </w:r>
      <w:r w:rsidR="00A32772" w:rsidRPr="005E7C38">
        <w:t>able vacu</w:t>
      </w:r>
      <w:r w:rsidR="007870D5" w:rsidRPr="005E7C38">
        <w:softHyphen/>
      </w:r>
      <w:r w:rsidR="00A32772" w:rsidRPr="005E7C38">
        <w:t xml:space="preserve">um ultraviolet (VUV) light </w:t>
      </w:r>
      <w:r w:rsidR="007870D5" w:rsidRPr="005E7C38">
        <w:t xml:space="preserve">in tandem with the </w:t>
      </w:r>
      <w:r w:rsidR="00A32772" w:rsidRPr="005E7C38">
        <w:t>de</w:t>
      </w:r>
      <w:r w:rsidR="00A32772" w:rsidRPr="005E7C38">
        <w:softHyphen/>
        <w:t>tec</w:t>
      </w:r>
      <w:r w:rsidR="001F465A" w:rsidRPr="005E7C38">
        <w:softHyphen/>
      </w:r>
      <w:r w:rsidR="00A32772" w:rsidRPr="005E7C38">
        <w:softHyphen/>
      </w:r>
      <w:r w:rsidR="00A32772" w:rsidRPr="005E7C38">
        <w:softHyphen/>
        <w:t>tion of the</w:t>
      </w:r>
      <w:r w:rsidR="009406F4" w:rsidRPr="005E7C38">
        <w:t xml:space="preserve"> </w:t>
      </w:r>
      <w:proofErr w:type="spellStart"/>
      <w:r w:rsidR="009406F4" w:rsidRPr="005E7C38">
        <w:t>photo</w:t>
      </w:r>
      <w:r w:rsidR="00A32772" w:rsidRPr="005E7C38">
        <w:t>ionized</w:t>
      </w:r>
      <w:proofErr w:type="spellEnd"/>
      <w:r w:rsidR="00A32772" w:rsidRPr="005E7C38">
        <w:t xml:space="preserve"> molecules </w:t>
      </w:r>
      <w:r w:rsidR="007870D5" w:rsidRPr="005E7C38">
        <w:t>by</w:t>
      </w:r>
      <w:r w:rsidR="00A32772" w:rsidRPr="005E7C38">
        <w:t xml:space="preserve"> a </w:t>
      </w:r>
      <w:proofErr w:type="spellStart"/>
      <w:r w:rsidR="00A32772" w:rsidRPr="005E7C38">
        <w:t>reflectron</w:t>
      </w:r>
      <w:proofErr w:type="spellEnd"/>
      <w:r w:rsidR="00A32772" w:rsidRPr="005E7C38">
        <w:t xml:space="preserve"> time of flight mass spectrometer (Re</w:t>
      </w:r>
      <w:r w:rsidR="001F465A" w:rsidRPr="005E7C38">
        <w:t>-</w:t>
      </w:r>
      <w:r w:rsidR="00A32772" w:rsidRPr="005E7C38">
        <w:t>TOF)</w:t>
      </w:r>
      <w:r w:rsidR="006F7483" w:rsidRPr="005E7C38">
        <w:t xml:space="preserve"> provide the ultimate evidence in the elucidation of the fundamental, elementary reaction mechanisms forming naph</w:t>
      </w:r>
      <w:r w:rsidR="006F7483" w:rsidRPr="005E7C38">
        <w:softHyphen/>
        <w:t>tha</w:t>
      </w:r>
      <w:r w:rsidR="006F7483" w:rsidRPr="005E7C38">
        <w:softHyphen/>
      </w:r>
      <w:r w:rsidR="006F7483" w:rsidRPr="005E7C38">
        <w:softHyphen/>
      </w:r>
      <w:r w:rsidR="006F7483" w:rsidRPr="005E7C38">
        <w:softHyphen/>
        <w:t xml:space="preserve">lene within the framework of the HACA mechanism operating at elevated temperature not only in combustion flames, but also in more exotic environments like circumstellar envelopes of aging carbon stars.  </w:t>
      </w:r>
    </w:p>
    <w:p w:rsidR="00A11000" w:rsidRPr="005E7C38" w:rsidRDefault="00171462" w:rsidP="00033D80">
      <w:pPr>
        <w:spacing w:before="240" w:after="0" w:line="360" w:lineRule="auto"/>
        <w:ind w:firstLine="720"/>
        <w:jc w:val="both"/>
      </w:pPr>
      <w:r w:rsidRPr="005E7C38">
        <w:t>The naphthalene molecule</w:t>
      </w:r>
      <w:r w:rsidR="00A0485F" w:rsidRPr="005E7C38">
        <w:t xml:space="preserve"> </w:t>
      </w:r>
      <w:r w:rsidR="006F7483" w:rsidRPr="005E7C38">
        <w:t xml:space="preserve">was </w:t>
      </w:r>
      <w:r w:rsidR="00033D80" w:rsidRPr="005E7C38">
        <w:t xml:space="preserve">formed via </w:t>
      </w:r>
      <w:r w:rsidR="00033D80" w:rsidRPr="005E7C38">
        <w:t xml:space="preserve">a </w:t>
      </w:r>
      <w:r w:rsidR="00033D80" w:rsidRPr="005E7C38">
        <w:rPr>
          <w:i/>
        </w:rPr>
        <w:t>directed synthesis</w:t>
      </w:r>
      <w:r w:rsidR="00033D80" w:rsidRPr="005E7C38">
        <w:t xml:space="preserve"> of </w:t>
      </w:r>
      <w:r w:rsidR="00033D80" w:rsidRPr="005E7C38">
        <w:t xml:space="preserve">the </w:t>
      </w:r>
      <w:proofErr w:type="spellStart"/>
      <w:r w:rsidR="00033D80" w:rsidRPr="005E7C38">
        <w:t>sty</w:t>
      </w:r>
      <w:r w:rsidR="00033D80" w:rsidRPr="005E7C38">
        <w:softHyphen/>
        <w:t>re</w:t>
      </w:r>
      <w:r w:rsidR="00033D80" w:rsidRPr="005E7C38">
        <w:softHyphen/>
      </w:r>
      <w:r w:rsidR="00033D80" w:rsidRPr="005E7C38">
        <w:softHyphen/>
        <w:t>n</w:t>
      </w:r>
      <w:r w:rsidR="00033D80" w:rsidRPr="005E7C38">
        <w:softHyphen/>
        <w:t>yl</w:t>
      </w:r>
      <w:proofErr w:type="spellEnd"/>
      <w:r w:rsidR="00033D80" w:rsidRPr="005E7C38">
        <w:t xml:space="preserve"> and of the </w:t>
      </w:r>
      <w:proofErr w:type="spellStart"/>
      <w:r w:rsidR="00033D80" w:rsidRPr="005E7C38">
        <w:t>ortho-vinylphenyl</w:t>
      </w:r>
      <w:proofErr w:type="spellEnd"/>
      <w:r w:rsidR="00033D80" w:rsidRPr="005E7C38">
        <w:t xml:space="preserve"> transients</w:t>
      </w:r>
      <w:r w:rsidR="00033D80" w:rsidRPr="005E7C38">
        <w:t xml:space="preserve"> with acetylene in a high temperature chemical reaction separately. </w:t>
      </w:r>
      <w:r w:rsidRPr="005E7C38">
        <w:t xml:space="preserve">Briefly, </w:t>
      </w:r>
      <w:r w:rsidR="00033D80" w:rsidRPr="005E7C38">
        <w:t xml:space="preserve">the </w:t>
      </w:r>
      <w:proofErr w:type="spellStart"/>
      <w:r w:rsidRPr="005E7C38">
        <w:t>sty</w:t>
      </w:r>
      <w:r w:rsidRPr="005E7C38">
        <w:softHyphen/>
        <w:t>re</w:t>
      </w:r>
      <w:r w:rsidRPr="005E7C38">
        <w:softHyphen/>
      </w:r>
      <w:r w:rsidRPr="005E7C38">
        <w:softHyphen/>
        <w:t>n</w:t>
      </w:r>
      <w:r w:rsidRPr="005E7C38">
        <w:softHyphen/>
        <w:t>yl</w:t>
      </w:r>
      <w:proofErr w:type="spellEnd"/>
      <w:r w:rsidRPr="005E7C38">
        <w:t xml:space="preserve"> </w:t>
      </w:r>
      <w:r w:rsidR="00A11000" w:rsidRPr="005E7C38">
        <w:t xml:space="preserve">and the </w:t>
      </w:r>
      <w:proofErr w:type="spellStart"/>
      <w:r w:rsidR="00A11000" w:rsidRPr="005E7C38">
        <w:t>ortho-vinyl</w:t>
      </w:r>
      <w:r w:rsidR="009406F4" w:rsidRPr="005E7C38">
        <w:softHyphen/>
      </w:r>
      <w:r w:rsidR="00A11000" w:rsidRPr="005E7C38">
        <w:t>phe</w:t>
      </w:r>
      <w:r w:rsidR="001F465A" w:rsidRPr="005E7C38">
        <w:softHyphen/>
      </w:r>
      <w:r w:rsidR="00A11000" w:rsidRPr="005E7C38">
        <w:t>nyl</w:t>
      </w:r>
      <w:proofErr w:type="spellEnd"/>
      <w:r w:rsidR="00A11000" w:rsidRPr="005E7C38">
        <w:t xml:space="preserve"> radicals </w:t>
      </w:r>
      <w:r w:rsidR="00081134" w:rsidRPr="005E7C38">
        <w:t>were</w:t>
      </w:r>
      <w:r w:rsidR="00A11000" w:rsidRPr="005E7C38">
        <w:t xml:space="preserve"> generated via </w:t>
      </w:r>
      <w:r w:rsidR="00A32772" w:rsidRPr="005E7C38">
        <w:t xml:space="preserve">pyrolysis of </w:t>
      </w:r>
      <w:r w:rsidR="00033D80" w:rsidRPr="005E7C38">
        <w:t>beta-</w:t>
      </w:r>
      <w:proofErr w:type="spellStart"/>
      <w:r w:rsidR="00033D80" w:rsidRPr="005E7C38">
        <w:t>bromostyrene</w:t>
      </w:r>
      <w:proofErr w:type="spellEnd"/>
      <w:r w:rsidR="00033D80" w:rsidRPr="005E7C38">
        <w:t xml:space="preserve"> and 2-bromostyrene </w:t>
      </w:r>
      <w:r w:rsidR="00A32772" w:rsidRPr="005E7C38">
        <w:t>(</w:t>
      </w:r>
      <w:r w:rsidR="00A11000" w:rsidRPr="005E7C38">
        <w:t>C</w:t>
      </w:r>
      <w:r w:rsidR="00A11000" w:rsidRPr="005E7C38">
        <w:rPr>
          <w:vertAlign w:val="subscript"/>
        </w:rPr>
        <w:t>8</w:t>
      </w:r>
      <w:r w:rsidR="00A11000" w:rsidRPr="005E7C38">
        <w:t>H</w:t>
      </w:r>
      <w:r w:rsidR="00A11000" w:rsidRPr="005E7C38">
        <w:rPr>
          <w:vertAlign w:val="subscript"/>
        </w:rPr>
        <w:t>7</w:t>
      </w:r>
      <w:r w:rsidR="00A11000" w:rsidRPr="005E7C38">
        <w:t>Br)</w:t>
      </w:r>
      <w:r w:rsidR="00A32772" w:rsidRPr="005E7C38">
        <w:t>.</w:t>
      </w:r>
      <w:r w:rsidR="00A11000" w:rsidRPr="005E7C38">
        <w:t xml:space="preserve"> </w:t>
      </w:r>
      <w:r w:rsidR="00A32772" w:rsidRPr="005E7C38">
        <w:t>The</w:t>
      </w:r>
      <w:r w:rsidR="00A11000" w:rsidRPr="005E7C38">
        <w:t>se pre</w:t>
      </w:r>
      <w:r w:rsidR="00A11000" w:rsidRPr="005E7C38">
        <w:softHyphen/>
        <w:t>cur</w:t>
      </w:r>
      <w:r w:rsidR="00A11000" w:rsidRPr="005E7C38">
        <w:softHyphen/>
        <w:t>sors were s</w:t>
      </w:r>
      <w:r w:rsidR="00A32772" w:rsidRPr="005E7C38">
        <w:t xml:space="preserve">eeded in neat </w:t>
      </w:r>
      <w:r w:rsidR="00033D80" w:rsidRPr="005E7C38">
        <w:t xml:space="preserve">acetylene of 400 </w:t>
      </w:r>
      <w:proofErr w:type="spellStart"/>
      <w:r w:rsidR="00033D80" w:rsidRPr="005E7C38">
        <w:t>Torr</w:t>
      </w:r>
      <w:proofErr w:type="spellEnd"/>
      <w:r w:rsidR="00A32772" w:rsidRPr="005E7C38">
        <w:t>, which</w:t>
      </w:r>
      <w:r w:rsidR="00A11000" w:rsidRPr="005E7C38">
        <w:t xml:space="preserve"> in turn </w:t>
      </w:r>
      <w:r w:rsidR="00A32772" w:rsidRPr="005E7C38">
        <w:rPr>
          <w:rFonts w:eastAsia="宋体"/>
        </w:rPr>
        <w:t xml:space="preserve">was </w:t>
      </w:r>
      <w:r w:rsidR="00A32772" w:rsidRPr="005E7C38">
        <w:t xml:space="preserve">expanded into a resistively heated silicon carbide tube </w:t>
      </w:r>
      <w:r w:rsidR="00A11000" w:rsidRPr="005E7C38">
        <w:t>(</w:t>
      </w:r>
      <w:proofErr w:type="spellStart"/>
      <w:r w:rsidR="00A11000" w:rsidRPr="005E7C38">
        <w:t>SiC</w:t>
      </w:r>
      <w:proofErr w:type="spellEnd"/>
      <w:r w:rsidR="00A11000" w:rsidRPr="005E7C38">
        <w:t xml:space="preserve">) kept </w:t>
      </w:r>
      <w:r w:rsidR="00A32772" w:rsidRPr="005E7C38">
        <w:t xml:space="preserve">at a temperature of </w:t>
      </w:r>
      <w:r w:rsidR="002B77A3" w:rsidRPr="005E7C38">
        <w:t>1,500</w:t>
      </w:r>
      <w:r w:rsidR="00A32772" w:rsidRPr="005E7C38">
        <w:t xml:space="preserve"> ± </w:t>
      </w:r>
      <w:r w:rsidR="002B77A3" w:rsidRPr="005E7C38">
        <w:t>50</w:t>
      </w:r>
      <w:r w:rsidR="00A32772" w:rsidRPr="005E7C38">
        <w:t xml:space="preserve"> K (‘che</w:t>
      </w:r>
      <w:r w:rsidR="001F465A" w:rsidRPr="005E7C38">
        <w:softHyphen/>
      </w:r>
      <w:r w:rsidR="00A32772" w:rsidRPr="005E7C38">
        <w:t>mi</w:t>
      </w:r>
      <w:r w:rsidR="001F465A" w:rsidRPr="005E7C38">
        <w:softHyphen/>
      </w:r>
      <w:r w:rsidR="00A32772" w:rsidRPr="005E7C38">
        <w:t xml:space="preserve">cal reactor’). The </w:t>
      </w:r>
      <w:r w:rsidR="00033D80" w:rsidRPr="005E7C38">
        <w:t xml:space="preserve">acetylene </w:t>
      </w:r>
      <w:r w:rsidR="00A32772" w:rsidRPr="005E7C38">
        <w:t>act</w:t>
      </w:r>
      <w:r w:rsidR="00A11000" w:rsidRPr="005E7C38">
        <w:t>ed</w:t>
      </w:r>
      <w:r w:rsidR="00A32772" w:rsidRPr="005E7C38">
        <w:t xml:space="preserve"> as </w:t>
      </w:r>
      <w:r w:rsidR="00AC1426" w:rsidRPr="005E7C38">
        <w:t>the</w:t>
      </w:r>
      <w:r w:rsidR="00A32772" w:rsidRPr="005E7C38">
        <w:t xml:space="preserve"> seeding </w:t>
      </w:r>
      <w:r w:rsidR="00A11000" w:rsidRPr="005E7C38">
        <w:t xml:space="preserve">and </w:t>
      </w:r>
      <w:r w:rsidR="00AC1426" w:rsidRPr="005E7C38">
        <w:t xml:space="preserve">the </w:t>
      </w:r>
      <w:r w:rsidR="00A11000" w:rsidRPr="005E7C38">
        <w:t xml:space="preserve">reactant gas </w:t>
      </w:r>
      <w:r w:rsidR="00A32772" w:rsidRPr="005E7C38">
        <w:t xml:space="preserve">with the </w:t>
      </w:r>
      <w:proofErr w:type="spellStart"/>
      <w:r w:rsidR="00A32772" w:rsidRPr="005E7C38">
        <w:t>pyroly</w:t>
      </w:r>
      <w:r w:rsidR="009406F4" w:rsidRPr="005E7C38">
        <w:softHyphen/>
      </w:r>
      <w:r w:rsidR="00A32772" w:rsidRPr="005E7C38">
        <w:t>tically</w:t>
      </w:r>
      <w:proofErr w:type="spellEnd"/>
      <w:r w:rsidR="00A32772" w:rsidRPr="005E7C38">
        <w:t xml:space="preserve"> generated radicals. The </w:t>
      </w:r>
      <w:r w:rsidR="00A11000" w:rsidRPr="005E7C38">
        <w:t>exceptional</w:t>
      </w:r>
      <w:r w:rsidR="00A32772" w:rsidRPr="005E7C38">
        <w:t xml:space="preserve"> </w:t>
      </w:r>
      <w:r w:rsidR="00A11000" w:rsidRPr="005E7C38">
        <w:t>benefit</w:t>
      </w:r>
      <w:r w:rsidR="00A32772" w:rsidRPr="005E7C38">
        <w:t xml:space="preserve"> of this setup is the capability to </w:t>
      </w:r>
      <w:r w:rsidR="00A11000" w:rsidRPr="005E7C38">
        <w:t>identifying</w:t>
      </w:r>
      <w:r w:rsidR="00A32772" w:rsidRPr="005E7C38">
        <w:t xml:space="preserve"> the reac</w:t>
      </w:r>
      <w:r w:rsidR="001F465A" w:rsidRPr="005E7C38">
        <w:softHyphen/>
      </w:r>
      <w:r w:rsidR="00A32772" w:rsidRPr="005E7C38">
        <w:t xml:space="preserve">tion products </w:t>
      </w:r>
      <w:r w:rsidR="00A32772" w:rsidRPr="005E7C38">
        <w:rPr>
          <w:i/>
        </w:rPr>
        <w:t>in situ</w:t>
      </w:r>
      <w:r w:rsidR="00A32772" w:rsidRPr="005E7C38">
        <w:t xml:space="preserve"> within the molecular beam</w:t>
      </w:r>
      <w:r w:rsidR="00A11000" w:rsidRPr="005E7C38">
        <w:t xml:space="preserve"> </w:t>
      </w:r>
      <w:r w:rsidR="00A32772" w:rsidRPr="005E7C38">
        <w:t>after passing the skimmer down</w:t>
      </w:r>
      <w:r w:rsidR="00A32772" w:rsidRPr="005E7C38">
        <w:softHyphen/>
      </w:r>
      <w:r w:rsidR="00A11000" w:rsidRPr="005E7C38">
        <w:softHyphen/>
      </w:r>
      <w:r w:rsidR="00A11000" w:rsidRPr="005E7C38">
        <w:softHyphen/>
      </w:r>
      <w:r w:rsidR="00A32772" w:rsidRPr="005E7C38">
        <w:t xml:space="preserve">stream </w:t>
      </w:r>
      <w:r w:rsidR="00A11000" w:rsidRPr="005E7C38">
        <w:t>with respect to t</w:t>
      </w:r>
      <w:r w:rsidR="00A32772" w:rsidRPr="005E7C38">
        <w:t xml:space="preserve">he </w:t>
      </w:r>
      <w:r w:rsidR="00A11000" w:rsidRPr="005E7C38">
        <w:t>heated</w:t>
      </w:r>
      <w:r w:rsidR="00A32772" w:rsidRPr="005E7C38">
        <w:t xml:space="preserve"> noz</w:t>
      </w:r>
      <w:r w:rsidR="004D78AD" w:rsidRPr="005E7C38">
        <w:softHyphen/>
      </w:r>
      <w:r w:rsidR="00A32772" w:rsidRPr="005E7C38">
        <w:t xml:space="preserve">zle. The neutral molecular beam was </w:t>
      </w:r>
      <w:r w:rsidR="00A11000" w:rsidRPr="005E7C38">
        <w:t xml:space="preserve">intersected </w:t>
      </w:r>
      <w:r w:rsidR="00A32772" w:rsidRPr="005E7C38">
        <w:t xml:space="preserve">by </w:t>
      </w:r>
      <w:r w:rsidR="00AC1426" w:rsidRPr="005E7C38">
        <w:t xml:space="preserve">the </w:t>
      </w:r>
      <w:r w:rsidR="00A32772" w:rsidRPr="005E7C38">
        <w:t xml:space="preserve">tunable vacuum ultraviolet (VUV) </w:t>
      </w:r>
      <w:r w:rsidR="00A11000" w:rsidRPr="005E7C38">
        <w:t>light</w:t>
      </w:r>
      <w:r w:rsidR="00A32772" w:rsidRPr="005E7C38">
        <w:t xml:space="preserve"> in the extraction region of a Wiley–McLaren </w:t>
      </w:r>
      <w:proofErr w:type="spellStart"/>
      <w:r w:rsidR="00A32772" w:rsidRPr="005E7C38">
        <w:t>Reflectron</w:t>
      </w:r>
      <w:proofErr w:type="spellEnd"/>
      <w:r w:rsidR="00A32772" w:rsidRPr="005E7C38">
        <w:t xml:space="preserve"> Time-of-Flight (</w:t>
      </w:r>
      <w:proofErr w:type="spellStart"/>
      <w:r w:rsidR="00A32772" w:rsidRPr="005E7C38">
        <w:t>ReTOF</w:t>
      </w:r>
      <w:proofErr w:type="spellEnd"/>
      <w:r w:rsidR="00A32772" w:rsidRPr="005E7C38">
        <w:t>) mass spectrometer</w:t>
      </w:r>
      <w:r w:rsidR="00A11000" w:rsidRPr="005E7C38">
        <w:t xml:space="preserve">, and the </w:t>
      </w:r>
      <w:proofErr w:type="spellStart"/>
      <w:r w:rsidR="00A32772" w:rsidRPr="005E7C38">
        <w:t>photo</w:t>
      </w:r>
      <w:r w:rsidR="00A32772" w:rsidRPr="005E7C38">
        <w:softHyphen/>
        <w:t>ion</w:t>
      </w:r>
      <w:r w:rsidR="00A32772" w:rsidRPr="005E7C38">
        <w:softHyphen/>
        <w:t>ized</w:t>
      </w:r>
      <w:proofErr w:type="spellEnd"/>
      <w:r w:rsidR="00A32772" w:rsidRPr="005E7C38">
        <w:t xml:space="preserve"> </w:t>
      </w:r>
      <w:r w:rsidR="00A0485F" w:rsidRPr="005E7C38">
        <w:t>mo</w:t>
      </w:r>
      <w:r w:rsidR="00A32772" w:rsidRPr="005E7C38">
        <w:t xml:space="preserve">lecules were then </w:t>
      </w:r>
      <w:r w:rsidR="00A11000" w:rsidRPr="005E7C38">
        <w:t xml:space="preserve">sampled </w:t>
      </w:r>
      <w:r w:rsidR="00A32772" w:rsidRPr="005E7C38">
        <w:t xml:space="preserve">by a microchannel plate </w:t>
      </w:r>
      <w:r w:rsidR="00306013" w:rsidRPr="005E7C38">
        <w:t xml:space="preserve">(MCP) </w:t>
      </w:r>
      <w:r w:rsidR="00A32772" w:rsidRPr="005E7C38">
        <w:t xml:space="preserve">detector. </w:t>
      </w:r>
      <w:r w:rsidR="00A11000" w:rsidRPr="005E7C38">
        <w:t>M</w:t>
      </w:r>
      <w:r w:rsidR="00A32772" w:rsidRPr="005E7C38">
        <w:t>ass spectr</w:t>
      </w:r>
      <w:r w:rsidR="00A11000" w:rsidRPr="005E7C38">
        <w:t xml:space="preserve">a were collected </w:t>
      </w:r>
      <w:r w:rsidR="00A32772" w:rsidRPr="005E7C38">
        <w:t xml:space="preserve">at </w:t>
      </w:r>
      <w:r w:rsidR="00AC1426" w:rsidRPr="005E7C38">
        <w:t>an interval</w:t>
      </w:r>
      <w:r w:rsidR="00A32772" w:rsidRPr="005E7C38">
        <w:t xml:space="preserve"> of 0.0</w:t>
      </w:r>
      <w:r w:rsidR="00AC1426" w:rsidRPr="005E7C38">
        <w:t xml:space="preserve">5 </w:t>
      </w:r>
      <w:r w:rsidR="00A32772" w:rsidRPr="005E7C38">
        <w:t>eV be</w:t>
      </w:r>
      <w:r w:rsidR="00E0044D" w:rsidRPr="005E7C38">
        <w:softHyphen/>
      </w:r>
      <w:r w:rsidR="00A32772" w:rsidRPr="005E7C38">
        <w:t>t</w:t>
      </w:r>
      <w:r w:rsidR="00E0044D" w:rsidRPr="005E7C38">
        <w:softHyphen/>
      </w:r>
      <w:r w:rsidR="00A32772" w:rsidRPr="005E7C38">
        <w:t>w</w:t>
      </w:r>
      <w:r w:rsidR="00E0044D" w:rsidRPr="005E7C38">
        <w:softHyphen/>
      </w:r>
      <w:r w:rsidR="00A32772" w:rsidRPr="005E7C38">
        <w:t xml:space="preserve">een </w:t>
      </w:r>
      <w:r w:rsidR="00AC1426" w:rsidRPr="005E7C38">
        <w:t>8.00</w:t>
      </w:r>
      <w:r w:rsidR="00A32772" w:rsidRPr="005E7C38">
        <w:t xml:space="preserve"> eV and </w:t>
      </w:r>
      <w:r w:rsidR="00AC1426" w:rsidRPr="005E7C38">
        <w:t>11.00</w:t>
      </w:r>
      <w:r w:rsidR="00A32772" w:rsidRPr="005E7C38">
        <w:t xml:space="preserve"> eV. </w:t>
      </w:r>
      <w:r w:rsidR="009406F4" w:rsidRPr="005E7C38">
        <w:t>Note that experiments</w:t>
      </w:r>
      <w:r w:rsidR="00AC1426" w:rsidRPr="005E7C38">
        <w:t xml:space="preserve"> </w:t>
      </w:r>
      <w:r w:rsidR="009406F4" w:rsidRPr="005E7C38">
        <w:t>in which acetylene was replaced</w:t>
      </w:r>
      <w:r w:rsidR="00AC1426" w:rsidRPr="005E7C38">
        <w:t xml:space="preserve"> by helium were also conducted.</w:t>
      </w:r>
    </w:p>
    <w:p w:rsidR="009E7120" w:rsidRPr="005E7C38" w:rsidRDefault="00A11000" w:rsidP="004D49C0">
      <w:pPr>
        <w:spacing w:before="240" w:after="0" w:line="360" w:lineRule="auto"/>
        <w:jc w:val="both"/>
      </w:pPr>
      <w:r w:rsidRPr="005E7C38">
        <w:lastRenderedPageBreak/>
        <w:t>     </w:t>
      </w:r>
      <w:r w:rsidR="00A32772" w:rsidRPr="005E7C38">
        <w:t xml:space="preserve">Figure 1 </w:t>
      </w:r>
      <w:r w:rsidR="00A30154" w:rsidRPr="005E7C38">
        <w:t xml:space="preserve">shows </w:t>
      </w:r>
      <w:r w:rsidR="00A32772" w:rsidRPr="005E7C38">
        <w:t>typical mass spectr</w:t>
      </w:r>
      <w:r w:rsidRPr="005E7C38">
        <w:t xml:space="preserve">a </w:t>
      </w:r>
      <w:r w:rsidR="00A32772" w:rsidRPr="005E7C38">
        <w:t xml:space="preserve">recorded at </w:t>
      </w:r>
      <w:r w:rsidR="00BF11C3" w:rsidRPr="005E7C38">
        <w:t xml:space="preserve">a </w:t>
      </w:r>
      <w:r w:rsidR="00A32772" w:rsidRPr="005E7C38">
        <w:t>photoionization energy</w:t>
      </w:r>
      <w:r w:rsidR="00C957B6" w:rsidRPr="005E7C38">
        <w:t xml:space="preserve"> </w:t>
      </w:r>
      <w:r w:rsidR="001C6E8A" w:rsidRPr="005E7C38">
        <w:t>of 9.50</w:t>
      </w:r>
      <w:r w:rsidR="00BF11C3" w:rsidRPr="005E7C38">
        <w:t xml:space="preserve"> eV </w:t>
      </w:r>
      <w:r w:rsidR="00C957B6" w:rsidRPr="005E7C38">
        <w:t xml:space="preserve">for </w:t>
      </w:r>
      <w:r w:rsidR="00BF11C3" w:rsidRPr="005E7C38">
        <w:t xml:space="preserve">the </w:t>
      </w:r>
      <w:proofErr w:type="spellStart"/>
      <w:r w:rsidR="00490621" w:rsidRPr="005E7C38">
        <w:t>sty</w:t>
      </w:r>
      <w:r w:rsidR="00490621" w:rsidRPr="005E7C38">
        <w:softHyphen/>
        <w:t>re</w:t>
      </w:r>
      <w:r w:rsidR="00490621" w:rsidRPr="005E7C38">
        <w:softHyphen/>
      </w:r>
      <w:r w:rsidR="00490621" w:rsidRPr="005E7C38">
        <w:softHyphen/>
        <w:t>n</w:t>
      </w:r>
      <w:r w:rsidR="00490621" w:rsidRPr="005E7C38">
        <w:softHyphen/>
        <w:t>yl</w:t>
      </w:r>
      <w:proofErr w:type="spellEnd"/>
      <w:r w:rsidR="00490621" w:rsidRPr="005E7C38">
        <w:t xml:space="preserve"> </w:t>
      </w:r>
      <w:r w:rsidR="001C6E8A" w:rsidRPr="005E7C38">
        <w:t xml:space="preserve">with </w:t>
      </w:r>
      <w:r w:rsidR="00C957B6" w:rsidRPr="005E7C38">
        <w:t xml:space="preserve">acetylene </w:t>
      </w:r>
      <w:r w:rsidR="00A30154" w:rsidRPr="005E7C38">
        <w:t>(Fig</w:t>
      </w:r>
      <w:r w:rsidR="00490621" w:rsidRPr="005E7C38">
        <w:t>ure</w:t>
      </w:r>
      <w:r w:rsidR="00A30154" w:rsidRPr="005E7C38">
        <w:t xml:space="preserve"> 1</w:t>
      </w:r>
      <w:r w:rsidR="00490621" w:rsidRPr="005E7C38">
        <w:t>.</w:t>
      </w:r>
      <w:r w:rsidR="00A30154" w:rsidRPr="005E7C38">
        <w:t xml:space="preserve">a) </w:t>
      </w:r>
      <w:r w:rsidR="00C957B6" w:rsidRPr="005E7C38">
        <w:t xml:space="preserve">and </w:t>
      </w:r>
      <w:proofErr w:type="spellStart"/>
      <w:r w:rsidR="00490621" w:rsidRPr="005E7C38">
        <w:t>ortho-vinylphenyl</w:t>
      </w:r>
      <w:proofErr w:type="spellEnd"/>
      <w:r w:rsidR="00C957B6" w:rsidRPr="005E7C38">
        <w:t xml:space="preserve"> </w:t>
      </w:r>
      <w:r w:rsidR="001C6E8A" w:rsidRPr="005E7C38">
        <w:t>with</w:t>
      </w:r>
      <w:r w:rsidR="00C957B6" w:rsidRPr="005E7C38">
        <w:t xml:space="preserve"> acetylene </w:t>
      </w:r>
      <w:r w:rsidR="00490621" w:rsidRPr="005E7C38">
        <w:t>(Figure</w:t>
      </w:r>
      <w:r w:rsidR="00A30154" w:rsidRPr="005E7C38">
        <w:t xml:space="preserve"> 1</w:t>
      </w:r>
      <w:r w:rsidR="00490621" w:rsidRPr="005E7C38">
        <w:t>.</w:t>
      </w:r>
      <w:r w:rsidR="00A30154" w:rsidRPr="005E7C38">
        <w:t>b)</w:t>
      </w:r>
      <w:r w:rsidR="00490621" w:rsidRPr="005E7C38">
        <w:t xml:space="preserve"> spectra</w:t>
      </w:r>
      <w:r w:rsidR="00081134" w:rsidRPr="005E7C38">
        <w:t>; re</w:t>
      </w:r>
      <w:r w:rsidR="00C957B6" w:rsidRPr="005E7C38">
        <w:t xml:space="preserve">ference spectra </w:t>
      </w:r>
      <w:r w:rsidR="00BE2477" w:rsidRPr="005E7C38">
        <w:t xml:space="preserve">obtained </w:t>
      </w:r>
      <w:r w:rsidR="00C957B6" w:rsidRPr="005E7C38">
        <w:t>by replacing the acetylene reactant with helium carrier gas</w:t>
      </w:r>
      <w:r w:rsidR="00A30154" w:rsidRPr="005E7C38">
        <w:t xml:space="preserve"> </w:t>
      </w:r>
      <w:r w:rsidR="00BE2477" w:rsidRPr="005E7C38">
        <w:t xml:space="preserve">are </w:t>
      </w:r>
      <w:r w:rsidR="00081134" w:rsidRPr="005E7C38">
        <w:t xml:space="preserve">also presented in </w:t>
      </w:r>
      <w:r w:rsidR="00A30154" w:rsidRPr="005E7C38">
        <w:t>Fig</w:t>
      </w:r>
      <w:r w:rsidR="00490621" w:rsidRPr="005E7C38">
        <w:t>ures</w:t>
      </w:r>
      <w:r w:rsidR="00A30154" w:rsidRPr="005E7C38">
        <w:t xml:space="preserve"> 1</w:t>
      </w:r>
      <w:r w:rsidR="00490621" w:rsidRPr="005E7C38">
        <w:t>.</w:t>
      </w:r>
      <w:r w:rsidR="00A30154" w:rsidRPr="005E7C38">
        <w:t>c</w:t>
      </w:r>
      <w:r w:rsidR="00081134" w:rsidRPr="005E7C38">
        <w:t xml:space="preserve"> and </w:t>
      </w:r>
      <w:r w:rsidR="00A30154" w:rsidRPr="005E7C38">
        <w:t>1</w:t>
      </w:r>
      <w:r w:rsidR="00490621" w:rsidRPr="005E7C38">
        <w:t>.</w:t>
      </w:r>
      <w:r w:rsidR="00A30154" w:rsidRPr="005E7C38">
        <w:t>d</w:t>
      </w:r>
      <w:r w:rsidR="00C957B6" w:rsidRPr="005E7C38">
        <w:t xml:space="preserve">. </w:t>
      </w:r>
      <w:r w:rsidR="00BE2477" w:rsidRPr="005E7C38">
        <w:t xml:space="preserve">For both </w:t>
      </w:r>
      <w:r w:rsidR="00490621" w:rsidRPr="005E7C38">
        <w:t xml:space="preserve">the </w:t>
      </w:r>
      <w:proofErr w:type="spellStart"/>
      <w:r w:rsidR="00490621" w:rsidRPr="005E7C38">
        <w:t>sty</w:t>
      </w:r>
      <w:r w:rsidR="00490621" w:rsidRPr="005E7C38">
        <w:softHyphen/>
        <w:t>re</w:t>
      </w:r>
      <w:r w:rsidR="00490621" w:rsidRPr="005E7C38">
        <w:softHyphen/>
      </w:r>
      <w:r w:rsidR="00490621" w:rsidRPr="005E7C38">
        <w:softHyphen/>
        <w:t>n</w:t>
      </w:r>
      <w:r w:rsidR="00490621" w:rsidRPr="005E7C38">
        <w:softHyphen/>
        <w:t>yl</w:t>
      </w:r>
      <w:proofErr w:type="spellEnd"/>
      <w:r w:rsidR="00490621" w:rsidRPr="005E7C38">
        <w:t xml:space="preserve"> and </w:t>
      </w:r>
      <w:r w:rsidR="00BE2477" w:rsidRPr="005E7C38">
        <w:t xml:space="preserve">the </w:t>
      </w:r>
      <w:proofErr w:type="spellStart"/>
      <w:r w:rsidR="009E7120" w:rsidRPr="005E7C38">
        <w:t>ortho-vinylphenyl</w:t>
      </w:r>
      <w:proofErr w:type="spellEnd"/>
      <w:r w:rsidR="00BE2477" w:rsidRPr="005E7C38">
        <w:t xml:space="preserve"> reactants, a comparison of the acetylene with </w:t>
      </w:r>
      <w:r w:rsidR="00081134" w:rsidRPr="005E7C38">
        <w:t xml:space="preserve">the </w:t>
      </w:r>
      <w:r w:rsidR="00BE2477" w:rsidRPr="005E7C38">
        <w:t xml:space="preserve">helium seeded systems reveals </w:t>
      </w:r>
      <w:r w:rsidR="00081134" w:rsidRPr="005E7C38">
        <w:t>fascinating</w:t>
      </w:r>
      <w:r w:rsidR="00BE2477" w:rsidRPr="005E7C38">
        <w:t xml:space="preserve"> findings. </w:t>
      </w:r>
      <w:r w:rsidR="004D78AD" w:rsidRPr="005E7C38">
        <w:t>Al</w:t>
      </w:r>
      <w:r w:rsidR="009E7120" w:rsidRPr="005E7C38">
        <w:t xml:space="preserve">l </w:t>
      </w:r>
      <w:r w:rsidR="00A555CA" w:rsidRPr="005E7C38">
        <w:t xml:space="preserve">mass spectra are dominated </w:t>
      </w:r>
      <w:r w:rsidR="003B6858" w:rsidRPr="005E7C38">
        <w:t xml:space="preserve">by signal </w:t>
      </w:r>
      <w:r w:rsidR="009E7120" w:rsidRPr="005E7C38">
        <w:t>from mass-to-charge (</w:t>
      </w:r>
      <w:r w:rsidR="003B6858" w:rsidRPr="005E7C38">
        <w:rPr>
          <w:i/>
        </w:rPr>
        <w:t>m/z</w:t>
      </w:r>
      <w:r w:rsidR="009E7120" w:rsidRPr="005E7C38">
        <w:t>)</w:t>
      </w:r>
      <w:r w:rsidR="00490621" w:rsidRPr="005E7C38">
        <w:t xml:space="preserve"> of</w:t>
      </w:r>
      <w:r w:rsidR="009E7120" w:rsidRPr="005E7C38">
        <w:t xml:space="preserve"> </w:t>
      </w:r>
      <w:r w:rsidR="003B6858" w:rsidRPr="005E7C38">
        <w:t>102 to 104</w:t>
      </w:r>
      <w:r w:rsidR="009E7120" w:rsidRPr="005E7C38">
        <w:t xml:space="preserve">. The ion counts at </w:t>
      </w:r>
      <w:r w:rsidR="009E7120" w:rsidRPr="005E7C38">
        <w:rPr>
          <w:i/>
        </w:rPr>
        <w:t>m/z</w:t>
      </w:r>
      <w:r w:rsidR="009E7120" w:rsidRPr="005E7C38">
        <w:t xml:space="preserve"> </w:t>
      </w:r>
      <w:r w:rsidR="00490621" w:rsidRPr="005E7C38">
        <w:t>of</w:t>
      </w:r>
      <w:r w:rsidR="009E7120" w:rsidRPr="005E7C38">
        <w:t xml:space="preserve"> 104 and 102 originate from C</w:t>
      </w:r>
      <w:r w:rsidR="009E7120" w:rsidRPr="005E7C38">
        <w:rPr>
          <w:vertAlign w:val="subscript"/>
        </w:rPr>
        <w:t>8</w:t>
      </w:r>
      <w:r w:rsidR="009E7120" w:rsidRPr="005E7C38">
        <w:t>H</w:t>
      </w:r>
      <w:r w:rsidR="009E7120" w:rsidRPr="005E7C38">
        <w:rPr>
          <w:vertAlign w:val="subscript"/>
        </w:rPr>
        <w:t>8</w:t>
      </w:r>
      <w:r w:rsidR="009E7120" w:rsidRPr="005E7C38">
        <w:rPr>
          <w:vertAlign w:val="superscript"/>
        </w:rPr>
        <w:t>+</w:t>
      </w:r>
      <w:r w:rsidR="009E7120" w:rsidRPr="005E7C38">
        <w:rPr>
          <w:vertAlign w:val="subscript"/>
        </w:rPr>
        <w:t xml:space="preserve"> </w:t>
      </w:r>
      <w:r w:rsidR="009E7120" w:rsidRPr="005E7C38">
        <w:t>and C</w:t>
      </w:r>
      <w:r w:rsidR="009E7120" w:rsidRPr="005E7C38">
        <w:rPr>
          <w:vertAlign w:val="subscript"/>
        </w:rPr>
        <w:t>8</w:t>
      </w:r>
      <w:r w:rsidR="009E7120" w:rsidRPr="005E7C38">
        <w:t>H</w:t>
      </w:r>
      <w:r w:rsidR="009E7120" w:rsidRPr="005E7C38">
        <w:rPr>
          <w:vertAlign w:val="subscript"/>
        </w:rPr>
        <w:t>6</w:t>
      </w:r>
      <w:r w:rsidR="009E7120" w:rsidRPr="005E7C38">
        <w:rPr>
          <w:vertAlign w:val="superscript"/>
        </w:rPr>
        <w:t>+</w:t>
      </w:r>
      <w:r w:rsidR="009E7120" w:rsidRPr="005E7C38">
        <w:t xml:space="preserve">, respectively. Signal at </w:t>
      </w:r>
      <w:r w:rsidR="009E7120" w:rsidRPr="005E7C38">
        <w:rPr>
          <w:i/>
        </w:rPr>
        <w:t>m/z</w:t>
      </w:r>
      <w:r w:rsidR="009E7120" w:rsidRPr="005E7C38">
        <w:t xml:space="preserve"> </w:t>
      </w:r>
      <w:r w:rsidR="00490621" w:rsidRPr="005E7C38">
        <w:t>of</w:t>
      </w:r>
      <w:r w:rsidR="009E7120" w:rsidRPr="005E7C38">
        <w:t xml:space="preserve"> 103 could account for </w:t>
      </w:r>
      <w:r w:rsidR="009E7120" w:rsidRPr="005E7C38">
        <w:rPr>
          <w:vertAlign w:val="superscript"/>
        </w:rPr>
        <w:t>13</w:t>
      </w:r>
      <w:r w:rsidR="009E7120" w:rsidRPr="005E7C38">
        <w:t>CC</w:t>
      </w:r>
      <w:r w:rsidR="009E7120" w:rsidRPr="005E7C38">
        <w:rPr>
          <w:vertAlign w:val="subscript"/>
        </w:rPr>
        <w:t>7</w:t>
      </w:r>
      <w:r w:rsidR="009E7120" w:rsidRPr="005E7C38">
        <w:t>H</w:t>
      </w:r>
      <w:r w:rsidR="009E7120" w:rsidRPr="005E7C38">
        <w:rPr>
          <w:vertAlign w:val="subscript"/>
        </w:rPr>
        <w:t>6</w:t>
      </w:r>
      <w:r w:rsidR="009E7120" w:rsidRPr="005E7C38">
        <w:rPr>
          <w:vertAlign w:val="superscript"/>
        </w:rPr>
        <w:t>+</w:t>
      </w:r>
      <w:r w:rsidR="009E7120" w:rsidRPr="005E7C38">
        <w:t xml:space="preserve"> at levels of up to </w:t>
      </w:r>
      <w:r w:rsidR="00881861" w:rsidRPr="005E7C38">
        <w:t>10</w:t>
      </w:r>
      <w:r w:rsidR="009E7120" w:rsidRPr="005E7C38">
        <w:t>% with respect to C</w:t>
      </w:r>
      <w:r w:rsidR="009E7120" w:rsidRPr="005E7C38">
        <w:rPr>
          <w:vertAlign w:val="subscript"/>
        </w:rPr>
        <w:t>8</w:t>
      </w:r>
      <w:r w:rsidR="009E7120" w:rsidRPr="005E7C38">
        <w:t>H</w:t>
      </w:r>
      <w:r w:rsidR="009E7120" w:rsidRPr="005E7C38">
        <w:rPr>
          <w:vertAlign w:val="subscript"/>
        </w:rPr>
        <w:t>6</w:t>
      </w:r>
      <w:r w:rsidR="009E7120" w:rsidRPr="005E7C38">
        <w:rPr>
          <w:vertAlign w:val="superscript"/>
        </w:rPr>
        <w:t>+</w:t>
      </w:r>
      <w:r w:rsidR="009E7120" w:rsidRPr="005E7C38">
        <w:t>, along with C</w:t>
      </w:r>
      <w:r w:rsidR="009E7120" w:rsidRPr="005E7C38">
        <w:rPr>
          <w:vertAlign w:val="subscript"/>
        </w:rPr>
        <w:t>8</w:t>
      </w:r>
      <w:r w:rsidR="009E7120" w:rsidRPr="005E7C38">
        <w:t>H</w:t>
      </w:r>
      <w:r w:rsidR="009E7120" w:rsidRPr="005E7C38">
        <w:rPr>
          <w:vertAlign w:val="subscript"/>
        </w:rPr>
        <w:t>7</w:t>
      </w:r>
      <w:r w:rsidR="009E7120" w:rsidRPr="005E7C38">
        <w:rPr>
          <w:vertAlign w:val="superscript"/>
        </w:rPr>
        <w:t>+</w:t>
      </w:r>
      <w:r w:rsidR="009E7120" w:rsidRPr="005E7C38">
        <w:t xml:space="preserve">, i.e. the </w:t>
      </w:r>
      <w:proofErr w:type="spellStart"/>
      <w:r w:rsidR="009E7120" w:rsidRPr="005E7C38">
        <w:t>photoionized</w:t>
      </w:r>
      <w:proofErr w:type="spellEnd"/>
      <w:r w:rsidR="009E7120" w:rsidRPr="005E7C38">
        <w:t xml:space="preserve"> </w:t>
      </w:r>
      <w:proofErr w:type="spellStart"/>
      <w:r w:rsidR="009E7120" w:rsidRPr="005E7C38">
        <w:t>sty</w:t>
      </w:r>
      <w:r w:rsidR="009E7120" w:rsidRPr="005E7C38">
        <w:softHyphen/>
        <w:t>re</w:t>
      </w:r>
      <w:r w:rsidR="009E7120" w:rsidRPr="005E7C38">
        <w:softHyphen/>
      </w:r>
      <w:r w:rsidR="009E7120" w:rsidRPr="005E7C38">
        <w:softHyphen/>
        <w:t>n</w:t>
      </w:r>
      <w:r w:rsidR="009E7120" w:rsidRPr="005E7C38">
        <w:softHyphen/>
        <w:t>yl</w:t>
      </w:r>
      <w:proofErr w:type="spellEnd"/>
      <w:r w:rsidR="009E7120" w:rsidRPr="005E7C38">
        <w:t xml:space="preserve"> </w:t>
      </w:r>
      <w:r w:rsidR="00490621" w:rsidRPr="005E7C38">
        <w:t xml:space="preserve">and </w:t>
      </w:r>
      <w:proofErr w:type="spellStart"/>
      <w:r w:rsidR="00490621" w:rsidRPr="005E7C38">
        <w:t>ortho-vinylphenyl</w:t>
      </w:r>
      <w:proofErr w:type="spellEnd"/>
      <w:r w:rsidR="00490621" w:rsidRPr="005E7C38">
        <w:t xml:space="preserve"> </w:t>
      </w:r>
      <w:r w:rsidR="009E7120" w:rsidRPr="005E7C38">
        <w:t xml:space="preserve">radicals. </w:t>
      </w:r>
      <w:r w:rsidR="004D78AD" w:rsidRPr="005E7C38">
        <w:t xml:space="preserve">Note that all spectra depict signal at </w:t>
      </w:r>
      <w:r w:rsidR="004D78AD" w:rsidRPr="005E7C38">
        <w:rPr>
          <w:i/>
        </w:rPr>
        <w:t>m/z</w:t>
      </w:r>
      <w:r w:rsidR="00490621" w:rsidRPr="005E7C38">
        <w:t xml:space="preserve"> of</w:t>
      </w:r>
      <w:r w:rsidR="004D78AD" w:rsidRPr="005E7C38">
        <w:t xml:space="preserve"> 182 and 184, which stem from the </w:t>
      </w:r>
      <w:proofErr w:type="spellStart"/>
      <w:r w:rsidR="004D78AD" w:rsidRPr="005E7C38">
        <w:t>photoionized</w:t>
      </w:r>
      <w:proofErr w:type="spellEnd"/>
      <w:r w:rsidR="004D78AD" w:rsidRPr="005E7C38">
        <w:t>, non-</w:t>
      </w:r>
      <w:proofErr w:type="spellStart"/>
      <w:r w:rsidR="004D78AD" w:rsidRPr="005E7C38">
        <w:t>pyrolyzed</w:t>
      </w:r>
      <w:proofErr w:type="spellEnd"/>
      <w:r w:rsidR="004D78AD" w:rsidRPr="005E7C38">
        <w:t xml:space="preserve"> C</w:t>
      </w:r>
      <w:r w:rsidR="004D78AD" w:rsidRPr="005E7C38">
        <w:rPr>
          <w:vertAlign w:val="subscript"/>
        </w:rPr>
        <w:t>8</w:t>
      </w:r>
      <w:r w:rsidR="004D78AD" w:rsidRPr="005E7C38">
        <w:t>H</w:t>
      </w:r>
      <w:r w:rsidR="004D78AD" w:rsidRPr="005E7C38">
        <w:rPr>
          <w:vertAlign w:val="subscript"/>
        </w:rPr>
        <w:t>7</w:t>
      </w:r>
      <w:r w:rsidR="004D78AD" w:rsidRPr="005E7C38">
        <w:rPr>
          <w:vertAlign w:val="superscript"/>
        </w:rPr>
        <w:t>79</w:t>
      </w:r>
      <w:r w:rsidR="004D78AD" w:rsidRPr="005E7C38">
        <w:t>Br and C</w:t>
      </w:r>
      <w:r w:rsidR="004D78AD" w:rsidRPr="005E7C38">
        <w:rPr>
          <w:vertAlign w:val="subscript"/>
        </w:rPr>
        <w:t>8</w:t>
      </w:r>
      <w:r w:rsidR="004D78AD" w:rsidRPr="005E7C38">
        <w:t>H</w:t>
      </w:r>
      <w:r w:rsidR="004D78AD" w:rsidRPr="005E7C38">
        <w:rPr>
          <w:vertAlign w:val="subscript"/>
        </w:rPr>
        <w:t>7</w:t>
      </w:r>
      <w:r w:rsidR="004D78AD" w:rsidRPr="005E7C38">
        <w:rPr>
          <w:vertAlign w:val="superscript"/>
        </w:rPr>
        <w:t>81</w:t>
      </w:r>
      <w:r w:rsidR="004D78AD" w:rsidRPr="005E7C38">
        <w:t>Br precursors, respectively. These ion counts are com</w:t>
      </w:r>
      <w:r w:rsidR="00490621" w:rsidRPr="005E7C38">
        <w:t xml:space="preserve">mon to all helium and acetylene </w:t>
      </w:r>
      <w:r w:rsidR="004D78AD" w:rsidRPr="005E7C38">
        <w:t xml:space="preserve">seeded systems and, therefore, </w:t>
      </w:r>
      <w:proofErr w:type="gramStart"/>
      <w:r w:rsidR="004D78AD" w:rsidRPr="005E7C38">
        <w:t>do</w:t>
      </w:r>
      <w:proofErr w:type="gramEnd"/>
      <w:r w:rsidR="004D78AD" w:rsidRPr="005E7C38">
        <w:t xml:space="preserve"> not origin from bimolecular reactions between the </w:t>
      </w:r>
      <w:proofErr w:type="spellStart"/>
      <w:r w:rsidR="004D78AD" w:rsidRPr="005E7C38">
        <w:t>sty</w:t>
      </w:r>
      <w:r w:rsidR="004D78AD" w:rsidRPr="005E7C38">
        <w:softHyphen/>
        <w:t>re</w:t>
      </w:r>
      <w:r w:rsidR="004D78AD" w:rsidRPr="005E7C38">
        <w:softHyphen/>
      </w:r>
      <w:r w:rsidR="004D78AD" w:rsidRPr="005E7C38">
        <w:softHyphen/>
        <w:t>n</w:t>
      </w:r>
      <w:r w:rsidR="004D78AD" w:rsidRPr="005E7C38">
        <w:softHyphen/>
        <w:t>yl</w:t>
      </w:r>
      <w:proofErr w:type="spellEnd"/>
      <w:r w:rsidR="00F22B11" w:rsidRPr="005E7C38">
        <w:t>/</w:t>
      </w:r>
      <w:proofErr w:type="spellStart"/>
      <w:r w:rsidR="00F22B11" w:rsidRPr="005E7C38">
        <w:t>orth</w:t>
      </w:r>
      <w:r w:rsidR="00F22B11" w:rsidRPr="005E7C38">
        <w:t>o-vinylphenyl</w:t>
      </w:r>
      <w:proofErr w:type="spellEnd"/>
      <w:r w:rsidR="004D78AD" w:rsidRPr="005E7C38">
        <w:t xml:space="preserve"> radicals and acetylene. On the other hand, signal at </w:t>
      </w:r>
      <w:r w:rsidR="004D78AD" w:rsidRPr="005E7C38">
        <w:rPr>
          <w:i/>
        </w:rPr>
        <w:t>m/z</w:t>
      </w:r>
      <w:r w:rsidR="004D78AD" w:rsidRPr="005E7C38">
        <w:t xml:space="preserve"> = 128 </w:t>
      </w:r>
      <w:r w:rsidR="00F22B11" w:rsidRPr="005E7C38">
        <w:t xml:space="preserve">and 126 </w:t>
      </w:r>
      <w:r w:rsidR="004D78AD" w:rsidRPr="005E7C38">
        <w:t>as well as m/z = 12</w:t>
      </w:r>
      <w:r w:rsidR="00F22B11" w:rsidRPr="005E7C38">
        <w:t>8</w:t>
      </w:r>
      <w:r w:rsidR="004D78AD" w:rsidRPr="005E7C38">
        <w:t xml:space="preserve"> are unique to the acetylene-seeded </w:t>
      </w:r>
      <w:proofErr w:type="spellStart"/>
      <w:r w:rsidR="004D78AD" w:rsidRPr="005E7C38">
        <w:t>sty</w:t>
      </w:r>
      <w:r w:rsidR="004D78AD" w:rsidRPr="005E7C38">
        <w:softHyphen/>
        <w:t>re</w:t>
      </w:r>
      <w:r w:rsidR="004D78AD" w:rsidRPr="005E7C38">
        <w:softHyphen/>
      </w:r>
      <w:r w:rsidR="004D78AD" w:rsidRPr="005E7C38">
        <w:softHyphen/>
        <w:t>n</w:t>
      </w:r>
      <w:r w:rsidR="004D78AD" w:rsidRPr="005E7C38">
        <w:softHyphen/>
        <w:t>yl</w:t>
      </w:r>
      <w:proofErr w:type="spellEnd"/>
      <w:r w:rsidR="004D78AD" w:rsidRPr="005E7C38">
        <w:t xml:space="preserve"> </w:t>
      </w:r>
      <w:r w:rsidR="00F22B11" w:rsidRPr="005E7C38">
        <w:t xml:space="preserve">and </w:t>
      </w:r>
      <w:proofErr w:type="spellStart"/>
      <w:r w:rsidR="00F22B11" w:rsidRPr="005E7C38">
        <w:t>ortho-vinylphenyl</w:t>
      </w:r>
      <w:proofErr w:type="spellEnd"/>
      <w:r w:rsidR="00F22B11" w:rsidRPr="005E7C38">
        <w:t xml:space="preserve"> </w:t>
      </w:r>
      <w:r w:rsidR="004D78AD" w:rsidRPr="005E7C38">
        <w:t>systems (Fig</w:t>
      </w:r>
      <w:r w:rsidR="00F22B11" w:rsidRPr="005E7C38">
        <w:t>ures</w:t>
      </w:r>
      <w:r w:rsidR="004D78AD" w:rsidRPr="005E7C38">
        <w:t xml:space="preserve"> 1</w:t>
      </w:r>
      <w:r w:rsidR="00F22B11" w:rsidRPr="005E7C38">
        <w:t>.</w:t>
      </w:r>
      <w:r w:rsidR="004D78AD" w:rsidRPr="005E7C38">
        <w:t>a and 1</w:t>
      </w:r>
      <w:r w:rsidR="00F22B11" w:rsidRPr="005E7C38">
        <w:t>.</w:t>
      </w:r>
      <w:r w:rsidR="004D78AD" w:rsidRPr="005E7C38">
        <w:t>b, respectively). As a consequence, products of the chemical formula C</w:t>
      </w:r>
      <w:r w:rsidR="004D78AD" w:rsidRPr="005E7C38">
        <w:rPr>
          <w:vertAlign w:val="subscript"/>
        </w:rPr>
        <w:t>10</w:t>
      </w:r>
      <w:r w:rsidR="004D78AD" w:rsidRPr="005E7C38">
        <w:t>H</w:t>
      </w:r>
      <w:r w:rsidR="004D78AD" w:rsidRPr="005E7C38">
        <w:rPr>
          <w:vertAlign w:val="subscript"/>
        </w:rPr>
        <w:t>8</w:t>
      </w:r>
      <w:r w:rsidR="004D78AD" w:rsidRPr="005E7C38">
        <w:t xml:space="preserve"> (128 </w:t>
      </w:r>
      <w:proofErr w:type="spellStart"/>
      <w:r w:rsidR="004D78AD" w:rsidRPr="005E7C38">
        <w:t>amu</w:t>
      </w:r>
      <w:proofErr w:type="spellEnd"/>
      <w:r w:rsidR="004D78AD" w:rsidRPr="005E7C38">
        <w:t>) and C</w:t>
      </w:r>
      <w:r w:rsidR="004D78AD" w:rsidRPr="005E7C38">
        <w:rPr>
          <w:vertAlign w:val="subscript"/>
        </w:rPr>
        <w:t>10</w:t>
      </w:r>
      <w:r w:rsidR="004D78AD" w:rsidRPr="005E7C38">
        <w:t>H</w:t>
      </w:r>
      <w:r w:rsidR="004D78AD" w:rsidRPr="005E7C38">
        <w:rPr>
          <w:vertAlign w:val="subscript"/>
        </w:rPr>
        <w:t>6</w:t>
      </w:r>
      <w:r w:rsidR="004D78AD" w:rsidRPr="005E7C38">
        <w:t xml:space="preserve"> (126 </w:t>
      </w:r>
      <w:proofErr w:type="spellStart"/>
      <w:r w:rsidR="004D78AD" w:rsidRPr="005E7C38">
        <w:t>amu</w:t>
      </w:r>
      <w:proofErr w:type="spellEnd"/>
      <w:r w:rsidR="004D78AD" w:rsidRPr="005E7C38">
        <w:t xml:space="preserve">) must resemble </w:t>
      </w:r>
      <w:r w:rsidR="004D78AD" w:rsidRPr="005E7C38">
        <w:rPr>
          <w:i/>
        </w:rPr>
        <w:t>reaction products</w:t>
      </w:r>
      <w:r w:rsidR="004D78AD" w:rsidRPr="005E7C38">
        <w:t xml:space="preserve"> between the </w:t>
      </w:r>
      <w:proofErr w:type="spellStart"/>
      <w:r w:rsidR="004D78AD" w:rsidRPr="005E7C38">
        <w:t>sty</w:t>
      </w:r>
      <w:r w:rsidR="004D78AD" w:rsidRPr="005E7C38">
        <w:softHyphen/>
        <w:t>re</w:t>
      </w:r>
      <w:r w:rsidR="004D78AD" w:rsidRPr="005E7C38">
        <w:softHyphen/>
      </w:r>
      <w:r w:rsidR="004D78AD" w:rsidRPr="005E7C38">
        <w:softHyphen/>
        <w:t>n</w:t>
      </w:r>
      <w:r w:rsidR="004D78AD" w:rsidRPr="005E7C38">
        <w:softHyphen/>
        <w:t>yl</w:t>
      </w:r>
      <w:proofErr w:type="spellEnd"/>
      <w:r w:rsidR="002304DF" w:rsidRPr="005E7C38">
        <w:t>/</w:t>
      </w:r>
      <w:proofErr w:type="spellStart"/>
      <w:r w:rsidR="002304DF" w:rsidRPr="005E7C38">
        <w:t>ortho-vinylphenyl</w:t>
      </w:r>
      <w:proofErr w:type="spellEnd"/>
      <w:r w:rsidR="004D78AD" w:rsidRPr="005E7C38">
        <w:t xml:space="preserve"> radicals and acetylene. More specifically, the C</w:t>
      </w:r>
      <w:r w:rsidR="004D78AD" w:rsidRPr="005E7C38">
        <w:rPr>
          <w:vertAlign w:val="subscript"/>
        </w:rPr>
        <w:t>10</w:t>
      </w:r>
      <w:r w:rsidR="004D78AD" w:rsidRPr="005E7C38">
        <w:t>H</w:t>
      </w:r>
      <w:r w:rsidR="004D78AD" w:rsidRPr="005E7C38">
        <w:rPr>
          <w:vertAlign w:val="subscript"/>
        </w:rPr>
        <w:t>8</w:t>
      </w:r>
      <w:r w:rsidR="004D78AD" w:rsidRPr="005E7C38">
        <w:t xml:space="preserve"> product (128 </w:t>
      </w:r>
      <w:proofErr w:type="spellStart"/>
      <w:r w:rsidR="004D78AD" w:rsidRPr="005E7C38">
        <w:t>amu</w:t>
      </w:r>
      <w:proofErr w:type="spellEnd"/>
      <w:r w:rsidR="004D78AD" w:rsidRPr="005E7C38">
        <w:t>) is syn</w:t>
      </w:r>
      <w:r w:rsidR="00BB3227" w:rsidRPr="005E7C38">
        <w:softHyphen/>
      </w:r>
      <w:r w:rsidR="004D78AD" w:rsidRPr="005E7C38">
        <w:t>the</w:t>
      </w:r>
      <w:r w:rsidR="00BB3227" w:rsidRPr="005E7C38">
        <w:softHyphen/>
      </w:r>
      <w:r w:rsidR="004D78AD" w:rsidRPr="005E7C38">
        <w:t>sized via the reaction of the C</w:t>
      </w:r>
      <w:r w:rsidR="004D78AD" w:rsidRPr="005E7C38">
        <w:rPr>
          <w:vertAlign w:val="subscript"/>
        </w:rPr>
        <w:t>8</w:t>
      </w:r>
      <w:r w:rsidR="004D78AD" w:rsidRPr="005E7C38">
        <w:t>H</w:t>
      </w:r>
      <w:r w:rsidR="004D78AD" w:rsidRPr="005E7C38">
        <w:rPr>
          <w:vertAlign w:val="subscript"/>
        </w:rPr>
        <w:t>7</w:t>
      </w:r>
      <w:r w:rsidR="004D78AD" w:rsidRPr="005E7C38">
        <w:t xml:space="preserve"> radical (103 </w:t>
      </w:r>
      <w:proofErr w:type="spellStart"/>
      <w:r w:rsidR="004D78AD" w:rsidRPr="005E7C38">
        <w:t>amu</w:t>
      </w:r>
      <w:proofErr w:type="spellEnd"/>
      <w:r w:rsidR="004D78AD" w:rsidRPr="005E7C38">
        <w:t xml:space="preserve">) with </w:t>
      </w:r>
      <w:proofErr w:type="gramStart"/>
      <w:r w:rsidR="004D78AD" w:rsidRPr="005E7C38">
        <w:t>a single</w:t>
      </w:r>
      <w:proofErr w:type="gramEnd"/>
      <w:r w:rsidR="004D78AD" w:rsidRPr="005E7C38">
        <w:t xml:space="preserve"> acetylene molecule (C</w:t>
      </w:r>
      <w:r w:rsidR="004D78AD" w:rsidRPr="005E7C38">
        <w:rPr>
          <w:vertAlign w:val="subscript"/>
        </w:rPr>
        <w:t>2</w:t>
      </w:r>
      <w:r w:rsidR="004D78AD" w:rsidRPr="005E7C38">
        <w:t>H</w:t>
      </w:r>
      <w:r w:rsidR="004D78AD" w:rsidRPr="005E7C38">
        <w:rPr>
          <w:vertAlign w:val="subscript"/>
        </w:rPr>
        <w:t>2</w:t>
      </w:r>
      <w:r w:rsidR="004D78AD" w:rsidRPr="005E7C38">
        <w:t xml:space="preserve">; 26 </w:t>
      </w:r>
      <w:proofErr w:type="spellStart"/>
      <w:r w:rsidR="004D78AD" w:rsidRPr="005E7C38">
        <w:t>amu</w:t>
      </w:r>
      <w:proofErr w:type="spellEnd"/>
      <w:r w:rsidR="004D78AD" w:rsidRPr="005E7C38">
        <w:t>) accompanied by the emis</w:t>
      </w:r>
      <w:r w:rsidR="004D78AD" w:rsidRPr="005E7C38">
        <w:softHyphen/>
        <w:t xml:space="preserve">sion of one hydrogen atom </w:t>
      </w:r>
      <w:r w:rsidR="004D78AD" w:rsidRPr="005E7C38">
        <w:rPr>
          <w:highlight w:val="yellow"/>
        </w:rPr>
        <w:t>(Scheme 1</w:t>
      </w:r>
      <w:r w:rsidR="002D1BE9" w:rsidRPr="005E7C38">
        <w:rPr>
          <w:highlight w:val="yellow"/>
        </w:rPr>
        <w:t>; reaction (1))</w:t>
      </w:r>
      <w:r w:rsidR="004D78AD" w:rsidRPr="005E7C38">
        <w:t xml:space="preserve">. </w:t>
      </w:r>
      <w:r w:rsidR="003B6858" w:rsidRPr="005E7C38">
        <w:t xml:space="preserve">Therefore, the analysis </w:t>
      </w:r>
      <w:r w:rsidR="00A32772" w:rsidRPr="005E7C38">
        <w:t xml:space="preserve">of the raw data </w:t>
      </w:r>
      <w:r w:rsidR="003B6858" w:rsidRPr="005E7C38">
        <w:t>alone delivers com</w:t>
      </w:r>
      <w:r w:rsidR="003970CD" w:rsidRPr="005E7C38">
        <w:softHyphen/>
      </w:r>
      <w:r w:rsidR="003B6858" w:rsidRPr="005E7C38">
        <w:t xml:space="preserve">pelling </w:t>
      </w:r>
      <w:r w:rsidR="00A32772" w:rsidRPr="005E7C38">
        <w:t>evidence that in the reaction</w:t>
      </w:r>
      <w:r w:rsidR="002304DF" w:rsidRPr="005E7C38">
        <w:t>s</w:t>
      </w:r>
      <w:r w:rsidR="00A32772" w:rsidRPr="005E7C38">
        <w:t xml:space="preserve"> of </w:t>
      </w:r>
      <w:r w:rsidR="004D78AD" w:rsidRPr="005E7C38">
        <w:t xml:space="preserve">the </w:t>
      </w:r>
      <w:proofErr w:type="spellStart"/>
      <w:r w:rsidR="002304DF" w:rsidRPr="005E7C38">
        <w:t>sty</w:t>
      </w:r>
      <w:r w:rsidR="003B6858" w:rsidRPr="005E7C38">
        <w:t>re</w:t>
      </w:r>
      <w:r w:rsidR="002304DF" w:rsidRPr="005E7C38">
        <w:t>nyl</w:t>
      </w:r>
      <w:proofErr w:type="spellEnd"/>
      <w:r w:rsidR="002304DF" w:rsidRPr="005E7C38">
        <w:t>/</w:t>
      </w:r>
      <w:proofErr w:type="spellStart"/>
      <w:r w:rsidR="003B6858" w:rsidRPr="005E7C38">
        <w:t>ortho-vinylphenyl</w:t>
      </w:r>
      <w:proofErr w:type="spellEnd"/>
      <w:r w:rsidR="003B6858" w:rsidRPr="005E7C38">
        <w:t xml:space="preserve"> </w:t>
      </w:r>
      <w:r w:rsidR="004D78AD" w:rsidRPr="005E7C38">
        <w:t xml:space="preserve">radicals </w:t>
      </w:r>
      <w:r w:rsidR="003B6858" w:rsidRPr="005E7C38">
        <w:t>with ace</w:t>
      </w:r>
      <w:r w:rsidR="003970CD" w:rsidRPr="005E7C38">
        <w:softHyphen/>
      </w:r>
      <w:r w:rsidR="003B6858" w:rsidRPr="005E7C38">
        <w:t>ty</w:t>
      </w:r>
      <w:r w:rsidR="003970CD" w:rsidRPr="005E7C38">
        <w:softHyphen/>
      </w:r>
      <w:r w:rsidR="003B6858" w:rsidRPr="005E7C38">
        <w:t>lene,</w:t>
      </w:r>
      <w:r w:rsidR="002304DF" w:rsidRPr="005E7C38">
        <w:t xml:space="preserve"> the</w:t>
      </w:r>
      <w:r w:rsidR="003B6858" w:rsidRPr="005E7C38">
        <w:t xml:space="preserve"> </w:t>
      </w:r>
      <w:r w:rsidR="00A32772" w:rsidRPr="005E7C38">
        <w:t xml:space="preserve">hydrocarbon </w:t>
      </w:r>
      <w:r w:rsidR="002304DF" w:rsidRPr="005E7C38">
        <w:t xml:space="preserve">isomer(s) </w:t>
      </w:r>
      <w:r w:rsidR="00A32772" w:rsidRPr="005E7C38">
        <w:t>of the molecular formula 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 xml:space="preserve">8 </w:t>
      </w:r>
      <w:r w:rsidR="003B6858" w:rsidRPr="005E7C38">
        <w:t>is</w:t>
      </w:r>
      <w:r w:rsidR="00A32772" w:rsidRPr="005E7C38">
        <w:t xml:space="preserve"> formed</w:t>
      </w:r>
      <w:r w:rsidR="003B6858" w:rsidRPr="005E7C38">
        <w:t xml:space="preserve"> in both systems. </w:t>
      </w:r>
    </w:p>
    <w:p w:rsidR="002D1BE9" w:rsidRPr="005E7C38" w:rsidRDefault="002D1BE9" w:rsidP="004D49C0">
      <w:pPr>
        <w:spacing w:before="240" w:after="0" w:line="360" w:lineRule="auto"/>
        <w:jc w:val="both"/>
      </w:pPr>
      <w:r w:rsidRPr="005E7C38">
        <w:t xml:space="preserve">(1) </w:t>
      </w:r>
      <w:r w:rsidRPr="005E7C38">
        <w:tab/>
      </w:r>
      <w:r w:rsidRPr="005E7C38">
        <w:tab/>
      </w:r>
      <w:r w:rsidRPr="005E7C38">
        <w:tab/>
      </w:r>
      <w:r w:rsidRPr="005E7C38">
        <w:tab/>
        <w:t xml:space="preserve">  </w:t>
      </w:r>
      <w:r w:rsidR="00986C45" w:rsidRPr="005E7C38">
        <w:t xml:space="preserve">  </w:t>
      </w:r>
      <w:r w:rsidRPr="005E7C38">
        <w:t xml:space="preserve"> C</w:t>
      </w:r>
      <w:r w:rsidRPr="005E7C38">
        <w:rPr>
          <w:vertAlign w:val="subscript"/>
        </w:rPr>
        <w:t>8</w:t>
      </w:r>
      <w:r w:rsidRPr="005E7C38">
        <w:t>H</w:t>
      </w:r>
      <w:r w:rsidRPr="005E7C38">
        <w:rPr>
          <w:vertAlign w:val="subscript"/>
        </w:rPr>
        <w:t>7</w:t>
      </w:r>
      <w:r w:rsidRPr="005E7C38">
        <w:t xml:space="preserve"> + C</w:t>
      </w:r>
      <w:r w:rsidRPr="005E7C38">
        <w:rPr>
          <w:vertAlign w:val="subscript"/>
        </w:rPr>
        <w:t>2</w:t>
      </w:r>
      <w:r w:rsidRPr="005E7C38">
        <w:t>H</w:t>
      </w:r>
      <w:r w:rsidRPr="005E7C38">
        <w:rPr>
          <w:vertAlign w:val="subscript"/>
        </w:rPr>
        <w:t xml:space="preserve">2 </w:t>
      </w:r>
      <w:r w:rsidRPr="005E7C38">
        <w:t>→ C</w:t>
      </w:r>
      <w:r w:rsidRPr="005E7C38">
        <w:rPr>
          <w:vertAlign w:val="subscript"/>
        </w:rPr>
        <w:t>10</w:t>
      </w:r>
      <w:r w:rsidRPr="005E7C38">
        <w:t>H</w:t>
      </w:r>
      <w:r w:rsidRPr="005E7C38">
        <w:rPr>
          <w:vertAlign w:val="subscript"/>
        </w:rPr>
        <w:t>8</w:t>
      </w:r>
      <w:r w:rsidRPr="005E7C38">
        <w:t xml:space="preserve"> + H</w:t>
      </w:r>
    </w:p>
    <w:p w:rsidR="00827023" w:rsidRPr="005E7C38" w:rsidRDefault="00BB3227" w:rsidP="00827023">
      <w:pPr>
        <w:spacing w:before="240" w:after="0" w:line="360" w:lineRule="auto"/>
        <w:jc w:val="both"/>
      </w:pPr>
      <w:r w:rsidRPr="005E7C38">
        <w:t>    </w:t>
      </w:r>
      <w:r w:rsidR="00FC4197" w:rsidRPr="005E7C38">
        <w:t> </w:t>
      </w:r>
      <w:r w:rsidR="003970CD" w:rsidRPr="005E7C38">
        <w:t>However, which isomer is formed? To identify the nature of the product isomer(s), we</w:t>
      </w:r>
      <w:r w:rsidR="00C91DB5" w:rsidRPr="005E7C38">
        <w:t xml:space="preserve"> are switching our focus</w:t>
      </w:r>
      <w:r w:rsidR="003970CD" w:rsidRPr="005E7C38">
        <w:t xml:space="preserve"> to the analysis of the </w:t>
      </w:r>
      <w:r w:rsidR="00A32772" w:rsidRPr="005E7C38">
        <w:t>photoionization efficiency</w:t>
      </w:r>
      <w:r w:rsidR="00661034" w:rsidRPr="005E7C38">
        <w:t xml:space="preserve"> (PIE)</w:t>
      </w:r>
      <w:r w:rsidR="00A32772" w:rsidRPr="005E7C38">
        <w:t xml:space="preserve"> curves, which </w:t>
      </w:r>
      <w:r w:rsidR="00FC4197" w:rsidRPr="005E7C38">
        <w:t>report</w:t>
      </w:r>
      <w:r w:rsidR="00A32772" w:rsidRPr="005E7C38">
        <w:t xml:space="preserve"> the intensities of the ions at </w:t>
      </w:r>
      <w:r w:rsidR="00A32772" w:rsidRPr="005E7C38">
        <w:rPr>
          <w:i/>
        </w:rPr>
        <w:t>m/z</w:t>
      </w:r>
      <w:r w:rsidR="00A32772" w:rsidRPr="005E7C38">
        <w:t xml:space="preserve"> = 128 (C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>8</w:t>
      </w:r>
      <w:r w:rsidR="00A32772" w:rsidRPr="005E7C38">
        <w:rPr>
          <w:vertAlign w:val="superscript"/>
        </w:rPr>
        <w:t>+</w:t>
      </w:r>
      <w:r w:rsidR="00A32772" w:rsidRPr="005E7C38">
        <w:t xml:space="preserve">) </w:t>
      </w:r>
      <w:r w:rsidR="00661034" w:rsidRPr="005E7C38">
        <w:t xml:space="preserve">as a function of </w:t>
      </w:r>
      <w:r w:rsidR="003970CD" w:rsidRPr="005E7C38">
        <w:t xml:space="preserve">the </w:t>
      </w:r>
      <w:r w:rsidR="00A32772" w:rsidRPr="005E7C38">
        <w:t xml:space="preserve">photon energy (Figure 2). </w:t>
      </w:r>
      <w:r w:rsidR="003970CD" w:rsidRPr="005E7C38">
        <w:t>The experimentally recorded PIE curves can be then compared with known PIE curves from the litera</w:t>
      </w:r>
      <w:r w:rsidR="003970CD" w:rsidRPr="005E7C38">
        <w:softHyphen/>
        <w:t>ture for distinct isomers of C</w:t>
      </w:r>
      <w:r w:rsidR="003970CD" w:rsidRPr="005E7C38">
        <w:rPr>
          <w:vertAlign w:val="subscript"/>
        </w:rPr>
        <w:t>10</w:t>
      </w:r>
      <w:r w:rsidR="003970CD" w:rsidRPr="005E7C38">
        <w:t>H</w:t>
      </w:r>
      <w:r w:rsidR="003970CD" w:rsidRPr="005E7C38">
        <w:rPr>
          <w:vertAlign w:val="subscript"/>
        </w:rPr>
        <w:t>8</w:t>
      </w:r>
      <w:r w:rsidR="003970CD" w:rsidRPr="005E7C38">
        <w:t xml:space="preserve">. Here, the </w:t>
      </w:r>
      <w:r w:rsidR="00A32772" w:rsidRPr="005E7C38">
        <w:t>experi</w:t>
      </w:r>
      <w:r w:rsidR="00A32772" w:rsidRPr="005E7C38">
        <w:softHyphen/>
        <w:t>men</w:t>
      </w:r>
      <w:r w:rsidR="00A32772" w:rsidRPr="005E7C38">
        <w:softHyphen/>
        <w:t xml:space="preserve">tal data as displayed in black can be </w:t>
      </w:r>
      <w:r w:rsidR="004D49C0" w:rsidRPr="005E7C38">
        <w:t>reproduced exceptionally well</w:t>
      </w:r>
      <w:r w:rsidR="00A32772" w:rsidRPr="005E7C38">
        <w:t xml:space="preserve"> with the </w:t>
      </w:r>
      <w:r w:rsidR="00FC4197" w:rsidRPr="005E7C38">
        <w:t xml:space="preserve">reference </w:t>
      </w:r>
      <w:r w:rsidR="00927C65" w:rsidRPr="005E7C38">
        <w:t>PIE curve</w:t>
      </w:r>
      <w:r w:rsidR="004D49C0" w:rsidRPr="005E7C38">
        <w:t xml:space="preserve"> of </w:t>
      </w:r>
      <w:r w:rsidR="00927C65" w:rsidRPr="005E7C38">
        <w:t>naphthalene</w:t>
      </w:r>
      <w:hyperlink w:anchor="_ENREF_20" w:tooltip=", 2011 #449" w:history="1">
        <w:r w:rsidR="007D2A3C" w:rsidRPr="005E7C38">
          <w:fldChar w:fldCharType="begin"/>
        </w:r>
        <w:r w:rsidR="007D2A3C" w:rsidRPr="005E7C38">
          <w:instrText xml:space="preserve"> ADDIN EN.CITE &lt;EndNote&gt;&lt;Cite&gt;&lt;Year&gt;2011&lt;/Year&gt;&lt;RecNum&gt;449&lt;/RecNum&gt;&lt;DisplayText&gt;&lt;style face="superscript"&gt;20&lt;/style&gt;&lt;/DisplayText&gt;&lt;record&gt;&lt;rec-number&gt;449&lt;/rec-number&gt;&lt;foreign-keys&gt;&lt;key app="EN" db-id="95xfwxvz0vadpbez2v0vatt092ff0xrvewfe"&gt;449&lt;/key&gt;&lt;/foreign-keys&gt;&lt;ref-type name="Web Page"&gt;12&lt;/ref-type&gt;&lt;contributors&gt;&lt;/contributors&gt;&lt;titles&gt;&lt;title&gt;Photoionization Cross Section Database (Version 1.0)&lt;/title&gt;&lt;/titles&gt;&lt;volume&gt;2016&lt;/volume&gt;&lt;number&gt;June 30th, 2016&lt;/number&gt;&lt;dates&gt;&lt;year&gt;2011&lt;/year&gt;&lt;/dates&gt;&lt;pub-location&gt;Hefei, Anhui, China&lt;/pub-location&gt;&lt;publisher&gt;Center for Advanced Combustion and Energy, National Synchrotron Radiation Laboratory, Hefei, China&lt;/publisher&gt;&lt;urls&gt;&lt;related-urls&gt;&lt;url&gt;http://flame.nsrl.ustc.edu.cn/database/?data=PICS&amp;amp;do=pic&amp;amp;version=en&lt;/url&gt;&lt;/related-urls&gt;&lt;/urls&gt;&lt;/record&gt;&lt;/Cite&gt;&lt;/EndNote&gt;</w:instrText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20</w:t>
        </w:r>
        <w:r w:rsidR="007D2A3C" w:rsidRPr="005E7C38">
          <w:fldChar w:fldCharType="end"/>
        </w:r>
      </w:hyperlink>
      <w:r w:rsidR="00927C65" w:rsidRPr="005E7C38">
        <w:t xml:space="preserve"> </w:t>
      </w:r>
      <w:r w:rsidR="004D49C0" w:rsidRPr="005E7C38">
        <w:t xml:space="preserve">superimposed </w:t>
      </w:r>
      <w:r w:rsidR="00A32772" w:rsidRPr="005E7C38">
        <w:t xml:space="preserve">in </w:t>
      </w:r>
      <w:r w:rsidR="00927C65" w:rsidRPr="005E7C38">
        <w:t>red</w:t>
      </w:r>
      <w:r w:rsidR="00FC4197" w:rsidRPr="005E7C38">
        <w:t xml:space="preserve"> for both the </w:t>
      </w:r>
      <w:proofErr w:type="spellStart"/>
      <w:r w:rsidR="00927C65" w:rsidRPr="005E7C38">
        <w:t>sty</w:t>
      </w:r>
      <w:r w:rsidR="00927C65" w:rsidRPr="005E7C38">
        <w:softHyphen/>
        <w:t>re</w:t>
      </w:r>
      <w:r w:rsidR="00927C65" w:rsidRPr="005E7C38">
        <w:softHyphen/>
      </w:r>
      <w:r w:rsidR="00927C65" w:rsidRPr="005E7C38">
        <w:softHyphen/>
        <w:t>n</w:t>
      </w:r>
      <w:r w:rsidR="00927C65" w:rsidRPr="005E7C38">
        <w:softHyphen/>
        <w:t>yl</w:t>
      </w:r>
      <w:proofErr w:type="spellEnd"/>
      <w:r w:rsidR="00927C65" w:rsidRPr="005E7C38">
        <w:t xml:space="preserve"> with </w:t>
      </w:r>
      <w:r w:rsidR="00FC4197" w:rsidRPr="005E7C38">
        <w:t>acetylene and</w:t>
      </w:r>
      <w:r w:rsidR="00927C65" w:rsidRPr="005E7C38">
        <w:t xml:space="preserve"> </w:t>
      </w:r>
      <w:proofErr w:type="spellStart"/>
      <w:r w:rsidR="00927C65" w:rsidRPr="005E7C38">
        <w:t>ortho-vinylphenyl</w:t>
      </w:r>
      <w:proofErr w:type="spellEnd"/>
      <w:r w:rsidR="00927C65" w:rsidRPr="005E7C38">
        <w:t xml:space="preserve"> with </w:t>
      </w:r>
      <w:r w:rsidR="00FC4197" w:rsidRPr="005E7C38">
        <w:t xml:space="preserve">acetylene systems. </w:t>
      </w:r>
      <w:r w:rsidR="004D49C0" w:rsidRPr="005E7C38">
        <w:t xml:space="preserve">We also </w:t>
      </w:r>
      <w:r w:rsidR="004D49C0" w:rsidRPr="005E7C38">
        <w:lastRenderedPageBreak/>
        <w:t xml:space="preserve">investigated </w:t>
      </w:r>
      <w:r w:rsidR="00A32772" w:rsidRPr="005E7C38">
        <w:t xml:space="preserve">reference PIE curves of </w:t>
      </w:r>
      <w:r w:rsidR="004D49C0" w:rsidRPr="005E7C38">
        <w:t xml:space="preserve">alternate </w:t>
      </w:r>
      <w:r w:rsidR="00A32772" w:rsidRPr="005E7C38">
        <w:t xml:space="preserve">isomers </w:t>
      </w:r>
      <w:r w:rsidR="004D49C0" w:rsidRPr="005E7C38">
        <w:t xml:space="preserve">like </w:t>
      </w:r>
      <w:proofErr w:type="spellStart"/>
      <w:r w:rsidR="00A32772" w:rsidRPr="005E7C38">
        <w:t>azu</w:t>
      </w:r>
      <w:r w:rsidR="004D49C0" w:rsidRPr="005E7C38">
        <w:softHyphen/>
      </w:r>
      <w:r w:rsidR="00A32772" w:rsidRPr="005E7C38">
        <w:t>lene</w:t>
      </w:r>
      <w:proofErr w:type="spellEnd"/>
      <w:r w:rsidR="00A32772" w:rsidRPr="005E7C38">
        <w:t xml:space="preserve"> (C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>8</w:t>
      </w:r>
      <w:r w:rsidR="00A32772" w:rsidRPr="005E7C38">
        <w:t xml:space="preserve">). However, the PIE </w:t>
      </w:r>
      <w:r w:rsidR="00927C65" w:rsidRPr="005E7C38">
        <w:t>curve</w:t>
      </w:r>
      <w:r w:rsidR="00A32772" w:rsidRPr="005E7C38">
        <w:t xml:space="preserve"> of </w:t>
      </w:r>
      <w:proofErr w:type="spellStart"/>
      <w:r w:rsidR="00A32772" w:rsidRPr="005E7C38">
        <w:t>azulene</w:t>
      </w:r>
      <w:proofErr w:type="spellEnd"/>
      <w:r w:rsidR="00A32772" w:rsidRPr="005E7C38">
        <w:t xml:space="preserve"> </w:t>
      </w:r>
      <w:r w:rsidR="004D49C0" w:rsidRPr="005E7C38">
        <w:t>does not replicate</w:t>
      </w:r>
      <w:r w:rsidR="00A32772" w:rsidRPr="005E7C38">
        <w:t xml:space="preserve"> the experimental data</w:t>
      </w:r>
      <w:r w:rsidR="004D49C0" w:rsidRPr="005E7C38">
        <w:t>;</w:t>
      </w:r>
      <w:r w:rsidR="00A32772" w:rsidRPr="005E7C38">
        <w:t xml:space="preserve"> the onset of the </w:t>
      </w:r>
      <w:r w:rsidR="004D49C0" w:rsidRPr="005E7C38">
        <w:t xml:space="preserve">reference </w:t>
      </w:r>
      <w:r w:rsidR="00A32772" w:rsidRPr="005E7C38">
        <w:t>PIE</w:t>
      </w:r>
      <w:r w:rsidR="00FC6D1A" w:rsidRPr="005E7C38">
        <w:t xml:space="preserve"> curve</w:t>
      </w:r>
      <w:r w:rsidR="00A32772" w:rsidRPr="005E7C38">
        <w:t xml:space="preserve"> </w:t>
      </w:r>
      <w:r w:rsidR="004D49C0" w:rsidRPr="005E7C38">
        <w:t xml:space="preserve">of </w:t>
      </w:r>
      <w:proofErr w:type="spellStart"/>
      <w:r w:rsidR="004D49C0" w:rsidRPr="005E7C38">
        <w:t>azulene</w:t>
      </w:r>
      <w:proofErr w:type="spellEnd"/>
      <w:r w:rsidR="004D49C0" w:rsidRPr="005E7C38">
        <w:t xml:space="preserve"> starts </w:t>
      </w:r>
      <w:r w:rsidR="00A32772" w:rsidRPr="005E7C38">
        <w:t>at 7.4</w:t>
      </w:r>
      <w:r w:rsidR="00927C65" w:rsidRPr="005E7C38">
        <w:t>2</w:t>
      </w:r>
      <w:r w:rsidR="00A32772" w:rsidRPr="005E7C38">
        <w:t xml:space="preserve"> eV, which is </w:t>
      </w:r>
      <w:r w:rsidR="004D49C0" w:rsidRPr="005E7C38">
        <w:t xml:space="preserve">about </w:t>
      </w:r>
      <w:r w:rsidR="00A32772" w:rsidRPr="005E7C38">
        <w:t xml:space="preserve">0.7 eV </w:t>
      </w:r>
      <w:r w:rsidR="00661034" w:rsidRPr="005E7C38">
        <w:t xml:space="preserve">lower in energy </w:t>
      </w:r>
      <w:r w:rsidR="00A32772" w:rsidRPr="005E7C38">
        <w:t xml:space="preserve">than </w:t>
      </w:r>
      <w:r w:rsidR="004D49C0" w:rsidRPr="005E7C38">
        <w:t>our experimental data</w:t>
      </w:r>
      <w:r w:rsidR="00A32772" w:rsidRPr="005E7C38">
        <w:t>.</w:t>
      </w:r>
      <w:r w:rsidR="004D49C0" w:rsidRPr="005E7C38">
        <w:t xml:space="preserve"> We would like to highlight that the </w:t>
      </w:r>
      <w:r w:rsidR="00A32772" w:rsidRPr="005E7C38">
        <w:t>PIE curve</w:t>
      </w:r>
      <w:r w:rsidR="004D49C0" w:rsidRPr="005E7C38">
        <w:t xml:space="preserve"> </w:t>
      </w:r>
      <w:r w:rsidR="00A32772" w:rsidRPr="005E7C38">
        <w:t>of C</w:t>
      </w:r>
      <w:r w:rsidR="00A32772" w:rsidRPr="005E7C38">
        <w:rPr>
          <w:vertAlign w:val="subscript"/>
        </w:rPr>
        <w:t>10</w:t>
      </w:r>
      <w:r w:rsidR="00A32772" w:rsidRPr="005E7C38">
        <w:t>H</w:t>
      </w:r>
      <w:r w:rsidR="00A32772" w:rsidRPr="005E7C38">
        <w:rPr>
          <w:vertAlign w:val="subscript"/>
        </w:rPr>
        <w:t>8</w:t>
      </w:r>
      <w:r w:rsidR="00A32772" w:rsidRPr="005E7C38">
        <w:t xml:space="preserve"> </w:t>
      </w:r>
      <w:r w:rsidR="004D49C0" w:rsidRPr="005E7C38">
        <w:t>is</w:t>
      </w:r>
      <w:r w:rsidR="00A32772" w:rsidRPr="005E7C38">
        <w:t xml:space="preserve"> </w:t>
      </w:r>
      <w:r w:rsidR="00A32772" w:rsidRPr="005E7C38">
        <w:rPr>
          <w:i/>
        </w:rPr>
        <w:t>unique</w:t>
      </w:r>
      <w:r w:rsidR="004D49C0" w:rsidRPr="005E7C38">
        <w:rPr>
          <w:i/>
        </w:rPr>
        <w:t>ly connected</w:t>
      </w:r>
      <w:r w:rsidR="004D49C0" w:rsidRPr="005E7C38">
        <w:t xml:space="preserve"> to </w:t>
      </w:r>
      <w:r w:rsidR="00A32772" w:rsidRPr="005E7C38">
        <w:t xml:space="preserve">each molecule </w:t>
      </w:r>
      <w:r w:rsidR="004D49C0" w:rsidRPr="005E7C38">
        <w:t xml:space="preserve">indicating </w:t>
      </w:r>
      <w:r w:rsidR="00A32772" w:rsidRPr="005E7C38">
        <w:t xml:space="preserve">that the </w:t>
      </w:r>
      <w:r w:rsidR="004D49C0" w:rsidRPr="005E7C38">
        <w:t xml:space="preserve">existence </w:t>
      </w:r>
      <w:r w:rsidR="00A32772" w:rsidRPr="005E7C38">
        <w:t xml:space="preserve">of other isomers in the </w:t>
      </w:r>
      <w:r w:rsidR="00661034" w:rsidRPr="005E7C38">
        <w:t>molecular</w:t>
      </w:r>
      <w:r w:rsidR="004D49C0" w:rsidRPr="005E7C38">
        <w:t xml:space="preserve"> </w:t>
      </w:r>
      <w:r w:rsidR="00A32772" w:rsidRPr="005E7C38">
        <w:t xml:space="preserve">beam would </w:t>
      </w:r>
      <w:r w:rsidR="004D49C0" w:rsidRPr="005E7C38">
        <w:t>change</w:t>
      </w:r>
      <w:r w:rsidR="00A32772" w:rsidRPr="005E7C38">
        <w:t xml:space="preserve"> the shape of the PIE</w:t>
      </w:r>
      <w:r w:rsidR="00FC6D1A" w:rsidRPr="005E7C38">
        <w:t xml:space="preserve"> curves</w:t>
      </w:r>
      <w:r w:rsidR="00A32772" w:rsidRPr="005E7C38">
        <w:t xml:space="preserve"> </w:t>
      </w:r>
      <w:r w:rsidR="004D49C0" w:rsidRPr="005E7C38">
        <w:t>considerably</w:t>
      </w:r>
      <w:r w:rsidR="00A32772" w:rsidRPr="005E7C38">
        <w:t xml:space="preserve">. Therefore, we </w:t>
      </w:r>
      <w:r w:rsidR="004D49C0" w:rsidRPr="005E7C38">
        <w:t xml:space="preserve">determine </w:t>
      </w:r>
      <w:r w:rsidR="00A32772" w:rsidRPr="005E7C38">
        <w:t xml:space="preserve">that naphthalene </w:t>
      </w:r>
      <w:r w:rsidR="004D49C0" w:rsidRPr="005E7C38">
        <w:t xml:space="preserve">represents the </w:t>
      </w:r>
      <w:r w:rsidR="00FC4197" w:rsidRPr="005E7C38">
        <w:t xml:space="preserve">sole </w:t>
      </w:r>
      <w:r w:rsidR="004D49C0" w:rsidRPr="005E7C38">
        <w:t xml:space="preserve">contributor to signal at </w:t>
      </w:r>
      <w:r w:rsidR="004D49C0" w:rsidRPr="005E7C38">
        <w:rPr>
          <w:i/>
        </w:rPr>
        <w:t>m/z</w:t>
      </w:r>
      <w:r w:rsidR="004D49C0" w:rsidRPr="005E7C38">
        <w:t xml:space="preserve"> = 128. </w:t>
      </w:r>
      <w:r w:rsidR="00827023" w:rsidRPr="005E7C38">
        <w:t>F</w:t>
      </w:r>
      <w:r w:rsidR="00FC4197" w:rsidRPr="005E7C38">
        <w:t>or completeness, i</w:t>
      </w:r>
      <w:r w:rsidR="00247BF9" w:rsidRPr="005E7C38">
        <w:t>t should be noted that a</w:t>
      </w:r>
      <w:r w:rsidR="001368E6" w:rsidRPr="005E7C38">
        <w:t xml:space="preserve"> detailed </w:t>
      </w:r>
      <w:r w:rsidR="00247BF9" w:rsidRPr="005E7C38">
        <w:t>inspection of the PIE</w:t>
      </w:r>
      <w:r w:rsidR="00FC6D1A" w:rsidRPr="005E7C38">
        <w:t xml:space="preserve"> curves</w:t>
      </w:r>
      <w:r w:rsidR="00247BF9" w:rsidRPr="005E7C38">
        <w:t xml:space="preserve"> at </w:t>
      </w:r>
      <w:r w:rsidR="00247BF9" w:rsidRPr="005E7C38">
        <w:rPr>
          <w:i/>
        </w:rPr>
        <w:t>m/z</w:t>
      </w:r>
      <w:r w:rsidR="00247BF9" w:rsidRPr="005E7C38">
        <w:t xml:space="preserve"> = 102 </w:t>
      </w:r>
      <w:r w:rsidR="00FC4197" w:rsidRPr="005E7C38">
        <w:t>to</w:t>
      </w:r>
      <w:r w:rsidR="00247BF9" w:rsidRPr="005E7C38">
        <w:t xml:space="preserve"> 104 </w:t>
      </w:r>
      <w:r w:rsidR="00920217" w:rsidRPr="005E7C38">
        <w:t>(</w:t>
      </w:r>
      <w:r w:rsidR="004327CC" w:rsidRPr="005E7C38">
        <w:t>S</w:t>
      </w:r>
      <w:r w:rsidR="00920217" w:rsidRPr="005E7C38">
        <w:t xml:space="preserve">upporting </w:t>
      </w:r>
      <w:r w:rsidR="004327CC" w:rsidRPr="005E7C38">
        <w:t>I</w:t>
      </w:r>
      <w:r w:rsidR="00920217" w:rsidRPr="005E7C38">
        <w:t>nformation)</w:t>
      </w:r>
      <w:r w:rsidR="00247BF9" w:rsidRPr="005E7C38">
        <w:t xml:space="preserve"> </w:t>
      </w:r>
      <w:r w:rsidR="001368E6" w:rsidRPr="005E7C38">
        <w:t xml:space="preserve">suggests the formation of </w:t>
      </w:r>
      <w:proofErr w:type="spellStart"/>
      <w:r w:rsidR="00247BF9" w:rsidRPr="005E7C38">
        <w:t>phenylacetylene</w:t>
      </w:r>
      <w:proofErr w:type="spellEnd"/>
      <w:r w:rsidR="00247BF9" w:rsidRPr="005E7C38">
        <w:t xml:space="preserve"> (C</w:t>
      </w:r>
      <w:r w:rsidR="00247BF9" w:rsidRPr="005E7C38">
        <w:rPr>
          <w:vertAlign w:val="subscript"/>
        </w:rPr>
        <w:t>6</w:t>
      </w:r>
      <w:r w:rsidR="00247BF9" w:rsidRPr="005E7C38">
        <w:t>H</w:t>
      </w:r>
      <w:r w:rsidR="00247BF9" w:rsidRPr="005E7C38">
        <w:rPr>
          <w:vertAlign w:val="subscript"/>
        </w:rPr>
        <w:t>5</w:t>
      </w:r>
      <w:r w:rsidR="00247BF9" w:rsidRPr="005E7C38">
        <w:t>CCH; C</w:t>
      </w:r>
      <w:r w:rsidR="00247BF9" w:rsidRPr="005E7C38">
        <w:rPr>
          <w:vertAlign w:val="subscript"/>
        </w:rPr>
        <w:t>8</w:t>
      </w:r>
      <w:r w:rsidR="00247BF9" w:rsidRPr="005E7C38">
        <w:t>H</w:t>
      </w:r>
      <w:r w:rsidR="00247BF9" w:rsidRPr="005E7C38">
        <w:rPr>
          <w:vertAlign w:val="subscript"/>
        </w:rPr>
        <w:t>6</w:t>
      </w:r>
      <w:r w:rsidR="00247BF9" w:rsidRPr="005E7C38">
        <w:t>)</w:t>
      </w:r>
      <w:r w:rsidR="001368E6" w:rsidRPr="005E7C38">
        <w:t xml:space="preserve"> (102 </w:t>
      </w:r>
      <w:proofErr w:type="spellStart"/>
      <w:r w:rsidR="001368E6" w:rsidRPr="005E7C38">
        <w:t>amu</w:t>
      </w:r>
      <w:proofErr w:type="spellEnd"/>
      <w:r w:rsidR="001368E6" w:rsidRPr="005E7C38">
        <w:t xml:space="preserve">) </w:t>
      </w:r>
      <w:r w:rsidR="00247BF9" w:rsidRPr="005E7C38">
        <w:t xml:space="preserve">and </w:t>
      </w:r>
      <w:r w:rsidR="001368E6" w:rsidRPr="005E7C38">
        <w:t xml:space="preserve">of </w:t>
      </w:r>
      <w:r w:rsidR="00247BF9" w:rsidRPr="005E7C38">
        <w:t>styrene (C</w:t>
      </w:r>
      <w:r w:rsidR="00247BF9" w:rsidRPr="005E7C38">
        <w:rPr>
          <w:vertAlign w:val="subscript"/>
        </w:rPr>
        <w:t>6</w:t>
      </w:r>
      <w:r w:rsidR="00247BF9" w:rsidRPr="005E7C38">
        <w:t>H</w:t>
      </w:r>
      <w:r w:rsidR="00247BF9" w:rsidRPr="005E7C38">
        <w:rPr>
          <w:vertAlign w:val="subscript"/>
        </w:rPr>
        <w:t>5</w:t>
      </w:r>
      <w:r w:rsidR="00247BF9" w:rsidRPr="005E7C38">
        <w:t>C</w:t>
      </w:r>
      <w:r w:rsidR="00247BF9" w:rsidRPr="005E7C38">
        <w:rPr>
          <w:vertAlign w:val="subscript"/>
        </w:rPr>
        <w:t>2</w:t>
      </w:r>
      <w:r w:rsidR="00247BF9" w:rsidRPr="005E7C38">
        <w:t>H</w:t>
      </w:r>
      <w:r w:rsidR="00247BF9" w:rsidRPr="005E7C38">
        <w:rPr>
          <w:vertAlign w:val="subscript"/>
        </w:rPr>
        <w:t>3</w:t>
      </w:r>
      <w:r w:rsidR="00247BF9" w:rsidRPr="005E7C38">
        <w:t>; C</w:t>
      </w:r>
      <w:r w:rsidR="00247BF9" w:rsidRPr="005E7C38">
        <w:rPr>
          <w:vertAlign w:val="subscript"/>
        </w:rPr>
        <w:t>8</w:t>
      </w:r>
      <w:r w:rsidR="00247BF9" w:rsidRPr="005E7C38">
        <w:t>H</w:t>
      </w:r>
      <w:r w:rsidR="00247BF9" w:rsidRPr="005E7C38">
        <w:rPr>
          <w:vertAlign w:val="subscript"/>
        </w:rPr>
        <w:t>8</w:t>
      </w:r>
      <w:r w:rsidR="00247BF9" w:rsidRPr="005E7C38">
        <w:t xml:space="preserve">) </w:t>
      </w:r>
      <w:r w:rsidR="001368E6" w:rsidRPr="005E7C38">
        <w:t xml:space="preserve">(104 </w:t>
      </w:r>
      <w:proofErr w:type="spellStart"/>
      <w:r w:rsidR="001368E6" w:rsidRPr="005E7C38">
        <w:t>amu</w:t>
      </w:r>
      <w:proofErr w:type="spellEnd"/>
      <w:r w:rsidR="001368E6" w:rsidRPr="005E7C38">
        <w:t xml:space="preserve">) </w:t>
      </w:r>
      <w:r w:rsidR="00247BF9" w:rsidRPr="005E7C38">
        <w:t xml:space="preserve">possibly via hydrogen atom loss and addition to the </w:t>
      </w:r>
      <w:proofErr w:type="spellStart"/>
      <w:r w:rsidR="00247BF9" w:rsidRPr="005E7C38">
        <w:t>sty</w:t>
      </w:r>
      <w:r w:rsidR="00247BF9" w:rsidRPr="005E7C38">
        <w:softHyphen/>
        <w:t>re</w:t>
      </w:r>
      <w:r w:rsidR="00247BF9" w:rsidRPr="005E7C38">
        <w:softHyphen/>
      </w:r>
      <w:r w:rsidR="00247BF9" w:rsidRPr="005E7C38">
        <w:softHyphen/>
        <w:t>n</w:t>
      </w:r>
      <w:r w:rsidR="00247BF9" w:rsidRPr="005E7C38">
        <w:softHyphen/>
        <w:t>yl</w:t>
      </w:r>
      <w:proofErr w:type="spellEnd"/>
      <w:r w:rsidR="00247BF9" w:rsidRPr="005E7C38">
        <w:t xml:space="preserve"> (C</w:t>
      </w:r>
      <w:r w:rsidR="00247BF9" w:rsidRPr="005E7C38">
        <w:rPr>
          <w:vertAlign w:val="subscript"/>
        </w:rPr>
        <w:t>8</w:t>
      </w:r>
      <w:r w:rsidR="00247BF9" w:rsidRPr="005E7C38">
        <w:t>H</w:t>
      </w:r>
      <w:r w:rsidR="00247BF9" w:rsidRPr="005E7C38">
        <w:rPr>
          <w:vertAlign w:val="subscript"/>
        </w:rPr>
        <w:t>7</w:t>
      </w:r>
      <w:r w:rsidR="00247BF9" w:rsidRPr="005E7C38">
        <w:t xml:space="preserve">; 103 </w:t>
      </w:r>
      <w:proofErr w:type="spellStart"/>
      <w:r w:rsidR="00247BF9" w:rsidRPr="005E7C38">
        <w:t>amu</w:t>
      </w:r>
      <w:proofErr w:type="spellEnd"/>
      <w:r w:rsidR="00247BF9" w:rsidRPr="005E7C38">
        <w:t xml:space="preserve">) and </w:t>
      </w:r>
      <w:proofErr w:type="spellStart"/>
      <w:r w:rsidR="00247BF9" w:rsidRPr="005E7C38">
        <w:t>ortho-vinylphenyl</w:t>
      </w:r>
      <w:proofErr w:type="spellEnd"/>
      <w:r w:rsidR="00247BF9" w:rsidRPr="005E7C38">
        <w:t xml:space="preserve"> (C</w:t>
      </w:r>
      <w:r w:rsidR="00247BF9" w:rsidRPr="005E7C38">
        <w:rPr>
          <w:vertAlign w:val="subscript"/>
        </w:rPr>
        <w:t>8</w:t>
      </w:r>
      <w:r w:rsidR="00247BF9" w:rsidRPr="005E7C38">
        <w:t>H</w:t>
      </w:r>
      <w:r w:rsidR="00247BF9" w:rsidRPr="005E7C38">
        <w:rPr>
          <w:vertAlign w:val="subscript"/>
        </w:rPr>
        <w:t>7</w:t>
      </w:r>
      <w:r w:rsidR="00247BF9" w:rsidRPr="005E7C38">
        <w:t xml:space="preserve">; 103 </w:t>
      </w:r>
      <w:proofErr w:type="spellStart"/>
      <w:r w:rsidR="00247BF9" w:rsidRPr="005E7C38">
        <w:t>amu</w:t>
      </w:r>
      <w:proofErr w:type="spellEnd"/>
      <w:r w:rsidR="00247BF9" w:rsidRPr="005E7C38">
        <w:t>) ra</w:t>
      </w:r>
      <w:r w:rsidR="00121505" w:rsidRPr="005E7C38">
        <w:softHyphen/>
      </w:r>
      <w:r w:rsidR="00247BF9" w:rsidRPr="005E7C38">
        <w:t>di</w:t>
      </w:r>
      <w:r w:rsidR="00121505" w:rsidRPr="005E7C38">
        <w:softHyphen/>
      </w:r>
      <w:r w:rsidR="00247BF9" w:rsidRPr="005E7C38">
        <w:t>cals, respectively.</w:t>
      </w:r>
      <w:hyperlink w:anchor="_ENREF_18" w:tooltip="Kislov, 2005 #559" w:history="1">
        <w:r w:rsidR="007D2A3C" w:rsidRPr="005E7C38">
          <w:fldChar w:fldCharType="begin"/>
        </w:r>
        <w:r w:rsidR="007D2A3C" w:rsidRPr="005E7C38">
          <w:instrText xml:space="preserve"> ADDIN EN.CITE &lt;EndNote&gt;&lt;Cite&gt;&lt;Author&gt;Kislov&lt;/Author&gt;&lt;Year&gt;2005&lt;/Year&gt;&lt;RecNum&gt;559&lt;/RecNum&gt;&lt;DisplayText&gt;&lt;style face="superscript"&gt;18&lt;/style&gt;&lt;/DisplayText&gt;&lt;record&gt;&lt;rec-number&gt;559&lt;/rec-number&gt;&lt;foreign-keys&gt;&lt;key app="EN" db-id="95xfwxvz0vadpbez2v0vatt092ff0xrvewfe"&gt;559&lt;/key&gt;&lt;/foreign-keys&gt;&lt;ref-type name="Journal Article"&gt;17&lt;/ref-type&gt;&lt;contributors&gt;&lt;authors&gt;&lt;author&gt;Kislov, VV&lt;/author&gt;&lt;author&gt;Islamova, NI&lt;/author&gt;&lt;author&gt;Kolker, AM&lt;/author&gt;&lt;author&gt;Lin, SH&lt;/author&gt;&lt;author&gt;Mebel, AM&lt;/author&gt;&lt;/authors&gt;&lt;/contributors&gt;&lt;titles&gt;&lt;title&gt;Hydrogen abstraction acetylene addition and Diels-Alder mechanisms of PAH formation: a detailed study using first principles calculations&lt;/title&gt;&lt;secondary-title&gt;Journal of Chemical Theory and Computation&lt;/secondary-title&gt;&lt;/titles&gt;&lt;periodical&gt;&lt;full-title&gt;Journal of Chemical Theory and Computation&lt;/full-title&gt;&lt;/periodical&gt;&lt;pages&gt;908-924&lt;/pages&gt;&lt;volume&gt;1&lt;/volume&gt;&lt;number&gt;5&lt;/number&gt;&lt;dates&gt;&lt;year&gt;2005&lt;/year&gt;&lt;/dates&gt;&lt;isbn&gt;1549-9618&lt;/isbn&gt;&lt;urls&gt;&lt;/urls&gt;&lt;/record&gt;&lt;/Cite&gt;&lt;/EndNote&gt;</w:instrText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18</w:t>
        </w:r>
        <w:r w:rsidR="007D2A3C" w:rsidRPr="005E7C38">
          <w:fldChar w:fldCharType="end"/>
        </w:r>
      </w:hyperlink>
      <w:r w:rsidR="00247BF9" w:rsidRPr="005E7C38">
        <w:t xml:space="preserve"> </w:t>
      </w:r>
      <w:r w:rsidR="001368E6" w:rsidRPr="005E7C38">
        <w:t xml:space="preserve">The PIEs at </w:t>
      </w:r>
      <w:r w:rsidR="001368E6" w:rsidRPr="005E7C38">
        <w:rPr>
          <w:i/>
        </w:rPr>
        <w:t>m/z</w:t>
      </w:r>
      <w:r w:rsidR="001368E6" w:rsidRPr="005E7C38">
        <w:t xml:space="preserve"> = 103 could be reproduced with solely </w:t>
      </w:r>
      <w:r w:rsidR="001368E6" w:rsidRPr="005E7C38">
        <w:rPr>
          <w:vertAlign w:val="superscript"/>
        </w:rPr>
        <w:t>13</w:t>
      </w:r>
      <w:r w:rsidR="001368E6" w:rsidRPr="005E7C38">
        <w:t>C-substituted phenyl acetylene (</w:t>
      </w:r>
      <w:r w:rsidR="001368E6" w:rsidRPr="005E7C38">
        <w:rPr>
          <w:vertAlign w:val="superscript"/>
        </w:rPr>
        <w:t>13</w:t>
      </w:r>
      <w:r w:rsidR="001368E6" w:rsidRPr="005E7C38">
        <w:t>CC</w:t>
      </w:r>
      <w:r w:rsidR="001368E6" w:rsidRPr="005E7C38">
        <w:rPr>
          <w:vertAlign w:val="subscript"/>
        </w:rPr>
        <w:t>7</w:t>
      </w:r>
      <w:r w:rsidR="001368E6" w:rsidRPr="005E7C38">
        <w:t>H</w:t>
      </w:r>
      <w:r w:rsidR="001368E6" w:rsidRPr="005E7C38">
        <w:rPr>
          <w:vertAlign w:val="subscript"/>
        </w:rPr>
        <w:t>6</w:t>
      </w:r>
      <w:r w:rsidR="001368E6" w:rsidRPr="005E7C38">
        <w:t xml:space="preserve">) (103 </w:t>
      </w:r>
      <w:proofErr w:type="spellStart"/>
      <w:r w:rsidR="001368E6" w:rsidRPr="005E7C38">
        <w:t>amu</w:t>
      </w:r>
      <w:proofErr w:type="spellEnd"/>
      <w:r w:rsidR="001368E6" w:rsidRPr="005E7C38">
        <w:t xml:space="preserve">). This finding suggests that once formed, the </w:t>
      </w:r>
      <w:proofErr w:type="spellStart"/>
      <w:r w:rsidR="001368E6" w:rsidRPr="005E7C38">
        <w:t>sty</w:t>
      </w:r>
      <w:r w:rsidR="001368E6" w:rsidRPr="005E7C38">
        <w:softHyphen/>
        <w:t>re</w:t>
      </w:r>
      <w:r w:rsidR="001368E6" w:rsidRPr="005E7C38">
        <w:softHyphen/>
      </w:r>
      <w:r w:rsidR="001368E6" w:rsidRPr="005E7C38">
        <w:softHyphen/>
        <w:t>n</w:t>
      </w:r>
      <w:r w:rsidR="001368E6" w:rsidRPr="005E7C38">
        <w:softHyphen/>
        <w:t>yl</w:t>
      </w:r>
      <w:proofErr w:type="spellEnd"/>
      <w:r w:rsidR="001368E6" w:rsidRPr="005E7C38">
        <w:t xml:space="preserve"> and </w:t>
      </w:r>
      <w:proofErr w:type="spellStart"/>
      <w:r w:rsidR="001368E6" w:rsidRPr="005E7C38">
        <w:t>ortho-vinylphenyl</w:t>
      </w:r>
      <w:proofErr w:type="spellEnd"/>
      <w:r w:rsidR="001368E6" w:rsidRPr="005E7C38">
        <w:t xml:space="preserve"> radicals (103 </w:t>
      </w:r>
      <w:proofErr w:type="spellStart"/>
      <w:r w:rsidR="001368E6" w:rsidRPr="005E7C38">
        <w:t>amu</w:t>
      </w:r>
      <w:proofErr w:type="spellEnd"/>
      <w:r w:rsidR="001368E6" w:rsidRPr="005E7C38">
        <w:t xml:space="preserve">) do not survive the </w:t>
      </w:r>
      <w:r w:rsidR="001368E6" w:rsidRPr="005E7C38">
        <w:rPr>
          <w:szCs w:val="24"/>
          <w:highlight w:val="yellow"/>
        </w:rPr>
        <w:t xml:space="preserve">18 ± 4 </w:t>
      </w:r>
      <w:proofErr w:type="spellStart"/>
      <w:r w:rsidR="001368E6" w:rsidRPr="005E7C38">
        <w:rPr>
          <w:szCs w:val="24"/>
          <w:highlight w:val="yellow"/>
        </w:rPr>
        <w:t>μs</w:t>
      </w:r>
      <w:proofErr w:type="spellEnd"/>
      <w:r w:rsidR="001368E6" w:rsidRPr="005E7C38">
        <w:rPr>
          <w:szCs w:val="24"/>
          <w:highlight w:val="yellow"/>
        </w:rPr>
        <w:t xml:space="preserve"> residence time</w:t>
      </w:r>
      <w:r w:rsidR="001368E6" w:rsidRPr="005E7C38">
        <w:rPr>
          <w:szCs w:val="24"/>
        </w:rPr>
        <w:t xml:space="preserve"> within the chemical reactor (Materials &amp; Methods), but rather decompose via atomic hydrogen loss</w:t>
      </w:r>
      <w:r w:rsidR="00121505" w:rsidRPr="005E7C38">
        <w:rPr>
          <w:szCs w:val="24"/>
        </w:rPr>
        <w:t xml:space="preserve"> to </w:t>
      </w:r>
      <w:proofErr w:type="spellStart"/>
      <w:r w:rsidR="0028056D" w:rsidRPr="005E7C38">
        <w:t>phenylacetylene</w:t>
      </w:r>
      <w:proofErr w:type="spellEnd"/>
      <w:r w:rsidR="0028056D" w:rsidRPr="005E7C38">
        <w:rPr>
          <w:lang w:eastAsia="zh-CN"/>
        </w:rPr>
        <w:t xml:space="preserve"> </w:t>
      </w:r>
      <w:r w:rsidR="00121505" w:rsidRPr="005E7C38">
        <w:t>or react with acetylene to form eventually naphthalene u</w:t>
      </w:r>
      <w:r w:rsidR="00121505" w:rsidRPr="005E7C38">
        <w:rPr>
          <w:szCs w:val="24"/>
        </w:rPr>
        <w:t>nder our experimental con</w:t>
      </w:r>
      <w:r w:rsidR="00827023" w:rsidRPr="005E7C38">
        <w:rPr>
          <w:szCs w:val="24"/>
        </w:rPr>
        <w:softHyphen/>
      </w:r>
      <w:r w:rsidR="00121505" w:rsidRPr="005E7C38">
        <w:rPr>
          <w:szCs w:val="24"/>
        </w:rPr>
        <w:t>d</w:t>
      </w:r>
      <w:r w:rsidR="004E245D" w:rsidRPr="005E7C38">
        <w:rPr>
          <w:szCs w:val="24"/>
        </w:rPr>
        <w:t>itions.</w:t>
      </w:r>
      <w:hyperlink w:anchor="_ENREF_18" w:tooltip="Kislov, 2005 #559" w:history="1">
        <w:r w:rsidR="007D2A3C" w:rsidRPr="005E7C38">
          <w:rPr>
            <w:szCs w:val="24"/>
          </w:rPr>
          <w:fldChar w:fldCharType="begin"/>
        </w:r>
        <w:r w:rsidR="007D2A3C" w:rsidRPr="005E7C38">
          <w:rPr>
            <w:szCs w:val="24"/>
          </w:rPr>
          <w:instrText xml:space="preserve"> ADDIN EN.CITE &lt;EndNote&gt;&lt;Cite&gt;&lt;Author&gt;Kislov&lt;/Author&gt;&lt;Year&gt;2005&lt;/Year&gt;&lt;RecNum&gt;559&lt;/RecNum&gt;&lt;DisplayText&gt;&lt;style face="superscript"&gt;18&lt;/style&gt;&lt;/DisplayText&gt;&lt;record&gt;&lt;rec-number&gt;559&lt;/rec-number&gt;&lt;foreign-keys&gt;&lt;key app="EN" db-id="95xfwxvz0vadpbez2v0vatt092ff0xrvewfe"&gt;559&lt;/key&gt;&lt;/foreign-keys&gt;&lt;ref-type name="Journal Article"&gt;17&lt;/ref-type&gt;&lt;contributors&gt;&lt;authors&gt;&lt;author&gt;Kislov, VV&lt;/author&gt;&lt;author&gt;Islamova, NI&lt;/author&gt;&lt;author&gt;Kolker, AM&lt;/author&gt;&lt;author&gt;Lin, SH&lt;/author&gt;&lt;author&gt;Mebel, AM&lt;/author&gt;&lt;/authors&gt;&lt;/contributors&gt;&lt;titles&gt;&lt;title&gt;Hydrogen abstraction acetylene addition and Diels-Alder mechanisms of PAH formation: a detailed study using first principles calculations&lt;/title&gt;&lt;secondary-title&gt;Journal of Chemical Theory and Computation&lt;/secondary-title&gt;&lt;/titles&gt;&lt;periodical&gt;&lt;full-title&gt;Journal of Chemical Theory and Computation&lt;/full-title&gt;&lt;/periodical&gt;&lt;pages&gt;908-924&lt;/pages&gt;&lt;volume&gt;1&lt;/volume&gt;&lt;number&gt;5&lt;/number&gt;&lt;dates&gt;&lt;year&gt;2005&lt;/year&gt;&lt;/dates&gt;&lt;isbn&gt;1549-9618&lt;/isbn&gt;&lt;urls&gt;&lt;/urls&gt;&lt;/record&gt;&lt;/Cite&gt;&lt;/EndNote&gt;</w:instrText>
        </w:r>
        <w:r w:rsidR="007D2A3C" w:rsidRPr="005E7C38">
          <w:rPr>
            <w:szCs w:val="24"/>
          </w:rPr>
          <w:fldChar w:fldCharType="separate"/>
        </w:r>
        <w:r w:rsidR="007D2A3C" w:rsidRPr="005E7C38">
          <w:rPr>
            <w:noProof/>
            <w:szCs w:val="24"/>
            <w:vertAlign w:val="superscript"/>
          </w:rPr>
          <w:t>18</w:t>
        </w:r>
        <w:r w:rsidR="007D2A3C" w:rsidRPr="005E7C38">
          <w:rPr>
            <w:szCs w:val="24"/>
          </w:rPr>
          <w:fldChar w:fldCharType="end"/>
        </w:r>
      </w:hyperlink>
      <w:r w:rsidR="00121505" w:rsidRPr="005E7C38">
        <w:rPr>
          <w:szCs w:val="24"/>
        </w:rPr>
        <w:t xml:space="preserve"> </w:t>
      </w:r>
      <w:r w:rsidR="00121505" w:rsidRPr="005E7C38">
        <w:rPr>
          <w:szCs w:val="24"/>
          <w:highlight w:val="yellow"/>
        </w:rPr>
        <w:t>Alex, please add discussion on p, T how is correlates w/ your predictions on the stability of C8H7]</w:t>
      </w:r>
      <w:r w:rsidR="00121505" w:rsidRPr="005E7C38">
        <w:rPr>
          <w:szCs w:val="24"/>
        </w:rPr>
        <w:t xml:space="preserve"> </w:t>
      </w:r>
      <w:proofErr w:type="gramStart"/>
      <w:r w:rsidR="00827023" w:rsidRPr="005E7C38">
        <w:rPr>
          <w:highlight w:val="red"/>
        </w:rPr>
        <w:t>The</w:t>
      </w:r>
      <w:proofErr w:type="gramEnd"/>
      <w:r w:rsidR="00827023" w:rsidRPr="005E7C38">
        <w:rPr>
          <w:highlight w:val="red"/>
        </w:rPr>
        <w:t xml:space="preserve"> temperature of 1,500 ± 50 K within the ‘chemical reactor’ is high enough to overcome the barrier of XXX kJ</w:t>
      </w:r>
      <w:r w:rsidR="002A34B1" w:rsidRPr="005E7C38">
        <w:rPr>
          <w:highlight w:val="red"/>
        </w:rPr>
        <w:t xml:space="preserve"> </w:t>
      </w:r>
      <w:r w:rsidR="00827023" w:rsidRPr="005E7C38">
        <w:rPr>
          <w:highlight w:val="red"/>
        </w:rPr>
        <w:t>mol</w:t>
      </w:r>
      <w:r w:rsidR="00827023" w:rsidRPr="005E7C38">
        <w:rPr>
          <w:highlight w:val="red"/>
          <w:vertAlign w:val="superscript"/>
        </w:rPr>
        <w:t>-1</w:t>
      </w:r>
      <w:r w:rsidR="00827023" w:rsidRPr="005E7C38">
        <w:rPr>
          <w:highlight w:val="red"/>
        </w:rPr>
        <w:t xml:space="preserve"> of the hydrogen shift between the </w:t>
      </w:r>
      <w:proofErr w:type="spellStart"/>
      <w:r w:rsidR="00827023" w:rsidRPr="005E7C38">
        <w:rPr>
          <w:highlight w:val="red"/>
        </w:rPr>
        <w:t>sty</w:t>
      </w:r>
      <w:r w:rsidR="00827023" w:rsidRPr="005E7C38">
        <w:rPr>
          <w:highlight w:val="red"/>
        </w:rPr>
        <w:softHyphen/>
        <w:t>re</w:t>
      </w:r>
      <w:r w:rsidR="00827023" w:rsidRPr="005E7C38">
        <w:rPr>
          <w:highlight w:val="red"/>
        </w:rPr>
        <w:softHyphen/>
      </w:r>
      <w:r w:rsidR="00827023" w:rsidRPr="005E7C38">
        <w:rPr>
          <w:highlight w:val="red"/>
        </w:rPr>
        <w:softHyphen/>
        <w:t>n</w:t>
      </w:r>
      <w:r w:rsidR="00827023" w:rsidRPr="005E7C38">
        <w:rPr>
          <w:highlight w:val="red"/>
        </w:rPr>
        <w:softHyphen/>
        <w:t>yl</w:t>
      </w:r>
      <w:proofErr w:type="spellEnd"/>
      <w:r w:rsidR="00827023" w:rsidRPr="005E7C38">
        <w:rPr>
          <w:highlight w:val="red"/>
        </w:rPr>
        <w:t xml:space="preserve"> and </w:t>
      </w:r>
      <w:proofErr w:type="spellStart"/>
      <w:r w:rsidR="00827023" w:rsidRPr="005E7C38">
        <w:rPr>
          <w:highlight w:val="red"/>
        </w:rPr>
        <w:t>ortho-vinylphenyl</w:t>
      </w:r>
      <w:proofErr w:type="spellEnd"/>
      <w:r w:rsidR="00827023" w:rsidRPr="005E7C38">
        <w:rPr>
          <w:highlight w:val="red"/>
        </w:rPr>
        <w:t xml:space="preserve"> radicals.</w:t>
      </w:r>
      <w:r w:rsidR="00827023" w:rsidRPr="005E7C38">
        <w:rPr>
          <w:rStyle w:val="EndnoteReference"/>
          <w:highlight w:val="red"/>
        </w:rPr>
        <w:endnoteReference w:id="1"/>
      </w:r>
      <w:r w:rsidR="00827023" w:rsidRPr="005E7C38">
        <w:t xml:space="preserve"> </w:t>
      </w:r>
      <w:r w:rsidR="00FC6D1A" w:rsidRPr="005E7C38">
        <w:t xml:space="preserve">The PIE curve at </w:t>
      </w:r>
      <w:r w:rsidR="00FC6D1A" w:rsidRPr="005E7C38">
        <w:rPr>
          <w:i/>
        </w:rPr>
        <w:t>m/z</w:t>
      </w:r>
      <w:r w:rsidR="00FC6D1A" w:rsidRPr="005E7C38">
        <w:t xml:space="preserve"> = 126 might originate from the </w:t>
      </w:r>
      <w:proofErr w:type="spellStart"/>
      <w:r w:rsidR="00FC6D1A" w:rsidRPr="005E7C38">
        <w:t>diethynylbenzene</w:t>
      </w:r>
      <w:proofErr w:type="spellEnd"/>
      <w:r w:rsidR="00FC6D1A" w:rsidRPr="005E7C38">
        <w:t xml:space="preserve"> isomers, in which the only reference PIE curve of 1</w:t>
      </w:r>
      <w:proofErr w:type="gramStart"/>
      <w:r w:rsidR="00FC6D1A" w:rsidRPr="005E7C38">
        <w:t>,4</w:t>
      </w:r>
      <w:proofErr w:type="gramEnd"/>
      <w:r w:rsidR="00FC6D1A" w:rsidRPr="005E7C38">
        <w:t xml:space="preserve">-diethynylbenzne is overlaid well with the experimental curve (Supporting Information). </w:t>
      </w:r>
    </w:p>
    <w:p w:rsidR="00950076" w:rsidRPr="005E7C38" w:rsidRDefault="00827023" w:rsidP="0000669E">
      <w:pPr>
        <w:spacing w:line="360" w:lineRule="auto"/>
        <w:ind w:firstLine="720"/>
        <w:jc w:val="both"/>
      </w:pPr>
      <w:r w:rsidRPr="005E7C38">
        <w:t xml:space="preserve">Our </w:t>
      </w:r>
      <w:r w:rsidR="00A32772" w:rsidRPr="005E7C38">
        <w:t xml:space="preserve">experiments </w:t>
      </w:r>
      <w:r w:rsidR="00247BF9" w:rsidRPr="005E7C38">
        <w:t>demonstrate convincingly</w:t>
      </w:r>
      <w:r w:rsidRPr="005E7C38">
        <w:t xml:space="preserve"> for the very first time </w:t>
      </w:r>
      <w:r w:rsidR="00A32772" w:rsidRPr="005E7C38">
        <w:t>that the naphthalene mole</w:t>
      </w:r>
      <w:r w:rsidR="00A32772" w:rsidRPr="005E7C38">
        <w:softHyphen/>
        <w:t>cu</w:t>
      </w:r>
      <w:r w:rsidR="00A32772" w:rsidRPr="005E7C38">
        <w:softHyphen/>
        <w:t xml:space="preserve">le </w:t>
      </w:r>
      <w:r w:rsidR="00247BF9" w:rsidRPr="005E7C38">
        <w:t xml:space="preserve">is synthesized </w:t>
      </w:r>
      <w:r w:rsidR="00A32772" w:rsidRPr="005E7C38">
        <w:t>in the pyroly</w:t>
      </w:r>
      <w:r w:rsidR="00A32772" w:rsidRPr="005E7C38">
        <w:softHyphen/>
        <w:t xml:space="preserve">tic reactor under combustion like conditions </w:t>
      </w:r>
      <w:r w:rsidR="00247BF9" w:rsidRPr="005E7C38">
        <w:t xml:space="preserve">via the reaction of the </w:t>
      </w:r>
      <w:proofErr w:type="spellStart"/>
      <w:r w:rsidR="00247BF9" w:rsidRPr="005E7C38">
        <w:t>sty</w:t>
      </w:r>
      <w:r w:rsidR="00247BF9" w:rsidRPr="005E7C38">
        <w:softHyphen/>
        <w:t>re</w:t>
      </w:r>
      <w:r w:rsidR="00247BF9" w:rsidRPr="005E7C38">
        <w:softHyphen/>
      </w:r>
      <w:r w:rsidR="00247BF9" w:rsidRPr="005E7C38">
        <w:softHyphen/>
        <w:t>n</w:t>
      </w:r>
      <w:r w:rsidR="00247BF9" w:rsidRPr="005E7C38">
        <w:softHyphen/>
        <w:t>yl</w:t>
      </w:r>
      <w:proofErr w:type="spellEnd"/>
      <w:r w:rsidR="00247BF9" w:rsidRPr="005E7C38">
        <w:t xml:space="preserve"> and </w:t>
      </w:r>
      <w:proofErr w:type="spellStart"/>
      <w:r w:rsidR="00247BF9" w:rsidRPr="005E7C38">
        <w:t>ortho-vinylphenyl</w:t>
      </w:r>
      <w:proofErr w:type="spellEnd"/>
      <w:r w:rsidR="00247BF9" w:rsidRPr="005E7C38">
        <w:t xml:space="preserve"> radicals </w:t>
      </w:r>
      <w:r w:rsidR="00CD1A63" w:rsidRPr="005E7C38">
        <w:t xml:space="preserve">with acetylene involving the HACA routes as </w:t>
      </w:r>
      <w:r w:rsidR="004731E3" w:rsidRPr="005E7C38">
        <w:t>compiled</w:t>
      </w:r>
      <w:r w:rsidR="00CD1A63" w:rsidRPr="005E7C38">
        <w:t xml:space="preserve"> in Scheme 1. </w:t>
      </w:r>
      <w:r w:rsidR="009C26FC" w:rsidRPr="005E7C38">
        <w:t xml:space="preserve">Here, the reactions of </w:t>
      </w:r>
      <w:proofErr w:type="spellStart"/>
      <w:r w:rsidR="004731E3" w:rsidRPr="005E7C38">
        <w:t>sty</w:t>
      </w:r>
      <w:r w:rsidR="004731E3" w:rsidRPr="005E7C38">
        <w:softHyphen/>
        <w:t>re</w:t>
      </w:r>
      <w:r w:rsidR="004731E3" w:rsidRPr="005E7C38">
        <w:softHyphen/>
      </w:r>
      <w:r w:rsidR="004731E3" w:rsidRPr="005E7C38">
        <w:softHyphen/>
        <w:t>n</w:t>
      </w:r>
      <w:r w:rsidR="004731E3" w:rsidRPr="005E7C38">
        <w:softHyphen/>
        <w:t>yl</w:t>
      </w:r>
      <w:proofErr w:type="spellEnd"/>
      <w:r w:rsidR="0000669E" w:rsidRPr="005E7C38">
        <w:t>/</w:t>
      </w:r>
      <w:proofErr w:type="spellStart"/>
      <w:r w:rsidR="004731E3" w:rsidRPr="005E7C38">
        <w:t>ortho-vinylphenyl</w:t>
      </w:r>
      <w:proofErr w:type="spellEnd"/>
      <w:r w:rsidR="004731E3" w:rsidRPr="005E7C38">
        <w:t xml:space="preserve"> </w:t>
      </w:r>
      <w:r w:rsidR="0000669E" w:rsidRPr="005E7C38">
        <w:t xml:space="preserve">are initiated by addition of </w:t>
      </w:r>
      <w:r w:rsidR="009C26FC" w:rsidRPr="005E7C38">
        <w:t>acetylene</w:t>
      </w:r>
      <w:r w:rsidR="00CB275C" w:rsidRPr="005E7C38">
        <w:t xml:space="preserve"> via barriers of </w:t>
      </w:r>
      <w:r w:rsidR="00CB275C" w:rsidRPr="005E7C38">
        <w:rPr>
          <w:highlight w:val="yellow"/>
        </w:rPr>
        <w:t>20</w:t>
      </w:r>
      <w:r w:rsidR="009C26FC" w:rsidRPr="005E7C38">
        <w:t xml:space="preserve"> and </w:t>
      </w:r>
      <w:r w:rsidR="00CB275C" w:rsidRPr="005E7C38">
        <w:rPr>
          <w:highlight w:val="yellow"/>
        </w:rPr>
        <w:t>16</w:t>
      </w:r>
      <w:r w:rsidR="00CB275C" w:rsidRPr="005E7C38">
        <w:t xml:space="preserve"> </w:t>
      </w:r>
      <w:r w:rsidR="009C26FC" w:rsidRPr="005E7C38">
        <w:t>kJ</w:t>
      </w:r>
      <w:r w:rsidR="00CB275C" w:rsidRPr="005E7C38">
        <w:t xml:space="preserve"> </w:t>
      </w:r>
      <w:r w:rsidR="009C26FC" w:rsidRPr="005E7C38">
        <w:t>mol</w:t>
      </w:r>
      <w:r w:rsidR="009C26FC" w:rsidRPr="005E7C38">
        <w:rPr>
          <w:vertAlign w:val="superscript"/>
        </w:rPr>
        <w:t>-1</w:t>
      </w:r>
      <w:r w:rsidR="009C26FC" w:rsidRPr="005E7C38">
        <w:t xml:space="preserve">; the collision complexes were found to be bound by </w:t>
      </w:r>
      <w:r w:rsidR="00CB275C" w:rsidRPr="005E7C38">
        <w:rPr>
          <w:highlight w:val="yellow"/>
        </w:rPr>
        <w:t xml:space="preserve">165 </w:t>
      </w:r>
      <w:r w:rsidR="00CB275C" w:rsidRPr="005E7C38">
        <w:t xml:space="preserve">and </w:t>
      </w:r>
      <w:r w:rsidR="00CB275C" w:rsidRPr="005E7C38">
        <w:rPr>
          <w:highlight w:val="yellow"/>
        </w:rPr>
        <w:t>157</w:t>
      </w:r>
      <w:r w:rsidR="009C26FC" w:rsidRPr="005E7C38">
        <w:rPr>
          <w:highlight w:val="yellow"/>
        </w:rPr>
        <w:t xml:space="preserve"> kJ</w:t>
      </w:r>
      <w:r w:rsidR="00CB275C" w:rsidRPr="005E7C38">
        <w:t xml:space="preserve"> </w:t>
      </w:r>
      <w:r w:rsidR="009C26FC" w:rsidRPr="005E7C38">
        <w:t>mol</w:t>
      </w:r>
      <w:r w:rsidR="009C26FC" w:rsidRPr="005E7C38">
        <w:rPr>
          <w:vertAlign w:val="superscript"/>
        </w:rPr>
        <w:t>-1</w:t>
      </w:r>
      <w:r w:rsidR="009C26FC" w:rsidRPr="005E7C38">
        <w:t xml:space="preserve"> with resp</w:t>
      </w:r>
      <w:r w:rsidR="00491C7F" w:rsidRPr="005E7C38">
        <w:t>ect to the sepa</w:t>
      </w:r>
      <w:r w:rsidR="00491C7F" w:rsidRPr="005E7C38">
        <w:softHyphen/>
        <w:t>rated reactants</w:t>
      </w:r>
      <w:hyperlink w:anchor="_ENREF_18" w:tooltip="Kislov, 2005 #559" w:history="1">
        <w:r w:rsidR="007D2A3C" w:rsidRPr="005E7C38">
          <w:fldChar w:fldCharType="begin"/>
        </w:r>
        <w:r w:rsidR="007D2A3C" w:rsidRPr="005E7C38">
          <w:instrText xml:space="preserve"> ADDIN EN.CITE &lt;EndNote&gt;&lt;Cite&gt;&lt;Author&gt;Kislov&lt;/Author&gt;&lt;Year&gt;2005&lt;/Year&gt;&lt;RecNum&gt;559&lt;/RecNum&gt;&lt;DisplayText&gt;&lt;style face="superscript"&gt;18&lt;/style&gt;&lt;/DisplayText&gt;&lt;record&gt;&lt;rec-number&gt;559&lt;/rec-number&gt;&lt;foreign-keys&gt;&lt;key app="EN" db-id="95xfwxvz0vadpbez2v0vatt092ff0xrvewfe"&gt;559&lt;/key&gt;&lt;/foreign-keys&gt;&lt;ref-type name="Journal Article"&gt;17&lt;/ref-type&gt;&lt;contributors&gt;&lt;authors&gt;&lt;author&gt;Kislov, VV&lt;/author&gt;&lt;author&gt;Islamova, NI&lt;/author&gt;&lt;author&gt;Kolker, AM&lt;/author&gt;&lt;author&gt;Lin, SH&lt;/author&gt;&lt;author&gt;Mebel, AM&lt;/author&gt;&lt;/authors&gt;&lt;/contributors&gt;&lt;titles&gt;&lt;title&gt;Hydrogen abstraction acetylene addition and Diels-Alder mechanisms of PAH formation: a detailed study using first principles calculations&lt;/title&gt;&lt;secondary-title&gt;Journal of Chemical Theory and Computation&lt;/secondary-title&gt;&lt;/titles&gt;&lt;periodical&gt;&lt;full-title&gt;Journal of Chemical Theory and Computation&lt;/full-title&gt;&lt;/periodical&gt;&lt;pages&gt;908-924&lt;/pages&gt;&lt;volume&gt;1&lt;/volume&gt;&lt;number&gt;5&lt;/number&gt;&lt;dates&gt;&lt;year&gt;2005&lt;/year&gt;&lt;/dates&gt;&lt;isbn&gt;1549-9618&lt;/isbn&gt;&lt;urls&gt;&lt;/urls&gt;&lt;/record&gt;&lt;/Cite&gt;&lt;/EndNote&gt;</w:instrText>
        </w:r>
        <w:r w:rsidR="007D2A3C" w:rsidRPr="005E7C38">
          <w:fldChar w:fldCharType="separate"/>
        </w:r>
        <w:r w:rsidR="007D2A3C" w:rsidRPr="005E7C38">
          <w:rPr>
            <w:noProof/>
            <w:vertAlign w:val="superscript"/>
          </w:rPr>
          <w:t>18</w:t>
        </w:r>
        <w:r w:rsidR="007D2A3C" w:rsidRPr="005E7C38">
          <w:fldChar w:fldCharType="end"/>
        </w:r>
      </w:hyperlink>
      <w:r w:rsidR="00491C7F" w:rsidRPr="005E7C38">
        <w:t xml:space="preserve"> and undergo</w:t>
      </w:r>
      <w:r w:rsidR="004731E3" w:rsidRPr="005E7C38">
        <w:t xml:space="preserve"> </w:t>
      </w:r>
      <w:r w:rsidR="009C26FC" w:rsidRPr="005E7C38">
        <w:t xml:space="preserve">ring closure to </w:t>
      </w:r>
      <w:r w:rsidR="004731E3" w:rsidRPr="005E7C38">
        <w:t xml:space="preserve">two </w:t>
      </w:r>
      <w:r w:rsidR="009C26FC" w:rsidRPr="005E7C38">
        <w:t xml:space="preserve">distinct, singly hydrogenated naphthalene isomers (Scheme 1). The reaction terminates via unimolecular decomposition by hydrogen atom emission from the </w:t>
      </w:r>
      <w:r w:rsidR="007F4E42" w:rsidRPr="005E7C38">
        <w:t xml:space="preserve">bridging carbon </w:t>
      </w:r>
      <w:r w:rsidR="007F4E42" w:rsidRPr="005E7C38">
        <w:t xml:space="preserve">and </w:t>
      </w:r>
      <w:r w:rsidR="009C26FC" w:rsidRPr="005E7C38">
        <w:sym w:font="Symbol" w:char="F062"/>
      </w:r>
      <w:r w:rsidR="009C26FC" w:rsidRPr="005E7C38">
        <w:t>-car</w:t>
      </w:r>
      <w:r w:rsidR="009C26FC" w:rsidRPr="005E7C38">
        <w:softHyphen/>
        <w:t xml:space="preserve">bon </w:t>
      </w:r>
      <w:r w:rsidR="007F4E42" w:rsidRPr="005E7C38">
        <w:t>atoms</w:t>
      </w:r>
      <w:r w:rsidR="009C26FC" w:rsidRPr="005E7C38">
        <w:t xml:space="preserve">, respectively, eventually leading to the formation of naphthalene via exit barriers located </w:t>
      </w:r>
      <w:r w:rsidR="00276952" w:rsidRPr="005E7C38">
        <w:t xml:space="preserve">51 </w:t>
      </w:r>
      <w:r w:rsidR="009C26FC" w:rsidRPr="005E7C38">
        <w:t xml:space="preserve">and </w:t>
      </w:r>
      <w:r w:rsidR="00276952" w:rsidRPr="005E7C38">
        <w:t>28</w:t>
      </w:r>
      <w:r w:rsidR="009C26FC" w:rsidRPr="005E7C38">
        <w:t xml:space="preserve"> kJ</w:t>
      </w:r>
      <w:r w:rsidR="00CD0633" w:rsidRPr="005E7C38">
        <w:t xml:space="preserve"> </w:t>
      </w:r>
      <w:r w:rsidR="009C26FC" w:rsidRPr="005E7C38">
        <w:t>mol</w:t>
      </w:r>
      <w:r w:rsidR="009C26FC" w:rsidRPr="005E7C38">
        <w:rPr>
          <w:vertAlign w:val="superscript"/>
        </w:rPr>
        <w:t>-1</w:t>
      </w:r>
      <w:r w:rsidR="009C26FC" w:rsidRPr="005E7C38">
        <w:t xml:space="preserve"> above the separated products.</w:t>
      </w:r>
      <w:hyperlink w:anchor="_ENREF_18" w:tooltip="Kislov, 2005 #559" w:history="1">
        <w:r w:rsidR="007D2A3C" w:rsidRPr="005E7C38">
          <w:rPr>
            <w:rStyle w:val="EndnoteReference"/>
          </w:rPr>
          <w:fldChar w:fldCharType="begin"/>
        </w:r>
        <w:r w:rsidR="007D2A3C" w:rsidRPr="005E7C38">
          <w:instrText xml:space="preserve"> ADDIN EN.CITE &lt;EndNote&gt;&lt;Cite&gt;&lt;Author&gt;Kislov&lt;/Author&gt;&lt;Year&gt;2005&lt;/Year&gt;&lt;RecNum&gt;559&lt;/RecNum&gt;&lt;DisplayText&gt;&lt;style face="superscript"&gt;18&lt;/style&gt;&lt;/DisplayText&gt;&lt;record&gt;&lt;rec-number&gt;559&lt;/rec-number&gt;&lt;foreign-keys&gt;&lt;key app="EN" db-id="95xfwxvz0vadpbez2v0vatt092ff0xrvewfe"&gt;559&lt;/key&gt;&lt;/foreign-keys&gt;&lt;ref-type name="Journal Article"&gt;17&lt;/ref-type&gt;&lt;contributors&gt;&lt;authors&gt;&lt;author&gt;Kislov, VV&lt;/author&gt;&lt;author&gt;Islamova, NI&lt;/author&gt;&lt;author&gt;Kolker, AM&lt;/author&gt;&lt;author&gt;Lin, SH&lt;/author&gt;&lt;author&gt;Mebel, AM&lt;/author&gt;&lt;/authors&gt;&lt;/contributors&gt;&lt;titles&gt;&lt;title&gt;Hydrogen abstraction acetylene addition and Diels-Alder mechanisms of PAH formation: a detailed study using first principles calculations&lt;/title&gt;&lt;secondary-title&gt;Journal of Chemical Theory and Computation&lt;/secondary-title&gt;&lt;/titles&gt;&lt;periodical&gt;&lt;full-title&gt;Journal of Chemical Theory and Computation&lt;/full-title&gt;&lt;/periodical&gt;&lt;pages&gt;908-924&lt;/pages&gt;&lt;volume&gt;1&lt;/volume&gt;&lt;number&gt;5&lt;/number&gt;&lt;dates&gt;&lt;year&gt;2005&lt;/year&gt;&lt;/dates&gt;&lt;isbn&gt;1549-9618&lt;/isbn&gt;&lt;urls&gt;&lt;/urls&gt;&lt;/record&gt;&lt;/Cite&gt;&lt;/EndNote&gt;</w:instrText>
        </w:r>
        <w:r w:rsidR="007D2A3C" w:rsidRPr="005E7C38">
          <w:rPr>
            <w:rStyle w:val="EndnoteReference"/>
          </w:rPr>
          <w:fldChar w:fldCharType="separate"/>
        </w:r>
        <w:r w:rsidR="007D2A3C" w:rsidRPr="005E7C38">
          <w:rPr>
            <w:noProof/>
            <w:vertAlign w:val="superscript"/>
          </w:rPr>
          <w:t>18</w:t>
        </w:r>
        <w:r w:rsidR="007D2A3C" w:rsidRPr="005E7C38">
          <w:rPr>
            <w:rStyle w:val="EndnoteReference"/>
          </w:rPr>
          <w:fldChar w:fldCharType="end"/>
        </w:r>
      </w:hyperlink>
      <w:r w:rsidR="00950076" w:rsidRPr="005E7C38">
        <w:t xml:space="preserve"> </w:t>
      </w:r>
      <w:r w:rsidR="00D32531" w:rsidRPr="005E7C38">
        <w:t>[</w:t>
      </w:r>
      <w:r w:rsidR="00D32531" w:rsidRPr="005E7C38">
        <w:rPr>
          <w:szCs w:val="24"/>
          <w:highlight w:val="yellow"/>
        </w:rPr>
        <w:t xml:space="preserve">Alex, please </w:t>
      </w:r>
      <w:r w:rsidR="00276952" w:rsidRPr="005E7C38">
        <w:rPr>
          <w:szCs w:val="24"/>
          <w:highlight w:val="yellow"/>
        </w:rPr>
        <w:t>check</w:t>
      </w:r>
      <w:r w:rsidR="00D32531" w:rsidRPr="005E7C38">
        <w:t>]</w:t>
      </w:r>
    </w:p>
    <w:p w:rsidR="00950076" w:rsidRPr="005E7C38" w:rsidRDefault="00950076" w:rsidP="00217C1C">
      <w:pPr>
        <w:spacing w:line="360" w:lineRule="auto"/>
        <w:ind w:firstLine="720"/>
        <w:jc w:val="both"/>
      </w:pPr>
      <w:r w:rsidRPr="005E7C38">
        <w:lastRenderedPageBreak/>
        <w:t xml:space="preserve">The overall </w:t>
      </w:r>
      <w:r w:rsidR="00DB2FAF" w:rsidRPr="005E7C38">
        <w:t xml:space="preserve">facile </w:t>
      </w:r>
      <w:r w:rsidR="00217C1C" w:rsidRPr="005E7C38">
        <w:t>synthesis</w:t>
      </w:r>
      <w:r w:rsidR="00217C1C" w:rsidRPr="005E7C38">
        <w:t xml:space="preserve"> </w:t>
      </w:r>
      <w:r w:rsidR="00DB2FAF" w:rsidRPr="005E7C38">
        <w:t>route</w:t>
      </w:r>
      <w:r w:rsidRPr="005E7C38">
        <w:t>s</w:t>
      </w:r>
      <w:r w:rsidR="00DB2FAF" w:rsidRPr="005E7C38">
        <w:t xml:space="preserve"> to naph</w:t>
      </w:r>
      <w:r w:rsidR="00DB2FAF" w:rsidRPr="005E7C38">
        <w:softHyphen/>
        <w:t>tha</w:t>
      </w:r>
      <w:r w:rsidR="00DB2FAF" w:rsidRPr="005E7C38">
        <w:softHyphen/>
      </w:r>
      <w:r w:rsidR="00DB2FAF" w:rsidRPr="005E7C38">
        <w:softHyphen/>
        <w:t>lene via the reaction</w:t>
      </w:r>
      <w:r w:rsidR="00217C1C" w:rsidRPr="005E7C38">
        <w:t>s</w:t>
      </w:r>
      <w:r w:rsidR="00DB2FAF" w:rsidRPr="005E7C38">
        <w:t xml:space="preserve"> </w:t>
      </w:r>
      <w:r w:rsidR="00217C1C" w:rsidRPr="005E7C38">
        <w:t xml:space="preserve">of </w:t>
      </w:r>
      <w:proofErr w:type="spellStart"/>
      <w:r w:rsidR="00217C1C" w:rsidRPr="005E7C38">
        <w:t>sty</w:t>
      </w:r>
      <w:r w:rsidR="00217C1C" w:rsidRPr="005E7C38">
        <w:softHyphen/>
        <w:t>re</w:t>
      </w:r>
      <w:r w:rsidR="00217C1C" w:rsidRPr="005E7C38">
        <w:softHyphen/>
      </w:r>
      <w:r w:rsidR="00217C1C" w:rsidRPr="005E7C38">
        <w:softHyphen/>
        <w:t>n</w:t>
      </w:r>
      <w:r w:rsidR="00217C1C" w:rsidRPr="005E7C38">
        <w:softHyphen/>
        <w:t>yl</w:t>
      </w:r>
      <w:proofErr w:type="spellEnd"/>
      <w:r w:rsidR="00217C1C" w:rsidRPr="005E7C38">
        <w:t xml:space="preserve"> and </w:t>
      </w:r>
      <w:proofErr w:type="spellStart"/>
      <w:r w:rsidR="009B037E" w:rsidRPr="005E7C38">
        <w:t>ortho-vinylphenyl</w:t>
      </w:r>
      <w:proofErr w:type="spellEnd"/>
      <w:r w:rsidR="009B037E" w:rsidRPr="005E7C38">
        <w:t xml:space="preserve"> with acetylene </w:t>
      </w:r>
      <w:r w:rsidR="00DB2FAF" w:rsidRPr="005E7C38">
        <w:t xml:space="preserve">provide compelling evidence </w:t>
      </w:r>
      <w:r w:rsidR="00642C2E" w:rsidRPr="005E7C38">
        <w:t>for</w:t>
      </w:r>
      <w:r w:rsidR="00DB2FAF" w:rsidRPr="005E7C38">
        <w:t xml:space="preserve"> the </w:t>
      </w:r>
      <w:r w:rsidR="009B037E" w:rsidRPr="005E7C38">
        <w:t xml:space="preserve">legitimacy </w:t>
      </w:r>
      <w:r w:rsidR="00DB2FAF" w:rsidRPr="005E7C38">
        <w:t>of the HACA mechanism under combustion-like condi</w:t>
      </w:r>
      <w:r w:rsidR="009B037E" w:rsidRPr="005E7C38">
        <w:softHyphen/>
      </w:r>
      <w:r w:rsidR="00DB2FAF" w:rsidRPr="005E7C38">
        <w:t>ti</w:t>
      </w:r>
      <w:r w:rsidR="009B037E" w:rsidRPr="005E7C38">
        <w:softHyphen/>
      </w:r>
      <w:r w:rsidR="00DB2FAF" w:rsidRPr="005E7C38">
        <w:t>ons.</w:t>
      </w:r>
      <w:r w:rsidR="009B037E" w:rsidRPr="005E7C38">
        <w:t xml:space="preserve"> </w:t>
      </w:r>
      <w:r w:rsidR="005A1C84" w:rsidRPr="005E7C38">
        <w:t>This mechanism</w:t>
      </w:r>
      <w:r w:rsidR="00DB2FAF" w:rsidRPr="005E7C38">
        <w:t xml:space="preserve"> lead</w:t>
      </w:r>
      <w:r w:rsidR="005A1C84" w:rsidRPr="005E7C38">
        <w:t>s</w:t>
      </w:r>
      <w:r w:rsidR="00DB2FAF" w:rsidRPr="005E7C38">
        <w:t xml:space="preserve"> to aromatization and PAH </w:t>
      </w:r>
      <w:r w:rsidR="009B037E" w:rsidRPr="005E7C38">
        <w:t xml:space="preserve">synthesis </w:t>
      </w:r>
      <w:r w:rsidR="00DB2FAF" w:rsidRPr="005E7C38">
        <w:t>from a single, mono</w:t>
      </w:r>
      <w:r w:rsidR="009B037E" w:rsidRPr="005E7C38">
        <w:softHyphen/>
      </w:r>
      <w:r w:rsidR="00DB2FAF" w:rsidRPr="005E7C38">
        <w:t>cyclic aro</w:t>
      </w:r>
      <w:r w:rsidR="009B037E" w:rsidRPr="005E7C38">
        <w:softHyphen/>
      </w:r>
      <w:r w:rsidR="00DB2FAF" w:rsidRPr="005E7C38">
        <w:t>ma</w:t>
      </w:r>
      <w:r w:rsidR="009B037E" w:rsidRPr="005E7C38">
        <w:softHyphen/>
      </w:r>
      <w:r w:rsidR="00DB2FAF" w:rsidRPr="005E7C38">
        <w:t xml:space="preserve">tic species at elevated temperatures as present </w:t>
      </w:r>
      <w:r w:rsidR="0005535C" w:rsidRPr="005E7C38">
        <w:t xml:space="preserve">in </w:t>
      </w:r>
      <w:r w:rsidR="00DB2FAF" w:rsidRPr="005E7C38">
        <w:t xml:space="preserve">the </w:t>
      </w:r>
      <w:r w:rsidR="0005535C" w:rsidRPr="005E7C38">
        <w:t xml:space="preserve">combustion </w:t>
      </w:r>
      <w:r w:rsidR="009B037E" w:rsidRPr="005E7C38">
        <w:t xml:space="preserve">flames </w:t>
      </w:r>
      <w:r w:rsidR="0005535C" w:rsidRPr="005E7C38">
        <w:t xml:space="preserve">and </w:t>
      </w:r>
      <w:r w:rsidR="00DB2FAF" w:rsidRPr="005E7C38">
        <w:t xml:space="preserve">also in </w:t>
      </w:r>
      <w:r w:rsidR="009B037E" w:rsidRPr="005E7C38">
        <w:t>more exo</w:t>
      </w:r>
      <w:r w:rsidR="009B037E" w:rsidRPr="005E7C38">
        <w:softHyphen/>
        <w:t>tic environments such as in c</w:t>
      </w:r>
      <w:r w:rsidR="0005535C" w:rsidRPr="005E7C38">
        <w:t>ircumstellar shells</w:t>
      </w:r>
      <w:r w:rsidR="00DB2FAF" w:rsidRPr="005E7C38">
        <w:t xml:space="preserve"> of dying carbon stars close to the</w:t>
      </w:r>
      <w:r w:rsidR="006F5460" w:rsidRPr="005E7C38">
        <w:t>ir</w:t>
      </w:r>
      <w:r w:rsidR="00DB2FAF" w:rsidRPr="005E7C38">
        <w:t xml:space="preserve"> photosphere.</w:t>
      </w:r>
      <w:r w:rsidR="009B037E" w:rsidRPr="005E7C38">
        <w:t xml:space="preserve"> We acknowledge that the </w:t>
      </w:r>
      <w:r w:rsidR="006F5460" w:rsidRPr="005E7C38">
        <w:t>ou</w:t>
      </w:r>
      <w:r w:rsidR="007D1691" w:rsidRPr="005E7C38">
        <w:t xml:space="preserve">tcome of </w:t>
      </w:r>
      <w:r w:rsidR="009B037E" w:rsidRPr="005E7C38">
        <w:t xml:space="preserve">every </w:t>
      </w:r>
      <w:r w:rsidR="007D1691" w:rsidRPr="005E7C38">
        <w:t xml:space="preserve">chemical reaction is </w:t>
      </w:r>
      <w:r w:rsidR="009B037E" w:rsidRPr="005E7C38">
        <w:t xml:space="preserve">influenced </w:t>
      </w:r>
      <w:r w:rsidR="006F5460" w:rsidRPr="005E7C38">
        <w:t xml:space="preserve">by the temperature and pressure. </w:t>
      </w:r>
      <w:r w:rsidR="009B037E" w:rsidRPr="005E7C38">
        <w:t xml:space="preserve">Consequently, </w:t>
      </w:r>
      <w:r w:rsidR="006F5460" w:rsidRPr="005E7C38">
        <w:t xml:space="preserve">the </w:t>
      </w:r>
      <w:r w:rsidR="009B037E" w:rsidRPr="005E7C38">
        <w:t xml:space="preserve">detection of </w:t>
      </w:r>
      <w:r w:rsidR="006F5460" w:rsidRPr="005E7C38">
        <w:t xml:space="preserve">naphthalene at </w:t>
      </w:r>
      <w:r w:rsidR="009B037E" w:rsidRPr="005E7C38">
        <w:t xml:space="preserve">only </w:t>
      </w:r>
      <w:r w:rsidR="006F5460" w:rsidRPr="005E7C38">
        <w:t>one set of physical parameters (</w:t>
      </w:r>
      <w:r w:rsidRPr="005E7C38">
        <w:t>1</w:t>
      </w:r>
      <w:r w:rsidR="0016159D" w:rsidRPr="005E7C38">
        <w:t>,</w:t>
      </w:r>
      <w:r w:rsidRPr="005E7C38">
        <w:t>500</w:t>
      </w:r>
      <w:r w:rsidR="006F5460" w:rsidRPr="005E7C38">
        <w:t xml:space="preserve"> K, </w:t>
      </w:r>
      <w:r w:rsidR="009B037E" w:rsidRPr="005E7C38">
        <w:t>4</w:t>
      </w:r>
      <w:r w:rsidR="006F5460" w:rsidRPr="005E7C38">
        <w:t xml:space="preserve">00 </w:t>
      </w:r>
      <w:proofErr w:type="spellStart"/>
      <w:r w:rsidR="006F5460" w:rsidRPr="005E7C38">
        <w:t>torr</w:t>
      </w:r>
      <w:proofErr w:type="spellEnd"/>
      <w:r w:rsidR="006F5460" w:rsidRPr="005E7C38">
        <w:t xml:space="preserve">) does not </w:t>
      </w:r>
      <w:r w:rsidR="009B037E" w:rsidRPr="005E7C38">
        <w:t>afford</w:t>
      </w:r>
      <w:r w:rsidR="006F5460" w:rsidRPr="005E7C38">
        <w:t xml:space="preserve"> </w:t>
      </w:r>
      <w:r w:rsidR="009B037E" w:rsidRPr="005E7C38">
        <w:t xml:space="preserve">a comprehensive </w:t>
      </w:r>
      <w:r w:rsidR="006F5460" w:rsidRPr="005E7C38">
        <w:t>picture</w:t>
      </w:r>
      <w:r w:rsidR="009B037E" w:rsidRPr="005E7C38">
        <w:t xml:space="preserve"> of the complete HACA mechanism and how the reaction products quantitatively c</w:t>
      </w:r>
      <w:r w:rsidR="006F5460" w:rsidRPr="005E7C38">
        <w:t>hange over an extended range of temperatures and pres</w:t>
      </w:r>
      <w:r w:rsidR="009B037E" w:rsidRPr="005E7C38">
        <w:softHyphen/>
      </w:r>
      <w:r w:rsidR="006F5460" w:rsidRPr="005E7C38">
        <w:t>sures.</w:t>
      </w:r>
      <w:r w:rsidR="009B037E" w:rsidRPr="005E7C38">
        <w:t xml:space="preserve"> Nevertheless, </w:t>
      </w:r>
      <w:r w:rsidR="006F5460" w:rsidRPr="005E7C38">
        <w:t xml:space="preserve">the unambiguous </w:t>
      </w:r>
      <w:r w:rsidR="009B037E" w:rsidRPr="005E7C38">
        <w:t xml:space="preserve">expression </w:t>
      </w:r>
      <w:r w:rsidR="006F5460" w:rsidRPr="005E7C38">
        <w:t xml:space="preserve">of the HACA </w:t>
      </w:r>
      <w:r w:rsidR="009B037E" w:rsidRPr="005E7C38">
        <w:t>pathway</w:t>
      </w:r>
      <w:r w:rsidRPr="005E7C38">
        <w:t>s</w:t>
      </w:r>
      <w:r w:rsidR="006F5460" w:rsidRPr="005E7C38">
        <w:t xml:space="preserve"> </w:t>
      </w:r>
      <w:r w:rsidR="009B037E" w:rsidRPr="005E7C38">
        <w:t xml:space="preserve">along with the detection of the simplest PAH – naphthalene – exploiting </w:t>
      </w:r>
      <w:r w:rsidR="006F5460" w:rsidRPr="005E7C38">
        <w:t>single</w:t>
      </w:r>
      <w:r w:rsidR="00B173F2" w:rsidRPr="005E7C38">
        <w:t>-</w:t>
      </w:r>
      <w:r w:rsidR="006F5460" w:rsidRPr="005E7C38">
        <w:t>photon ionization mass spectro</w:t>
      </w:r>
      <w:r w:rsidR="009B037E" w:rsidRPr="005E7C38">
        <w:softHyphen/>
      </w:r>
      <w:r w:rsidR="006F5460" w:rsidRPr="005E7C38">
        <w:t>metry</w:t>
      </w:r>
      <w:r w:rsidR="009B037E" w:rsidRPr="005E7C38">
        <w:t xml:space="preserve"> signifies a robust framework for </w:t>
      </w:r>
      <w:r w:rsidR="00B173F2" w:rsidRPr="005E7C38">
        <w:t>high-</w:t>
      </w:r>
      <w:r w:rsidR="006F5460" w:rsidRPr="005E7C38">
        <w:t>temperature models of combustion systems and of circum</w:t>
      </w:r>
      <w:r w:rsidR="009B037E" w:rsidRPr="005E7C38">
        <w:rPr>
          <w:vertAlign w:val="subscript"/>
        </w:rPr>
        <w:softHyphen/>
      </w:r>
      <w:r w:rsidR="006F5460" w:rsidRPr="005E7C38">
        <w:t>stellar envelopes</w:t>
      </w:r>
      <w:r w:rsidR="009B037E" w:rsidRPr="005E7C38">
        <w:t xml:space="preserve"> of carbon stars </w:t>
      </w:r>
      <w:r w:rsidR="006F5460" w:rsidRPr="005E7C38">
        <w:t xml:space="preserve">as </w:t>
      </w:r>
      <w:r w:rsidR="001E5D5C" w:rsidRPr="005E7C38">
        <w:t xml:space="preserve">postulated by </w:t>
      </w:r>
      <w:proofErr w:type="spellStart"/>
      <w:r w:rsidR="001E5D5C" w:rsidRPr="005E7C38">
        <w:t>Frenklach</w:t>
      </w:r>
      <w:proofErr w:type="spellEnd"/>
      <w:r w:rsidR="001E5D5C" w:rsidRPr="005E7C38">
        <w:t xml:space="preserve"> </w:t>
      </w:r>
      <w:r w:rsidRPr="005E7C38">
        <w:t xml:space="preserve">three decades </w:t>
      </w:r>
      <w:r w:rsidR="001E5D5C" w:rsidRPr="005E7C38">
        <w:t>ago.</w:t>
      </w:r>
      <w:r w:rsidR="009B037E" w:rsidRPr="005E7C38">
        <w:t xml:space="preserve"> </w:t>
      </w:r>
    </w:p>
    <w:p w:rsidR="00950076" w:rsidRPr="005E7C38" w:rsidRDefault="00950076" w:rsidP="009B037E">
      <w:pPr>
        <w:spacing w:line="360" w:lineRule="auto"/>
        <w:jc w:val="both"/>
      </w:pPr>
    </w:p>
    <w:p w:rsidR="00986C45" w:rsidRPr="005E7C38" w:rsidRDefault="00986C45">
      <w:pPr>
        <w:spacing w:after="0" w:line="240" w:lineRule="auto"/>
        <w:rPr>
          <w:b/>
        </w:rPr>
      </w:pPr>
      <w:r w:rsidRPr="005E7C38">
        <w:rPr>
          <w:b/>
        </w:rPr>
        <w:br w:type="page"/>
      </w:r>
    </w:p>
    <w:p w:rsidR="00A32772" w:rsidRPr="005E7C38" w:rsidRDefault="00803AD4" w:rsidP="003A054F">
      <w:pPr>
        <w:spacing w:line="360" w:lineRule="auto"/>
        <w:jc w:val="both"/>
        <w:rPr>
          <w:b/>
        </w:rPr>
      </w:pPr>
      <w:r w:rsidRPr="005E7C38">
        <w:rPr>
          <w:b/>
        </w:rPr>
        <w:lastRenderedPageBreak/>
        <w:t>A</w:t>
      </w:r>
      <w:r w:rsidR="00A32772" w:rsidRPr="005E7C38">
        <w:rPr>
          <w:b/>
        </w:rPr>
        <w:t>cknowledgments</w:t>
      </w:r>
    </w:p>
    <w:p w:rsidR="00A32772" w:rsidRPr="005E7C38" w:rsidRDefault="00A32772" w:rsidP="003A054F">
      <w:pPr>
        <w:spacing w:line="360" w:lineRule="auto"/>
        <w:jc w:val="both"/>
      </w:pPr>
      <w:r w:rsidRPr="005E7C38">
        <w:t xml:space="preserve">This work was supported by the US Department of Energy, Basic Energy Sciences DE-FG02-03ER15411 </w:t>
      </w:r>
      <w:r w:rsidR="00325E02" w:rsidRPr="005E7C38">
        <w:t xml:space="preserve">and DE-FG02-04ER15570 </w:t>
      </w:r>
      <w:r w:rsidRPr="005E7C38">
        <w:t>to the University of Hawaii</w:t>
      </w:r>
      <w:r w:rsidR="00325E02" w:rsidRPr="005E7C38">
        <w:t xml:space="preserve"> and to Florida International University, respectively. </w:t>
      </w:r>
      <w:r w:rsidR="00217C1C" w:rsidRPr="005E7C38">
        <w:rPr>
          <w:szCs w:val="24"/>
          <w:shd w:val="clear" w:color="auto" w:fill="FFFFFF"/>
        </w:rPr>
        <w:t>T. P. T.</w:t>
      </w:r>
      <w:r w:rsidR="005E7C38">
        <w:rPr>
          <w:szCs w:val="24"/>
          <w:shd w:val="clear" w:color="auto" w:fill="FFFFFF"/>
        </w:rPr>
        <w:t xml:space="preserve">, B. X. </w:t>
      </w:r>
      <w:r w:rsidR="00217C1C" w:rsidRPr="005E7C38">
        <w:rPr>
          <w:szCs w:val="24"/>
          <w:shd w:val="clear" w:color="auto" w:fill="FFFFFF"/>
        </w:rPr>
        <w:t>and M. A.</w:t>
      </w:r>
      <w:r w:rsidR="00EB02DA" w:rsidRPr="005E7C38">
        <w:rPr>
          <w:szCs w:val="24"/>
          <w:shd w:val="clear" w:color="auto" w:fill="FFFFFF"/>
        </w:rPr>
        <w:t xml:space="preserve"> along with t</w:t>
      </w:r>
      <w:r w:rsidR="00373BF8" w:rsidRPr="005E7C38">
        <w:rPr>
          <w:szCs w:val="24"/>
          <w:shd w:val="clear" w:color="auto" w:fill="FFFFFF"/>
        </w:rPr>
        <w:t xml:space="preserve">he Advanced Light Source are supported by the Director, Office of Science, Office of Basic Energy Sciences, of the U.S. Department of Energy under Contract No. </w:t>
      </w:r>
      <w:proofErr w:type="gramStart"/>
      <w:r w:rsidR="00373BF8" w:rsidRPr="005E7C38">
        <w:rPr>
          <w:szCs w:val="24"/>
          <w:shd w:val="clear" w:color="auto" w:fill="FFFFFF"/>
        </w:rPr>
        <w:t>DE-AC02-05CH11231, through the Chemical Sciences Division.</w:t>
      </w:r>
      <w:proofErr w:type="gramEnd"/>
      <w:r w:rsidRPr="005E7C38">
        <w:t xml:space="preserve">  </w:t>
      </w:r>
    </w:p>
    <w:p w:rsidR="00A32772" w:rsidRPr="005E7C38" w:rsidRDefault="00986C45" w:rsidP="003A054F">
      <w:pPr>
        <w:spacing w:line="360" w:lineRule="auto"/>
        <w:jc w:val="both"/>
        <w:rPr>
          <w:b/>
        </w:rPr>
      </w:pPr>
      <w:r w:rsidRPr="005E7C38">
        <w:rPr>
          <w:b/>
        </w:rPr>
        <w:t>M</w:t>
      </w:r>
      <w:r w:rsidR="00A32772" w:rsidRPr="005E7C38">
        <w:rPr>
          <w:b/>
        </w:rPr>
        <w:t xml:space="preserve">aterials and Methods </w:t>
      </w:r>
    </w:p>
    <w:p w:rsidR="003A78D8" w:rsidRDefault="00A32772" w:rsidP="00E30278">
      <w:pPr>
        <w:spacing w:line="360" w:lineRule="auto"/>
        <w:jc w:val="both"/>
        <w:rPr>
          <w:szCs w:val="24"/>
        </w:rPr>
      </w:pPr>
      <w:r w:rsidRPr="005E7C38">
        <w:rPr>
          <w:b/>
        </w:rPr>
        <w:t xml:space="preserve">Experimental: </w:t>
      </w:r>
      <w:r w:rsidR="00C03264">
        <w:t xml:space="preserve">Experiments were carried out at the Chemical Dynamics Beamline (9.0.2) of the Advanced Light Source in the Lawrence Berkeley National Laboratory. Employing a resistively-heating high-temperature silicon carbide tube (chemical reactor), the molecular beam apparatus </w:t>
      </w:r>
      <w:r w:rsidR="00CB75EB">
        <w:t>is equipped with</w:t>
      </w:r>
      <w:r w:rsidRPr="005E7C38">
        <w:rPr>
          <w:szCs w:val="24"/>
        </w:rPr>
        <w:t xml:space="preserve"> a Wiley-McLaren </w:t>
      </w:r>
      <w:proofErr w:type="spellStart"/>
      <w:r w:rsidRPr="005E7C38">
        <w:rPr>
          <w:szCs w:val="24"/>
        </w:rPr>
        <w:t>reflectron</w:t>
      </w:r>
      <w:proofErr w:type="spellEnd"/>
      <w:r w:rsidRPr="005E7C38">
        <w:rPr>
          <w:szCs w:val="24"/>
        </w:rPr>
        <w:t xml:space="preserve"> time-of-flight mass spectrometer (</w:t>
      </w:r>
      <w:proofErr w:type="spellStart"/>
      <w:r w:rsidRPr="005E7C38">
        <w:rPr>
          <w:szCs w:val="24"/>
        </w:rPr>
        <w:t>ReTOF</w:t>
      </w:r>
      <w:proofErr w:type="spellEnd"/>
      <w:r w:rsidRPr="005E7C38">
        <w:rPr>
          <w:szCs w:val="24"/>
        </w:rPr>
        <w:t xml:space="preserve">). The chemical reactor </w:t>
      </w:r>
      <w:r w:rsidR="00EB02DA" w:rsidRPr="005E7C38">
        <w:rPr>
          <w:szCs w:val="24"/>
        </w:rPr>
        <w:t xml:space="preserve">mimics </w:t>
      </w:r>
      <w:r w:rsidRPr="005E7C38">
        <w:rPr>
          <w:szCs w:val="24"/>
        </w:rPr>
        <w:t xml:space="preserve">combustion-relevant conditions such as temperature and pressure </w:t>
      </w:r>
      <w:r w:rsidR="00EB02DA" w:rsidRPr="005E7C38">
        <w:rPr>
          <w:szCs w:val="24"/>
        </w:rPr>
        <w:t xml:space="preserve">along with </w:t>
      </w:r>
      <w:r w:rsidRPr="005E7C38">
        <w:rPr>
          <w:szCs w:val="24"/>
        </w:rPr>
        <w:t xml:space="preserve">chemical reactions to </w:t>
      </w:r>
      <w:r w:rsidR="00EB02DA" w:rsidRPr="005E7C38">
        <w:rPr>
          <w:szCs w:val="24"/>
        </w:rPr>
        <w:t xml:space="preserve">synthesize </w:t>
      </w:r>
      <w:r w:rsidRPr="005E7C38">
        <w:rPr>
          <w:szCs w:val="24"/>
        </w:rPr>
        <w:t xml:space="preserve">PAHs </w:t>
      </w:r>
      <w:r w:rsidRPr="005E7C38">
        <w:rPr>
          <w:i/>
          <w:szCs w:val="24"/>
        </w:rPr>
        <w:t>in situ</w:t>
      </w:r>
      <w:r w:rsidRPr="005E7C38">
        <w:rPr>
          <w:szCs w:val="24"/>
        </w:rPr>
        <w:t xml:space="preserve"> </w:t>
      </w:r>
      <w:r w:rsidR="00EB02DA" w:rsidRPr="005E7C38">
        <w:rPr>
          <w:szCs w:val="24"/>
        </w:rPr>
        <w:t>involving reactions of combustion-relevant radicals</w:t>
      </w:r>
      <w:r w:rsidRPr="005E7C38">
        <w:rPr>
          <w:szCs w:val="24"/>
        </w:rPr>
        <w:t xml:space="preserve">. </w:t>
      </w:r>
      <w:r w:rsidR="00EB02DA" w:rsidRPr="005E7C38">
        <w:rPr>
          <w:szCs w:val="24"/>
        </w:rPr>
        <w:t xml:space="preserve">Here, </w:t>
      </w:r>
      <w:proofErr w:type="spellStart"/>
      <w:r w:rsidR="000C57AB">
        <w:t>sty</w:t>
      </w:r>
      <w:r w:rsidR="000C57AB">
        <w:softHyphen/>
        <w:t>re</w:t>
      </w:r>
      <w:r w:rsidR="000C57AB">
        <w:softHyphen/>
      </w:r>
      <w:r w:rsidR="000C57AB">
        <w:softHyphen/>
        <w:t>n</w:t>
      </w:r>
      <w:r w:rsidR="000C57AB">
        <w:softHyphen/>
        <w:t>yl</w:t>
      </w:r>
      <w:proofErr w:type="spellEnd"/>
      <w:r w:rsidR="00325E02" w:rsidRPr="005E7C38">
        <w:t xml:space="preserve"> </w:t>
      </w:r>
      <w:r w:rsidR="00EB02DA" w:rsidRPr="005E7C38">
        <w:t xml:space="preserve">and </w:t>
      </w:r>
      <w:proofErr w:type="spellStart"/>
      <w:r w:rsidR="00EB02DA" w:rsidRPr="005E7C38">
        <w:t>ortho-vinyl</w:t>
      </w:r>
      <w:r w:rsidR="00986C45" w:rsidRPr="005E7C38">
        <w:softHyphen/>
      </w:r>
      <w:r w:rsidR="00EB02DA" w:rsidRPr="005E7C38">
        <w:t>phenyl</w:t>
      </w:r>
      <w:proofErr w:type="spellEnd"/>
      <w:r w:rsidR="00EB02DA" w:rsidRPr="005E7C38">
        <w:t xml:space="preserve"> radicals (C</w:t>
      </w:r>
      <w:r w:rsidR="00EB02DA" w:rsidRPr="005E7C38">
        <w:rPr>
          <w:vertAlign w:val="subscript"/>
        </w:rPr>
        <w:t>8</w:t>
      </w:r>
      <w:r w:rsidR="00EB02DA" w:rsidRPr="005E7C38">
        <w:t>H</w:t>
      </w:r>
      <w:r w:rsidR="00EB02DA" w:rsidRPr="005E7C38">
        <w:rPr>
          <w:vertAlign w:val="subscript"/>
        </w:rPr>
        <w:t>7</w:t>
      </w:r>
      <w:r w:rsidR="00EB02DA" w:rsidRPr="005E7C38">
        <w:t xml:space="preserve">) </w:t>
      </w:r>
      <w:r w:rsidR="00FC4197" w:rsidRPr="005E7C38">
        <w:t>were</w:t>
      </w:r>
      <w:r w:rsidR="00EB02DA" w:rsidRPr="005E7C38">
        <w:t xml:space="preserve"> generated </w:t>
      </w:r>
      <w:r w:rsidR="00EB02DA" w:rsidRPr="005E7C38">
        <w:rPr>
          <w:i/>
          <w:szCs w:val="24"/>
        </w:rPr>
        <w:t>in situ</w:t>
      </w:r>
      <w:r w:rsidR="00EB02DA" w:rsidRPr="005E7C38">
        <w:rPr>
          <w:szCs w:val="24"/>
        </w:rPr>
        <w:t xml:space="preserve"> </w:t>
      </w:r>
      <w:r w:rsidR="00EB02DA" w:rsidRPr="005E7C38">
        <w:t xml:space="preserve">via pyrolysis of </w:t>
      </w:r>
      <w:r w:rsidR="000C57AB">
        <w:t>beta-</w:t>
      </w:r>
      <w:proofErr w:type="spellStart"/>
      <w:r w:rsidR="000C57AB">
        <w:t>bromostyrene</w:t>
      </w:r>
      <w:proofErr w:type="spellEnd"/>
      <w:r w:rsidR="000C57AB">
        <w:t xml:space="preserve"> or 2-bromostyrene</w:t>
      </w:r>
      <w:r w:rsidR="00EB02DA" w:rsidRPr="005E7C38">
        <w:t xml:space="preserve"> (C</w:t>
      </w:r>
      <w:r w:rsidR="00EB02DA" w:rsidRPr="005E7C38">
        <w:rPr>
          <w:vertAlign w:val="subscript"/>
        </w:rPr>
        <w:t>8</w:t>
      </w:r>
      <w:r w:rsidR="00EB02DA" w:rsidRPr="005E7C38">
        <w:t>H</w:t>
      </w:r>
      <w:r w:rsidR="00EB02DA" w:rsidRPr="005E7C38">
        <w:rPr>
          <w:vertAlign w:val="subscript"/>
        </w:rPr>
        <w:t>7</w:t>
      </w:r>
      <w:r w:rsidR="00EB02DA" w:rsidRPr="005E7C38">
        <w:t>Br</w:t>
      </w:r>
      <w:r w:rsidR="00325E02" w:rsidRPr="005E7C38">
        <w:t>; Sigma Aldrich</w:t>
      </w:r>
      <w:r w:rsidR="00EB02DA" w:rsidRPr="005E7C38">
        <w:t>)</w:t>
      </w:r>
      <w:r w:rsidR="000C57AB">
        <w:t xml:space="preserve"> </w:t>
      </w:r>
      <w:r w:rsidR="000C57AB" w:rsidRPr="005E7C38">
        <w:rPr>
          <w:szCs w:val="24"/>
        </w:rPr>
        <w:t xml:space="preserve">seeded in </w:t>
      </w:r>
      <w:r w:rsidR="000C57AB">
        <w:rPr>
          <w:szCs w:val="24"/>
        </w:rPr>
        <w:t xml:space="preserve">neat </w:t>
      </w:r>
      <w:r w:rsidR="000C57AB" w:rsidRPr="005E7C38">
        <w:rPr>
          <w:szCs w:val="24"/>
        </w:rPr>
        <w:t>acetylene</w:t>
      </w:r>
      <w:r w:rsidR="000C57AB">
        <w:rPr>
          <w:szCs w:val="24"/>
        </w:rPr>
        <w:t xml:space="preserve"> </w:t>
      </w:r>
      <w:r w:rsidR="000C57AB">
        <w:rPr>
          <w:szCs w:val="24"/>
        </w:rPr>
        <w:t xml:space="preserve">or </w:t>
      </w:r>
      <w:r w:rsidR="000C57AB">
        <w:rPr>
          <w:szCs w:val="24"/>
        </w:rPr>
        <w:t xml:space="preserve">helium gases of 400 </w:t>
      </w:r>
      <w:proofErr w:type="spellStart"/>
      <w:r w:rsidR="000C57AB">
        <w:rPr>
          <w:szCs w:val="24"/>
        </w:rPr>
        <w:t>Torr</w:t>
      </w:r>
      <w:proofErr w:type="spellEnd"/>
      <w:r w:rsidR="000C57AB">
        <w:rPr>
          <w:szCs w:val="24"/>
        </w:rPr>
        <w:t xml:space="preserve"> in a temperature of </w:t>
      </w:r>
      <w:r w:rsidR="000C57AB">
        <w:t>1,500 ± 50 K</w:t>
      </w:r>
      <w:r w:rsidR="000C57AB">
        <w:t>, respectively. The concentrations of beta/2-bromostyrene in acetylene/helium were estimated to be less than 0.1%, and t</w:t>
      </w:r>
      <w:r w:rsidRPr="005E7C38">
        <w:rPr>
          <w:szCs w:val="24"/>
        </w:rPr>
        <w:t xml:space="preserve">he residence time of the reactant within the tube was determined to be about </w:t>
      </w:r>
      <w:r w:rsidR="00EB02DA" w:rsidRPr="005E7C38">
        <w:rPr>
          <w:szCs w:val="24"/>
        </w:rPr>
        <w:t xml:space="preserve">18 </w:t>
      </w:r>
      <w:r w:rsidRPr="005E7C38">
        <w:rPr>
          <w:szCs w:val="24"/>
        </w:rPr>
        <w:t xml:space="preserve">± </w:t>
      </w:r>
      <w:r w:rsidR="00EB02DA" w:rsidRPr="005E7C38">
        <w:rPr>
          <w:szCs w:val="24"/>
        </w:rPr>
        <w:t>4</w:t>
      </w:r>
      <w:r w:rsidRPr="005E7C38">
        <w:rPr>
          <w:szCs w:val="24"/>
        </w:rPr>
        <w:t xml:space="preserve"> </w:t>
      </w:r>
      <w:proofErr w:type="spellStart"/>
      <w:r w:rsidRPr="005E7C38">
        <w:rPr>
          <w:szCs w:val="24"/>
        </w:rPr>
        <w:t>μs</w:t>
      </w:r>
      <w:proofErr w:type="spellEnd"/>
      <w:r w:rsidRPr="005E7C38">
        <w:rPr>
          <w:szCs w:val="24"/>
        </w:rPr>
        <w:t xml:space="preserve">. The temperature of the silicon carbide tube was monitored using a </w:t>
      </w:r>
      <w:r w:rsidR="00CA1890" w:rsidRPr="005E7C38">
        <w:rPr>
          <w:szCs w:val="24"/>
        </w:rPr>
        <w:t>Type-</w:t>
      </w:r>
      <w:r w:rsidRPr="005E7C38">
        <w:rPr>
          <w:szCs w:val="24"/>
        </w:rPr>
        <w:t>C thermo</w:t>
      </w:r>
      <w:r w:rsidR="00325E02" w:rsidRPr="005E7C38">
        <w:rPr>
          <w:szCs w:val="24"/>
        </w:rPr>
        <w:softHyphen/>
      </w:r>
      <w:r w:rsidRPr="005E7C38">
        <w:rPr>
          <w:szCs w:val="24"/>
        </w:rPr>
        <w:t>couple.</w:t>
      </w:r>
    </w:p>
    <w:p w:rsidR="003A78D8" w:rsidRDefault="003A78D8" w:rsidP="00E30278">
      <w:pPr>
        <w:spacing w:line="360" w:lineRule="auto"/>
        <w:jc w:val="both"/>
        <w:rPr>
          <w:szCs w:val="24"/>
        </w:rPr>
      </w:pPr>
    </w:p>
    <w:p w:rsidR="00A32772" w:rsidRPr="005E7C38" w:rsidRDefault="00A32772" w:rsidP="00E30278">
      <w:pPr>
        <w:spacing w:line="360" w:lineRule="auto"/>
        <w:jc w:val="both"/>
        <w:rPr>
          <w:szCs w:val="24"/>
        </w:rPr>
      </w:pPr>
      <w:r w:rsidRPr="005E7C38">
        <w:rPr>
          <w:szCs w:val="24"/>
        </w:rPr>
        <w:t>The acetylene</w:t>
      </w:r>
      <w:r w:rsidR="000C57AB">
        <w:rPr>
          <w:szCs w:val="24"/>
        </w:rPr>
        <w:t xml:space="preserve"> gas</w:t>
      </w:r>
      <w:r w:rsidRPr="005E7C38">
        <w:rPr>
          <w:szCs w:val="24"/>
        </w:rPr>
        <w:t xml:space="preserve"> did not only act as a </w:t>
      </w:r>
      <w:r w:rsidR="00CA1890" w:rsidRPr="005E7C38">
        <w:rPr>
          <w:szCs w:val="24"/>
        </w:rPr>
        <w:t xml:space="preserve">carrier </w:t>
      </w:r>
      <w:r w:rsidRPr="005E7C38">
        <w:rPr>
          <w:szCs w:val="24"/>
        </w:rPr>
        <w:t xml:space="preserve">gas, but also as a reactant with the </w:t>
      </w:r>
      <w:proofErr w:type="spellStart"/>
      <w:r w:rsidRPr="005E7C38">
        <w:rPr>
          <w:szCs w:val="24"/>
        </w:rPr>
        <w:t>pyro</w:t>
      </w:r>
      <w:r w:rsidR="00325E02" w:rsidRPr="005E7C38">
        <w:rPr>
          <w:szCs w:val="24"/>
        </w:rPr>
        <w:softHyphen/>
      </w:r>
      <w:r w:rsidRPr="005E7C38">
        <w:rPr>
          <w:szCs w:val="24"/>
        </w:rPr>
        <w:t>ly</w:t>
      </w:r>
      <w:r w:rsidR="00325E02" w:rsidRPr="005E7C38">
        <w:rPr>
          <w:szCs w:val="24"/>
        </w:rPr>
        <w:softHyphen/>
      </w:r>
      <w:r w:rsidRPr="005E7C38">
        <w:rPr>
          <w:szCs w:val="24"/>
        </w:rPr>
        <w:t>tically</w:t>
      </w:r>
      <w:proofErr w:type="spellEnd"/>
      <w:r w:rsidRPr="005E7C38">
        <w:rPr>
          <w:szCs w:val="24"/>
        </w:rPr>
        <w:t xml:space="preserve"> generated radicals. </w:t>
      </w:r>
      <w:r w:rsidR="000C57AB">
        <w:rPr>
          <w:szCs w:val="24"/>
        </w:rPr>
        <w:t xml:space="preserve">Reaction products </w:t>
      </w:r>
      <w:r w:rsidRPr="005E7C38">
        <w:rPr>
          <w:szCs w:val="24"/>
        </w:rPr>
        <w:t>generated in the reactor were expanded supersonically and passed through a 2 mm diameter skimmer located 10 mm downstream</w:t>
      </w:r>
      <w:r w:rsidR="00CA1890" w:rsidRPr="005E7C38">
        <w:rPr>
          <w:szCs w:val="24"/>
        </w:rPr>
        <w:t xml:space="preserve"> and</w:t>
      </w:r>
      <w:r w:rsidRPr="005E7C38">
        <w:rPr>
          <w:szCs w:val="24"/>
        </w:rPr>
        <w:t xml:space="preserve"> into the main chamber, which houses the Re-TOF. The </w:t>
      </w:r>
      <w:r w:rsidR="00CA1890" w:rsidRPr="005E7C38">
        <w:rPr>
          <w:szCs w:val="24"/>
        </w:rPr>
        <w:t>quasi-</w:t>
      </w:r>
      <w:r w:rsidRPr="005E7C38">
        <w:rPr>
          <w:szCs w:val="24"/>
        </w:rPr>
        <w:t xml:space="preserve">continuous tunable vacuum ultraviolet (VUV) light from the Advanced Light Source </w:t>
      </w:r>
      <w:r w:rsidR="00EB02DA" w:rsidRPr="005E7C38">
        <w:rPr>
          <w:szCs w:val="24"/>
        </w:rPr>
        <w:t xml:space="preserve">intercepted </w:t>
      </w:r>
      <w:r w:rsidRPr="005E7C38">
        <w:rPr>
          <w:szCs w:val="24"/>
        </w:rPr>
        <w:t xml:space="preserve">the neutral molecular beam </w:t>
      </w:r>
      <w:r w:rsidR="00EB02DA" w:rsidRPr="005E7C38">
        <w:rPr>
          <w:szCs w:val="24"/>
        </w:rPr>
        <w:t>in</w:t>
      </w:r>
      <w:r w:rsidRPr="005E7C38">
        <w:rPr>
          <w:szCs w:val="24"/>
        </w:rPr>
        <w:t xml:space="preserve"> the extraction region of a Wiley–McLaren </w:t>
      </w:r>
      <w:proofErr w:type="spellStart"/>
      <w:r w:rsidRPr="005E7C38">
        <w:rPr>
          <w:szCs w:val="24"/>
        </w:rPr>
        <w:t>ReTOF</w:t>
      </w:r>
      <w:proofErr w:type="spellEnd"/>
      <w:r w:rsidRPr="005E7C38">
        <w:rPr>
          <w:szCs w:val="24"/>
        </w:rPr>
        <w:t xml:space="preserve">. VUV single photon ionization </w:t>
      </w:r>
      <w:r w:rsidR="00EB02DA" w:rsidRPr="005E7C38">
        <w:rPr>
          <w:szCs w:val="24"/>
        </w:rPr>
        <w:t xml:space="preserve">profits </w:t>
      </w:r>
      <w:r w:rsidRPr="005E7C38">
        <w:rPr>
          <w:szCs w:val="24"/>
        </w:rPr>
        <w:t xml:space="preserve">from fragment-free ionization and hence is </w:t>
      </w:r>
      <w:r w:rsidR="00EB02DA" w:rsidRPr="005E7C38">
        <w:rPr>
          <w:szCs w:val="24"/>
        </w:rPr>
        <w:t xml:space="preserve">defined as </w:t>
      </w:r>
      <w:r w:rsidRPr="005E7C38">
        <w:rPr>
          <w:szCs w:val="24"/>
        </w:rPr>
        <w:t>a soft ionization method in comparison to electron impact ionization</w:t>
      </w:r>
      <w:r w:rsidR="00EB02DA" w:rsidRPr="005E7C38">
        <w:rPr>
          <w:szCs w:val="24"/>
        </w:rPr>
        <w:t xml:space="preserve">, </w:t>
      </w:r>
      <w:r w:rsidRPr="005E7C38">
        <w:rPr>
          <w:szCs w:val="24"/>
        </w:rPr>
        <w:t xml:space="preserve">which often </w:t>
      </w:r>
      <w:r w:rsidR="00EB02DA" w:rsidRPr="005E7C38">
        <w:rPr>
          <w:szCs w:val="24"/>
        </w:rPr>
        <w:t xml:space="preserve">results in excessive </w:t>
      </w:r>
      <w:r w:rsidRPr="005E7C38">
        <w:rPr>
          <w:szCs w:val="24"/>
        </w:rPr>
        <w:t xml:space="preserve">fragmentation of the parent ion. The ions </w:t>
      </w:r>
      <w:r w:rsidR="00FB42AB" w:rsidRPr="005E7C38">
        <w:rPr>
          <w:szCs w:val="24"/>
        </w:rPr>
        <w:t xml:space="preserve">formed </w:t>
      </w:r>
      <w:r w:rsidRPr="005E7C38">
        <w:rPr>
          <w:szCs w:val="24"/>
        </w:rPr>
        <w:t xml:space="preserve">via </w:t>
      </w:r>
      <w:r w:rsidRPr="005E7C38">
        <w:rPr>
          <w:szCs w:val="24"/>
        </w:rPr>
        <w:lastRenderedPageBreak/>
        <w:t>photo</w:t>
      </w:r>
      <w:r w:rsidR="00794D2E" w:rsidRPr="005E7C38">
        <w:rPr>
          <w:szCs w:val="24"/>
        </w:rPr>
        <w:softHyphen/>
      </w:r>
      <w:r w:rsidRPr="005E7C38">
        <w:rPr>
          <w:szCs w:val="24"/>
        </w:rPr>
        <w:t>ioni</w:t>
      </w:r>
      <w:r w:rsidR="00794D2E" w:rsidRPr="005E7C38">
        <w:rPr>
          <w:szCs w:val="24"/>
        </w:rPr>
        <w:softHyphen/>
      </w:r>
      <w:r w:rsidRPr="005E7C38">
        <w:rPr>
          <w:szCs w:val="24"/>
        </w:rPr>
        <w:t xml:space="preserve">zation are then extracted </w:t>
      </w:r>
      <w:r w:rsidR="00CA1890" w:rsidRPr="005E7C38">
        <w:rPr>
          <w:szCs w:val="24"/>
        </w:rPr>
        <w:t xml:space="preserve">perpendicular to the molecular beam </w:t>
      </w:r>
      <w:r w:rsidRPr="005E7C38">
        <w:rPr>
          <w:szCs w:val="24"/>
        </w:rPr>
        <w:t xml:space="preserve">and </w:t>
      </w:r>
      <w:r w:rsidR="00FB42AB" w:rsidRPr="005E7C38">
        <w:rPr>
          <w:szCs w:val="24"/>
        </w:rPr>
        <w:t>fed</w:t>
      </w:r>
      <w:r w:rsidR="00CA1890" w:rsidRPr="005E7C38">
        <w:rPr>
          <w:szCs w:val="24"/>
        </w:rPr>
        <w:t xml:space="preserve"> onto</w:t>
      </w:r>
      <w:r w:rsidRPr="005E7C38">
        <w:rPr>
          <w:szCs w:val="24"/>
        </w:rPr>
        <w:t xml:space="preserve"> a microchannel plate detector</w:t>
      </w:r>
      <w:r w:rsidR="002764D9" w:rsidRPr="005E7C38">
        <w:rPr>
          <w:szCs w:val="24"/>
        </w:rPr>
        <w:t xml:space="preserve"> by an ion lens</w:t>
      </w:r>
      <w:r w:rsidRPr="005E7C38">
        <w:rPr>
          <w:szCs w:val="24"/>
        </w:rPr>
        <w:t xml:space="preserve">. Photoionization efficiency curves, which </w:t>
      </w:r>
      <w:r w:rsidR="00FB42AB" w:rsidRPr="005E7C38">
        <w:rPr>
          <w:szCs w:val="24"/>
        </w:rPr>
        <w:t xml:space="preserve">report </w:t>
      </w:r>
      <w:r w:rsidRPr="005E7C38">
        <w:rPr>
          <w:szCs w:val="24"/>
        </w:rPr>
        <w:t xml:space="preserve">ion counts </w:t>
      </w:r>
      <w:r w:rsidR="00CA1890" w:rsidRPr="005E7C38">
        <w:rPr>
          <w:szCs w:val="24"/>
        </w:rPr>
        <w:t xml:space="preserve">as a function of </w:t>
      </w:r>
      <w:r w:rsidRPr="005E7C38">
        <w:rPr>
          <w:szCs w:val="24"/>
        </w:rPr>
        <w:t>photon energy</w:t>
      </w:r>
      <w:r w:rsidR="00CA1890" w:rsidRPr="005E7C38">
        <w:rPr>
          <w:szCs w:val="24"/>
        </w:rPr>
        <w:t>,</w:t>
      </w:r>
      <w:r w:rsidRPr="005E7C38">
        <w:rPr>
          <w:szCs w:val="24"/>
        </w:rPr>
        <w:t xml:space="preserve"> at a </w:t>
      </w:r>
      <w:r w:rsidR="00CA1890" w:rsidRPr="005E7C38">
        <w:rPr>
          <w:szCs w:val="24"/>
        </w:rPr>
        <w:t xml:space="preserve">particular </w:t>
      </w:r>
      <w:r w:rsidRPr="005E7C38">
        <w:rPr>
          <w:szCs w:val="24"/>
        </w:rPr>
        <w:t xml:space="preserve">mass-to-charge ratio (m/z) were </w:t>
      </w:r>
      <w:r w:rsidR="00FB42AB" w:rsidRPr="005E7C38">
        <w:rPr>
          <w:szCs w:val="24"/>
        </w:rPr>
        <w:t>extracted</w:t>
      </w:r>
      <w:r w:rsidRPr="005E7C38">
        <w:rPr>
          <w:szCs w:val="24"/>
        </w:rPr>
        <w:t xml:space="preserve"> by integrating the signal </w:t>
      </w:r>
      <w:r w:rsidR="00FB42AB" w:rsidRPr="005E7C38">
        <w:rPr>
          <w:szCs w:val="24"/>
        </w:rPr>
        <w:t xml:space="preserve">recorded </w:t>
      </w:r>
      <w:r w:rsidRPr="005E7C38">
        <w:rPr>
          <w:szCs w:val="24"/>
        </w:rPr>
        <w:t xml:space="preserve">at the specific </w:t>
      </w:r>
      <w:r w:rsidR="00CA1890" w:rsidRPr="005E7C38">
        <w:rPr>
          <w:szCs w:val="24"/>
        </w:rPr>
        <w:t xml:space="preserve">m/z </w:t>
      </w:r>
      <w:r w:rsidRPr="005E7C38">
        <w:rPr>
          <w:szCs w:val="24"/>
        </w:rPr>
        <w:t xml:space="preserve">selected for the species of interest over the </w:t>
      </w:r>
      <w:r w:rsidR="00CA1890" w:rsidRPr="005E7C38">
        <w:rPr>
          <w:szCs w:val="24"/>
        </w:rPr>
        <w:t xml:space="preserve">energy </w:t>
      </w:r>
      <w:r w:rsidRPr="005E7C38">
        <w:rPr>
          <w:szCs w:val="24"/>
        </w:rPr>
        <w:t xml:space="preserve">range </w:t>
      </w:r>
      <w:r w:rsidR="00325E02" w:rsidRPr="005E7C38">
        <w:rPr>
          <w:szCs w:val="24"/>
        </w:rPr>
        <w:t>8.000</w:t>
      </w:r>
      <w:r w:rsidRPr="005E7C38">
        <w:rPr>
          <w:szCs w:val="24"/>
        </w:rPr>
        <w:t xml:space="preserve"> eV to </w:t>
      </w:r>
      <w:r w:rsidR="00325E02" w:rsidRPr="005E7C38">
        <w:rPr>
          <w:szCs w:val="24"/>
        </w:rPr>
        <w:t>11.000</w:t>
      </w:r>
      <w:r w:rsidR="00FB42AB" w:rsidRPr="005E7C38">
        <w:rPr>
          <w:szCs w:val="24"/>
        </w:rPr>
        <w:t xml:space="preserve"> </w:t>
      </w:r>
      <w:r w:rsidRPr="005E7C38">
        <w:rPr>
          <w:szCs w:val="24"/>
        </w:rPr>
        <w:t>eV in 0.025 eV increments and normalized to the total photon flux. We also conducted blank experiment</w:t>
      </w:r>
      <w:r w:rsidR="00FB42AB" w:rsidRPr="005E7C38">
        <w:rPr>
          <w:szCs w:val="24"/>
        </w:rPr>
        <w:t>s</w:t>
      </w:r>
      <w:r w:rsidRPr="005E7C38">
        <w:rPr>
          <w:szCs w:val="24"/>
        </w:rPr>
        <w:t xml:space="preserve"> by expanding only acetylene carrier gas (C</w:t>
      </w:r>
      <w:r w:rsidRPr="005E7C38">
        <w:rPr>
          <w:szCs w:val="24"/>
          <w:vertAlign w:val="subscript"/>
        </w:rPr>
        <w:t>2</w:t>
      </w:r>
      <w:r w:rsidRPr="005E7C38">
        <w:rPr>
          <w:szCs w:val="24"/>
        </w:rPr>
        <w:t>H</w:t>
      </w:r>
      <w:r w:rsidRPr="005E7C38">
        <w:rPr>
          <w:szCs w:val="24"/>
          <w:vertAlign w:val="subscript"/>
        </w:rPr>
        <w:t>2</w:t>
      </w:r>
      <w:r w:rsidRPr="005E7C38">
        <w:rPr>
          <w:szCs w:val="24"/>
        </w:rPr>
        <w:t xml:space="preserve">) into the </w:t>
      </w:r>
      <w:r w:rsidR="00CA1890" w:rsidRPr="005E7C38">
        <w:rPr>
          <w:szCs w:val="24"/>
        </w:rPr>
        <w:t>resistively-</w:t>
      </w:r>
      <w:r w:rsidRPr="005E7C38">
        <w:rPr>
          <w:szCs w:val="24"/>
        </w:rPr>
        <w:t>heated silicon carbide (</w:t>
      </w:r>
      <w:proofErr w:type="spellStart"/>
      <w:r w:rsidRPr="005E7C38">
        <w:rPr>
          <w:szCs w:val="24"/>
        </w:rPr>
        <w:t>SiC</w:t>
      </w:r>
      <w:proofErr w:type="spellEnd"/>
      <w:r w:rsidRPr="005E7C38">
        <w:rPr>
          <w:szCs w:val="24"/>
        </w:rPr>
        <w:t>) tube</w:t>
      </w:r>
      <w:r w:rsidR="00325E02" w:rsidRPr="005E7C38">
        <w:rPr>
          <w:szCs w:val="24"/>
        </w:rPr>
        <w:t xml:space="preserve"> and by replacing acetylene with helium carrier gas</w:t>
      </w:r>
      <w:r w:rsidRPr="005E7C38">
        <w:rPr>
          <w:szCs w:val="24"/>
        </w:rPr>
        <w:t xml:space="preserve">. No </w:t>
      </w:r>
      <w:r w:rsidR="00325E02" w:rsidRPr="005E7C38">
        <w:rPr>
          <w:szCs w:val="24"/>
        </w:rPr>
        <w:t xml:space="preserve">naphthalene </w:t>
      </w:r>
      <w:r w:rsidRPr="005E7C38">
        <w:rPr>
          <w:szCs w:val="24"/>
        </w:rPr>
        <w:t>reaction products were observed</w:t>
      </w:r>
      <w:r w:rsidR="00325E02" w:rsidRPr="005E7C38">
        <w:rPr>
          <w:szCs w:val="24"/>
        </w:rPr>
        <w:t xml:space="preserve"> in </w:t>
      </w:r>
      <w:proofErr w:type="gramStart"/>
      <w:r w:rsidR="00325E02" w:rsidRPr="005E7C38">
        <w:rPr>
          <w:szCs w:val="24"/>
        </w:rPr>
        <w:t>these</w:t>
      </w:r>
      <w:proofErr w:type="gramEnd"/>
      <w:r w:rsidR="00325E02" w:rsidRPr="005E7C38">
        <w:rPr>
          <w:szCs w:val="24"/>
        </w:rPr>
        <w:t xml:space="preserve"> control experiment. </w:t>
      </w:r>
      <w:r w:rsidRPr="005E7C38">
        <w:rPr>
          <w:szCs w:val="24"/>
        </w:rPr>
        <w:t xml:space="preserve"> </w:t>
      </w:r>
    </w:p>
    <w:p w:rsidR="002944A2" w:rsidRPr="005E7C38" w:rsidRDefault="002944A2" w:rsidP="00E30278">
      <w:pPr>
        <w:spacing w:line="360" w:lineRule="auto"/>
        <w:jc w:val="both"/>
        <w:rPr>
          <w:szCs w:val="24"/>
        </w:rPr>
      </w:pPr>
    </w:p>
    <w:p w:rsidR="00827023" w:rsidRPr="005E7C38" w:rsidRDefault="00827023">
      <w:pPr>
        <w:spacing w:after="0" w:line="240" w:lineRule="auto"/>
      </w:pPr>
      <w:r w:rsidRPr="005E7C38">
        <w:br w:type="page"/>
      </w:r>
    </w:p>
    <w:p w:rsidR="00827023" w:rsidRPr="005E7C38" w:rsidRDefault="00827023" w:rsidP="004731E3">
      <w:pPr>
        <w:spacing w:after="0" w:line="360" w:lineRule="auto"/>
        <w:jc w:val="both"/>
      </w:pPr>
      <w:r w:rsidRPr="005E7C38">
        <w:lastRenderedPageBreak/>
        <w:t xml:space="preserve">Scheme 1: </w:t>
      </w:r>
      <w:r w:rsidR="004731E3" w:rsidRPr="005E7C38">
        <w:t xml:space="preserve">Schematic representation of the modified </w:t>
      </w:r>
      <w:proofErr w:type="spellStart"/>
      <w:r w:rsidR="004731E3" w:rsidRPr="005E7C38">
        <w:t>Frencklach</w:t>
      </w:r>
      <w:proofErr w:type="spellEnd"/>
      <w:r w:rsidR="004731E3" w:rsidRPr="005E7C38">
        <w:t xml:space="preserve"> (red) and Bittner-Hoffmann (blue) reaction sequence leading to the formation of naphthalene via </w:t>
      </w:r>
      <w:proofErr w:type="spellStart"/>
      <w:r w:rsidR="004731E3" w:rsidRPr="005E7C38">
        <w:t>styrenyl</w:t>
      </w:r>
      <w:proofErr w:type="spellEnd"/>
      <w:r w:rsidR="004731E3" w:rsidRPr="005E7C38">
        <w:t xml:space="preserve"> and </w:t>
      </w:r>
      <w:proofErr w:type="spellStart"/>
      <w:r w:rsidR="004731E3" w:rsidRPr="005E7C38">
        <w:t>ortho-vinylphenyl</w:t>
      </w:r>
      <w:proofErr w:type="spellEnd"/>
      <w:r w:rsidR="004731E3" w:rsidRPr="005E7C38">
        <w:t xml:space="preserve"> radicals, respectively. The reaction sequences in our experiments start with the reaction </w:t>
      </w:r>
      <w:proofErr w:type="gramStart"/>
      <w:r w:rsidR="004731E3" w:rsidRPr="005E7C38">
        <w:t xml:space="preserve">of  </w:t>
      </w:r>
      <w:proofErr w:type="spellStart"/>
      <w:r w:rsidR="004731E3" w:rsidRPr="005E7C38">
        <w:t>styrenyl</w:t>
      </w:r>
      <w:proofErr w:type="spellEnd"/>
      <w:proofErr w:type="gramEnd"/>
      <w:r w:rsidR="004731E3" w:rsidRPr="005E7C38">
        <w:t xml:space="preserve"> and </w:t>
      </w:r>
      <w:proofErr w:type="spellStart"/>
      <w:r w:rsidR="004731E3" w:rsidRPr="005E7C38">
        <w:t>ortho-vinylphenyl</w:t>
      </w:r>
      <w:proofErr w:type="spellEnd"/>
      <w:r w:rsidR="004731E3" w:rsidRPr="005E7C38">
        <w:t xml:space="preserve"> radicals with acetylene. Note that t</w:t>
      </w:r>
      <w:r w:rsidRPr="005E7C38">
        <w:t xml:space="preserve">he temperature of 1,500 ± 50 K within the ‘chemical reactor’ is </w:t>
      </w:r>
      <w:r w:rsidR="004731E3" w:rsidRPr="005E7C38">
        <w:t xml:space="preserve">sufficiently </w:t>
      </w:r>
      <w:r w:rsidRPr="005E7C38">
        <w:t>high enough to overcome the barrier of XXX kJmol</w:t>
      </w:r>
      <w:r w:rsidRPr="005E7C38">
        <w:rPr>
          <w:vertAlign w:val="superscript"/>
        </w:rPr>
        <w:t>-1</w:t>
      </w:r>
      <w:r w:rsidRPr="005E7C38">
        <w:t xml:space="preserve"> of the hydrogen shift between the </w:t>
      </w:r>
      <w:proofErr w:type="spellStart"/>
      <w:r w:rsidRPr="005E7C38">
        <w:t>sty</w:t>
      </w:r>
      <w:r w:rsidRPr="005E7C38">
        <w:softHyphen/>
        <w:t>re</w:t>
      </w:r>
      <w:r w:rsidRPr="005E7C38">
        <w:softHyphen/>
      </w:r>
      <w:r w:rsidRPr="005E7C38">
        <w:softHyphen/>
        <w:t>n</w:t>
      </w:r>
      <w:r w:rsidRPr="005E7C38">
        <w:softHyphen/>
        <w:t>yl</w:t>
      </w:r>
      <w:proofErr w:type="spellEnd"/>
      <w:r w:rsidRPr="005E7C38">
        <w:t xml:space="preserve"> and </w:t>
      </w:r>
      <w:proofErr w:type="spellStart"/>
      <w:r w:rsidRPr="005E7C38">
        <w:t>ortho-vinylphenyl</w:t>
      </w:r>
      <w:proofErr w:type="spellEnd"/>
      <w:r w:rsidRPr="005E7C38">
        <w:t xml:space="preserve"> radicals.</w:t>
      </w:r>
      <w:bookmarkStart w:id="0" w:name="_GoBack"/>
      <w:bookmarkEnd w:id="0"/>
      <w:r w:rsidRPr="005E7C38">
        <w:rPr>
          <w:rStyle w:val="EndnoteReference"/>
        </w:rPr>
        <w:endnoteReference w:id="2"/>
      </w:r>
      <w:r w:rsidRPr="005E7C38">
        <w:t xml:space="preserve"> </w:t>
      </w:r>
      <w:r w:rsidR="004731E3" w:rsidRPr="005E7C38">
        <w:t xml:space="preserve">Therefore, both radicals coexist at a </w:t>
      </w:r>
      <w:proofErr w:type="spellStart"/>
      <w:r w:rsidR="004731E3" w:rsidRPr="005E7C38">
        <w:t>thermodynamical</w:t>
      </w:r>
      <w:proofErr w:type="spellEnd"/>
      <w:r w:rsidR="004731E3" w:rsidRPr="005E7C38">
        <w:t xml:space="preserve"> equilibrium in each experiment. </w:t>
      </w:r>
    </w:p>
    <w:p w:rsidR="00827023" w:rsidRPr="005E7C38" w:rsidRDefault="00827023" w:rsidP="004731E3">
      <w:pPr>
        <w:spacing w:after="0" w:line="360" w:lineRule="auto"/>
        <w:jc w:val="both"/>
      </w:pPr>
      <w:r w:rsidRPr="005E7C38">
        <w:br w:type="page"/>
      </w:r>
    </w:p>
    <w:p w:rsidR="00A32772" w:rsidRPr="005E7C38" w:rsidRDefault="003A78D8" w:rsidP="00D74B97">
      <w:pPr>
        <w:spacing w:line="360" w:lineRule="auto"/>
        <w:jc w:val="both"/>
        <w:rPr>
          <w:b/>
        </w:rPr>
      </w:pPr>
      <w:r>
        <w:rPr>
          <w:b/>
        </w:rPr>
        <w:lastRenderedPageBreak/>
        <w:t>References:</w:t>
      </w:r>
    </w:p>
    <w:p w:rsidR="007D2A3C" w:rsidRDefault="00C615B5" w:rsidP="007D2A3C">
      <w:pPr>
        <w:spacing w:after="0" w:line="240" w:lineRule="auto"/>
        <w:rPr>
          <w:noProof/>
        </w:rPr>
      </w:pPr>
      <w:r w:rsidRPr="005E7C38">
        <w:fldChar w:fldCharType="begin"/>
      </w:r>
      <w:r w:rsidR="00A32772" w:rsidRPr="005E7C38">
        <w:instrText xml:space="preserve"> ADDIN EN.REFLIST </w:instrText>
      </w:r>
      <w:r w:rsidRPr="005E7C38">
        <w:fldChar w:fldCharType="separate"/>
      </w:r>
      <w:bookmarkStart w:id="1" w:name="_ENREF_1"/>
      <w:r w:rsidR="007D2A3C">
        <w:rPr>
          <w:noProof/>
        </w:rPr>
        <w:t>1.</w:t>
      </w:r>
      <w:r w:rsidR="007D2A3C">
        <w:rPr>
          <w:noProof/>
        </w:rPr>
        <w:tab/>
        <w:t xml:space="preserve">Frenklach, M.; Clary, D. W.; Gardiner, W. C.; Stein, S. E. In </w:t>
      </w:r>
      <w:r w:rsidR="007D2A3C" w:rsidRPr="007D2A3C">
        <w:rPr>
          <w:i/>
          <w:noProof/>
        </w:rPr>
        <w:t>Detailed kinetic modeling of soot formation in shock-tube pyrolysis of acetylene</w:t>
      </w:r>
      <w:r w:rsidR="007D2A3C">
        <w:rPr>
          <w:noProof/>
        </w:rPr>
        <w:t>, Symposium (International) on Combustion, Elsevier: 1985; pp 887-901.</w:t>
      </w:r>
      <w:bookmarkEnd w:id="1"/>
    </w:p>
    <w:p w:rsidR="007D2A3C" w:rsidRDefault="007D2A3C" w:rsidP="007D2A3C">
      <w:pPr>
        <w:spacing w:after="0" w:line="240" w:lineRule="auto"/>
        <w:rPr>
          <w:noProof/>
        </w:rPr>
      </w:pPr>
      <w:bookmarkStart w:id="2" w:name="_ENREF_2"/>
      <w:r>
        <w:rPr>
          <w:noProof/>
        </w:rPr>
        <w:t>2.</w:t>
      </w:r>
      <w:r>
        <w:rPr>
          <w:noProof/>
        </w:rPr>
        <w:tab/>
        <w:t xml:space="preserve">Richter, H.; Howard, J. B., Formation of polycyclic aromatic hydrocarbons and their growth to soot—a review of chemical reaction pathways. </w:t>
      </w:r>
      <w:r w:rsidRPr="007D2A3C">
        <w:rPr>
          <w:i/>
          <w:noProof/>
        </w:rPr>
        <w:t xml:space="preserve">Progress in Energy and Combustion science </w:t>
      </w:r>
      <w:r w:rsidRPr="007D2A3C">
        <w:rPr>
          <w:b/>
          <w:noProof/>
        </w:rPr>
        <w:t>2000,</w:t>
      </w:r>
      <w:r>
        <w:rPr>
          <w:noProof/>
        </w:rPr>
        <w:t xml:space="preserve"> </w:t>
      </w:r>
      <w:r w:rsidRPr="007D2A3C">
        <w:rPr>
          <w:i/>
          <w:noProof/>
        </w:rPr>
        <w:t>26</w:t>
      </w:r>
      <w:r>
        <w:rPr>
          <w:noProof/>
        </w:rPr>
        <w:t xml:space="preserve"> (4), 565-608.</w:t>
      </w:r>
      <w:bookmarkEnd w:id="2"/>
    </w:p>
    <w:p w:rsidR="007D2A3C" w:rsidRDefault="007D2A3C" w:rsidP="007D2A3C">
      <w:pPr>
        <w:spacing w:after="0" w:line="240" w:lineRule="auto"/>
        <w:rPr>
          <w:noProof/>
        </w:rPr>
      </w:pPr>
      <w:bookmarkStart w:id="3" w:name="_ENREF_3"/>
      <w:r>
        <w:rPr>
          <w:noProof/>
        </w:rPr>
        <w:t>3.</w:t>
      </w:r>
      <w:r>
        <w:rPr>
          <w:noProof/>
        </w:rPr>
        <w:tab/>
        <w:t xml:space="preserve">Frenklach, M.; Feigelson, E. D., Formation of polycyclic aromatic hydrocarbons in circumstellar envelopes. </w:t>
      </w:r>
      <w:r w:rsidRPr="007D2A3C">
        <w:rPr>
          <w:i/>
          <w:noProof/>
        </w:rPr>
        <w:t xml:space="preserve">The Astrophysical Journal </w:t>
      </w:r>
      <w:r w:rsidRPr="007D2A3C">
        <w:rPr>
          <w:b/>
          <w:noProof/>
        </w:rPr>
        <w:t>1989,</w:t>
      </w:r>
      <w:r>
        <w:rPr>
          <w:noProof/>
        </w:rPr>
        <w:t xml:space="preserve"> </w:t>
      </w:r>
      <w:r w:rsidRPr="007D2A3C">
        <w:rPr>
          <w:i/>
          <w:noProof/>
        </w:rPr>
        <w:t>341</w:t>
      </w:r>
      <w:r>
        <w:rPr>
          <w:noProof/>
        </w:rPr>
        <w:t>, 372-384.</w:t>
      </w:r>
      <w:bookmarkEnd w:id="3"/>
    </w:p>
    <w:p w:rsidR="007D2A3C" w:rsidRDefault="007D2A3C" w:rsidP="007D2A3C">
      <w:pPr>
        <w:spacing w:after="0" w:line="240" w:lineRule="auto"/>
        <w:rPr>
          <w:noProof/>
        </w:rPr>
      </w:pPr>
      <w:bookmarkStart w:id="4" w:name="_ENREF_4"/>
      <w:r>
        <w:rPr>
          <w:noProof/>
        </w:rPr>
        <w:t>4.</w:t>
      </w:r>
      <w:r>
        <w:rPr>
          <w:noProof/>
        </w:rPr>
        <w:tab/>
        <w:t xml:space="preserve">Frenklach, M., Reaction mechanism of soot formation in flames. </w:t>
      </w:r>
      <w:r w:rsidRPr="007D2A3C">
        <w:rPr>
          <w:i/>
          <w:noProof/>
        </w:rPr>
        <w:t xml:space="preserve">Physical Chemistry Chemical Physics </w:t>
      </w:r>
      <w:r w:rsidRPr="007D2A3C">
        <w:rPr>
          <w:b/>
          <w:noProof/>
        </w:rPr>
        <w:t>2002,</w:t>
      </w:r>
      <w:r>
        <w:rPr>
          <w:noProof/>
        </w:rPr>
        <w:t xml:space="preserve"> </w:t>
      </w:r>
      <w:r w:rsidRPr="007D2A3C">
        <w:rPr>
          <w:i/>
          <w:noProof/>
        </w:rPr>
        <w:t>4</w:t>
      </w:r>
      <w:r>
        <w:rPr>
          <w:noProof/>
        </w:rPr>
        <w:t xml:space="preserve"> (11), 2028-2037.</w:t>
      </w:r>
      <w:bookmarkEnd w:id="4"/>
    </w:p>
    <w:p w:rsidR="007D2A3C" w:rsidRDefault="007D2A3C" w:rsidP="007D2A3C">
      <w:pPr>
        <w:spacing w:after="0" w:line="240" w:lineRule="auto"/>
        <w:rPr>
          <w:noProof/>
        </w:rPr>
      </w:pPr>
      <w:bookmarkStart w:id="5" w:name="_ENREF_5"/>
      <w:r>
        <w:rPr>
          <w:noProof/>
        </w:rPr>
        <w:t>5.</w:t>
      </w:r>
      <w:r>
        <w:rPr>
          <w:noProof/>
        </w:rPr>
        <w:tab/>
        <w:t xml:space="preserve">Dwek, E.; Arendt, R.; Fixsen, D.; Sodroski, T.; Odegard, N.; Weiland, J.; Reach, W.; Hauser, M.; Kelsall, T.; Moseley, S., Detection and characterization of cold interstellar dust and polycyclic aromatic hydrocarbon emission, from COBE observations. </w:t>
      </w:r>
      <w:r w:rsidRPr="007D2A3C">
        <w:rPr>
          <w:i/>
          <w:noProof/>
        </w:rPr>
        <w:t xml:space="preserve">The Astrophysical Journal </w:t>
      </w:r>
      <w:r w:rsidRPr="007D2A3C">
        <w:rPr>
          <w:b/>
          <w:noProof/>
        </w:rPr>
        <w:t>1997,</w:t>
      </w:r>
      <w:r>
        <w:rPr>
          <w:noProof/>
        </w:rPr>
        <w:t xml:space="preserve"> </w:t>
      </w:r>
      <w:r w:rsidRPr="007D2A3C">
        <w:rPr>
          <w:i/>
          <w:noProof/>
        </w:rPr>
        <w:t>475</w:t>
      </w:r>
      <w:r>
        <w:rPr>
          <w:noProof/>
        </w:rPr>
        <w:t xml:space="preserve"> (2), 565.</w:t>
      </w:r>
      <w:bookmarkEnd w:id="5"/>
    </w:p>
    <w:p w:rsidR="007D2A3C" w:rsidRDefault="007D2A3C" w:rsidP="007D2A3C">
      <w:pPr>
        <w:spacing w:after="0" w:line="240" w:lineRule="auto"/>
        <w:rPr>
          <w:noProof/>
        </w:rPr>
      </w:pPr>
      <w:bookmarkStart w:id="6" w:name="_ENREF_6"/>
      <w:r>
        <w:rPr>
          <w:noProof/>
        </w:rPr>
        <w:t>6.</w:t>
      </w:r>
      <w:r>
        <w:rPr>
          <w:noProof/>
        </w:rPr>
        <w:tab/>
        <w:t xml:space="preserve">Ehrenfreund, P.; Charnley, S. B., Organic molecules in the interstellar medium, comets, and meteorites: a voyage from dark clouds to the early Earth. </w:t>
      </w:r>
      <w:r w:rsidRPr="007D2A3C">
        <w:rPr>
          <w:i/>
          <w:noProof/>
        </w:rPr>
        <w:t xml:space="preserve">Annual Review of Astronomy and Astrophysics </w:t>
      </w:r>
      <w:r w:rsidRPr="007D2A3C">
        <w:rPr>
          <w:b/>
          <w:noProof/>
        </w:rPr>
        <w:t>2000,</w:t>
      </w:r>
      <w:r>
        <w:rPr>
          <w:noProof/>
        </w:rPr>
        <w:t xml:space="preserve"> </w:t>
      </w:r>
      <w:r w:rsidRPr="007D2A3C">
        <w:rPr>
          <w:i/>
          <w:noProof/>
        </w:rPr>
        <w:t>38</w:t>
      </w:r>
      <w:r>
        <w:rPr>
          <w:noProof/>
        </w:rPr>
        <w:t xml:space="preserve"> (1), 427-483.</w:t>
      </w:r>
      <w:bookmarkEnd w:id="6"/>
    </w:p>
    <w:p w:rsidR="007D2A3C" w:rsidRDefault="007D2A3C" w:rsidP="007D2A3C">
      <w:pPr>
        <w:spacing w:after="0" w:line="240" w:lineRule="auto"/>
        <w:rPr>
          <w:noProof/>
        </w:rPr>
      </w:pPr>
      <w:bookmarkStart w:id="7" w:name="_ENREF_7"/>
      <w:r>
        <w:rPr>
          <w:noProof/>
        </w:rPr>
        <w:t>7.</w:t>
      </w:r>
      <w:r>
        <w:rPr>
          <w:noProof/>
        </w:rPr>
        <w:tab/>
        <w:t xml:space="preserve">Ehrenfreund, P.; Sephton, M. A., Carbon molecules in space: from astrochemistry to astrobiology. </w:t>
      </w:r>
      <w:r w:rsidRPr="007D2A3C">
        <w:rPr>
          <w:i/>
          <w:noProof/>
        </w:rPr>
        <w:t xml:space="preserve">Faraday discussions </w:t>
      </w:r>
      <w:r w:rsidRPr="007D2A3C">
        <w:rPr>
          <w:b/>
          <w:noProof/>
        </w:rPr>
        <w:t>2006,</w:t>
      </w:r>
      <w:r>
        <w:rPr>
          <w:noProof/>
        </w:rPr>
        <w:t xml:space="preserve"> </w:t>
      </w:r>
      <w:r w:rsidRPr="007D2A3C">
        <w:rPr>
          <w:i/>
          <w:noProof/>
        </w:rPr>
        <w:t>133</w:t>
      </w:r>
      <w:r>
        <w:rPr>
          <w:noProof/>
        </w:rPr>
        <w:t>, 277-288.</w:t>
      </w:r>
      <w:bookmarkEnd w:id="7"/>
    </w:p>
    <w:p w:rsidR="007D2A3C" w:rsidRDefault="007D2A3C" w:rsidP="007D2A3C">
      <w:pPr>
        <w:spacing w:after="0" w:line="240" w:lineRule="auto"/>
        <w:rPr>
          <w:noProof/>
        </w:rPr>
      </w:pPr>
      <w:bookmarkStart w:id="8" w:name="_ENREF_8"/>
      <w:r>
        <w:rPr>
          <w:noProof/>
        </w:rPr>
        <w:t>8.</w:t>
      </w:r>
      <w:r>
        <w:rPr>
          <w:noProof/>
        </w:rPr>
        <w:tab/>
        <w:t xml:space="preserve">Duley, W., Polycyclic aromatic hydrocarbons, carbon nanoparticles and the diffuse interstellar bands. </w:t>
      </w:r>
      <w:r w:rsidRPr="007D2A3C">
        <w:rPr>
          <w:i/>
          <w:noProof/>
        </w:rPr>
        <w:t xml:space="preserve">Faraday discussions </w:t>
      </w:r>
      <w:r w:rsidRPr="007D2A3C">
        <w:rPr>
          <w:b/>
          <w:noProof/>
        </w:rPr>
        <w:t>2006,</w:t>
      </w:r>
      <w:r>
        <w:rPr>
          <w:noProof/>
        </w:rPr>
        <w:t xml:space="preserve"> </w:t>
      </w:r>
      <w:r w:rsidRPr="007D2A3C">
        <w:rPr>
          <w:i/>
          <w:noProof/>
        </w:rPr>
        <w:t>133</w:t>
      </w:r>
      <w:r>
        <w:rPr>
          <w:noProof/>
        </w:rPr>
        <w:t>, 415-425.</w:t>
      </w:r>
      <w:bookmarkEnd w:id="8"/>
    </w:p>
    <w:p w:rsidR="007D2A3C" w:rsidRDefault="007D2A3C" w:rsidP="007D2A3C">
      <w:pPr>
        <w:spacing w:after="0" w:line="240" w:lineRule="auto"/>
        <w:rPr>
          <w:noProof/>
        </w:rPr>
      </w:pPr>
      <w:bookmarkStart w:id="9" w:name="_ENREF_9"/>
      <w:r>
        <w:rPr>
          <w:noProof/>
        </w:rPr>
        <w:t>9.</w:t>
      </w:r>
      <w:r>
        <w:rPr>
          <w:noProof/>
        </w:rPr>
        <w:tab/>
        <w:t xml:space="preserve">Draine, B. T., Interstellar dust grains. </w:t>
      </w:r>
      <w:r w:rsidRPr="007D2A3C">
        <w:rPr>
          <w:i/>
          <w:noProof/>
        </w:rPr>
        <w:t xml:space="preserve">arXiv preprint astro-ph/0304489 </w:t>
      </w:r>
      <w:r w:rsidRPr="007D2A3C">
        <w:rPr>
          <w:b/>
          <w:noProof/>
        </w:rPr>
        <w:t>2003</w:t>
      </w:r>
      <w:r>
        <w:rPr>
          <w:noProof/>
        </w:rPr>
        <w:t>.</w:t>
      </w:r>
      <w:bookmarkEnd w:id="9"/>
    </w:p>
    <w:p w:rsidR="007D2A3C" w:rsidRDefault="007D2A3C" w:rsidP="007D2A3C">
      <w:pPr>
        <w:spacing w:after="0" w:line="240" w:lineRule="auto"/>
        <w:rPr>
          <w:noProof/>
        </w:rPr>
      </w:pPr>
      <w:bookmarkStart w:id="10" w:name="_ENREF_10"/>
      <w:r>
        <w:rPr>
          <w:noProof/>
        </w:rPr>
        <w:t>10.</w:t>
      </w:r>
      <w:r>
        <w:rPr>
          <w:noProof/>
        </w:rPr>
        <w:tab/>
        <w:t xml:space="preserve">Tielens, A. G., Interstellar polycyclic aromatic hydrocarbon molecules*. </w:t>
      </w:r>
      <w:r w:rsidRPr="007D2A3C">
        <w:rPr>
          <w:i/>
          <w:noProof/>
        </w:rPr>
        <w:t xml:space="preserve">Annu. Rev. Astron. Astrophys. </w:t>
      </w:r>
      <w:r w:rsidRPr="007D2A3C">
        <w:rPr>
          <w:b/>
          <w:noProof/>
        </w:rPr>
        <w:t>2008,</w:t>
      </w:r>
      <w:r>
        <w:rPr>
          <w:noProof/>
        </w:rPr>
        <w:t xml:space="preserve"> </w:t>
      </w:r>
      <w:r w:rsidRPr="007D2A3C">
        <w:rPr>
          <w:i/>
          <w:noProof/>
        </w:rPr>
        <w:t>46</w:t>
      </w:r>
      <w:r>
        <w:rPr>
          <w:noProof/>
        </w:rPr>
        <w:t>, 289-337.</w:t>
      </w:r>
      <w:bookmarkEnd w:id="10"/>
    </w:p>
    <w:p w:rsidR="007D2A3C" w:rsidRDefault="007D2A3C" w:rsidP="007D2A3C">
      <w:pPr>
        <w:spacing w:after="0" w:line="240" w:lineRule="auto"/>
        <w:rPr>
          <w:noProof/>
        </w:rPr>
      </w:pPr>
      <w:bookmarkStart w:id="11" w:name="_ENREF_11"/>
      <w:r>
        <w:rPr>
          <w:noProof/>
        </w:rPr>
        <w:t>11.</w:t>
      </w:r>
      <w:r>
        <w:rPr>
          <w:noProof/>
        </w:rPr>
        <w:tab/>
        <w:t xml:space="preserve">Salama, F.; Bakes, E.; Allamandola, L.; Tielens, A., Assessment of the polycyclic aromatic hydrocarbon--diffuse interstellar band proposal. </w:t>
      </w:r>
      <w:r w:rsidRPr="007D2A3C">
        <w:rPr>
          <w:i/>
          <w:noProof/>
        </w:rPr>
        <w:t xml:space="preserve">The Astrophysical Journal </w:t>
      </w:r>
      <w:r w:rsidRPr="007D2A3C">
        <w:rPr>
          <w:b/>
          <w:noProof/>
        </w:rPr>
        <w:t>1996,</w:t>
      </w:r>
      <w:r>
        <w:rPr>
          <w:noProof/>
        </w:rPr>
        <w:t xml:space="preserve"> </w:t>
      </w:r>
      <w:r w:rsidRPr="007D2A3C">
        <w:rPr>
          <w:i/>
          <w:noProof/>
        </w:rPr>
        <w:t>458</w:t>
      </w:r>
      <w:r>
        <w:rPr>
          <w:noProof/>
        </w:rPr>
        <w:t>, 621.</w:t>
      </w:r>
      <w:bookmarkEnd w:id="11"/>
    </w:p>
    <w:p w:rsidR="007D2A3C" w:rsidRDefault="007D2A3C" w:rsidP="007D2A3C">
      <w:pPr>
        <w:spacing w:after="0" w:line="240" w:lineRule="auto"/>
        <w:rPr>
          <w:noProof/>
        </w:rPr>
      </w:pPr>
      <w:bookmarkStart w:id="12" w:name="_ENREF_12"/>
      <w:r>
        <w:rPr>
          <w:noProof/>
        </w:rPr>
        <w:t>12.</w:t>
      </w:r>
      <w:r>
        <w:rPr>
          <w:noProof/>
        </w:rPr>
        <w:tab/>
        <w:t xml:space="preserve">Tielens, A. G., </w:t>
      </w:r>
      <w:r w:rsidRPr="007D2A3C">
        <w:rPr>
          <w:i/>
          <w:noProof/>
        </w:rPr>
        <w:t>The physics and chemistry of the interstellar medium</w:t>
      </w:r>
      <w:r>
        <w:rPr>
          <w:noProof/>
        </w:rPr>
        <w:t>. Cambridge University Press: 2005.</w:t>
      </w:r>
      <w:bookmarkEnd w:id="12"/>
    </w:p>
    <w:p w:rsidR="007D2A3C" w:rsidRDefault="007D2A3C" w:rsidP="007D2A3C">
      <w:pPr>
        <w:spacing w:after="0" w:line="240" w:lineRule="auto"/>
        <w:rPr>
          <w:noProof/>
        </w:rPr>
      </w:pPr>
      <w:bookmarkStart w:id="13" w:name="_ENREF_13"/>
      <w:r>
        <w:rPr>
          <w:noProof/>
        </w:rPr>
        <w:t>13.</w:t>
      </w:r>
      <w:r>
        <w:rPr>
          <w:noProof/>
        </w:rPr>
        <w:tab/>
        <w:t xml:space="preserve">Ricks, A. M.; Douberly, G. E.; Duncan, M. A., The infrared spectrum of protonated naphthalene and its relevance for the unidentified infrared bands. </w:t>
      </w:r>
      <w:r w:rsidRPr="007D2A3C">
        <w:rPr>
          <w:i/>
          <w:noProof/>
        </w:rPr>
        <w:t xml:space="preserve">The Astrophysical Journal </w:t>
      </w:r>
      <w:r w:rsidRPr="007D2A3C">
        <w:rPr>
          <w:b/>
          <w:noProof/>
        </w:rPr>
        <w:t>2009,</w:t>
      </w:r>
      <w:r>
        <w:rPr>
          <w:noProof/>
        </w:rPr>
        <w:t xml:space="preserve"> </w:t>
      </w:r>
      <w:r w:rsidRPr="007D2A3C">
        <w:rPr>
          <w:i/>
          <w:noProof/>
        </w:rPr>
        <w:t>702</w:t>
      </w:r>
      <w:r>
        <w:rPr>
          <w:noProof/>
        </w:rPr>
        <w:t xml:space="preserve"> (1), 301.</w:t>
      </w:r>
      <w:bookmarkEnd w:id="13"/>
    </w:p>
    <w:p w:rsidR="007D2A3C" w:rsidRDefault="007D2A3C" w:rsidP="007D2A3C">
      <w:pPr>
        <w:spacing w:after="0" w:line="240" w:lineRule="auto"/>
        <w:rPr>
          <w:noProof/>
        </w:rPr>
      </w:pPr>
      <w:bookmarkStart w:id="14" w:name="_ENREF_14"/>
      <w:r>
        <w:rPr>
          <w:noProof/>
        </w:rPr>
        <w:t>14.</w:t>
      </w:r>
      <w:r>
        <w:rPr>
          <w:noProof/>
        </w:rPr>
        <w:tab/>
        <w:t xml:space="preserve">Spencer, M. K.; Hammond, M. R.; Zare, R. N., Laser mass spectrometric detection of extraterrestrial aromatic molecules: Mini-review and examination of pulsed heating effects. </w:t>
      </w:r>
      <w:r w:rsidRPr="007D2A3C">
        <w:rPr>
          <w:i/>
          <w:noProof/>
        </w:rPr>
        <w:t xml:space="preserve">Proceedings of the National Academy of Sciences </w:t>
      </w:r>
      <w:r w:rsidRPr="007D2A3C">
        <w:rPr>
          <w:b/>
          <w:noProof/>
        </w:rPr>
        <w:t>2008,</w:t>
      </w:r>
      <w:r>
        <w:rPr>
          <w:noProof/>
        </w:rPr>
        <w:t xml:space="preserve"> </w:t>
      </w:r>
      <w:r w:rsidRPr="007D2A3C">
        <w:rPr>
          <w:i/>
          <w:noProof/>
        </w:rPr>
        <w:t>105</w:t>
      </w:r>
      <w:r>
        <w:rPr>
          <w:noProof/>
        </w:rPr>
        <w:t xml:space="preserve"> (47), 18096-18101.</w:t>
      </w:r>
      <w:bookmarkEnd w:id="14"/>
    </w:p>
    <w:p w:rsidR="007D2A3C" w:rsidRDefault="007D2A3C" w:rsidP="007D2A3C">
      <w:pPr>
        <w:spacing w:after="0" w:line="240" w:lineRule="auto"/>
        <w:rPr>
          <w:noProof/>
        </w:rPr>
      </w:pPr>
      <w:bookmarkStart w:id="15" w:name="_ENREF_15"/>
      <w:r>
        <w:rPr>
          <w:noProof/>
        </w:rPr>
        <w:t>15.</w:t>
      </w:r>
      <w:r>
        <w:rPr>
          <w:noProof/>
        </w:rPr>
        <w:tab/>
        <w:t xml:space="preserve">Wang, H.; Frenklach, M., Calculations of rate coefficients for the chemically activated reactions of acetylene with vinylic and aromatic radicals. </w:t>
      </w:r>
      <w:r w:rsidRPr="007D2A3C">
        <w:rPr>
          <w:i/>
          <w:noProof/>
        </w:rPr>
        <w:t xml:space="preserve">The Journal of Physical Chemistry </w:t>
      </w:r>
      <w:r w:rsidRPr="007D2A3C">
        <w:rPr>
          <w:b/>
          <w:noProof/>
        </w:rPr>
        <w:t>1994,</w:t>
      </w:r>
      <w:r>
        <w:rPr>
          <w:noProof/>
        </w:rPr>
        <w:t xml:space="preserve"> </w:t>
      </w:r>
      <w:r w:rsidRPr="007D2A3C">
        <w:rPr>
          <w:i/>
          <w:noProof/>
        </w:rPr>
        <w:t>98</w:t>
      </w:r>
      <w:r>
        <w:rPr>
          <w:noProof/>
        </w:rPr>
        <w:t xml:space="preserve"> (44), 11465-11489.</w:t>
      </w:r>
      <w:bookmarkEnd w:id="15"/>
    </w:p>
    <w:p w:rsidR="007D2A3C" w:rsidRDefault="007D2A3C" w:rsidP="007D2A3C">
      <w:pPr>
        <w:spacing w:after="0" w:line="240" w:lineRule="auto"/>
        <w:rPr>
          <w:noProof/>
        </w:rPr>
      </w:pPr>
      <w:bookmarkStart w:id="16" w:name="_ENREF_16"/>
      <w:r>
        <w:rPr>
          <w:noProof/>
        </w:rPr>
        <w:t>16.</w:t>
      </w:r>
      <w:r>
        <w:rPr>
          <w:noProof/>
        </w:rPr>
        <w:tab/>
        <w:t xml:space="preserve">Cherchneff, I., The formation of polycyclic aromatic hydrocarbons in evolved circumstellar environments. </w:t>
      </w:r>
      <w:r w:rsidRPr="007D2A3C">
        <w:rPr>
          <w:i/>
          <w:noProof/>
        </w:rPr>
        <w:t xml:space="preserve">EAS publications series </w:t>
      </w:r>
      <w:r w:rsidRPr="007D2A3C">
        <w:rPr>
          <w:b/>
          <w:noProof/>
        </w:rPr>
        <w:t>2011,</w:t>
      </w:r>
      <w:r>
        <w:rPr>
          <w:noProof/>
        </w:rPr>
        <w:t xml:space="preserve"> </w:t>
      </w:r>
      <w:r w:rsidRPr="007D2A3C">
        <w:rPr>
          <w:i/>
          <w:noProof/>
        </w:rPr>
        <w:t>46</w:t>
      </w:r>
      <w:r>
        <w:rPr>
          <w:noProof/>
        </w:rPr>
        <w:t>, 177-189.</w:t>
      </w:r>
      <w:bookmarkEnd w:id="16"/>
    </w:p>
    <w:p w:rsidR="007D2A3C" w:rsidRDefault="007D2A3C" w:rsidP="007D2A3C">
      <w:pPr>
        <w:spacing w:after="0" w:line="240" w:lineRule="auto"/>
        <w:rPr>
          <w:noProof/>
        </w:rPr>
      </w:pPr>
      <w:bookmarkStart w:id="17" w:name="_ENREF_17"/>
      <w:r>
        <w:rPr>
          <w:noProof/>
        </w:rPr>
        <w:t>17.</w:t>
      </w:r>
      <w:r>
        <w:rPr>
          <w:noProof/>
        </w:rPr>
        <w:tab/>
        <w:t xml:space="preserve">Cherchneff, I.; Barker, J. R.; Tielens, A. G., Polycyclic aromatic hydrocarbon formation in carbon-rich stellar envelopes. </w:t>
      </w:r>
      <w:r w:rsidRPr="007D2A3C">
        <w:rPr>
          <w:i/>
          <w:noProof/>
        </w:rPr>
        <w:t xml:space="preserve">The Astrophysical Journal </w:t>
      </w:r>
      <w:r w:rsidRPr="007D2A3C">
        <w:rPr>
          <w:b/>
          <w:noProof/>
        </w:rPr>
        <w:t>1992,</w:t>
      </w:r>
      <w:r>
        <w:rPr>
          <w:noProof/>
        </w:rPr>
        <w:t xml:space="preserve"> </w:t>
      </w:r>
      <w:r w:rsidRPr="007D2A3C">
        <w:rPr>
          <w:i/>
          <w:noProof/>
        </w:rPr>
        <w:t>401</w:t>
      </w:r>
      <w:r>
        <w:rPr>
          <w:noProof/>
        </w:rPr>
        <w:t>, 269-287.</w:t>
      </w:r>
      <w:bookmarkEnd w:id="17"/>
    </w:p>
    <w:p w:rsidR="007D2A3C" w:rsidRDefault="007D2A3C" w:rsidP="007D2A3C">
      <w:pPr>
        <w:spacing w:after="0" w:line="240" w:lineRule="auto"/>
        <w:rPr>
          <w:noProof/>
        </w:rPr>
      </w:pPr>
      <w:bookmarkStart w:id="18" w:name="_ENREF_18"/>
      <w:r>
        <w:rPr>
          <w:noProof/>
        </w:rPr>
        <w:lastRenderedPageBreak/>
        <w:t>18.</w:t>
      </w:r>
      <w:r>
        <w:rPr>
          <w:noProof/>
        </w:rPr>
        <w:tab/>
        <w:t xml:space="preserve">Kislov, V.; Islamova, N.; Kolker, A.; Lin, S.; Mebel, A., Hydrogen abstraction acetylene addition and Diels-Alder mechanisms of PAH formation: a detailed study using first principles calculations. </w:t>
      </w:r>
      <w:r w:rsidRPr="007D2A3C">
        <w:rPr>
          <w:i/>
          <w:noProof/>
        </w:rPr>
        <w:t xml:space="preserve">Journal of Chemical Theory and Computation </w:t>
      </w:r>
      <w:r w:rsidRPr="007D2A3C">
        <w:rPr>
          <w:b/>
          <w:noProof/>
        </w:rPr>
        <w:t>2005,</w:t>
      </w:r>
      <w:r>
        <w:rPr>
          <w:noProof/>
        </w:rPr>
        <w:t xml:space="preserve"> </w:t>
      </w:r>
      <w:r w:rsidRPr="007D2A3C">
        <w:rPr>
          <w:i/>
          <w:noProof/>
        </w:rPr>
        <w:t>1</w:t>
      </w:r>
      <w:r>
        <w:rPr>
          <w:noProof/>
        </w:rPr>
        <w:t xml:space="preserve"> (5), 908-924.</w:t>
      </w:r>
      <w:bookmarkEnd w:id="18"/>
    </w:p>
    <w:p w:rsidR="007D2A3C" w:rsidRDefault="007D2A3C" w:rsidP="007D2A3C">
      <w:pPr>
        <w:spacing w:after="0" w:line="240" w:lineRule="auto"/>
        <w:rPr>
          <w:noProof/>
        </w:rPr>
      </w:pPr>
      <w:bookmarkStart w:id="19" w:name="_ENREF_19"/>
      <w:r>
        <w:rPr>
          <w:noProof/>
        </w:rPr>
        <w:t>19.</w:t>
      </w:r>
      <w:r>
        <w:rPr>
          <w:noProof/>
        </w:rPr>
        <w:tab/>
        <w:t xml:space="preserve">Parker, D. S.; Kaiser, R. I.; Troy, T. P.; Ahmed, M., Hydrogen abstraction/acetylene addition revealed. </w:t>
      </w:r>
      <w:r w:rsidRPr="007D2A3C">
        <w:rPr>
          <w:i/>
          <w:noProof/>
        </w:rPr>
        <w:t xml:space="preserve">Angewandte Chemie International Edition </w:t>
      </w:r>
      <w:r w:rsidRPr="007D2A3C">
        <w:rPr>
          <w:b/>
          <w:noProof/>
        </w:rPr>
        <w:t>2014,</w:t>
      </w:r>
      <w:r>
        <w:rPr>
          <w:noProof/>
        </w:rPr>
        <w:t xml:space="preserve"> </w:t>
      </w:r>
      <w:r w:rsidRPr="007D2A3C">
        <w:rPr>
          <w:i/>
          <w:noProof/>
        </w:rPr>
        <w:t>53</w:t>
      </w:r>
      <w:r>
        <w:rPr>
          <w:noProof/>
        </w:rPr>
        <w:t xml:space="preserve"> (30), 7740-7744.</w:t>
      </w:r>
      <w:bookmarkEnd w:id="19"/>
    </w:p>
    <w:p w:rsidR="007D2A3C" w:rsidRDefault="007D2A3C" w:rsidP="007D2A3C">
      <w:pPr>
        <w:spacing w:line="240" w:lineRule="auto"/>
        <w:rPr>
          <w:noProof/>
        </w:rPr>
      </w:pPr>
      <w:bookmarkStart w:id="20" w:name="_ENREF_20"/>
      <w:r>
        <w:rPr>
          <w:noProof/>
        </w:rPr>
        <w:t>20.</w:t>
      </w:r>
      <w:r>
        <w:rPr>
          <w:noProof/>
        </w:rPr>
        <w:tab/>
        <w:t xml:space="preserve">Photoionization Cross Section Database (Version 1.0). </w:t>
      </w:r>
      <w:hyperlink r:id="rId9" w:history="1">
        <w:r w:rsidRPr="007D2A3C">
          <w:rPr>
            <w:rStyle w:val="Hyperlink"/>
            <w:noProof/>
          </w:rPr>
          <w:t>http://flame.nsrl.ustc.edu.cn/database/?data=PICS&amp;do=pic&amp;version=en</w:t>
        </w:r>
      </w:hyperlink>
      <w:r>
        <w:rPr>
          <w:noProof/>
        </w:rPr>
        <w:t xml:space="preserve"> (accessed June 30th, 2016).</w:t>
      </w:r>
      <w:bookmarkEnd w:id="20"/>
    </w:p>
    <w:p w:rsidR="007D2A3C" w:rsidRDefault="007D2A3C" w:rsidP="007D2A3C">
      <w:pPr>
        <w:spacing w:line="240" w:lineRule="auto"/>
        <w:rPr>
          <w:noProof/>
        </w:rPr>
      </w:pPr>
    </w:p>
    <w:p w:rsidR="00A32772" w:rsidRPr="005E7C38" w:rsidRDefault="00C615B5" w:rsidP="0010619D">
      <w:pPr>
        <w:rPr>
          <w:b/>
        </w:rPr>
      </w:pPr>
      <w:r w:rsidRPr="005E7C38">
        <w:fldChar w:fldCharType="end"/>
      </w:r>
    </w:p>
    <w:sectPr w:rsidR="00A32772" w:rsidRPr="005E7C38" w:rsidSect="00C151DA">
      <w:footerReference w:type="default" r:id="rId10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F9" w:rsidRDefault="007C0BF9" w:rsidP="00922FAA">
      <w:pPr>
        <w:spacing w:after="0" w:line="240" w:lineRule="auto"/>
      </w:pPr>
      <w:r>
        <w:separator/>
      </w:r>
    </w:p>
  </w:endnote>
  <w:endnote w:type="continuationSeparator" w:id="0">
    <w:p w:rsidR="007C0BF9" w:rsidRDefault="007C0BF9" w:rsidP="00922FAA">
      <w:pPr>
        <w:spacing w:after="0" w:line="240" w:lineRule="auto"/>
      </w:pPr>
      <w:r>
        <w:continuationSeparator/>
      </w:r>
    </w:p>
  </w:endnote>
  <w:endnote w:id="1">
    <w:p w:rsidR="00101B5B" w:rsidRDefault="00101B5B" w:rsidP="00827023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2">
    <w:p w:rsidR="00101B5B" w:rsidRDefault="00101B5B" w:rsidP="00827023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  <w:p w:rsidR="00101B5B" w:rsidRDefault="00101B5B" w:rsidP="00827023">
      <w:pPr>
        <w:pStyle w:val="EndnoteText"/>
      </w:pPr>
    </w:p>
    <w:p w:rsidR="00101B5B" w:rsidRPr="00A640FB" w:rsidRDefault="00101B5B" w:rsidP="00827023">
      <w:pPr>
        <w:autoSpaceDE w:val="0"/>
        <w:autoSpaceDN w:val="0"/>
        <w:adjustRightInd w:val="0"/>
        <w:spacing w:line="480" w:lineRule="auto"/>
        <w:rPr>
          <w:szCs w:val="24"/>
        </w:rPr>
      </w:pPr>
      <w:r w:rsidRPr="00A640FB">
        <w:rPr>
          <w:rStyle w:val="EndnoteReference"/>
          <w:szCs w:val="24"/>
        </w:rPr>
        <w:endnoteRef/>
      </w:r>
      <w:proofErr w:type="gramStart"/>
      <w:r w:rsidRPr="00A640FB">
        <w:rPr>
          <w:szCs w:val="24"/>
        </w:rPr>
        <w:t xml:space="preserve">] M. </w:t>
      </w:r>
      <w:proofErr w:type="spellStart"/>
      <w:r w:rsidRPr="00A640FB">
        <w:rPr>
          <w:szCs w:val="24"/>
        </w:rPr>
        <w:t>Frenklach</w:t>
      </w:r>
      <w:proofErr w:type="spellEnd"/>
      <w:r w:rsidRPr="00A640FB">
        <w:rPr>
          <w:szCs w:val="24"/>
        </w:rPr>
        <w:t>, D.W. Clary, W.C. Gardiner, S.E. Stein, Proc. Comb.</w:t>
      </w:r>
      <w:proofErr w:type="gramEnd"/>
      <w:r w:rsidRPr="00A640FB">
        <w:rPr>
          <w:szCs w:val="24"/>
        </w:rPr>
        <w:t xml:space="preserve"> Inst. 20 (1984) 887</w:t>
      </w:r>
      <w:r>
        <w:rPr>
          <w:szCs w:val="24"/>
        </w:rPr>
        <w:t>-901</w:t>
      </w:r>
      <w:r w:rsidRPr="00A640FB">
        <w:rPr>
          <w:szCs w:val="24"/>
        </w:rPr>
        <w:t xml:space="preserve">. </w:t>
      </w:r>
    </w:p>
    <w:p w:rsidR="00101B5B" w:rsidRPr="00A640FB" w:rsidRDefault="00101B5B" w:rsidP="00827023">
      <w:pPr>
        <w:pStyle w:val="EndnoteText"/>
        <w:spacing w:line="480" w:lineRule="auto"/>
        <w:rPr>
          <w:sz w:val="24"/>
          <w:szCs w:val="24"/>
        </w:rPr>
      </w:pPr>
      <w:proofErr w:type="gramStart"/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 xml:space="preserve">] M. </w:t>
      </w:r>
      <w:proofErr w:type="spellStart"/>
      <w:r w:rsidRPr="00A640FB">
        <w:rPr>
          <w:sz w:val="24"/>
          <w:szCs w:val="24"/>
        </w:rPr>
        <w:t>Frenklach</w:t>
      </w:r>
      <w:proofErr w:type="spellEnd"/>
      <w:r w:rsidRPr="00A640FB">
        <w:rPr>
          <w:sz w:val="24"/>
          <w:szCs w:val="24"/>
        </w:rPr>
        <w:t>, H. Wang, Proc. Comb.</w:t>
      </w:r>
      <w:proofErr w:type="gramEnd"/>
      <w:r w:rsidRPr="00A640FB">
        <w:rPr>
          <w:sz w:val="24"/>
          <w:szCs w:val="24"/>
        </w:rPr>
        <w:t xml:space="preserve"> Inst. 23 (1991) 1559</w:t>
      </w:r>
      <w:r>
        <w:rPr>
          <w:sz w:val="24"/>
          <w:szCs w:val="24"/>
        </w:rPr>
        <w:t>-1566</w:t>
      </w:r>
      <w:r w:rsidRPr="00A640FB">
        <w:rPr>
          <w:sz w:val="24"/>
          <w:szCs w:val="24"/>
        </w:rPr>
        <w:t>.</w:t>
      </w:r>
    </w:p>
    <w:p w:rsidR="00101B5B" w:rsidRPr="00A640FB" w:rsidRDefault="00101B5B" w:rsidP="00827023">
      <w:pPr>
        <w:pStyle w:val="EndnoteText"/>
        <w:spacing w:line="480" w:lineRule="auto"/>
        <w:rPr>
          <w:sz w:val="24"/>
          <w:szCs w:val="24"/>
        </w:rPr>
      </w:pPr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 xml:space="preserve">] H. Wang, M. </w:t>
      </w:r>
      <w:proofErr w:type="spellStart"/>
      <w:r w:rsidRPr="00A640FB">
        <w:rPr>
          <w:sz w:val="24"/>
          <w:szCs w:val="24"/>
        </w:rPr>
        <w:t>Frenklach</w:t>
      </w:r>
      <w:proofErr w:type="spellEnd"/>
      <w:r w:rsidRPr="00A640FB">
        <w:rPr>
          <w:sz w:val="24"/>
          <w:szCs w:val="24"/>
        </w:rPr>
        <w:t>, J. Phys. Chem. 98 (1994) 11465</w:t>
      </w:r>
      <w:r>
        <w:rPr>
          <w:sz w:val="24"/>
          <w:szCs w:val="24"/>
        </w:rPr>
        <w:t>-11489</w:t>
      </w:r>
      <w:r w:rsidRPr="00A640FB">
        <w:rPr>
          <w:sz w:val="24"/>
          <w:szCs w:val="24"/>
        </w:rPr>
        <w:t>.</w:t>
      </w:r>
    </w:p>
    <w:p w:rsidR="00101B5B" w:rsidRPr="00A640FB" w:rsidRDefault="00101B5B" w:rsidP="00827023">
      <w:pPr>
        <w:pStyle w:val="EndnoteText"/>
        <w:spacing w:line="480" w:lineRule="auto"/>
        <w:rPr>
          <w:sz w:val="24"/>
          <w:szCs w:val="24"/>
        </w:rPr>
      </w:pPr>
      <w:proofErr w:type="gramStart"/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 xml:space="preserve">] J. Appel, H. </w:t>
      </w:r>
      <w:proofErr w:type="spellStart"/>
      <w:r w:rsidRPr="00A640FB">
        <w:rPr>
          <w:sz w:val="24"/>
          <w:szCs w:val="24"/>
        </w:rPr>
        <w:t>Bockhorn</w:t>
      </w:r>
      <w:proofErr w:type="spellEnd"/>
      <w:r w:rsidRPr="00A640FB">
        <w:rPr>
          <w:sz w:val="24"/>
          <w:szCs w:val="24"/>
        </w:rPr>
        <w:t xml:space="preserve">, M. </w:t>
      </w:r>
      <w:proofErr w:type="spellStart"/>
      <w:r w:rsidRPr="00A640FB">
        <w:rPr>
          <w:sz w:val="24"/>
          <w:szCs w:val="24"/>
        </w:rPr>
        <w:t>Frenklach</w:t>
      </w:r>
      <w:proofErr w:type="spellEnd"/>
      <w:r w:rsidRPr="00A640FB">
        <w:rPr>
          <w:sz w:val="24"/>
          <w:szCs w:val="24"/>
        </w:rPr>
        <w:t>, Combust.</w:t>
      </w:r>
      <w:proofErr w:type="gramEnd"/>
      <w:r w:rsidRPr="00A640FB">
        <w:rPr>
          <w:sz w:val="24"/>
          <w:szCs w:val="24"/>
        </w:rPr>
        <w:t xml:space="preserve"> Flame 121 (2000) 122</w:t>
      </w:r>
      <w:r>
        <w:rPr>
          <w:sz w:val="24"/>
          <w:szCs w:val="24"/>
        </w:rPr>
        <w:t>-136</w:t>
      </w:r>
      <w:r w:rsidRPr="00A640FB">
        <w:rPr>
          <w:sz w:val="24"/>
          <w:szCs w:val="24"/>
        </w:rPr>
        <w:t>.</w:t>
      </w:r>
    </w:p>
    <w:p w:rsidR="00101B5B" w:rsidRPr="00A640FB" w:rsidRDefault="00101B5B" w:rsidP="00827023">
      <w:pPr>
        <w:pStyle w:val="EndnoteText"/>
        <w:spacing w:line="480" w:lineRule="auto"/>
        <w:rPr>
          <w:sz w:val="24"/>
          <w:szCs w:val="24"/>
        </w:rPr>
      </w:pPr>
      <w:proofErr w:type="gramStart"/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 xml:space="preserve">] M. </w:t>
      </w:r>
      <w:proofErr w:type="spellStart"/>
      <w:r w:rsidRPr="00A640FB">
        <w:rPr>
          <w:sz w:val="24"/>
          <w:szCs w:val="24"/>
        </w:rPr>
        <w:t>Frenklach</w:t>
      </w:r>
      <w:proofErr w:type="spellEnd"/>
      <w:r w:rsidRPr="00A640FB">
        <w:rPr>
          <w:sz w:val="24"/>
          <w:szCs w:val="24"/>
        </w:rPr>
        <w:t xml:space="preserve">, N.W. Moriarty, N.J. </w:t>
      </w:r>
      <w:r>
        <w:rPr>
          <w:sz w:val="24"/>
          <w:szCs w:val="24"/>
        </w:rPr>
        <w:t>Brown, Proc. Comb</w:t>
      </w:r>
      <w:r w:rsidRPr="00A640FB">
        <w:rPr>
          <w:sz w:val="24"/>
          <w:szCs w:val="24"/>
        </w:rPr>
        <w:t>.</w:t>
      </w:r>
      <w:proofErr w:type="gramEnd"/>
      <w:r w:rsidRPr="00A640FB">
        <w:rPr>
          <w:sz w:val="24"/>
          <w:szCs w:val="24"/>
        </w:rPr>
        <w:t xml:space="preserve"> Inst. 27 (1998) 1655</w:t>
      </w:r>
      <w:r>
        <w:rPr>
          <w:sz w:val="24"/>
          <w:szCs w:val="24"/>
        </w:rPr>
        <w:t>-1661</w:t>
      </w:r>
      <w:r w:rsidRPr="00A640FB">
        <w:rPr>
          <w:sz w:val="24"/>
          <w:szCs w:val="24"/>
        </w:rPr>
        <w:t>.</w:t>
      </w:r>
    </w:p>
    <w:p w:rsidR="00101B5B" w:rsidRPr="00A640FB" w:rsidRDefault="00101B5B" w:rsidP="00827023">
      <w:pPr>
        <w:pStyle w:val="EndnoteText"/>
        <w:spacing w:line="480" w:lineRule="auto"/>
        <w:rPr>
          <w:sz w:val="24"/>
          <w:szCs w:val="24"/>
        </w:rPr>
      </w:pPr>
      <w:proofErr w:type="gramStart"/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 xml:space="preserve">] N.W. Moriarty, N.J. Brown, M. </w:t>
      </w:r>
      <w:proofErr w:type="spellStart"/>
      <w:r w:rsidRPr="00A640FB">
        <w:rPr>
          <w:sz w:val="24"/>
          <w:szCs w:val="24"/>
        </w:rPr>
        <w:t>Frenklach</w:t>
      </w:r>
      <w:proofErr w:type="spellEnd"/>
      <w:r w:rsidRPr="00A640FB">
        <w:rPr>
          <w:sz w:val="24"/>
          <w:szCs w:val="24"/>
        </w:rPr>
        <w:t>, J. Phys. Chem.</w:t>
      </w:r>
      <w:proofErr w:type="gramEnd"/>
      <w:r w:rsidRPr="00A640FB">
        <w:rPr>
          <w:sz w:val="24"/>
          <w:szCs w:val="24"/>
        </w:rPr>
        <w:t xml:space="preserve"> A 103 (1999) 7127</w:t>
      </w:r>
      <w:r>
        <w:rPr>
          <w:sz w:val="24"/>
          <w:szCs w:val="24"/>
        </w:rPr>
        <w:t>-7135</w:t>
      </w:r>
      <w:r w:rsidRPr="00A640FB">
        <w:rPr>
          <w:sz w:val="24"/>
          <w:szCs w:val="24"/>
        </w:rPr>
        <w:t>.</w:t>
      </w:r>
    </w:p>
    <w:p w:rsidR="00101B5B" w:rsidRDefault="00101B5B" w:rsidP="00827023">
      <w:pPr>
        <w:pStyle w:val="EndnoteText"/>
      </w:pPr>
      <w:proofErr w:type="gramStart"/>
      <w:r w:rsidRPr="00A640FB">
        <w:rPr>
          <w:sz w:val="24"/>
          <w:szCs w:val="24"/>
        </w:rPr>
        <w:t>[</w:t>
      </w:r>
      <w:r w:rsidRPr="00A640FB">
        <w:rPr>
          <w:rStyle w:val="EndnoteReference"/>
          <w:sz w:val="24"/>
          <w:szCs w:val="24"/>
        </w:rPr>
        <w:endnoteRef/>
      </w:r>
      <w:r w:rsidRPr="00A640FB">
        <w:rPr>
          <w:sz w:val="24"/>
          <w:szCs w:val="24"/>
        </w:rPr>
        <w:t>] J. D. Bittner, J. B. Howard, Proc. Comb.</w:t>
      </w:r>
      <w:proofErr w:type="gramEnd"/>
      <w:r w:rsidRPr="00A640FB">
        <w:rPr>
          <w:sz w:val="24"/>
          <w:szCs w:val="24"/>
        </w:rPr>
        <w:t xml:space="preserve"> Inst. 18 (1981) 1105</w:t>
      </w:r>
      <w:r>
        <w:rPr>
          <w:sz w:val="24"/>
          <w:szCs w:val="24"/>
        </w:rPr>
        <w:t>-1116</w:t>
      </w:r>
      <w:r w:rsidRPr="00A640FB">
        <w:rPr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B5B" w:rsidRDefault="00101B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CF8">
      <w:rPr>
        <w:noProof/>
      </w:rPr>
      <w:t>1</w:t>
    </w:r>
    <w:r>
      <w:rPr>
        <w:noProof/>
      </w:rPr>
      <w:fldChar w:fldCharType="end"/>
    </w:r>
  </w:p>
  <w:p w:rsidR="00101B5B" w:rsidRDefault="00101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F9" w:rsidRDefault="007C0BF9" w:rsidP="00922FAA">
      <w:pPr>
        <w:spacing w:after="0" w:line="240" w:lineRule="auto"/>
      </w:pPr>
      <w:r>
        <w:separator/>
      </w:r>
    </w:p>
  </w:footnote>
  <w:footnote w:type="continuationSeparator" w:id="0">
    <w:p w:rsidR="007C0BF9" w:rsidRDefault="007C0BF9" w:rsidP="00922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C37D5"/>
    <w:multiLevelType w:val="hybridMultilevel"/>
    <w:tmpl w:val="1D989A64"/>
    <w:lvl w:ilvl="0" w:tplc="BAFE256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2E5E54"/>
    <w:multiLevelType w:val="hybridMultilevel"/>
    <w:tmpl w:val="82A445DC"/>
    <w:lvl w:ilvl="0" w:tplc="816C769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5xfwxvz0vadpbez2v0vatt092ff0xrvewfe&quot;&gt;My EndNote Library-1&lt;record-ids&gt;&lt;item&gt;449&lt;/item&gt;&lt;item&gt;535&lt;/item&gt;&lt;item&gt;537&lt;/item&gt;&lt;item&gt;538&lt;/item&gt;&lt;item&gt;539&lt;/item&gt;&lt;item&gt;540&lt;/item&gt;&lt;item&gt;541&lt;/item&gt;&lt;item&gt;542&lt;/item&gt;&lt;item&gt;543&lt;/item&gt;&lt;item&gt;545&lt;/item&gt;&lt;item&gt;546&lt;/item&gt;&lt;item&gt;547&lt;/item&gt;&lt;item&gt;549&lt;/item&gt;&lt;item&gt;550&lt;/item&gt;&lt;item&gt;551&lt;/item&gt;&lt;item&gt;553&lt;/item&gt;&lt;item&gt;556&lt;/item&gt;&lt;item&gt;557&lt;/item&gt;&lt;item&gt;558&lt;/item&gt;&lt;item&gt;559&lt;/item&gt;&lt;/record-ids&gt;&lt;/item&gt;&lt;/Libraries&gt;"/>
  </w:docVars>
  <w:rsids>
    <w:rsidRoot w:val="004A2B1F"/>
    <w:rsid w:val="0000669E"/>
    <w:rsid w:val="00006874"/>
    <w:rsid w:val="00007008"/>
    <w:rsid w:val="00010F1C"/>
    <w:rsid w:val="00012A84"/>
    <w:rsid w:val="000224EB"/>
    <w:rsid w:val="00022E88"/>
    <w:rsid w:val="000268A4"/>
    <w:rsid w:val="00030EF1"/>
    <w:rsid w:val="00033D80"/>
    <w:rsid w:val="00033D8B"/>
    <w:rsid w:val="0003561D"/>
    <w:rsid w:val="00036018"/>
    <w:rsid w:val="00042453"/>
    <w:rsid w:val="00046FD9"/>
    <w:rsid w:val="000505B3"/>
    <w:rsid w:val="00052AB9"/>
    <w:rsid w:val="00053DDE"/>
    <w:rsid w:val="0005535C"/>
    <w:rsid w:val="00056125"/>
    <w:rsid w:val="00057527"/>
    <w:rsid w:val="00062FD3"/>
    <w:rsid w:val="000707EA"/>
    <w:rsid w:val="00071165"/>
    <w:rsid w:val="00076466"/>
    <w:rsid w:val="00081134"/>
    <w:rsid w:val="0008256E"/>
    <w:rsid w:val="00083C82"/>
    <w:rsid w:val="0008414A"/>
    <w:rsid w:val="00086154"/>
    <w:rsid w:val="00094EB4"/>
    <w:rsid w:val="000957F8"/>
    <w:rsid w:val="000A6806"/>
    <w:rsid w:val="000B6F9E"/>
    <w:rsid w:val="000C0C1C"/>
    <w:rsid w:val="000C57AB"/>
    <w:rsid w:val="000C6FEE"/>
    <w:rsid w:val="000C73D2"/>
    <w:rsid w:val="000D0B59"/>
    <w:rsid w:val="000D619D"/>
    <w:rsid w:val="000E20A5"/>
    <w:rsid w:val="000E26CB"/>
    <w:rsid w:val="000E3272"/>
    <w:rsid w:val="000E4BBC"/>
    <w:rsid w:val="000F0B19"/>
    <w:rsid w:val="000F1312"/>
    <w:rsid w:val="000F1F88"/>
    <w:rsid w:val="000F3AEA"/>
    <w:rsid w:val="0010044F"/>
    <w:rsid w:val="00100C43"/>
    <w:rsid w:val="00101B5B"/>
    <w:rsid w:val="00102061"/>
    <w:rsid w:val="0010619D"/>
    <w:rsid w:val="00107F79"/>
    <w:rsid w:val="00110273"/>
    <w:rsid w:val="001113A3"/>
    <w:rsid w:val="00112CE0"/>
    <w:rsid w:val="00116683"/>
    <w:rsid w:val="00121505"/>
    <w:rsid w:val="001315A7"/>
    <w:rsid w:val="00131DE9"/>
    <w:rsid w:val="001322A6"/>
    <w:rsid w:val="00132F66"/>
    <w:rsid w:val="001330DD"/>
    <w:rsid w:val="0013394F"/>
    <w:rsid w:val="0013683D"/>
    <w:rsid w:val="001368E6"/>
    <w:rsid w:val="0013698F"/>
    <w:rsid w:val="00137316"/>
    <w:rsid w:val="0015139E"/>
    <w:rsid w:val="001529AD"/>
    <w:rsid w:val="001563B9"/>
    <w:rsid w:val="00156BA5"/>
    <w:rsid w:val="0016159D"/>
    <w:rsid w:val="00164E46"/>
    <w:rsid w:val="00166BD5"/>
    <w:rsid w:val="001705A0"/>
    <w:rsid w:val="00171462"/>
    <w:rsid w:val="00173BA0"/>
    <w:rsid w:val="00174CB5"/>
    <w:rsid w:val="00175F0A"/>
    <w:rsid w:val="0018264A"/>
    <w:rsid w:val="00185482"/>
    <w:rsid w:val="00185DEB"/>
    <w:rsid w:val="00186D13"/>
    <w:rsid w:val="00186DB5"/>
    <w:rsid w:val="001918DF"/>
    <w:rsid w:val="00196AE7"/>
    <w:rsid w:val="001A3373"/>
    <w:rsid w:val="001A6A12"/>
    <w:rsid w:val="001B09CA"/>
    <w:rsid w:val="001B22B8"/>
    <w:rsid w:val="001B36B9"/>
    <w:rsid w:val="001B77C5"/>
    <w:rsid w:val="001C09C1"/>
    <w:rsid w:val="001C112D"/>
    <w:rsid w:val="001C2DD9"/>
    <w:rsid w:val="001C3C88"/>
    <w:rsid w:val="001C5FF3"/>
    <w:rsid w:val="001C6E8A"/>
    <w:rsid w:val="001D0436"/>
    <w:rsid w:val="001D6CAE"/>
    <w:rsid w:val="001E0320"/>
    <w:rsid w:val="001E5D5C"/>
    <w:rsid w:val="001E67DB"/>
    <w:rsid w:val="001F0DF2"/>
    <w:rsid w:val="001F12DD"/>
    <w:rsid w:val="001F310F"/>
    <w:rsid w:val="001F465A"/>
    <w:rsid w:val="001F48B3"/>
    <w:rsid w:val="001F4F9F"/>
    <w:rsid w:val="001F51B6"/>
    <w:rsid w:val="0020038E"/>
    <w:rsid w:val="00201B21"/>
    <w:rsid w:val="002054D0"/>
    <w:rsid w:val="002113B5"/>
    <w:rsid w:val="002164A3"/>
    <w:rsid w:val="00217C1C"/>
    <w:rsid w:val="00222916"/>
    <w:rsid w:val="002263E4"/>
    <w:rsid w:val="002304DF"/>
    <w:rsid w:val="002340F2"/>
    <w:rsid w:val="00235195"/>
    <w:rsid w:val="00235339"/>
    <w:rsid w:val="0024252E"/>
    <w:rsid w:val="00247BF9"/>
    <w:rsid w:val="00256852"/>
    <w:rsid w:val="00272445"/>
    <w:rsid w:val="00273003"/>
    <w:rsid w:val="002764D9"/>
    <w:rsid w:val="00276952"/>
    <w:rsid w:val="0028056D"/>
    <w:rsid w:val="002849FA"/>
    <w:rsid w:val="00284A86"/>
    <w:rsid w:val="00285F1E"/>
    <w:rsid w:val="00287BA5"/>
    <w:rsid w:val="002944A2"/>
    <w:rsid w:val="0029470A"/>
    <w:rsid w:val="002A34B1"/>
    <w:rsid w:val="002A382D"/>
    <w:rsid w:val="002A4E43"/>
    <w:rsid w:val="002A5FDD"/>
    <w:rsid w:val="002A7717"/>
    <w:rsid w:val="002B62B4"/>
    <w:rsid w:val="002B72E0"/>
    <w:rsid w:val="002B77A3"/>
    <w:rsid w:val="002C54AD"/>
    <w:rsid w:val="002C6DD0"/>
    <w:rsid w:val="002C733A"/>
    <w:rsid w:val="002D1BE9"/>
    <w:rsid w:val="002D285A"/>
    <w:rsid w:val="002D3C0E"/>
    <w:rsid w:val="002E31B6"/>
    <w:rsid w:val="002E344A"/>
    <w:rsid w:val="002E5A10"/>
    <w:rsid w:val="002E62CB"/>
    <w:rsid w:val="002E6E89"/>
    <w:rsid w:val="002E7845"/>
    <w:rsid w:val="002F0470"/>
    <w:rsid w:val="002F2A66"/>
    <w:rsid w:val="002F41A2"/>
    <w:rsid w:val="00303B75"/>
    <w:rsid w:val="00304DCF"/>
    <w:rsid w:val="00306013"/>
    <w:rsid w:val="00311482"/>
    <w:rsid w:val="00314A8A"/>
    <w:rsid w:val="0031633B"/>
    <w:rsid w:val="00323020"/>
    <w:rsid w:val="00323E5A"/>
    <w:rsid w:val="003253E9"/>
    <w:rsid w:val="00325E02"/>
    <w:rsid w:val="003268FD"/>
    <w:rsid w:val="00327D97"/>
    <w:rsid w:val="00333B41"/>
    <w:rsid w:val="00336817"/>
    <w:rsid w:val="00336F39"/>
    <w:rsid w:val="00343DBD"/>
    <w:rsid w:val="00350B75"/>
    <w:rsid w:val="003517D2"/>
    <w:rsid w:val="00357F21"/>
    <w:rsid w:val="003668C9"/>
    <w:rsid w:val="00373BF8"/>
    <w:rsid w:val="00376155"/>
    <w:rsid w:val="0037774E"/>
    <w:rsid w:val="003813C2"/>
    <w:rsid w:val="00384298"/>
    <w:rsid w:val="003867F9"/>
    <w:rsid w:val="003905AD"/>
    <w:rsid w:val="0039438F"/>
    <w:rsid w:val="00394EF3"/>
    <w:rsid w:val="00395477"/>
    <w:rsid w:val="0039666A"/>
    <w:rsid w:val="003970CD"/>
    <w:rsid w:val="003A054F"/>
    <w:rsid w:val="003A19C4"/>
    <w:rsid w:val="003A3057"/>
    <w:rsid w:val="003A3E5F"/>
    <w:rsid w:val="003A4E90"/>
    <w:rsid w:val="003A78D8"/>
    <w:rsid w:val="003B2CD6"/>
    <w:rsid w:val="003B2CE0"/>
    <w:rsid w:val="003B6858"/>
    <w:rsid w:val="003B7494"/>
    <w:rsid w:val="003C24EB"/>
    <w:rsid w:val="003C77EF"/>
    <w:rsid w:val="003C7A7C"/>
    <w:rsid w:val="003D0E9A"/>
    <w:rsid w:val="003D3CF8"/>
    <w:rsid w:val="003D4932"/>
    <w:rsid w:val="003E0CD4"/>
    <w:rsid w:val="003E4C36"/>
    <w:rsid w:val="003F034F"/>
    <w:rsid w:val="003F1D1D"/>
    <w:rsid w:val="003F4EA2"/>
    <w:rsid w:val="003F4F12"/>
    <w:rsid w:val="003F7972"/>
    <w:rsid w:val="003F7F31"/>
    <w:rsid w:val="004008D6"/>
    <w:rsid w:val="00402E10"/>
    <w:rsid w:val="004060FF"/>
    <w:rsid w:val="004067F0"/>
    <w:rsid w:val="00407C8B"/>
    <w:rsid w:val="0041429C"/>
    <w:rsid w:val="0041517B"/>
    <w:rsid w:val="004163FB"/>
    <w:rsid w:val="00416D3C"/>
    <w:rsid w:val="00420FAD"/>
    <w:rsid w:val="004218C7"/>
    <w:rsid w:val="0042341A"/>
    <w:rsid w:val="004276F2"/>
    <w:rsid w:val="0043199D"/>
    <w:rsid w:val="00432313"/>
    <w:rsid w:val="004327CC"/>
    <w:rsid w:val="0043565A"/>
    <w:rsid w:val="0044087C"/>
    <w:rsid w:val="00443B77"/>
    <w:rsid w:val="0044525E"/>
    <w:rsid w:val="0045440E"/>
    <w:rsid w:val="0045638F"/>
    <w:rsid w:val="00457A30"/>
    <w:rsid w:val="0046132B"/>
    <w:rsid w:val="00461E1C"/>
    <w:rsid w:val="0046215A"/>
    <w:rsid w:val="00467DC1"/>
    <w:rsid w:val="004709A4"/>
    <w:rsid w:val="004731E3"/>
    <w:rsid w:val="004777EA"/>
    <w:rsid w:val="00477D8E"/>
    <w:rsid w:val="00486D4C"/>
    <w:rsid w:val="00490621"/>
    <w:rsid w:val="00491C7F"/>
    <w:rsid w:val="004926B7"/>
    <w:rsid w:val="00493F84"/>
    <w:rsid w:val="00496088"/>
    <w:rsid w:val="004A132B"/>
    <w:rsid w:val="004A1866"/>
    <w:rsid w:val="004A2B1F"/>
    <w:rsid w:val="004A493A"/>
    <w:rsid w:val="004A51EF"/>
    <w:rsid w:val="004A660D"/>
    <w:rsid w:val="004A6B19"/>
    <w:rsid w:val="004A70F3"/>
    <w:rsid w:val="004B03F5"/>
    <w:rsid w:val="004B19B1"/>
    <w:rsid w:val="004B4AB1"/>
    <w:rsid w:val="004B694E"/>
    <w:rsid w:val="004C00B9"/>
    <w:rsid w:val="004C1308"/>
    <w:rsid w:val="004C3136"/>
    <w:rsid w:val="004C436C"/>
    <w:rsid w:val="004C4AF1"/>
    <w:rsid w:val="004C4B0E"/>
    <w:rsid w:val="004C5C73"/>
    <w:rsid w:val="004D0FE8"/>
    <w:rsid w:val="004D49C0"/>
    <w:rsid w:val="004D4D66"/>
    <w:rsid w:val="004D4F20"/>
    <w:rsid w:val="004D5942"/>
    <w:rsid w:val="004D6A01"/>
    <w:rsid w:val="004D78AD"/>
    <w:rsid w:val="004E245D"/>
    <w:rsid w:val="004F056D"/>
    <w:rsid w:val="004F1BB8"/>
    <w:rsid w:val="004F618D"/>
    <w:rsid w:val="004F6FAD"/>
    <w:rsid w:val="004F780E"/>
    <w:rsid w:val="005011A9"/>
    <w:rsid w:val="00503CA5"/>
    <w:rsid w:val="00504C11"/>
    <w:rsid w:val="00505051"/>
    <w:rsid w:val="005059D5"/>
    <w:rsid w:val="00520D39"/>
    <w:rsid w:val="00521C5D"/>
    <w:rsid w:val="00533E05"/>
    <w:rsid w:val="00535141"/>
    <w:rsid w:val="00535515"/>
    <w:rsid w:val="00536095"/>
    <w:rsid w:val="0054077D"/>
    <w:rsid w:val="005414B8"/>
    <w:rsid w:val="00542F6C"/>
    <w:rsid w:val="00545DC7"/>
    <w:rsid w:val="00557063"/>
    <w:rsid w:val="005641FB"/>
    <w:rsid w:val="00567E6A"/>
    <w:rsid w:val="00571082"/>
    <w:rsid w:val="00575754"/>
    <w:rsid w:val="00581413"/>
    <w:rsid w:val="0058477D"/>
    <w:rsid w:val="0058628F"/>
    <w:rsid w:val="00592A42"/>
    <w:rsid w:val="00593185"/>
    <w:rsid w:val="00597D72"/>
    <w:rsid w:val="005A173B"/>
    <w:rsid w:val="005A1C84"/>
    <w:rsid w:val="005A58D0"/>
    <w:rsid w:val="005A6ACD"/>
    <w:rsid w:val="005A79EA"/>
    <w:rsid w:val="005B2E6C"/>
    <w:rsid w:val="005B68C0"/>
    <w:rsid w:val="005B7BDD"/>
    <w:rsid w:val="005C1C1D"/>
    <w:rsid w:val="005C2A23"/>
    <w:rsid w:val="005D38C2"/>
    <w:rsid w:val="005D5CE5"/>
    <w:rsid w:val="005E0261"/>
    <w:rsid w:val="005E15C4"/>
    <w:rsid w:val="005E2394"/>
    <w:rsid w:val="005E41A1"/>
    <w:rsid w:val="005E4694"/>
    <w:rsid w:val="005E7C38"/>
    <w:rsid w:val="005F0616"/>
    <w:rsid w:val="005F2230"/>
    <w:rsid w:val="005F7304"/>
    <w:rsid w:val="00601349"/>
    <w:rsid w:val="0060197C"/>
    <w:rsid w:val="0061424C"/>
    <w:rsid w:val="006210F6"/>
    <w:rsid w:val="0062214C"/>
    <w:rsid w:val="006232A6"/>
    <w:rsid w:val="006276BB"/>
    <w:rsid w:val="00635125"/>
    <w:rsid w:val="00637DD1"/>
    <w:rsid w:val="00640A22"/>
    <w:rsid w:val="00640F8E"/>
    <w:rsid w:val="0064103D"/>
    <w:rsid w:val="006419C7"/>
    <w:rsid w:val="00642C2E"/>
    <w:rsid w:val="006539C0"/>
    <w:rsid w:val="006555F0"/>
    <w:rsid w:val="00661034"/>
    <w:rsid w:val="00662A13"/>
    <w:rsid w:val="00666212"/>
    <w:rsid w:val="0067216C"/>
    <w:rsid w:val="00673F23"/>
    <w:rsid w:val="006763E8"/>
    <w:rsid w:val="00681229"/>
    <w:rsid w:val="0069011C"/>
    <w:rsid w:val="006921FB"/>
    <w:rsid w:val="006940E6"/>
    <w:rsid w:val="006944D5"/>
    <w:rsid w:val="006958C3"/>
    <w:rsid w:val="006970B6"/>
    <w:rsid w:val="006A2727"/>
    <w:rsid w:val="006B007A"/>
    <w:rsid w:val="006B0ED5"/>
    <w:rsid w:val="006B413C"/>
    <w:rsid w:val="006C5362"/>
    <w:rsid w:val="006C5E96"/>
    <w:rsid w:val="006D23FA"/>
    <w:rsid w:val="006D30B5"/>
    <w:rsid w:val="006E10B7"/>
    <w:rsid w:val="006E5304"/>
    <w:rsid w:val="006E5EEB"/>
    <w:rsid w:val="006F055F"/>
    <w:rsid w:val="006F2A18"/>
    <w:rsid w:val="006F2E8C"/>
    <w:rsid w:val="006F5460"/>
    <w:rsid w:val="006F6FA8"/>
    <w:rsid w:val="006F7483"/>
    <w:rsid w:val="00700D39"/>
    <w:rsid w:val="007056A4"/>
    <w:rsid w:val="00705C4F"/>
    <w:rsid w:val="007067A0"/>
    <w:rsid w:val="007108A3"/>
    <w:rsid w:val="00714162"/>
    <w:rsid w:val="0071525B"/>
    <w:rsid w:val="00721FB0"/>
    <w:rsid w:val="00722ECD"/>
    <w:rsid w:val="00731696"/>
    <w:rsid w:val="0073293B"/>
    <w:rsid w:val="00733F51"/>
    <w:rsid w:val="00741B88"/>
    <w:rsid w:val="00746427"/>
    <w:rsid w:val="00746DF2"/>
    <w:rsid w:val="00751552"/>
    <w:rsid w:val="00754ED4"/>
    <w:rsid w:val="007560D7"/>
    <w:rsid w:val="00764501"/>
    <w:rsid w:val="007651C2"/>
    <w:rsid w:val="00765430"/>
    <w:rsid w:val="0077022F"/>
    <w:rsid w:val="00770D20"/>
    <w:rsid w:val="00771093"/>
    <w:rsid w:val="007870D5"/>
    <w:rsid w:val="0079256D"/>
    <w:rsid w:val="00792F48"/>
    <w:rsid w:val="00794D2E"/>
    <w:rsid w:val="00796234"/>
    <w:rsid w:val="00796CF2"/>
    <w:rsid w:val="007A34B5"/>
    <w:rsid w:val="007A4A2C"/>
    <w:rsid w:val="007B4565"/>
    <w:rsid w:val="007B4CB5"/>
    <w:rsid w:val="007C0BF9"/>
    <w:rsid w:val="007D1691"/>
    <w:rsid w:val="007D2A3C"/>
    <w:rsid w:val="007D602A"/>
    <w:rsid w:val="007E08B5"/>
    <w:rsid w:val="007E3891"/>
    <w:rsid w:val="007F0B55"/>
    <w:rsid w:val="007F1D0F"/>
    <w:rsid w:val="007F2385"/>
    <w:rsid w:val="007F3F6C"/>
    <w:rsid w:val="007F4E42"/>
    <w:rsid w:val="00803AD4"/>
    <w:rsid w:val="0080510D"/>
    <w:rsid w:val="00805852"/>
    <w:rsid w:val="008171D7"/>
    <w:rsid w:val="008202F5"/>
    <w:rsid w:val="00820FB6"/>
    <w:rsid w:val="00821706"/>
    <w:rsid w:val="0082550C"/>
    <w:rsid w:val="008261FE"/>
    <w:rsid w:val="00827023"/>
    <w:rsid w:val="00827AD1"/>
    <w:rsid w:val="0083474C"/>
    <w:rsid w:val="008418CE"/>
    <w:rsid w:val="008421C9"/>
    <w:rsid w:val="00843963"/>
    <w:rsid w:val="00845A51"/>
    <w:rsid w:val="008505FE"/>
    <w:rsid w:val="00856F4B"/>
    <w:rsid w:val="00860700"/>
    <w:rsid w:val="00861C6B"/>
    <w:rsid w:val="008640A9"/>
    <w:rsid w:val="00875EFA"/>
    <w:rsid w:val="00877897"/>
    <w:rsid w:val="00881861"/>
    <w:rsid w:val="00883DCF"/>
    <w:rsid w:val="008856F1"/>
    <w:rsid w:val="00885F94"/>
    <w:rsid w:val="00890344"/>
    <w:rsid w:val="00890BB6"/>
    <w:rsid w:val="00891E25"/>
    <w:rsid w:val="00893264"/>
    <w:rsid w:val="008936BD"/>
    <w:rsid w:val="0089466E"/>
    <w:rsid w:val="008957CB"/>
    <w:rsid w:val="00895F3E"/>
    <w:rsid w:val="008960D5"/>
    <w:rsid w:val="008A4BAE"/>
    <w:rsid w:val="008A4F69"/>
    <w:rsid w:val="008A5200"/>
    <w:rsid w:val="008A6D0E"/>
    <w:rsid w:val="008B11AD"/>
    <w:rsid w:val="008B2A9C"/>
    <w:rsid w:val="008C2197"/>
    <w:rsid w:val="008C49C8"/>
    <w:rsid w:val="008D0992"/>
    <w:rsid w:val="008D0E06"/>
    <w:rsid w:val="008D3A1C"/>
    <w:rsid w:val="008D40F2"/>
    <w:rsid w:val="008E1497"/>
    <w:rsid w:val="008E79F8"/>
    <w:rsid w:val="008F0C6F"/>
    <w:rsid w:val="008F0EC0"/>
    <w:rsid w:val="008F524A"/>
    <w:rsid w:val="00902773"/>
    <w:rsid w:val="00904071"/>
    <w:rsid w:val="00907F4E"/>
    <w:rsid w:val="0091333E"/>
    <w:rsid w:val="0091690F"/>
    <w:rsid w:val="00920217"/>
    <w:rsid w:val="00922FAA"/>
    <w:rsid w:val="009230C6"/>
    <w:rsid w:val="009278A6"/>
    <w:rsid w:val="00927C65"/>
    <w:rsid w:val="00932C53"/>
    <w:rsid w:val="009406F4"/>
    <w:rsid w:val="00943B40"/>
    <w:rsid w:val="00944C2F"/>
    <w:rsid w:val="00945EEA"/>
    <w:rsid w:val="00947564"/>
    <w:rsid w:val="00950076"/>
    <w:rsid w:val="009536AC"/>
    <w:rsid w:val="009556A5"/>
    <w:rsid w:val="00955BFC"/>
    <w:rsid w:val="00957055"/>
    <w:rsid w:val="009601A0"/>
    <w:rsid w:val="009601E6"/>
    <w:rsid w:val="009624D3"/>
    <w:rsid w:val="009670F3"/>
    <w:rsid w:val="0097184C"/>
    <w:rsid w:val="00971AD6"/>
    <w:rsid w:val="009760DC"/>
    <w:rsid w:val="009767D9"/>
    <w:rsid w:val="009800F8"/>
    <w:rsid w:val="009811AA"/>
    <w:rsid w:val="00981D4B"/>
    <w:rsid w:val="00983B38"/>
    <w:rsid w:val="009857F7"/>
    <w:rsid w:val="0098698E"/>
    <w:rsid w:val="00986C45"/>
    <w:rsid w:val="00986E7C"/>
    <w:rsid w:val="00987812"/>
    <w:rsid w:val="00987F8D"/>
    <w:rsid w:val="00993368"/>
    <w:rsid w:val="00996ADF"/>
    <w:rsid w:val="009A557D"/>
    <w:rsid w:val="009A636F"/>
    <w:rsid w:val="009A6D4F"/>
    <w:rsid w:val="009B037E"/>
    <w:rsid w:val="009B0DA0"/>
    <w:rsid w:val="009B2983"/>
    <w:rsid w:val="009C0E11"/>
    <w:rsid w:val="009C26FC"/>
    <w:rsid w:val="009C4865"/>
    <w:rsid w:val="009C6E1B"/>
    <w:rsid w:val="009C6E56"/>
    <w:rsid w:val="009D1DD5"/>
    <w:rsid w:val="009D2127"/>
    <w:rsid w:val="009D3A81"/>
    <w:rsid w:val="009D4774"/>
    <w:rsid w:val="009D49BB"/>
    <w:rsid w:val="009E040A"/>
    <w:rsid w:val="009E16E4"/>
    <w:rsid w:val="009E455C"/>
    <w:rsid w:val="009E5094"/>
    <w:rsid w:val="009E7120"/>
    <w:rsid w:val="009F65D8"/>
    <w:rsid w:val="009F6D81"/>
    <w:rsid w:val="009F74B1"/>
    <w:rsid w:val="009F7A7D"/>
    <w:rsid w:val="00A00FD6"/>
    <w:rsid w:val="00A02B59"/>
    <w:rsid w:val="00A0485F"/>
    <w:rsid w:val="00A0646B"/>
    <w:rsid w:val="00A07866"/>
    <w:rsid w:val="00A11000"/>
    <w:rsid w:val="00A12793"/>
    <w:rsid w:val="00A13BE5"/>
    <w:rsid w:val="00A145F5"/>
    <w:rsid w:val="00A234FF"/>
    <w:rsid w:val="00A26265"/>
    <w:rsid w:val="00A26E65"/>
    <w:rsid w:val="00A30154"/>
    <w:rsid w:val="00A32772"/>
    <w:rsid w:val="00A341E1"/>
    <w:rsid w:val="00A40E1D"/>
    <w:rsid w:val="00A428B4"/>
    <w:rsid w:val="00A43761"/>
    <w:rsid w:val="00A532E0"/>
    <w:rsid w:val="00A54038"/>
    <w:rsid w:val="00A5420A"/>
    <w:rsid w:val="00A54450"/>
    <w:rsid w:val="00A555CA"/>
    <w:rsid w:val="00A5596E"/>
    <w:rsid w:val="00A57730"/>
    <w:rsid w:val="00A6442F"/>
    <w:rsid w:val="00A65A35"/>
    <w:rsid w:val="00A71DBC"/>
    <w:rsid w:val="00A777EE"/>
    <w:rsid w:val="00A8653B"/>
    <w:rsid w:val="00A913E8"/>
    <w:rsid w:val="00A91870"/>
    <w:rsid w:val="00A922AF"/>
    <w:rsid w:val="00AA3B76"/>
    <w:rsid w:val="00AA56EC"/>
    <w:rsid w:val="00AA7D81"/>
    <w:rsid w:val="00AB0AF8"/>
    <w:rsid w:val="00AB2961"/>
    <w:rsid w:val="00AB5974"/>
    <w:rsid w:val="00AC1426"/>
    <w:rsid w:val="00AC3540"/>
    <w:rsid w:val="00AC449D"/>
    <w:rsid w:val="00AE098E"/>
    <w:rsid w:val="00AE32E8"/>
    <w:rsid w:val="00AE78F9"/>
    <w:rsid w:val="00AE7ADB"/>
    <w:rsid w:val="00AF07B1"/>
    <w:rsid w:val="00AF146F"/>
    <w:rsid w:val="00AF4840"/>
    <w:rsid w:val="00AF488D"/>
    <w:rsid w:val="00AF4FB3"/>
    <w:rsid w:val="00AF5F81"/>
    <w:rsid w:val="00B01492"/>
    <w:rsid w:val="00B07C0E"/>
    <w:rsid w:val="00B1309C"/>
    <w:rsid w:val="00B16515"/>
    <w:rsid w:val="00B173F2"/>
    <w:rsid w:val="00B211C4"/>
    <w:rsid w:val="00B25674"/>
    <w:rsid w:val="00B25ECF"/>
    <w:rsid w:val="00B27C6F"/>
    <w:rsid w:val="00B32E24"/>
    <w:rsid w:val="00B3591D"/>
    <w:rsid w:val="00B40D8C"/>
    <w:rsid w:val="00B42843"/>
    <w:rsid w:val="00B44A67"/>
    <w:rsid w:val="00B45F58"/>
    <w:rsid w:val="00B52299"/>
    <w:rsid w:val="00B53F3E"/>
    <w:rsid w:val="00B65D13"/>
    <w:rsid w:val="00B664BD"/>
    <w:rsid w:val="00B70007"/>
    <w:rsid w:val="00B707A0"/>
    <w:rsid w:val="00B744FD"/>
    <w:rsid w:val="00B81EBC"/>
    <w:rsid w:val="00B8520C"/>
    <w:rsid w:val="00B9290D"/>
    <w:rsid w:val="00B94168"/>
    <w:rsid w:val="00BA16DD"/>
    <w:rsid w:val="00BA21E0"/>
    <w:rsid w:val="00BA5465"/>
    <w:rsid w:val="00BA742D"/>
    <w:rsid w:val="00BB3227"/>
    <w:rsid w:val="00BB5A22"/>
    <w:rsid w:val="00BC063C"/>
    <w:rsid w:val="00BC124E"/>
    <w:rsid w:val="00BC7807"/>
    <w:rsid w:val="00BD1634"/>
    <w:rsid w:val="00BD20E0"/>
    <w:rsid w:val="00BD791D"/>
    <w:rsid w:val="00BD7F32"/>
    <w:rsid w:val="00BE1332"/>
    <w:rsid w:val="00BE2477"/>
    <w:rsid w:val="00BE261E"/>
    <w:rsid w:val="00BE2BEE"/>
    <w:rsid w:val="00BF06D5"/>
    <w:rsid w:val="00BF0FB0"/>
    <w:rsid w:val="00BF11C3"/>
    <w:rsid w:val="00C030DB"/>
    <w:rsid w:val="00C03264"/>
    <w:rsid w:val="00C052DA"/>
    <w:rsid w:val="00C068E8"/>
    <w:rsid w:val="00C1030C"/>
    <w:rsid w:val="00C1048C"/>
    <w:rsid w:val="00C110CB"/>
    <w:rsid w:val="00C11918"/>
    <w:rsid w:val="00C11BF3"/>
    <w:rsid w:val="00C13806"/>
    <w:rsid w:val="00C1404C"/>
    <w:rsid w:val="00C151DA"/>
    <w:rsid w:val="00C305F2"/>
    <w:rsid w:val="00C342F8"/>
    <w:rsid w:val="00C373C0"/>
    <w:rsid w:val="00C40306"/>
    <w:rsid w:val="00C436B6"/>
    <w:rsid w:val="00C44334"/>
    <w:rsid w:val="00C45E2F"/>
    <w:rsid w:val="00C46C88"/>
    <w:rsid w:val="00C5017E"/>
    <w:rsid w:val="00C52460"/>
    <w:rsid w:val="00C532E3"/>
    <w:rsid w:val="00C53E67"/>
    <w:rsid w:val="00C54EDB"/>
    <w:rsid w:val="00C553BF"/>
    <w:rsid w:val="00C553FD"/>
    <w:rsid w:val="00C615B5"/>
    <w:rsid w:val="00C62269"/>
    <w:rsid w:val="00C6332B"/>
    <w:rsid w:val="00C65EBF"/>
    <w:rsid w:val="00C66F00"/>
    <w:rsid w:val="00C71F9C"/>
    <w:rsid w:val="00C73B0E"/>
    <w:rsid w:val="00C806EB"/>
    <w:rsid w:val="00C80BCF"/>
    <w:rsid w:val="00C82781"/>
    <w:rsid w:val="00C83A7D"/>
    <w:rsid w:val="00C87578"/>
    <w:rsid w:val="00C91DB5"/>
    <w:rsid w:val="00C9422D"/>
    <w:rsid w:val="00C94DA9"/>
    <w:rsid w:val="00C94EEF"/>
    <w:rsid w:val="00C957B6"/>
    <w:rsid w:val="00C967AB"/>
    <w:rsid w:val="00CA020D"/>
    <w:rsid w:val="00CA0613"/>
    <w:rsid w:val="00CA1890"/>
    <w:rsid w:val="00CA2F8E"/>
    <w:rsid w:val="00CA6B39"/>
    <w:rsid w:val="00CA6C32"/>
    <w:rsid w:val="00CB275C"/>
    <w:rsid w:val="00CB2DBF"/>
    <w:rsid w:val="00CB343E"/>
    <w:rsid w:val="00CB3D70"/>
    <w:rsid w:val="00CB4E27"/>
    <w:rsid w:val="00CB75EB"/>
    <w:rsid w:val="00CB7A84"/>
    <w:rsid w:val="00CB7ADB"/>
    <w:rsid w:val="00CC13AC"/>
    <w:rsid w:val="00CD0633"/>
    <w:rsid w:val="00CD1A63"/>
    <w:rsid w:val="00CD68A8"/>
    <w:rsid w:val="00CE3D22"/>
    <w:rsid w:val="00CE7090"/>
    <w:rsid w:val="00CF3C79"/>
    <w:rsid w:val="00CF65F5"/>
    <w:rsid w:val="00D01824"/>
    <w:rsid w:val="00D02178"/>
    <w:rsid w:val="00D03366"/>
    <w:rsid w:val="00D033F1"/>
    <w:rsid w:val="00D1069F"/>
    <w:rsid w:val="00D14A79"/>
    <w:rsid w:val="00D2080B"/>
    <w:rsid w:val="00D2440E"/>
    <w:rsid w:val="00D2510A"/>
    <w:rsid w:val="00D25E14"/>
    <w:rsid w:val="00D32531"/>
    <w:rsid w:val="00D35069"/>
    <w:rsid w:val="00D36AC4"/>
    <w:rsid w:val="00D408F4"/>
    <w:rsid w:val="00D41538"/>
    <w:rsid w:val="00D42F34"/>
    <w:rsid w:val="00D46144"/>
    <w:rsid w:val="00D469AB"/>
    <w:rsid w:val="00D479AE"/>
    <w:rsid w:val="00D52E29"/>
    <w:rsid w:val="00D575EB"/>
    <w:rsid w:val="00D577EF"/>
    <w:rsid w:val="00D60AE9"/>
    <w:rsid w:val="00D60EB8"/>
    <w:rsid w:val="00D675E7"/>
    <w:rsid w:val="00D73B6C"/>
    <w:rsid w:val="00D74B97"/>
    <w:rsid w:val="00D93189"/>
    <w:rsid w:val="00D93A94"/>
    <w:rsid w:val="00D94A0B"/>
    <w:rsid w:val="00D95A7C"/>
    <w:rsid w:val="00DA40D2"/>
    <w:rsid w:val="00DA4D1B"/>
    <w:rsid w:val="00DB12C2"/>
    <w:rsid w:val="00DB1B04"/>
    <w:rsid w:val="00DB2053"/>
    <w:rsid w:val="00DB2FAF"/>
    <w:rsid w:val="00DB2FB6"/>
    <w:rsid w:val="00DB58C9"/>
    <w:rsid w:val="00DB7E30"/>
    <w:rsid w:val="00DC21B6"/>
    <w:rsid w:val="00DC2774"/>
    <w:rsid w:val="00DC33EB"/>
    <w:rsid w:val="00DC4500"/>
    <w:rsid w:val="00DD05D5"/>
    <w:rsid w:val="00DD2976"/>
    <w:rsid w:val="00DE2051"/>
    <w:rsid w:val="00DE5997"/>
    <w:rsid w:val="00DE651A"/>
    <w:rsid w:val="00DF0310"/>
    <w:rsid w:val="00DF05FD"/>
    <w:rsid w:val="00DF6CFC"/>
    <w:rsid w:val="00E0044D"/>
    <w:rsid w:val="00E033BA"/>
    <w:rsid w:val="00E052E5"/>
    <w:rsid w:val="00E05BFA"/>
    <w:rsid w:val="00E10DCD"/>
    <w:rsid w:val="00E1384B"/>
    <w:rsid w:val="00E14984"/>
    <w:rsid w:val="00E20BB1"/>
    <w:rsid w:val="00E23142"/>
    <w:rsid w:val="00E23CE2"/>
    <w:rsid w:val="00E25E27"/>
    <w:rsid w:val="00E30278"/>
    <w:rsid w:val="00E308B0"/>
    <w:rsid w:val="00E35526"/>
    <w:rsid w:val="00E36984"/>
    <w:rsid w:val="00E40367"/>
    <w:rsid w:val="00E40665"/>
    <w:rsid w:val="00E42378"/>
    <w:rsid w:val="00E44110"/>
    <w:rsid w:val="00E477F2"/>
    <w:rsid w:val="00E5491E"/>
    <w:rsid w:val="00E55DC8"/>
    <w:rsid w:val="00E560E5"/>
    <w:rsid w:val="00E6207A"/>
    <w:rsid w:val="00E66621"/>
    <w:rsid w:val="00E718DE"/>
    <w:rsid w:val="00E71EDA"/>
    <w:rsid w:val="00E81D9D"/>
    <w:rsid w:val="00E851D8"/>
    <w:rsid w:val="00E864E7"/>
    <w:rsid w:val="00E90713"/>
    <w:rsid w:val="00E943BC"/>
    <w:rsid w:val="00EA246E"/>
    <w:rsid w:val="00EA3657"/>
    <w:rsid w:val="00EA5C92"/>
    <w:rsid w:val="00EB02DA"/>
    <w:rsid w:val="00EB225A"/>
    <w:rsid w:val="00EB7E0C"/>
    <w:rsid w:val="00EC10BA"/>
    <w:rsid w:val="00ED133F"/>
    <w:rsid w:val="00ED2578"/>
    <w:rsid w:val="00ED2CD2"/>
    <w:rsid w:val="00EF030A"/>
    <w:rsid w:val="00F0480B"/>
    <w:rsid w:val="00F05FD9"/>
    <w:rsid w:val="00F1096A"/>
    <w:rsid w:val="00F16573"/>
    <w:rsid w:val="00F17825"/>
    <w:rsid w:val="00F17DD6"/>
    <w:rsid w:val="00F20498"/>
    <w:rsid w:val="00F22149"/>
    <w:rsid w:val="00F22B11"/>
    <w:rsid w:val="00F2761A"/>
    <w:rsid w:val="00F310FF"/>
    <w:rsid w:val="00F3225A"/>
    <w:rsid w:val="00F404F5"/>
    <w:rsid w:val="00F44D35"/>
    <w:rsid w:val="00F45149"/>
    <w:rsid w:val="00F50237"/>
    <w:rsid w:val="00F52A80"/>
    <w:rsid w:val="00F53F02"/>
    <w:rsid w:val="00F54B7D"/>
    <w:rsid w:val="00F5766D"/>
    <w:rsid w:val="00F6062B"/>
    <w:rsid w:val="00F86979"/>
    <w:rsid w:val="00F923A5"/>
    <w:rsid w:val="00F93027"/>
    <w:rsid w:val="00F952A4"/>
    <w:rsid w:val="00FA3D89"/>
    <w:rsid w:val="00FB42AB"/>
    <w:rsid w:val="00FB46FF"/>
    <w:rsid w:val="00FB56C2"/>
    <w:rsid w:val="00FB6060"/>
    <w:rsid w:val="00FB68FE"/>
    <w:rsid w:val="00FC4197"/>
    <w:rsid w:val="00FC4206"/>
    <w:rsid w:val="00FC51D3"/>
    <w:rsid w:val="00FC6D1A"/>
    <w:rsid w:val="00FD3C1E"/>
    <w:rsid w:val="00FD5625"/>
    <w:rsid w:val="00FE0190"/>
    <w:rsid w:val="00FE042C"/>
    <w:rsid w:val="00FE5326"/>
    <w:rsid w:val="00FE5495"/>
    <w:rsid w:val="00FF006E"/>
    <w:rsid w:val="00FF12FE"/>
    <w:rsid w:val="00FF3412"/>
    <w:rsid w:val="00FF4366"/>
    <w:rsid w:val="00FF4816"/>
    <w:rsid w:val="00FF5565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0A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51B6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link w:val="BalloonText"/>
    <w:uiPriority w:val="99"/>
    <w:semiHidden/>
    <w:locked/>
    <w:rsid w:val="001F51B6"/>
    <w:rPr>
      <w:rFonts w:ascii="Tahoma" w:hAnsi="Tahoma"/>
      <w:sz w:val="16"/>
    </w:rPr>
  </w:style>
  <w:style w:type="character" w:styleId="Hyperlink">
    <w:name w:val="Hyperlink"/>
    <w:uiPriority w:val="99"/>
    <w:rsid w:val="003B2CE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22FAA"/>
    <w:pPr>
      <w:tabs>
        <w:tab w:val="center" w:pos="4680"/>
        <w:tab w:val="right" w:pos="9360"/>
      </w:tabs>
      <w:spacing w:after="0" w:line="240" w:lineRule="auto"/>
    </w:pPr>
    <w:rPr>
      <w:szCs w:val="20"/>
      <w:lang w:eastAsia="zh-CN"/>
    </w:rPr>
  </w:style>
  <w:style w:type="character" w:customStyle="1" w:styleId="HeaderChar">
    <w:name w:val="Header Char"/>
    <w:link w:val="Header"/>
    <w:uiPriority w:val="99"/>
    <w:locked/>
    <w:rsid w:val="00922FAA"/>
    <w:rPr>
      <w:sz w:val="24"/>
    </w:rPr>
  </w:style>
  <w:style w:type="paragraph" w:styleId="Footer">
    <w:name w:val="footer"/>
    <w:basedOn w:val="Normal"/>
    <w:link w:val="FooterChar"/>
    <w:uiPriority w:val="99"/>
    <w:rsid w:val="00922FAA"/>
    <w:pPr>
      <w:tabs>
        <w:tab w:val="center" w:pos="4680"/>
        <w:tab w:val="right" w:pos="9360"/>
      </w:tabs>
      <w:spacing w:after="0" w:line="240" w:lineRule="auto"/>
    </w:pPr>
    <w:rPr>
      <w:szCs w:val="20"/>
      <w:lang w:eastAsia="zh-CN"/>
    </w:rPr>
  </w:style>
  <w:style w:type="character" w:customStyle="1" w:styleId="FooterChar">
    <w:name w:val="Footer Char"/>
    <w:link w:val="Footer"/>
    <w:uiPriority w:val="99"/>
    <w:locked/>
    <w:rsid w:val="00922FAA"/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rsid w:val="002F41A2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2F41A2"/>
    <w:rPr>
      <w:sz w:val="20"/>
    </w:rPr>
  </w:style>
  <w:style w:type="character" w:styleId="EndnoteReference">
    <w:name w:val="endnote reference"/>
    <w:uiPriority w:val="99"/>
    <w:semiHidden/>
    <w:rsid w:val="002F41A2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D2127"/>
    <w:pPr>
      <w:ind w:left="720"/>
      <w:contextualSpacing/>
    </w:pPr>
  </w:style>
  <w:style w:type="character" w:styleId="Strong">
    <w:name w:val="Strong"/>
    <w:uiPriority w:val="99"/>
    <w:qFormat/>
    <w:locked/>
    <w:rsid w:val="00856F4B"/>
    <w:rPr>
      <w:rFonts w:cs="Times New Roman"/>
      <w:b/>
    </w:rPr>
  </w:style>
  <w:style w:type="character" w:customStyle="1" w:styleId="apple-style-span">
    <w:name w:val="apple-style-span"/>
    <w:uiPriority w:val="99"/>
    <w:rsid w:val="00D52E29"/>
  </w:style>
  <w:style w:type="paragraph" w:styleId="Revision">
    <w:name w:val="Revision"/>
    <w:hidden/>
    <w:uiPriority w:val="99"/>
    <w:semiHidden/>
    <w:rsid w:val="00571082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71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0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08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082"/>
    <w:rPr>
      <w:b/>
      <w:bCs/>
    </w:rPr>
  </w:style>
  <w:style w:type="character" w:styleId="FootnoteReference">
    <w:name w:val="footnote reference"/>
    <w:semiHidden/>
    <w:rsid w:val="008270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0A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51B6"/>
    <w:pPr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BalloonTextChar">
    <w:name w:val="Balloon Text Char"/>
    <w:link w:val="BalloonText"/>
    <w:uiPriority w:val="99"/>
    <w:semiHidden/>
    <w:locked/>
    <w:rsid w:val="001F51B6"/>
    <w:rPr>
      <w:rFonts w:ascii="Tahoma" w:hAnsi="Tahoma"/>
      <w:sz w:val="16"/>
    </w:rPr>
  </w:style>
  <w:style w:type="character" w:styleId="Hyperlink">
    <w:name w:val="Hyperlink"/>
    <w:uiPriority w:val="99"/>
    <w:rsid w:val="003B2CE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22FAA"/>
    <w:pPr>
      <w:tabs>
        <w:tab w:val="center" w:pos="4680"/>
        <w:tab w:val="right" w:pos="9360"/>
      </w:tabs>
      <w:spacing w:after="0" w:line="240" w:lineRule="auto"/>
    </w:pPr>
    <w:rPr>
      <w:szCs w:val="20"/>
      <w:lang w:eastAsia="zh-CN"/>
    </w:rPr>
  </w:style>
  <w:style w:type="character" w:customStyle="1" w:styleId="HeaderChar">
    <w:name w:val="Header Char"/>
    <w:link w:val="Header"/>
    <w:uiPriority w:val="99"/>
    <w:locked/>
    <w:rsid w:val="00922FAA"/>
    <w:rPr>
      <w:sz w:val="24"/>
    </w:rPr>
  </w:style>
  <w:style w:type="paragraph" w:styleId="Footer">
    <w:name w:val="footer"/>
    <w:basedOn w:val="Normal"/>
    <w:link w:val="FooterChar"/>
    <w:uiPriority w:val="99"/>
    <w:rsid w:val="00922FAA"/>
    <w:pPr>
      <w:tabs>
        <w:tab w:val="center" w:pos="4680"/>
        <w:tab w:val="right" w:pos="9360"/>
      </w:tabs>
      <w:spacing w:after="0" w:line="240" w:lineRule="auto"/>
    </w:pPr>
    <w:rPr>
      <w:szCs w:val="20"/>
      <w:lang w:eastAsia="zh-CN"/>
    </w:rPr>
  </w:style>
  <w:style w:type="character" w:customStyle="1" w:styleId="FooterChar">
    <w:name w:val="Footer Char"/>
    <w:link w:val="Footer"/>
    <w:uiPriority w:val="99"/>
    <w:locked/>
    <w:rsid w:val="00922FAA"/>
    <w:rPr>
      <w:sz w:val="24"/>
    </w:rPr>
  </w:style>
  <w:style w:type="paragraph" w:styleId="EndnoteText">
    <w:name w:val="endnote text"/>
    <w:basedOn w:val="Normal"/>
    <w:link w:val="EndnoteTextChar"/>
    <w:uiPriority w:val="99"/>
    <w:semiHidden/>
    <w:rsid w:val="002F41A2"/>
    <w:pPr>
      <w:spacing w:after="0" w:line="240" w:lineRule="auto"/>
    </w:pPr>
    <w:rPr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2F41A2"/>
    <w:rPr>
      <w:sz w:val="20"/>
    </w:rPr>
  </w:style>
  <w:style w:type="character" w:styleId="EndnoteReference">
    <w:name w:val="endnote reference"/>
    <w:uiPriority w:val="99"/>
    <w:semiHidden/>
    <w:rsid w:val="002F41A2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9D2127"/>
    <w:pPr>
      <w:ind w:left="720"/>
      <w:contextualSpacing/>
    </w:pPr>
  </w:style>
  <w:style w:type="character" w:styleId="Strong">
    <w:name w:val="Strong"/>
    <w:uiPriority w:val="99"/>
    <w:qFormat/>
    <w:locked/>
    <w:rsid w:val="00856F4B"/>
    <w:rPr>
      <w:rFonts w:cs="Times New Roman"/>
      <w:b/>
    </w:rPr>
  </w:style>
  <w:style w:type="character" w:customStyle="1" w:styleId="apple-style-span">
    <w:name w:val="apple-style-span"/>
    <w:uiPriority w:val="99"/>
    <w:rsid w:val="00D52E29"/>
  </w:style>
  <w:style w:type="paragraph" w:styleId="Revision">
    <w:name w:val="Revision"/>
    <w:hidden/>
    <w:uiPriority w:val="99"/>
    <w:semiHidden/>
    <w:rsid w:val="00571082"/>
    <w:rPr>
      <w:sz w:val="24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71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10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108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082"/>
    <w:rPr>
      <w:b/>
      <w:bCs/>
    </w:rPr>
  </w:style>
  <w:style w:type="character" w:styleId="FootnoteReference">
    <w:name w:val="footnote reference"/>
    <w:semiHidden/>
    <w:rsid w:val="00827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2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flame.nsrl.ustc.edu.cn/database/?data=PICS&amp;do=pic&amp;version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B0F7F50-41D2-44CC-963F-C51C59201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12</Pages>
  <Words>4450</Words>
  <Characters>25369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VUV Study of the Formation of Naphthalene by the HACA mechanism</vt:lpstr>
    </vt:vector>
  </TitlesOfParts>
  <Company/>
  <LinksUpToDate>false</LinksUpToDate>
  <CharactersWithSpaces>29760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VUV Study of the Formation of Naphthalene by the HACA mechanism</dc:title>
  <dc:creator>D</dc:creator>
  <cp:lastModifiedBy>Tao Yang</cp:lastModifiedBy>
  <cp:revision>59</cp:revision>
  <cp:lastPrinted>2014-03-03T04:32:00Z</cp:lastPrinted>
  <dcterms:created xsi:type="dcterms:W3CDTF">2016-06-28T17:34:00Z</dcterms:created>
  <dcterms:modified xsi:type="dcterms:W3CDTF">2016-07-01T02:42:00Z</dcterms:modified>
</cp:coreProperties>
</file>