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1" w:rsidRPr="00224483" w:rsidRDefault="00D739B1" w:rsidP="00D739B1">
      <w:pPr>
        <w:jc w:val="center"/>
        <w:rPr>
          <w:rFonts w:ascii="Times New Roman" w:hAnsi="Times New Roman" w:cs="Times New Roman"/>
          <w:sz w:val="34"/>
          <w:szCs w:val="34"/>
        </w:rPr>
      </w:pPr>
      <w:r w:rsidRPr="00224483">
        <w:rPr>
          <w:rFonts w:ascii="Times New Roman" w:hAnsi="Times New Roman" w:cs="Times New Roman"/>
          <w:b/>
          <w:sz w:val="34"/>
          <w:szCs w:val="34"/>
        </w:rPr>
        <w:t xml:space="preserve">Formation of the </w:t>
      </w:r>
      <w:r w:rsidR="00334AD6" w:rsidRPr="00224483">
        <w:rPr>
          <w:rFonts w:ascii="Times New Roman" w:hAnsi="Times New Roman" w:cs="Times New Roman"/>
          <w:b/>
          <w:sz w:val="34"/>
          <w:szCs w:val="34"/>
        </w:rPr>
        <w:t>2,3</w:t>
      </w:r>
      <w:r w:rsidRPr="00224483">
        <w:rPr>
          <w:rFonts w:ascii="Times New Roman" w:hAnsi="Times New Roman" w:cs="Times New Roman"/>
          <w:b/>
          <w:bCs/>
          <w:sz w:val="34"/>
          <w:szCs w:val="34"/>
        </w:rPr>
        <w:t>-</w:t>
      </w:r>
      <w:r w:rsidR="00334AD6" w:rsidRPr="00224483">
        <w:rPr>
          <w:rFonts w:ascii="Times New Roman" w:hAnsi="Times New Roman" w:cs="Times New Roman"/>
          <w:b/>
          <w:bCs/>
          <w:sz w:val="34"/>
          <w:szCs w:val="34"/>
        </w:rPr>
        <w:t>Dim</w:t>
      </w:r>
      <w:r w:rsidRPr="00224483">
        <w:rPr>
          <w:rFonts w:ascii="Times New Roman" w:hAnsi="Times New Roman" w:cs="Times New Roman"/>
          <w:b/>
          <w:bCs/>
          <w:sz w:val="34"/>
          <w:szCs w:val="34"/>
        </w:rPr>
        <w:t>ethyl-1-silacycloprop-2-enylidene</w:t>
      </w:r>
      <w:r w:rsidRPr="00224483">
        <w:rPr>
          <w:rFonts w:ascii="Times New Roman" w:hAnsi="Times New Roman" w:cs="Times New Roman"/>
          <w:b/>
          <w:sz w:val="34"/>
          <w:szCs w:val="34"/>
        </w:rPr>
        <w:t xml:space="preserve"> Molecule via the Crossed Beam Reaction of the Silyl</w:t>
      </w:r>
      <w:r w:rsidRPr="00224483">
        <w:rPr>
          <w:rFonts w:ascii="Times New Roman" w:hAnsi="Times New Roman" w:cs="Times New Roman"/>
          <w:b/>
          <w:sz w:val="34"/>
          <w:szCs w:val="34"/>
        </w:rPr>
        <w:softHyphen/>
        <w:t>id</w:t>
      </w:r>
      <w:r w:rsidRPr="00224483">
        <w:rPr>
          <w:rFonts w:ascii="Times New Roman" w:hAnsi="Times New Roman" w:cs="Times New Roman"/>
          <w:b/>
          <w:sz w:val="34"/>
          <w:szCs w:val="34"/>
        </w:rPr>
        <w:softHyphen/>
        <w:t>yne Radical (SiH; X</w:t>
      </w:r>
      <w:r w:rsidRPr="00224483">
        <w:rPr>
          <w:rFonts w:ascii="Times New Roman" w:hAnsi="Times New Roman" w:cs="Times New Roman"/>
          <w:b/>
          <w:sz w:val="34"/>
          <w:szCs w:val="34"/>
          <w:vertAlign w:val="superscript"/>
        </w:rPr>
        <w:t>2</w:t>
      </w:r>
      <w:r w:rsidRPr="00224483">
        <w:rPr>
          <w:rFonts w:ascii="Times New Roman" w:hAnsi="Times New Roman" w:cs="Times New Roman"/>
          <w:b/>
          <w:sz w:val="34"/>
          <w:szCs w:val="34"/>
        </w:rPr>
        <w:sym w:font="Symbol" w:char="F050"/>
      </w:r>
      <w:r w:rsidRPr="00224483">
        <w:rPr>
          <w:rFonts w:ascii="Times New Roman" w:hAnsi="Times New Roman" w:cs="Times New Roman"/>
          <w:b/>
          <w:sz w:val="34"/>
          <w:szCs w:val="34"/>
        </w:rPr>
        <w:t xml:space="preserve">) with </w:t>
      </w:r>
      <w:r w:rsidR="00334AD6" w:rsidRPr="00224483">
        <w:rPr>
          <w:rFonts w:ascii="Times New Roman" w:hAnsi="Times New Roman" w:cs="Times New Roman"/>
          <w:b/>
          <w:sz w:val="34"/>
          <w:szCs w:val="34"/>
        </w:rPr>
        <w:t>Dim</w:t>
      </w:r>
      <w:r w:rsidRPr="00224483">
        <w:rPr>
          <w:rFonts w:ascii="Times New Roman" w:hAnsi="Times New Roman" w:cs="Times New Roman"/>
          <w:b/>
          <w:sz w:val="34"/>
          <w:szCs w:val="34"/>
        </w:rPr>
        <w:t>ethylacetylene (CH</w:t>
      </w:r>
      <w:r w:rsidRPr="00224483">
        <w:rPr>
          <w:rFonts w:ascii="Times New Roman" w:hAnsi="Times New Roman" w:cs="Times New Roman"/>
          <w:b/>
          <w:sz w:val="34"/>
          <w:szCs w:val="34"/>
          <w:vertAlign w:val="subscript"/>
        </w:rPr>
        <w:t>3</w:t>
      </w:r>
      <w:r w:rsidRPr="00224483">
        <w:rPr>
          <w:rFonts w:ascii="Times New Roman" w:hAnsi="Times New Roman" w:cs="Times New Roman"/>
          <w:b/>
          <w:sz w:val="34"/>
          <w:szCs w:val="34"/>
        </w:rPr>
        <w:t>CC</w:t>
      </w:r>
      <w:r w:rsidR="00334AD6" w:rsidRPr="00224483">
        <w:rPr>
          <w:rFonts w:ascii="Times New Roman" w:hAnsi="Times New Roman" w:cs="Times New Roman"/>
          <w:b/>
          <w:sz w:val="34"/>
          <w:szCs w:val="34"/>
        </w:rPr>
        <w:t>C</w:t>
      </w:r>
      <w:r w:rsidRPr="00224483">
        <w:rPr>
          <w:rFonts w:ascii="Times New Roman" w:hAnsi="Times New Roman" w:cs="Times New Roman"/>
          <w:b/>
          <w:sz w:val="34"/>
          <w:szCs w:val="34"/>
        </w:rPr>
        <w:t>H</w:t>
      </w:r>
      <w:r w:rsidR="00334AD6" w:rsidRPr="00224483">
        <w:rPr>
          <w:rFonts w:ascii="Times New Roman" w:hAnsi="Times New Roman" w:cs="Times New Roman"/>
          <w:b/>
          <w:sz w:val="34"/>
          <w:szCs w:val="34"/>
          <w:vertAlign w:val="subscript"/>
        </w:rPr>
        <w:t>3</w:t>
      </w:r>
      <w:r w:rsidRPr="00224483">
        <w:rPr>
          <w:rFonts w:ascii="Times New Roman" w:hAnsi="Times New Roman" w:cs="Times New Roman"/>
          <w:b/>
          <w:sz w:val="34"/>
          <w:szCs w:val="34"/>
        </w:rPr>
        <w:t>; X</w:t>
      </w:r>
      <w:r w:rsidRPr="00224483">
        <w:rPr>
          <w:rFonts w:ascii="Times New Roman" w:hAnsi="Times New Roman" w:cs="Times New Roman"/>
          <w:b/>
          <w:sz w:val="34"/>
          <w:szCs w:val="34"/>
          <w:vertAlign w:val="superscript"/>
        </w:rPr>
        <w:t>1</w:t>
      </w:r>
      <w:r w:rsidRPr="00224483">
        <w:rPr>
          <w:rFonts w:ascii="Times New Roman" w:hAnsi="Times New Roman" w:cs="Times New Roman"/>
          <w:b/>
          <w:sz w:val="34"/>
          <w:szCs w:val="34"/>
        </w:rPr>
        <w:t>A</w:t>
      </w:r>
      <w:r w:rsidRPr="00224483">
        <w:rPr>
          <w:rFonts w:ascii="Times New Roman" w:hAnsi="Times New Roman" w:cs="Times New Roman"/>
          <w:b/>
          <w:sz w:val="34"/>
          <w:szCs w:val="34"/>
          <w:vertAlign w:val="subscript"/>
        </w:rPr>
        <w:t>1</w:t>
      </w:r>
      <w:r w:rsidR="00334AD6" w:rsidRPr="00224483">
        <w:rPr>
          <w:rFonts w:ascii="Times New Roman" w:hAnsi="Times New Roman" w:cs="Times New Roman"/>
          <w:b/>
          <w:sz w:val="34"/>
          <w:szCs w:val="34"/>
          <w:vertAlign w:val="subscript"/>
        </w:rPr>
        <w:t>g</w:t>
      </w:r>
      <w:r w:rsidRPr="00224483">
        <w:rPr>
          <w:rFonts w:ascii="Times New Roman" w:hAnsi="Times New Roman" w:cs="Times New Roman"/>
          <w:b/>
          <w:sz w:val="34"/>
          <w:szCs w:val="34"/>
        </w:rPr>
        <w:t>)</w:t>
      </w:r>
    </w:p>
    <w:p w:rsidR="00224483" w:rsidRDefault="00224483" w:rsidP="00D739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39B1" w:rsidRDefault="00D739B1" w:rsidP="00D739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 Yang,</w:t>
      </w:r>
      <w:r w:rsidR="00224483">
        <w:rPr>
          <w:rFonts w:ascii="Times New Roman" w:hAnsi="Times New Roman" w:cs="Times New Roman"/>
          <w:sz w:val="24"/>
          <w:szCs w:val="24"/>
        </w:rPr>
        <w:t xml:space="preserve"> </w:t>
      </w:r>
      <w:r w:rsidR="00334AD6">
        <w:rPr>
          <w:rFonts w:ascii="Times New Roman" w:hAnsi="Times New Roman" w:cs="Times New Roman"/>
          <w:sz w:val="24"/>
          <w:szCs w:val="24"/>
        </w:rPr>
        <w:t xml:space="preserve">Aaron Thomas, </w:t>
      </w:r>
      <w:r>
        <w:rPr>
          <w:rFonts w:ascii="Times New Roman" w:hAnsi="Times New Roman" w:cs="Times New Roman"/>
          <w:sz w:val="24"/>
          <w:szCs w:val="24"/>
        </w:rPr>
        <w:t>Ralf I. Kaiser*</w:t>
      </w:r>
    </w:p>
    <w:p w:rsidR="00D739B1" w:rsidRDefault="00D739B1" w:rsidP="00D739B1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Department of Chemistry,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University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of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Hawai'i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at Manoa,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Honolulu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HI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96822</w:t>
      </w:r>
    </w:p>
    <w:p w:rsidR="00D739B1" w:rsidRDefault="00D739B1" w:rsidP="00D739B1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739B1" w:rsidRDefault="00D739B1" w:rsidP="00D739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Corresponding Author:</w:t>
      </w:r>
    </w:p>
    <w:p w:rsidR="00D739B1" w:rsidRDefault="00D739B1" w:rsidP="00D739B1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Professor Dr. Ralf I. Kaiser; Email: </w:t>
      </w:r>
      <w:hyperlink r:id="rId9" w:history="1">
        <w:r>
          <w:rPr>
            <w:rStyle w:val="Hyperlink"/>
            <w:rFonts w:ascii="Times New Roman" w:hAnsi="Times New Roman"/>
            <w:sz w:val="24"/>
            <w:szCs w:val="24"/>
          </w:rPr>
          <w:t>ralfk@hawaii.edu</w:t>
        </w:r>
      </w:hyperlink>
      <w:r>
        <w:rPr>
          <w:rFonts w:ascii="Times New Roman" w:hAnsi="Times New Roman"/>
          <w:sz w:val="24"/>
          <w:szCs w:val="24"/>
        </w:rPr>
        <w:t>; Phone: +1-808-956-5731</w:t>
      </w:r>
    </w:p>
    <w:p w:rsidR="00D739B1" w:rsidRDefault="00D739B1" w:rsidP="00D739B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9A73EF" w:rsidRPr="00224483" w:rsidRDefault="00224483" w:rsidP="00224483">
      <w:pPr>
        <w:pStyle w:val="ListParagraph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24483">
        <w:rPr>
          <w:rFonts w:ascii="Times New Roman" w:hAnsi="Times New Roman" w:cs="Times New Roman"/>
          <w:b/>
          <w:sz w:val="24"/>
          <w:szCs w:val="24"/>
        </w:rPr>
        <w:lastRenderedPageBreak/>
        <w:t>1. INTRODUCTION</w:t>
      </w:r>
    </w:p>
    <w:p w:rsidR="00224483" w:rsidRPr="00B26763" w:rsidRDefault="00224483" w:rsidP="00B26763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10"/>
          <w:szCs w:val="10"/>
        </w:rPr>
      </w:pPr>
    </w:p>
    <w:p w:rsidR="008C54AD" w:rsidRDefault="00224483" w:rsidP="00B2676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375">
        <w:rPr>
          <w:rFonts w:ascii="Times New Roman" w:hAnsi="Times New Roman" w:cs="Times New Roman"/>
          <w:sz w:val="24"/>
          <w:szCs w:val="24"/>
        </w:rPr>
        <w:t>     During the last years, the dimethylacetylene molecule (2-butyne; CH</w:t>
      </w:r>
      <w:r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90375">
        <w:rPr>
          <w:rFonts w:ascii="Times New Roman" w:hAnsi="Times New Roman" w:cs="Times New Roman"/>
          <w:sz w:val="24"/>
          <w:szCs w:val="24"/>
        </w:rPr>
        <w:t>CCCH</w:t>
      </w:r>
      <w:r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90375">
        <w:rPr>
          <w:rFonts w:ascii="Times New Roman" w:hAnsi="Times New Roman" w:cs="Times New Roman"/>
          <w:sz w:val="24"/>
          <w:szCs w:val="24"/>
        </w:rPr>
        <w:t xml:space="preserve">) has received considerable attention in the reaction dynamics community to investigate the sterical effects </w:t>
      </w:r>
      <w:r w:rsidR="001069C6">
        <w:rPr>
          <w:rStyle w:val="EndnoteReference"/>
          <w:rFonts w:ascii="Times New Roman" w:hAnsi="Times New Roman" w:cs="Times New Roman"/>
          <w:sz w:val="24"/>
          <w:szCs w:val="24"/>
        </w:rPr>
        <w:endnoteReference w:id="1"/>
      </w:r>
      <w:r w:rsidRPr="00790375">
        <w:rPr>
          <w:rFonts w:ascii="Times New Roman" w:hAnsi="Times New Roman" w:cs="Times New Roman"/>
          <w:sz w:val="24"/>
          <w:szCs w:val="24"/>
        </w:rPr>
        <w:t>of replacing one and/or two hydrogen atoms by bulky methyl groups (CH</w:t>
      </w:r>
      <w:r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90375">
        <w:rPr>
          <w:rFonts w:ascii="Times New Roman" w:hAnsi="Times New Roman" w:cs="Times New Roman"/>
          <w:sz w:val="24"/>
          <w:szCs w:val="24"/>
        </w:rPr>
        <w:t>) in the acetylene (C</w:t>
      </w:r>
      <w:r w:rsidRPr="007903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90375">
        <w:rPr>
          <w:rFonts w:ascii="Times New Roman" w:hAnsi="Times New Roman" w:cs="Times New Roman"/>
          <w:sz w:val="24"/>
          <w:szCs w:val="24"/>
        </w:rPr>
        <w:t>H</w:t>
      </w:r>
      <w:r w:rsidRPr="007903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90375">
        <w:rPr>
          <w:rFonts w:ascii="Times New Roman" w:hAnsi="Times New Roman" w:cs="Times New Roman"/>
          <w:sz w:val="24"/>
          <w:szCs w:val="24"/>
        </w:rPr>
        <w:t xml:space="preserve">)  </w:t>
      </w:r>
      <w:r w:rsidR="00B2633E" w:rsidRPr="00790375">
        <w:rPr>
          <w:rFonts w:ascii="Times New Roman" w:hAnsi="Times New Roman" w:cs="Times New Roman"/>
          <w:sz w:val="24"/>
          <w:szCs w:val="24"/>
        </w:rPr>
        <w:t>molecule</w:t>
      </w:r>
      <w:r w:rsidRPr="00790375">
        <w:rPr>
          <w:rFonts w:ascii="Times New Roman" w:hAnsi="Times New Roman" w:cs="Times New Roman"/>
          <w:sz w:val="24"/>
          <w:szCs w:val="24"/>
        </w:rPr>
        <w:t xml:space="preserve"> upon undergoing bimolecular reactions with the cyano radical (CN</w:t>
      </w:r>
      <w:r w:rsidR="003A2DE4" w:rsidRPr="00790375">
        <w:rPr>
          <w:rFonts w:ascii="Times New Roman" w:hAnsi="Times New Roman" w:cs="Times New Roman"/>
          <w:sz w:val="24"/>
          <w:szCs w:val="24"/>
        </w:rPr>
        <w:t>; XXX</w:t>
      </w:r>
      <w:r w:rsidRPr="00790375">
        <w:rPr>
          <w:rFonts w:ascii="Times New Roman" w:hAnsi="Times New Roman" w:cs="Times New Roman"/>
          <w:sz w:val="24"/>
          <w:szCs w:val="24"/>
        </w:rPr>
        <w:t>),</w:t>
      </w:r>
      <w:r w:rsidRPr="00790375">
        <w:rPr>
          <w:rStyle w:val="EndnoteReference"/>
          <w:rFonts w:ascii="Times New Roman" w:hAnsi="Times New Roman" w:cs="Times New Roman"/>
          <w:sz w:val="24"/>
          <w:szCs w:val="24"/>
        </w:rPr>
        <w:endnoteReference w:id="2"/>
      </w:r>
      <w:r w:rsidRPr="00790375">
        <w:rPr>
          <w:rFonts w:ascii="Times New Roman" w:hAnsi="Times New Roman" w:cs="Times New Roman"/>
          <w:sz w:val="24"/>
          <w:szCs w:val="24"/>
        </w:rPr>
        <w:t xml:space="preserve"> the boronyl radical (BO</w:t>
      </w:r>
      <w:r w:rsidR="003A2DE4" w:rsidRPr="00790375">
        <w:rPr>
          <w:rFonts w:ascii="Times New Roman" w:hAnsi="Times New Roman" w:cs="Times New Roman"/>
          <w:sz w:val="24"/>
          <w:szCs w:val="24"/>
        </w:rPr>
        <w:t>; XX</w:t>
      </w:r>
      <w:r w:rsidRPr="00790375">
        <w:rPr>
          <w:rFonts w:ascii="Times New Roman" w:hAnsi="Times New Roman" w:cs="Times New Roman"/>
          <w:sz w:val="24"/>
          <w:szCs w:val="24"/>
        </w:rPr>
        <w:t>),</w:t>
      </w:r>
      <w:r w:rsidRPr="00790375">
        <w:rPr>
          <w:rStyle w:val="EndnoteReference"/>
          <w:rFonts w:ascii="Times New Roman" w:hAnsi="Times New Roman" w:cs="Times New Roman"/>
          <w:sz w:val="24"/>
          <w:szCs w:val="24"/>
        </w:rPr>
        <w:endnoteReference w:id="3"/>
      </w:r>
      <w:r w:rsidRPr="00790375">
        <w:rPr>
          <w:rFonts w:ascii="Times New Roman" w:hAnsi="Times New Roman" w:cs="Times New Roman"/>
          <w:sz w:val="24"/>
          <w:szCs w:val="24"/>
        </w:rPr>
        <w:t xml:space="preserve"> </w:t>
      </w:r>
      <w:r w:rsidR="003A2DE4" w:rsidRPr="00790375">
        <w:rPr>
          <w:rFonts w:ascii="Times New Roman" w:hAnsi="Times New Roman" w:cs="Times New Roman"/>
          <w:sz w:val="24"/>
          <w:szCs w:val="24"/>
        </w:rPr>
        <w:t>singlet and triplet dicarbon (C</w:t>
      </w:r>
      <w:r w:rsidR="003A2DE4" w:rsidRPr="007903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A2DE4" w:rsidRPr="00790375">
        <w:rPr>
          <w:rFonts w:ascii="Times New Roman" w:hAnsi="Times New Roman" w:cs="Times New Roman"/>
          <w:sz w:val="24"/>
          <w:szCs w:val="24"/>
        </w:rPr>
        <w:t>; XXX, XXX),</w:t>
      </w:r>
      <w:r w:rsidR="003A2DE4" w:rsidRPr="00790375">
        <w:rPr>
          <w:rStyle w:val="EndnoteReference"/>
          <w:rFonts w:ascii="Times New Roman" w:hAnsi="Times New Roman" w:cs="Times New Roman"/>
          <w:sz w:val="24"/>
          <w:szCs w:val="24"/>
        </w:rPr>
        <w:endnoteReference w:id="4"/>
      </w:r>
      <w:r w:rsidR="003A2DE4" w:rsidRPr="00790375">
        <w:rPr>
          <w:rFonts w:ascii="Times New Roman" w:hAnsi="Times New Roman" w:cs="Times New Roman"/>
          <w:sz w:val="24"/>
          <w:szCs w:val="24"/>
        </w:rPr>
        <w:t xml:space="preserve"> atomic carbon (C(</w:t>
      </w:r>
      <w:r w:rsidR="003A2DE4" w:rsidRPr="0079037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A2DE4" w:rsidRPr="00790375">
        <w:rPr>
          <w:rFonts w:ascii="Times New Roman" w:hAnsi="Times New Roman" w:cs="Times New Roman"/>
          <w:sz w:val="24"/>
          <w:szCs w:val="24"/>
        </w:rPr>
        <w:t>P))</w:t>
      </w:r>
      <w:r w:rsidR="00B2633E" w:rsidRPr="00790375">
        <w:rPr>
          <w:rFonts w:ascii="Times New Roman" w:hAnsi="Times New Roman" w:cs="Times New Roman"/>
          <w:sz w:val="24"/>
          <w:szCs w:val="24"/>
        </w:rPr>
        <w:t>,</w:t>
      </w:r>
      <w:r w:rsidR="003A2DE4" w:rsidRPr="00790375">
        <w:rPr>
          <w:rStyle w:val="EndnoteReference"/>
          <w:rFonts w:ascii="Times New Roman" w:hAnsi="Times New Roman" w:cs="Times New Roman"/>
          <w:sz w:val="24"/>
          <w:szCs w:val="24"/>
        </w:rPr>
        <w:endnoteReference w:id="5"/>
      </w:r>
      <w:r w:rsidR="003A2DE4" w:rsidRPr="00790375">
        <w:rPr>
          <w:rFonts w:ascii="Times New Roman" w:hAnsi="Times New Roman" w:cs="Times New Roman"/>
          <w:sz w:val="24"/>
          <w:szCs w:val="24"/>
        </w:rPr>
        <w:t xml:space="preserve"> and atomic boron (B(</w:t>
      </w:r>
      <w:r w:rsidR="003A2DE4" w:rsidRPr="0079037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A2DE4" w:rsidRPr="00790375">
        <w:rPr>
          <w:rFonts w:ascii="Times New Roman" w:hAnsi="Times New Roman" w:cs="Times New Roman"/>
          <w:sz w:val="24"/>
          <w:szCs w:val="24"/>
        </w:rPr>
        <w:t>B)).</w:t>
      </w:r>
      <w:r w:rsidR="003A2DE4" w:rsidRPr="00790375">
        <w:rPr>
          <w:rStyle w:val="EndnoteReference"/>
          <w:rFonts w:ascii="Times New Roman" w:hAnsi="Times New Roman" w:cs="Times New Roman"/>
          <w:sz w:val="24"/>
          <w:szCs w:val="24"/>
        </w:rPr>
        <w:endnoteReference w:id="6"/>
      </w:r>
      <w:r w:rsidR="003A2DE4" w:rsidRPr="00790375">
        <w:rPr>
          <w:rFonts w:ascii="Times New Roman" w:hAnsi="Times New Roman" w:cs="Times New Roman"/>
          <w:sz w:val="24"/>
          <w:szCs w:val="24"/>
        </w:rPr>
        <w:t xml:space="preserve"> Considering the reactions with the diatomic cyano and boronyl radicals, the reaction dynamics were dictated by the addition of the </w:t>
      </w:r>
      <w:r w:rsidR="00B2633E" w:rsidRPr="00790375">
        <w:rPr>
          <w:rFonts w:ascii="Times New Roman" w:hAnsi="Times New Roman" w:cs="Times New Roman"/>
          <w:sz w:val="24"/>
          <w:szCs w:val="24"/>
        </w:rPr>
        <w:t xml:space="preserve">doublet </w:t>
      </w:r>
      <w:r w:rsidR="003A2DE4" w:rsidRPr="00790375">
        <w:rPr>
          <w:rFonts w:ascii="Times New Roman" w:hAnsi="Times New Roman" w:cs="Times New Roman"/>
          <w:sz w:val="24"/>
          <w:szCs w:val="24"/>
        </w:rPr>
        <w:t>radicals with their radical center located at the carbon and boron atom</w:t>
      </w:r>
      <w:r w:rsidR="00B26763">
        <w:rPr>
          <w:rFonts w:ascii="Times New Roman" w:hAnsi="Times New Roman" w:cs="Times New Roman"/>
          <w:sz w:val="24"/>
          <w:szCs w:val="24"/>
        </w:rPr>
        <w:t xml:space="preserve">, respectively, to </w:t>
      </w:r>
      <w:r w:rsidR="003A2DE4" w:rsidRPr="00790375">
        <w:rPr>
          <w:rFonts w:ascii="Times New Roman" w:hAnsi="Times New Roman" w:cs="Times New Roman"/>
          <w:sz w:val="24"/>
          <w:szCs w:val="24"/>
        </w:rPr>
        <w:t>the carbon-carbon triple bond followed by loss of atomic hydrogen and/or the methyl group. On the other hand, the reaction dynamics with dicarbon, atomic carbon, and boron atoms were more complex</w:t>
      </w:r>
      <w:r w:rsidR="00A97F83" w:rsidRPr="00790375">
        <w:rPr>
          <w:rFonts w:ascii="Times New Roman" w:hAnsi="Times New Roman" w:cs="Times New Roman"/>
          <w:sz w:val="24"/>
          <w:szCs w:val="24"/>
        </w:rPr>
        <w:t>. In case of ground state atomic carbon, the carbon atom adds to either one or both carbon atoms yielding triplet collision complexes</w:t>
      </w:r>
      <w:r w:rsidR="00B26763">
        <w:rPr>
          <w:rFonts w:ascii="Times New Roman" w:hAnsi="Times New Roman" w:cs="Times New Roman"/>
          <w:sz w:val="24"/>
          <w:szCs w:val="24"/>
        </w:rPr>
        <w:t>,</w:t>
      </w:r>
      <w:r w:rsidR="00A97F83" w:rsidRPr="00790375">
        <w:rPr>
          <w:rFonts w:ascii="Times New Roman" w:hAnsi="Times New Roman" w:cs="Times New Roman"/>
          <w:sz w:val="24"/>
          <w:szCs w:val="24"/>
        </w:rPr>
        <w:t xml:space="preserve"> which eventually isomerize via ring closure/ring opening to yield the acyclic triplet dimethylpropargylene intermediate (CH</w:t>
      </w:r>
      <w:r w:rsidR="00A97F83"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97F83" w:rsidRPr="00790375">
        <w:rPr>
          <w:rFonts w:ascii="Times New Roman" w:hAnsi="Times New Roman" w:cs="Times New Roman"/>
          <w:sz w:val="24"/>
          <w:szCs w:val="24"/>
        </w:rPr>
        <w:t>CCCCH</w:t>
      </w:r>
      <w:r w:rsidR="00A97F83"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97F83" w:rsidRPr="00790375">
        <w:rPr>
          <w:rFonts w:ascii="Times New Roman" w:hAnsi="Times New Roman" w:cs="Times New Roman"/>
          <w:sz w:val="24"/>
          <w:szCs w:val="24"/>
        </w:rPr>
        <w:t xml:space="preserve">); the latter  ejects a hydrogen atom from the methyl group forming the </w:t>
      </w:r>
      <w:r w:rsidR="00A97F83" w:rsidRPr="00790375">
        <w:rPr>
          <w:rFonts w:ascii="Times New Roman" w:hAnsi="Times New Roman" w:cs="Times New Roman"/>
          <w:sz w:val="24"/>
          <w:szCs w:val="24"/>
        </w:rPr>
        <w:t>1-methylbutatrienyl radical</w:t>
      </w:r>
      <w:r w:rsidR="00A97F83" w:rsidRPr="00790375">
        <w:rPr>
          <w:rFonts w:ascii="Times New Roman" w:hAnsi="Times New Roman" w:cs="Times New Roman"/>
          <w:sz w:val="24"/>
          <w:szCs w:val="24"/>
        </w:rPr>
        <w:t xml:space="preserve"> (CH</w:t>
      </w:r>
      <w:r w:rsidR="00A97F83"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97F83" w:rsidRPr="00790375">
        <w:rPr>
          <w:rFonts w:ascii="Times New Roman" w:hAnsi="Times New Roman" w:cs="Times New Roman"/>
          <w:sz w:val="24"/>
          <w:szCs w:val="24"/>
        </w:rPr>
        <w:t>CCCCH</w:t>
      </w:r>
      <w:r w:rsidR="00A97F83" w:rsidRPr="007903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97F83" w:rsidRPr="00790375">
        <w:rPr>
          <w:rFonts w:ascii="Times New Roman" w:hAnsi="Times New Roman" w:cs="Times New Roman"/>
          <w:sz w:val="24"/>
          <w:szCs w:val="24"/>
        </w:rPr>
        <w:t xml:space="preserve">; 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X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/>
        </w:rPr>
        <w:t>2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A’’). Dicarbon exhibits a similar indirect reaction mechanisms dictated by an addition of singlet/</w:t>
      </w:r>
      <w:r w:rsidR="00B2676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dicarbon to the carbon-carbon triple bond of diacetylene followed by multiple isomerization (ring closure/ring opening) to form eventually dimethyldiacetylene intermediates (CH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CCCCCH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which then eject atomic hydrogen to synthesize the </w:t>
      </w:r>
      <w:r w:rsidR="00A97F83" w:rsidRPr="00790375">
        <w:rPr>
          <w:rFonts w:ascii="Times New Roman" w:hAnsi="Times New Roman" w:cs="Times New Roman"/>
          <w:sz w:val="24"/>
          <w:szCs w:val="24"/>
        </w:rPr>
        <w:t>1-methyl</w:t>
      </w:r>
      <w:r w:rsidR="00A97F83" w:rsidRPr="00790375">
        <w:rPr>
          <w:rFonts w:ascii="Times New Roman" w:hAnsi="Times New Roman" w:cs="Times New Roman"/>
          <w:sz w:val="24"/>
          <w:szCs w:val="24"/>
        </w:rPr>
        <w:t>pentatetra</w:t>
      </w:r>
      <w:r w:rsidR="00A97F83" w:rsidRPr="00790375">
        <w:rPr>
          <w:rFonts w:ascii="Times New Roman" w:hAnsi="Times New Roman" w:cs="Times New Roman"/>
          <w:sz w:val="24"/>
          <w:szCs w:val="24"/>
        </w:rPr>
        <w:t>enyl radical (CH</w:t>
      </w:r>
      <w:r w:rsidR="00A97F83"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97F83" w:rsidRPr="00790375">
        <w:rPr>
          <w:rFonts w:ascii="Times New Roman" w:hAnsi="Times New Roman" w:cs="Times New Roman"/>
          <w:sz w:val="24"/>
          <w:szCs w:val="24"/>
        </w:rPr>
        <w:t>CC</w:t>
      </w:r>
      <w:r w:rsidR="00A97F83" w:rsidRPr="00790375">
        <w:rPr>
          <w:rFonts w:ascii="Times New Roman" w:hAnsi="Times New Roman" w:cs="Times New Roman"/>
          <w:sz w:val="24"/>
          <w:szCs w:val="24"/>
        </w:rPr>
        <w:t>C</w:t>
      </w:r>
      <w:r w:rsidR="00A97F83" w:rsidRPr="00790375">
        <w:rPr>
          <w:rFonts w:ascii="Times New Roman" w:hAnsi="Times New Roman" w:cs="Times New Roman"/>
          <w:sz w:val="24"/>
          <w:szCs w:val="24"/>
        </w:rPr>
        <w:t>CCH</w:t>
      </w:r>
      <w:r w:rsidR="00A97F83" w:rsidRPr="007903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97F83" w:rsidRPr="00790375">
        <w:rPr>
          <w:rFonts w:ascii="Times New Roman" w:hAnsi="Times New Roman" w:cs="Times New Roman"/>
          <w:sz w:val="24"/>
          <w:szCs w:val="24"/>
        </w:rPr>
        <w:t xml:space="preserve">; 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X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/>
        </w:rPr>
        <w:t>2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A’’)</w:t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2C3525">
        <w:rPr>
          <w:rStyle w:val="EndnoteReference"/>
          <w:rFonts w:ascii="Times New Roman" w:eastAsia="Times New Roman" w:hAnsi="Times New Roman" w:cs="Times New Roman"/>
          <w:sz w:val="24"/>
          <w:szCs w:val="24"/>
          <w:lang w:eastAsia="en-US"/>
        </w:rPr>
        <w:endnoteReference w:id="7"/>
      </w:r>
      <w:r w:rsidR="00A97F83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On the other hand, atomic boron </w:t>
      </w:r>
      <w:r w:rsidR="001069C6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exhibits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rather unique reaction dynamics. The reaction is also initiated by the interaction of the boron atom with the 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sym w:font="Symbol" w:char="F070"/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electron density of the dimethylacetylene molecule forming eventuall</w:t>
      </w:r>
      <w:r w:rsid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2,3-dimethyl-1-bora-cyclopropen</w:t>
      </w:r>
      <w:r w:rsidR="001069C6">
        <w:rPr>
          <w:rFonts w:ascii="Times New Roman" w:eastAsia="Times New Roman" w:hAnsi="Times New Roman" w:cs="Times New Roman"/>
          <w:sz w:val="24"/>
          <w:szCs w:val="24"/>
          <w:lang w:eastAsia="en-US"/>
        </w:rPr>
        <w:t>yl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idenyl radical intermediate (c-BC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="00E753C4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 xml:space="preserve"> 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(CH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>). However, rather than undergoing ring opening, this intermediate isomerizes via a hydrogen shift from the carb</w:t>
      </w:r>
      <w:r w:rsidR="001069C6">
        <w:rPr>
          <w:rFonts w:ascii="Times New Roman" w:eastAsia="Times New Roman" w:hAnsi="Times New Roman" w:cs="Times New Roman"/>
          <w:sz w:val="24"/>
          <w:szCs w:val="24"/>
          <w:lang w:eastAsia="en-US"/>
        </w:rPr>
        <w:t>on to the boron atom, followed b</w:t>
      </w:r>
      <w:r w:rsidR="00790375" w:rsidRPr="0079037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 atomic hydrogen loss from the remaining methyl group. This process forms the cyclic </w:t>
      </w:r>
      <w:r w:rsidR="00790375" w:rsidRPr="00790375">
        <w:rPr>
          <w:rFonts w:ascii="Times New Roman" w:hAnsi="Times New Roman" w:cs="Times New Roman"/>
          <w:sz w:val="24"/>
          <w:szCs w:val="24"/>
        </w:rPr>
        <w:t>1,2-dimethylene-3-bora-cyclopropan</w:t>
      </w:r>
      <w:r w:rsidR="00790375" w:rsidRPr="00790375">
        <w:rPr>
          <w:rFonts w:ascii="Times New Roman" w:hAnsi="Times New Roman" w:cs="Times New Roman"/>
          <w:sz w:val="24"/>
          <w:szCs w:val="24"/>
        </w:rPr>
        <w:t xml:space="preserve">e product. </w:t>
      </w:r>
      <w:r w:rsidR="00E753C4">
        <w:rPr>
          <w:rFonts w:ascii="Times New Roman" w:hAnsi="Times New Roman" w:cs="Times New Roman"/>
          <w:sz w:val="24"/>
          <w:szCs w:val="24"/>
        </w:rPr>
        <w:t xml:space="preserve">These considerations suggest that the reaction dynamics of the doublet radicals (addition – elimination) differ strongly from those of carbon/dicarbon (addition  - ring opening/closure – atomic hydrogen loss) and in particular from atomic boron (addition - cyclization – hydrogen migration – atomic hydrogen loss). </w:t>
      </w:r>
    </w:p>
    <w:p w:rsidR="00224483" w:rsidRDefault="008C54AD" w:rsidP="004055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    </w:t>
      </w:r>
      <w:r w:rsidR="00B26763">
        <w:rPr>
          <w:rFonts w:ascii="Times New Roman" w:hAnsi="Times New Roman" w:cs="Times New Roman"/>
          <w:sz w:val="24"/>
          <w:szCs w:val="24"/>
        </w:rPr>
        <w:t xml:space="preserve">The </w:t>
      </w:r>
      <w:r w:rsidR="001069C6">
        <w:rPr>
          <w:rFonts w:ascii="Times New Roman" w:hAnsi="Times New Roman" w:cs="Times New Roman"/>
          <w:sz w:val="24"/>
          <w:szCs w:val="24"/>
        </w:rPr>
        <w:t>aforementioned</w:t>
      </w:r>
      <w:r w:rsidR="00B26763">
        <w:rPr>
          <w:rFonts w:ascii="Times New Roman" w:hAnsi="Times New Roman" w:cs="Times New Roman"/>
          <w:sz w:val="24"/>
          <w:szCs w:val="24"/>
        </w:rPr>
        <w:t xml:space="preserve"> compilation suggests that a</w:t>
      </w:r>
      <w:r>
        <w:rPr>
          <w:rFonts w:ascii="Times New Roman" w:hAnsi="Times New Roman" w:cs="Times New Roman"/>
          <w:sz w:val="24"/>
          <w:szCs w:val="24"/>
        </w:rPr>
        <w:t>ll reactions of dimethylacetylene studied so far under single collision conditions</w:t>
      </w:r>
      <w:r w:rsidR="00B26763">
        <w:rPr>
          <w:rFonts w:ascii="Times New Roman" w:hAnsi="Times New Roman" w:cs="Times New Roman"/>
          <w:sz w:val="24"/>
          <w:szCs w:val="24"/>
        </w:rPr>
        <w:t xml:space="preserve"> involve radicals/atoms of the second row of the periodic table of the elements: boron, carbon, nitrogen, and oxygen. To expand these investigations to radicals carrying third row elements, we present here data on the crossed beam reaction of the silylidyne radical (SiH; </w:t>
      </w:r>
      <w:r w:rsidR="001069C6">
        <w:rPr>
          <w:rFonts w:ascii="Times New Roman" w:hAnsi="Times New Roman" w:cs="Times New Roman"/>
          <w:sz w:val="24"/>
          <w:szCs w:val="24"/>
        </w:rPr>
        <w:t>XX</w:t>
      </w:r>
      <w:r w:rsidR="00C56A53">
        <w:rPr>
          <w:rFonts w:ascii="Times New Roman" w:hAnsi="Times New Roman" w:cs="Times New Roman"/>
          <w:sz w:val="24"/>
          <w:szCs w:val="24"/>
        </w:rPr>
        <w:t>X</w:t>
      </w:r>
      <w:r w:rsidR="00B26763">
        <w:rPr>
          <w:rFonts w:ascii="Times New Roman" w:hAnsi="Times New Roman" w:cs="Times New Roman"/>
          <w:sz w:val="24"/>
          <w:szCs w:val="24"/>
        </w:rPr>
        <w:t>) with dimethylacetylene (</w:t>
      </w:r>
      <w:r w:rsidR="00B26763" w:rsidRPr="00790375">
        <w:rPr>
          <w:rFonts w:ascii="Times New Roman" w:hAnsi="Times New Roman" w:cs="Times New Roman"/>
          <w:sz w:val="24"/>
          <w:szCs w:val="24"/>
        </w:rPr>
        <w:t>CH</w:t>
      </w:r>
      <w:r w:rsidR="00B26763"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26763" w:rsidRPr="00790375">
        <w:rPr>
          <w:rFonts w:ascii="Times New Roman" w:hAnsi="Times New Roman" w:cs="Times New Roman"/>
          <w:sz w:val="24"/>
          <w:szCs w:val="24"/>
        </w:rPr>
        <w:t>CCCH</w:t>
      </w:r>
      <w:r w:rsidR="00B26763" w:rsidRPr="0079037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26763" w:rsidRPr="00790375">
        <w:rPr>
          <w:rFonts w:ascii="Times New Roman" w:hAnsi="Times New Roman" w:cs="Times New Roman"/>
          <w:sz w:val="24"/>
          <w:szCs w:val="24"/>
        </w:rPr>
        <w:t>)</w:t>
      </w:r>
      <w:r w:rsidR="00B26763">
        <w:rPr>
          <w:rFonts w:ascii="Times New Roman" w:hAnsi="Times New Roman" w:cs="Times New Roman"/>
          <w:sz w:val="24"/>
          <w:szCs w:val="24"/>
        </w:rPr>
        <w:t xml:space="preserve"> and combine these </w:t>
      </w:r>
      <w:r w:rsidR="00B26763" w:rsidRPr="00D4262B">
        <w:rPr>
          <w:rFonts w:ascii="Times New Roman" w:hAnsi="Times New Roman" w:cs="Times New Roman"/>
          <w:sz w:val="24"/>
          <w:szCs w:val="24"/>
        </w:rPr>
        <w:t xml:space="preserve">investigations with electronic structure calculations. </w:t>
      </w:r>
      <w:r w:rsidR="004055F8" w:rsidRPr="00D4262B">
        <w:rPr>
          <w:rFonts w:ascii="Times New Roman" w:hAnsi="Times New Roman" w:cs="Times New Roman"/>
          <w:sz w:val="24"/>
          <w:szCs w:val="24"/>
        </w:rPr>
        <w:t xml:space="preserve">These studies will then be compared to the related </w:t>
      </w:r>
      <w:r w:rsidR="004055F8" w:rsidRPr="00D4262B">
        <w:rPr>
          <w:rFonts w:ascii="Times New Roman" w:hAnsi="Times New Roman" w:cs="Times New Roman"/>
          <w:sz w:val="24"/>
          <w:szCs w:val="24"/>
        </w:rPr>
        <w:t>silylidyne</w:t>
      </w:r>
      <w:r w:rsidR="004055F8" w:rsidRPr="00D4262B">
        <w:rPr>
          <w:rFonts w:ascii="Times New Roman" w:hAnsi="Times New Roman" w:cs="Times New Roman"/>
          <w:sz w:val="24"/>
          <w:szCs w:val="24"/>
        </w:rPr>
        <w:t xml:space="preserve"> – methylacetylene (SiH – CH</w:t>
      </w:r>
      <w:r w:rsidR="004055F8" w:rsidRPr="00D4262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055F8" w:rsidRPr="00D4262B">
        <w:rPr>
          <w:rFonts w:ascii="Times New Roman" w:hAnsi="Times New Roman" w:cs="Times New Roman"/>
          <w:sz w:val="24"/>
          <w:szCs w:val="24"/>
        </w:rPr>
        <w:t>CCH)</w:t>
      </w:r>
      <w:r w:rsidR="004055F8" w:rsidRPr="00D4262B">
        <w:rPr>
          <w:rStyle w:val="EndnoteReference"/>
          <w:rFonts w:ascii="Times New Roman" w:hAnsi="Times New Roman" w:cs="Times New Roman"/>
          <w:sz w:val="24"/>
          <w:szCs w:val="24"/>
        </w:rPr>
        <w:endnoteReference w:id="8"/>
      </w:r>
      <w:r w:rsidR="004055F8" w:rsidRPr="00D4262B">
        <w:rPr>
          <w:rFonts w:ascii="Times New Roman" w:hAnsi="Times New Roman" w:cs="Times New Roman"/>
          <w:sz w:val="24"/>
          <w:szCs w:val="24"/>
        </w:rPr>
        <w:t xml:space="preserve"> and </w:t>
      </w:r>
      <w:r w:rsidR="004055F8" w:rsidRPr="00D4262B">
        <w:rPr>
          <w:rFonts w:ascii="Times New Roman" w:hAnsi="Times New Roman" w:cs="Times New Roman"/>
          <w:sz w:val="24"/>
          <w:szCs w:val="24"/>
        </w:rPr>
        <w:t>silylidyne –</w:t>
      </w:r>
      <w:r w:rsidR="004055F8" w:rsidRPr="00D4262B">
        <w:rPr>
          <w:rFonts w:ascii="Times New Roman" w:hAnsi="Times New Roman" w:cs="Times New Roman"/>
          <w:sz w:val="24"/>
          <w:szCs w:val="24"/>
        </w:rPr>
        <w:t xml:space="preserve"> </w:t>
      </w:r>
      <w:r w:rsidR="004055F8" w:rsidRPr="00D4262B">
        <w:rPr>
          <w:rFonts w:ascii="Times New Roman" w:hAnsi="Times New Roman" w:cs="Times New Roman"/>
          <w:sz w:val="24"/>
          <w:szCs w:val="24"/>
        </w:rPr>
        <w:t>acetylene</w:t>
      </w:r>
      <w:r w:rsidR="004055F8" w:rsidRPr="00D4262B">
        <w:rPr>
          <w:rFonts w:ascii="Times New Roman" w:hAnsi="Times New Roman" w:cs="Times New Roman"/>
          <w:sz w:val="24"/>
          <w:szCs w:val="24"/>
        </w:rPr>
        <w:t xml:space="preserve"> (SiH – HCCH)</w:t>
      </w:r>
      <w:r w:rsidR="004055F8" w:rsidRPr="00D4262B">
        <w:rPr>
          <w:rStyle w:val="EndnoteReference"/>
          <w:rFonts w:ascii="Times New Roman" w:hAnsi="Times New Roman" w:cs="Times New Roman"/>
          <w:sz w:val="24"/>
          <w:szCs w:val="24"/>
        </w:rPr>
        <w:endnoteReference w:id="9"/>
      </w:r>
      <w:r w:rsidR="004055F8" w:rsidRPr="00D4262B">
        <w:rPr>
          <w:rFonts w:ascii="Times New Roman" w:hAnsi="Times New Roman" w:cs="Times New Roman"/>
          <w:sz w:val="24"/>
          <w:szCs w:val="24"/>
        </w:rPr>
        <w:t xml:space="preserve"> systems studie</w:t>
      </w:r>
      <w:r w:rsidR="00C56A53" w:rsidRPr="00D4262B">
        <w:rPr>
          <w:rFonts w:ascii="Times New Roman" w:hAnsi="Times New Roman" w:cs="Times New Roman"/>
          <w:sz w:val="24"/>
          <w:szCs w:val="24"/>
        </w:rPr>
        <w:t>d</w:t>
      </w:r>
      <w:r w:rsidR="004055F8" w:rsidRPr="00D4262B">
        <w:rPr>
          <w:rFonts w:ascii="Times New Roman" w:hAnsi="Times New Roman" w:cs="Times New Roman"/>
          <w:sz w:val="24"/>
          <w:szCs w:val="24"/>
        </w:rPr>
        <w:t xml:space="preserve"> previously in our group. Finally we contemplate the reaction dynamics of the </w:t>
      </w:r>
      <w:r w:rsidR="004055F8" w:rsidRPr="00D4262B">
        <w:rPr>
          <w:rFonts w:ascii="Times New Roman" w:hAnsi="Times New Roman" w:cs="Times New Roman"/>
          <w:sz w:val="24"/>
          <w:szCs w:val="24"/>
        </w:rPr>
        <w:t>silylidyne</w:t>
      </w:r>
      <w:r w:rsidR="004055F8" w:rsidRPr="00D4262B">
        <w:rPr>
          <w:rFonts w:ascii="Times New Roman" w:hAnsi="Times New Roman" w:cs="Times New Roman"/>
          <w:sz w:val="24"/>
          <w:szCs w:val="24"/>
        </w:rPr>
        <w:t xml:space="preserve"> reaction plus dimethylacetylene reactants with its low energy isomer: the </w:t>
      </w:r>
      <w:r w:rsidR="00224483" w:rsidRPr="00D4262B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224483" w:rsidRPr="00D4262B">
        <w:rPr>
          <w:rFonts w:ascii="Times New Roman" w:hAnsi="Times New Roman" w:cs="Times New Roman"/>
          <w:sz w:val="24"/>
          <w:szCs w:val="24"/>
        </w:rPr>
        <w:t>,3</w:t>
      </w:r>
      <w:proofErr w:type="gramEnd"/>
      <w:r w:rsidR="00224483" w:rsidRPr="00D4262B">
        <w:rPr>
          <w:rFonts w:ascii="Times New Roman" w:hAnsi="Times New Roman" w:cs="Times New Roman"/>
          <w:sz w:val="24"/>
          <w:szCs w:val="24"/>
        </w:rPr>
        <w:t>-butadiene molecule (</w:t>
      </w:r>
      <w:proofErr w:type="spellStart"/>
      <w:r w:rsidR="00224483" w:rsidRPr="00D4262B">
        <w:rPr>
          <w:rFonts w:ascii="Times New Roman" w:hAnsi="Times New Roman" w:cs="Times New Roman"/>
          <w:sz w:val="24"/>
          <w:szCs w:val="24"/>
        </w:rPr>
        <w:t>H</w:t>
      </w:r>
      <w:r w:rsidR="00224483" w:rsidRPr="00D426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24483" w:rsidRPr="00D4262B">
        <w:rPr>
          <w:rFonts w:ascii="Times New Roman" w:hAnsi="Times New Roman" w:cs="Times New Roman"/>
          <w:sz w:val="24"/>
          <w:szCs w:val="24"/>
        </w:rPr>
        <w:t>CCHCHCH</w:t>
      </w:r>
      <w:r w:rsidR="004055F8" w:rsidRPr="00D426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End"/>
      <w:r w:rsidR="00224483" w:rsidRPr="00D4262B">
        <w:rPr>
          <w:rFonts w:ascii="Times New Roman" w:hAnsi="Times New Roman" w:cs="Times New Roman"/>
          <w:sz w:val="24"/>
          <w:szCs w:val="24"/>
        </w:rPr>
        <w:t>)</w:t>
      </w:r>
      <w:r w:rsidR="004055F8" w:rsidRPr="00D4262B">
        <w:rPr>
          <w:rFonts w:ascii="Times New Roman" w:hAnsi="Times New Roman" w:cs="Times New Roman"/>
          <w:sz w:val="24"/>
          <w:szCs w:val="24"/>
        </w:rPr>
        <w:t>.</w:t>
      </w:r>
      <w:r w:rsidR="004055F8" w:rsidRPr="00D4262B">
        <w:rPr>
          <w:rStyle w:val="EndnoteReference"/>
          <w:rFonts w:ascii="Times New Roman" w:hAnsi="Times New Roman" w:cs="Times New Roman"/>
          <w:sz w:val="24"/>
          <w:szCs w:val="24"/>
        </w:rPr>
        <w:endnoteReference w:id="10"/>
      </w:r>
      <w:r w:rsidR="00224483" w:rsidRPr="00D426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62B" w:rsidRDefault="00D4262B" w:rsidP="00D4262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62B">
        <w:rPr>
          <w:rFonts w:ascii="Times New Roman" w:hAnsi="Times New Roman" w:cs="Times New Roman"/>
          <w:b/>
          <w:sz w:val="24"/>
          <w:szCs w:val="24"/>
        </w:rPr>
        <w:t>2. EXPERIMENTAL</w:t>
      </w:r>
    </w:p>
    <w:p w:rsidR="00D4262B" w:rsidRPr="00D4262B" w:rsidRDefault="00D4262B" w:rsidP="00D4262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     </w:t>
      </w:r>
      <w:r w:rsidRPr="00D4262B">
        <w:rPr>
          <w:rFonts w:ascii="Times New Roman" w:hAnsi="Times New Roman" w:cs="Times New Roman"/>
          <w:sz w:val="24"/>
          <w:szCs w:val="24"/>
        </w:rPr>
        <w:t xml:space="preserve">The bimolecular </w:t>
      </w:r>
      <w:r>
        <w:rPr>
          <w:rFonts w:ascii="Times New Roman" w:hAnsi="Times New Roman" w:cs="Times New Roman"/>
          <w:sz w:val="24"/>
          <w:szCs w:val="24"/>
        </w:rPr>
        <w:t xml:space="preserve">gas phase </w:t>
      </w:r>
      <w:r w:rsidRPr="00D4262B">
        <w:rPr>
          <w:rFonts w:ascii="Times New Roman" w:hAnsi="Times New Roman" w:cs="Times New Roman"/>
          <w:sz w:val="24"/>
          <w:szCs w:val="24"/>
        </w:rPr>
        <w:t>reaction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4262B">
        <w:rPr>
          <w:rFonts w:ascii="Times New Roman" w:hAnsi="Times New Roman" w:cs="Times New Roman"/>
          <w:sz w:val="24"/>
          <w:szCs w:val="24"/>
        </w:rPr>
        <w:t xml:space="preserve"> of the silylidyne (SiH; X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262B">
        <w:rPr>
          <w:rFonts w:ascii="Times New Roman" w:hAnsi="Times New Roman" w:cs="Times New Roman"/>
          <w:sz w:val="24"/>
          <w:szCs w:val="24"/>
        </w:rPr>
        <w:sym w:font="Symbol" w:char="F050"/>
      </w:r>
      <w:r w:rsidRPr="00D4262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D1-</w:t>
      </w:r>
      <w:r w:rsidRPr="00D4262B">
        <w:rPr>
          <w:rFonts w:ascii="Times New Roman" w:hAnsi="Times New Roman" w:cs="Times New Roman"/>
          <w:sz w:val="24"/>
          <w:szCs w:val="24"/>
        </w:rPr>
        <w:t>silylidyne (Si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4262B">
        <w:rPr>
          <w:rFonts w:ascii="Times New Roman" w:hAnsi="Times New Roman" w:cs="Times New Roman"/>
          <w:sz w:val="24"/>
          <w:szCs w:val="24"/>
        </w:rPr>
        <w:t>; X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262B">
        <w:rPr>
          <w:rFonts w:ascii="Times New Roman" w:hAnsi="Times New Roman" w:cs="Times New Roman"/>
          <w:sz w:val="24"/>
          <w:szCs w:val="24"/>
        </w:rPr>
        <w:sym w:font="Symbol" w:char="F050"/>
      </w:r>
      <w:r w:rsidRPr="00D4262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radical </w:t>
      </w:r>
      <w:r w:rsidRPr="00D4262B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>di</w:t>
      </w:r>
      <w:r w:rsidRPr="00D4262B">
        <w:rPr>
          <w:rFonts w:ascii="Times New Roman" w:hAnsi="Times New Roman" w:cs="Times New Roman"/>
          <w:sz w:val="24"/>
          <w:szCs w:val="24"/>
        </w:rPr>
        <w:t>methyl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D4262B">
        <w:rPr>
          <w:rFonts w:ascii="Times New Roman" w:hAnsi="Times New Roman" w:cs="Times New Roman"/>
          <w:sz w:val="24"/>
          <w:szCs w:val="24"/>
        </w:rPr>
        <w:t>acetylene (CH</w:t>
      </w:r>
      <w:r w:rsidRPr="00D4262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4262B">
        <w:rPr>
          <w:rFonts w:ascii="Times New Roman" w:hAnsi="Times New Roman" w:cs="Times New Roman"/>
          <w:sz w:val="24"/>
          <w:szCs w:val="24"/>
        </w:rPr>
        <w:t>CC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D4262B">
        <w:rPr>
          <w:rFonts w:ascii="Times New Roman" w:hAnsi="Times New Roman" w:cs="Times New Roman"/>
          <w:sz w:val="24"/>
          <w:szCs w:val="24"/>
        </w:rPr>
        <w:t>H</w:t>
      </w:r>
      <w:r w:rsidRPr="00D4262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4262B">
        <w:rPr>
          <w:rFonts w:ascii="Times New Roman" w:hAnsi="Times New Roman" w:cs="Times New Roman"/>
          <w:sz w:val="24"/>
          <w:szCs w:val="24"/>
        </w:rPr>
        <w:t>; X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4262B">
        <w:rPr>
          <w:rFonts w:ascii="Times New Roman" w:hAnsi="Times New Roman" w:cs="Times New Roman"/>
          <w:sz w:val="24"/>
          <w:szCs w:val="24"/>
        </w:rPr>
        <w:t>A</w:t>
      </w:r>
      <w:r w:rsidRPr="00D4262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D4262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D4262B">
        <w:rPr>
          <w:rFonts w:ascii="Times New Roman" w:hAnsi="Times New Roman" w:cs="Times New Roman"/>
          <w:sz w:val="24"/>
          <w:szCs w:val="24"/>
        </w:rPr>
        <w:t>ere studied under single collision conditions in a universal crossed molecular beam machine.</w:t>
      </w:r>
      <w:r>
        <w:rPr>
          <w:rStyle w:val="EndnoteReference"/>
          <w:rFonts w:ascii="Times New Roman" w:hAnsi="Times New Roman" w:cs="Times New Roman"/>
          <w:sz w:val="24"/>
          <w:szCs w:val="24"/>
        </w:rPr>
        <w:endnoteReference w:id="11"/>
      </w:r>
      <w:r w:rsidRPr="00D4262B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PEVuZE5vdGU+PENpdGU+PEF1dGhvcj5HdTwvQXV0aG9yPjxZZWFyPjIwMDg8L1llYXI+PFJlY051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</w:fldData>
        </w:fldChar>
      </w:r>
      <w:r w:rsidRPr="00D4262B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Pr="00D4262B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PEVuZE5vdGU+PENpdGU+PEF1dGhvcj5HdTwvQXV0aG9yPjxZZWFyPjIwMDg8L1llYXI+PFJlY051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</w:fldData>
        </w:fldChar>
      </w:r>
      <w:r w:rsidRPr="00D4262B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Pr="00D4262B">
        <w:rPr>
          <w:rFonts w:ascii="Times New Roman" w:hAnsi="Times New Roman" w:cs="Times New Roman"/>
          <w:sz w:val="24"/>
          <w:szCs w:val="24"/>
        </w:rPr>
      </w:r>
      <w:r w:rsidRPr="00D4262B">
        <w:rPr>
          <w:rFonts w:ascii="Times New Roman" w:hAnsi="Times New Roman" w:cs="Times New Roman"/>
          <w:sz w:val="24"/>
          <w:szCs w:val="24"/>
        </w:rPr>
        <w:fldChar w:fldCharType="end"/>
      </w:r>
      <w:r w:rsidRPr="00D4262B">
        <w:rPr>
          <w:rFonts w:ascii="Times New Roman" w:hAnsi="Times New Roman" w:cs="Times New Roman"/>
          <w:sz w:val="24"/>
          <w:szCs w:val="24"/>
        </w:rPr>
      </w:r>
      <w:r w:rsidRPr="00D4262B">
        <w:rPr>
          <w:rFonts w:ascii="Times New Roman" w:hAnsi="Times New Roman" w:cs="Times New Roman"/>
          <w:sz w:val="24"/>
          <w:szCs w:val="24"/>
        </w:rPr>
        <w:fldChar w:fldCharType="separate"/>
      </w:r>
      <w:r w:rsidRPr="00D4262B">
        <w:rPr>
          <w:rFonts w:ascii="Times New Roman" w:hAnsi="Times New Roman" w:cs="Times New Roman"/>
          <w:sz w:val="24"/>
          <w:szCs w:val="24"/>
        </w:rPr>
        <w:fldChar w:fldCharType="end"/>
      </w:r>
      <w:r w:rsidRPr="00D4262B">
        <w:rPr>
          <w:rFonts w:ascii="Times New Roman" w:hAnsi="Times New Roman" w:cs="Times New Roman"/>
          <w:sz w:val="24"/>
          <w:szCs w:val="24"/>
        </w:rPr>
        <w:t xml:space="preserve"> </w:t>
      </w:r>
      <w:r w:rsidR="009579C0">
        <w:rPr>
          <w:rFonts w:ascii="Times New Roman" w:hAnsi="Times New Roman" w:cs="Times New Roman"/>
          <w:sz w:val="24"/>
          <w:szCs w:val="24"/>
        </w:rPr>
        <w:t xml:space="preserve">First, </w:t>
      </w:r>
      <w:r w:rsidRPr="00D4262B">
        <w:rPr>
          <w:rFonts w:ascii="Times New Roman" w:hAnsi="Times New Roman" w:cs="Times New Roman"/>
          <w:sz w:val="24"/>
          <w:szCs w:val="24"/>
        </w:rPr>
        <w:t>a pulsed supersonic beam of ground state silylidyne radicals (SiH; X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262B">
        <w:rPr>
          <w:rFonts w:ascii="Times New Roman" w:hAnsi="Times New Roman" w:cs="Times New Roman"/>
          <w:sz w:val="24"/>
          <w:szCs w:val="24"/>
        </w:rPr>
        <w:sym w:font="Symbol" w:char="F050"/>
      </w:r>
      <w:r w:rsidRPr="00D4262B">
        <w:rPr>
          <w:rFonts w:ascii="Times New Roman" w:hAnsi="Times New Roman" w:cs="Times New Roman"/>
          <w:sz w:val="24"/>
          <w:szCs w:val="24"/>
        </w:rPr>
        <w:t xml:space="preserve">) was </w:t>
      </w:r>
      <w:r>
        <w:rPr>
          <w:rFonts w:ascii="Times New Roman" w:hAnsi="Times New Roman" w:cs="Times New Roman"/>
          <w:sz w:val="24"/>
          <w:szCs w:val="24"/>
        </w:rPr>
        <w:t xml:space="preserve">formed via </w:t>
      </w:r>
      <w:r w:rsidRPr="00D4262B">
        <w:rPr>
          <w:rFonts w:ascii="Times New Roman" w:hAnsi="Times New Roman" w:cs="Times New Roman"/>
          <w:sz w:val="24"/>
          <w:szCs w:val="24"/>
        </w:rPr>
        <w:t>pho</w:t>
      </w:r>
      <w:r w:rsidRPr="00D4262B">
        <w:rPr>
          <w:rFonts w:ascii="Times New Roman" w:hAnsi="Times New Roman" w:cs="Times New Roman"/>
          <w:sz w:val="24"/>
          <w:szCs w:val="24"/>
        </w:rPr>
        <w:softHyphen/>
        <w:t>tolysis of disilane (Si</w:t>
      </w:r>
      <w:r w:rsidRPr="00D426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4262B">
        <w:rPr>
          <w:rFonts w:ascii="Times New Roman" w:hAnsi="Times New Roman" w:cs="Times New Roman"/>
          <w:sz w:val="24"/>
          <w:szCs w:val="24"/>
        </w:rPr>
        <w:t>H</w:t>
      </w:r>
      <w:r w:rsidRPr="00D4262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D4262B">
        <w:rPr>
          <w:rFonts w:ascii="Times New Roman" w:hAnsi="Times New Roman" w:cs="Times New Roman"/>
          <w:sz w:val="24"/>
          <w:szCs w:val="24"/>
        </w:rPr>
        <w:t>; 99.998 %; Voltaix) seeded in he</w:t>
      </w:r>
      <w:r w:rsidRPr="00D4262B">
        <w:rPr>
          <w:rFonts w:ascii="Times New Roman" w:hAnsi="Times New Roman" w:cs="Times New Roman"/>
          <w:sz w:val="24"/>
          <w:szCs w:val="24"/>
        </w:rPr>
        <w:softHyphen/>
        <w:t>lium (He; 99.9999 %; Gaspro) with fraction of 0.5 %. This mixture was introduced into a pulsed piezoelectric valve ope</w:t>
      </w:r>
      <w:r w:rsidRPr="00D4262B">
        <w:rPr>
          <w:rFonts w:ascii="Times New Roman" w:hAnsi="Times New Roman" w:cs="Times New Roman"/>
          <w:sz w:val="24"/>
          <w:szCs w:val="24"/>
        </w:rPr>
        <w:softHyphen/>
        <w:t>ra</w:t>
      </w:r>
      <w:r w:rsidRPr="00D4262B">
        <w:rPr>
          <w:rFonts w:ascii="Times New Roman" w:hAnsi="Times New Roman" w:cs="Times New Roman"/>
          <w:sz w:val="24"/>
          <w:szCs w:val="24"/>
        </w:rPr>
        <w:softHyphen/>
        <w:t>ting at 120 Hz, pulse width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4262B">
        <w:rPr>
          <w:rFonts w:ascii="Times New Roman" w:hAnsi="Times New Roman" w:cs="Times New Roman"/>
          <w:sz w:val="24"/>
          <w:szCs w:val="24"/>
        </w:rPr>
        <w:t xml:space="preserve"> of 80 </w:t>
      </w:r>
      <w:r w:rsidRPr="00D4262B">
        <w:rPr>
          <w:rFonts w:ascii="Times New Roman" w:hAnsi="Times New Roman" w:cs="Times New Roman"/>
          <w:sz w:val="24"/>
          <w:szCs w:val="24"/>
        </w:rPr>
        <w:sym w:font="Symbol" w:char="F06D"/>
      </w:r>
      <w:r w:rsidRPr="00D4262B">
        <w:rPr>
          <w:rFonts w:ascii="Times New Roman" w:hAnsi="Times New Roman" w:cs="Times New Roman"/>
          <w:sz w:val="24"/>
          <w:szCs w:val="24"/>
        </w:rPr>
        <w:t xml:space="preserve">s, and a backing pressure of 1,520 Torr. The output of an excimer laser (ArF, 193 nm, 30 mJ per pulse) was </w:t>
      </w:r>
      <w:r>
        <w:rPr>
          <w:rFonts w:ascii="Times New Roman" w:hAnsi="Times New Roman" w:cs="Times New Roman"/>
          <w:sz w:val="24"/>
          <w:szCs w:val="24"/>
        </w:rPr>
        <w:t xml:space="preserve">then </w:t>
      </w:r>
      <w:r w:rsidRPr="00D4262B">
        <w:rPr>
          <w:rFonts w:ascii="Times New Roman" w:hAnsi="Times New Roman" w:cs="Times New Roman"/>
          <w:sz w:val="24"/>
          <w:szCs w:val="24"/>
        </w:rPr>
        <w:t xml:space="preserve">focused to a spot size of 1 mm </w:t>
      </w:r>
      <w:r w:rsidRPr="00D4262B">
        <w:rPr>
          <w:rFonts w:ascii="Times New Roman" w:hAnsi="Times New Roman" w:cs="Times New Roman"/>
          <w:sz w:val="24"/>
          <w:szCs w:val="24"/>
        </w:rPr>
        <w:sym w:font="Symbol" w:char="F0B4"/>
      </w:r>
      <w:r w:rsidRPr="00D4262B">
        <w:rPr>
          <w:rFonts w:ascii="Times New Roman" w:hAnsi="Times New Roman" w:cs="Times New Roman"/>
          <w:sz w:val="24"/>
          <w:szCs w:val="24"/>
        </w:rPr>
        <w:t xml:space="preserve"> 4 mm and </w:t>
      </w:r>
      <w:r>
        <w:rPr>
          <w:rFonts w:ascii="Times New Roman" w:hAnsi="Times New Roman" w:cs="Times New Roman"/>
          <w:sz w:val="24"/>
          <w:szCs w:val="24"/>
        </w:rPr>
        <w:t xml:space="preserve">crossed </w:t>
      </w:r>
      <w:r w:rsidRPr="00D4262B">
        <w:rPr>
          <w:rFonts w:ascii="Times New Roman" w:hAnsi="Times New Roman" w:cs="Times New Roman"/>
          <w:sz w:val="24"/>
          <w:szCs w:val="24"/>
        </w:rPr>
        <w:t>the molecular beam down</w:t>
      </w:r>
      <w:r w:rsidRPr="00D4262B">
        <w:rPr>
          <w:rFonts w:ascii="Times New Roman" w:hAnsi="Times New Roman" w:cs="Times New Roman"/>
          <w:sz w:val="24"/>
          <w:szCs w:val="24"/>
        </w:rPr>
        <w:softHyphen/>
        <w:t>stream the nozzle. The pulsed beam of the silylidyne radicals passed through a skimmer, and a four-slit chopper wheel operating at 120 Hz</w:t>
      </w:r>
      <w:r>
        <w:rPr>
          <w:rFonts w:ascii="Times New Roman" w:hAnsi="Times New Roman" w:cs="Times New Roman"/>
          <w:sz w:val="24"/>
          <w:szCs w:val="24"/>
        </w:rPr>
        <w:t xml:space="preserve">; the latter selected </w:t>
      </w:r>
      <w:r w:rsidRPr="00D4262B">
        <w:rPr>
          <w:rFonts w:ascii="Times New Roman" w:hAnsi="Times New Roman" w:cs="Times New Roman"/>
          <w:sz w:val="24"/>
          <w:szCs w:val="24"/>
        </w:rPr>
        <w:t>a section of th</w:t>
      </w:r>
      <w:r>
        <w:rPr>
          <w:rFonts w:ascii="Times New Roman" w:hAnsi="Times New Roman" w:cs="Times New Roman"/>
          <w:sz w:val="24"/>
          <w:szCs w:val="24"/>
        </w:rPr>
        <w:t>e pulsed beam w</w:t>
      </w:r>
      <w:r w:rsidRPr="00D4262B">
        <w:rPr>
          <w:rFonts w:ascii="Times New Roman" w:hAnsi="Times New Roman" w:cs="Times New Roman"/>
          <w:sz w:val="24"/>
          <w:szCs w:val="24"/>
        </w:rPr>
        <w:t>ith a well-defined peak velocity (v</w:t>
      </w:r>
      <w:r w:rsidRPr="00D4262B">
        <w:rPr>
          <w:rFonts w:ascii="Times New Roman" w:hAnsi="Times New Roman" w:cs="Times New Roman"/>
          <w:i/>
          <w:sz w:val="24"/>
          <w:szCs w:val="24"/>
          <w:vertAlign w:val="subscript"/>
        </w:rPr>
        <w:t>p</w:t>
      </w:r>
      <w:r w:rsidRPr="00D4262B">
        <w:rPr>
          <w:rFonts w:ascii="Times New Roman" w:hAnsi="Times New Roman" w:cs="Times New Roman"/>
          <w:sz w:val="24"/>
          <w:szCs w:val="24"/>
        </w:rPr>
        <w:t>) and speed ratio (</w:t>
      </w:r>
      <w:r w:rsidRPr="00D4262B">
        <w:rPr>
          <w:rFonts w:ascii="Times New Roman" w:hAnsi="Times New Roman" w:cs="Times New Roman"/>
          <w:i/>
          <w:sz w:val="24"/>
          <w:szCs w:val="24"/>
        </w:rPr>
        <w:t>S</w:t>
      </w:r>
      <w:r w:rsidRPr="00D4262B">
        <w:rPr>
          <w:rFonts w:ascii="Times New Roman" w:hAnsi="Times New Roman" w:cs="Times New Roman"/>
          <w:sz w:val="24"/>
          <w:szCs w:val="24"/>
        </w:rPr>
        <w:t xml:space="preserve">) of </w:t>
      </w:r>
      <w:r w:rsidRPr="00D4262B">
        <w:rPr>
          <w:rFonts w:ascii="Times New Roman" w:hAnsi="Times New Roman" w:cs="Times New Roman"/>
          <w:sz w:val="24"/>
          <w:szCs w:val="24"/>
          <w:highlight w:val="yellow"/>
        </w:rPr>
        <w:t>1730 ± 13 m s</w:t>
      </w:r>
      <w:r w:rsidRPr="00D4262B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-1</w:t>
      </w:r>
      <w:r w:rsidRPr="00D4262B">
        <w:rPr>
          <w:rFonts w:ascii="Times New Roman" w:hAnsi="Times New Roman" w:cs="Times New Roman"/>
          <w:sz w:val="24"/>
          <w:szCs w:val="24"/>
          <w:highlight w:val="yellow"/>
        </w:rPr>
        <w:t xml:space="preserve"> and 18.9 ± 2.9,</w:t>
      </w:r>
      <w:r w:rsidRPr="00D4262B">
        <w:rPr>
          <w:rFonts w:ascii="Times New Roman" w:hAnsi="Times New Roman" w:cs="Times New Roman"/>
          <w:sz w:val="24"/>
          <w:szCs w:val="24"/>
        </w:rPr>
        <w:t xml:space="preserve"> respec</w:t>
      </w:r>
      <w:r w:rsidRPr="00D4262B">
        <w:rPr>
          <w:rFonts w:ascii="Times New Roman" w:hAnsi="Times New Roman" w:cs="Times New Roman"/>
          <w:sz w:val="24"/>
          <w:szCs w:val="24"/>
        </w:rPr>
        <w:softHyphen/>
        <w:t xml:space="preserve">tively. </w:t>
      </w:r>
      <w:r w:rsidR="009579C0">
        <w:rPr>
          <w:rFonts w:ascii="Times New Roman" w:hAnsi="Times New Roman" w:cs="Times New Roman"/>
          <w:sz w:val="24"/>
          <w:szCs w:val="24"/>
        </w:rPr>
        <w:t xml:space="preserve">Second, a 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pulsed, supersonic beam of the D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</w:rPr>
        <w:t>1-silylidyne radi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cal (SiD; X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</w:rPr>
        <w:sym w:font="Symbol" w:char="F050"/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at fractions of about 0.5 %  in </w:t>
      </w:r>
      <w:r w:rsidR="009579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deuterium 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</w:rPr>
        <w:t>gas w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as prepared </w:t>
      </w:r>
      <w:r w:rsidR="009579C0" w:rsidRPr="009579C0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GB"/>
        </w:rPr>
        <w:t>in situ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9579C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via l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aser ablation of a silicon rod with 266 nm, 10-15 mJ pulses and subsequent entrainment of the ablated silicon atoms in deuterium gas (D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n-GB"/>
        </w:rPr>
        <w:t>2</w:t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, 99.7 %; Icon Isotopes).</w:t>
      </w:r>
      <w:r w:rsidR="009579C0">
        <w:rPr>
          <w:rStyle w:val="EndnoteReference"/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endnoteReference w:id="12"/>
      </w:r>
      <w:r w:rsidR="009579C0" w:rsidRPr="009579C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r w:rsidR="009579C0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The </w:t>
      </w:r>
      <w:r w:rsidR="009579C0" w:rsidRPr="009579C0">
        <w:rPr>
          <w:rFonts w:ascii="Times New Roman" w:hAnsi="Times New Roman" w:cs="Times New Roman"/>
          <w:sz w:val="24"/>
          <w:szCs w:val="24"/>
          <w:lang w:val="en-GB"/>
        </w:rPr>
        <w:t xml:space="preserve">segment of the pulsed molecular beam entraining the D1-silylidyne radicals with a well-defined peak velocity of </w:t>
      </w:r>
      <w:r w:rsidR="009579C0" w:rsidRPr="009579C0">
        <w:rPr>
          <w:rFonts w:ascii="Times New Roman" w:hAnsi="Times New Roman" w:cs="Times New Roman"/>
          <w:sz w:val="24"/>
          <w:szCs w:val="24"/>
          <w:highlight w:val="yellow"/>
        </w:rPr>
        <w:t>2555 ± 110</w:t>
      </w:r>
      <w:r w:rsidR="009579C0" w:rsidRPr="009579C0">
        <w:rPr>
          <w:rFonts w:ascii="Times New Roman" w:hAnsi="Times New Roman" w:cs="Times New Roman"/>
          <w:sz w:val="24"/>
          <w:szCs w:val="24"/>
          <w:highlight w:val="yellow"/>
          <w:lang w:val="en-GB"/>
        </w:rPr>
        <w:t xml:space="preserve"> ms</w:t>
      </w:r>
      <w:r w:rsidR="009579C0" w:rsidRPr="009579C0">
        <w:rPr>
          <w:rFonts w:ascii="Times New Roman" w:hAnsi="Times New Roman" w:cs="Times New Roman"/>
          <w:sz w:val="24"/>
          <w:szCs w:val="24"/>
          <w:highlight w:val="yellow"/>
          <w:vertAlign w:val="superscript"/>
          <w:lang w:val="en-GB"/>
        </w:rPr>
        <w:t>-1</w:t>
      </w:r>
      <w:r w:rsidR="009579C0" w:rsidRPr="009579C0">
        <w:rPr>
          <w:rFonts w:ascii="Times New Roman" w:hAnsi="Times New Roman" w:cs="Times New Roman"/>
          <w:sz w:val="24"/>
          <w:szCs w:val="24"/>
          <w:highlight w:val="yellow"/>
          <w:lang w:val="en-GB"/>
        </w:rPr>
        <w:t xml:space="preserve"> and speed ratio of </w:t>
      </w:r>
      <w:r w:rsidR="009579C0" w:rsidRPr="009579C0">
        <w:rPr>
          <w:rFonts w:ascii="Times New Roman" w:hAnsi="Times New Roman" w:cs="Times New Roman"/>
          <w:sz w:val="24"/>
          <w:szCs w:val="24"/>
          <w:highlight w:val="yellow"/>
        </w:rPr>
        <w:t>3.3 ± 1.2</w:t>
      </w:r>
      <w:r w:rsidR="009579C0" w:rsidRPr="009579C0">
        <w:rPr>
          <w:rFonts w:ascii="Times New Roman" w:hAnsi="Times New Roman" w:cs="Times New Roman"/>
          <w:sz w:val="24"/>
          <w:szCs w:val="24"/>
        </w:rPr>
        <w:t xml:space="preserve"> </w:t>
      </w:r>
      <w:r w:rsidR="009579C0" w:rsidRPr="009579C0">
        <w:rPr>
          <w:rFonts w:ascii="Times New Roman" w:hAnsi="Times New Roman" w:cs="Times New Roman"/>
          <w:sz w:val="24"/>
          <w:szCs w:val="24"/>
          <w:lang w:val="en-GB"/>
        </w:rPr>
        <w:t xml:space="preserve">was </w:t>
      </w:r>
      <w:r w:rsidR="009579C0">
        <w:rPr>
          <w:rFonts w:ascii="Times New Roman" w:hAnsi="Times New Roman" w:cs="Times New Roman"/>
          <w:sz w:val="24"/>
          <w:szCs w:val="24"/>
          <w:lang w:val="en-GB"/>
        </w:rPr>
        <w:t xml:space="preserve">chosen exploiting </w:t>
      </w:r>
      <w:r w:rsidR="009579C0" w:rsidRPr="009579C0">
        <w:rPr>
          <w:rFonts w:ascii="Times New Roman" w:hAnsi="Times New Roman" w:cs="Times New Roman"/>
          <w:sz w:val="24"/>
          <w:szCs w:val="24"/>
          <w:lang w:val="en-GB"/>
        </w:rPr>
        <w:t>a four slit chopper wheel after passing through a skimmer.</w:t>
      </w:r>
      <w:r w:rsidR="009579C0" w:rsidRPr="009579C0">
        <w:rPr>
          <w:rFonts w:ascii="Times New Roman" w:hAnsi="Times New Roman" w:cs="Times New Roman"/>
          <w:sz w:val="24"/>
          <w:szCs w:val="24"/>
        </w:rPr>
        <w:t xml:space="preserve"> </w:t>
      </w:r>
      <w:r w:rsidRPr="00D4262B">
        <w:rPr>
          <w:rFonts w:ascii="Times New Roman" w:hAnsi="Times New Roman" w:cs="Times New Roman"/>
          <w:sz w:val="24"/>
          <w:szCs w:val="24"/>
        </w:rPr>
        <w:t>In the interaction region of the scattering chamber, th</w:t>
      </w:r>
      <w:r>
        <w:rPr>
          <w:rFonts w:ascii="Times New Roman" w:hAnsi="Times New Roman" w:cs="Times New Roman"/>
          <w:sz w:val="24"/>
          <w:szCs w:val="24"/>
        </w:rPr>
        <w:t xml:space="preserve">ese sections of the (D1)-silylidyne radical beams </w:t>
      </w:r>
      <w:r w:rsidRPr="00D4262B">
        <w:rPr>
          <w:rFonts w:ascii="Times New Roman" w:hAnsi="Times New Roman" w:cs="Times New Roman"/>
          <w:sz w:val="24"/>
          <w:szCs w:val="24"/>
        </w:rPr>
        <w:t xml:space="preserve">crossed the most intense part of a pulsed </w:t>
      </w:r>
      <w:r>
        <w:rPr>
          <w:rFonts w:ascii="Times New Roman" w:hAnsi="Times New Roman" w:cs="Times New Roman"/>
          <w:sz w:val="24"/>
          <w:szCs w:val="24"/>
        </w:rPr>
        <w:t>di</w:t>
      </w:r>
      <w:r w:rsidRPr="00D4262B">
        <w:rPr>
          <w:rFonts w:ascii="Times New Roman" w:hAnsi="Times New Roman" w:cs="Times New Roman"/>
          <w:sz w:val="24"/>
          <w:szCs w:val="24"/>
        </w:rPr>
        <w:t xml:space="preserve">methylacetylene beam </w:t>
      </w:r>
      <w:r w:rsidRPr="00D4262B">
        <w:rPr>
          <w:rFonts w:ascii="Times New Roman" w:hAnsi="Times New Roman" w:cs="Times New Roman"/>
          <w:sz w:val="24"/>
          <w:szCs w:val="24"/>
        </w:rPr>
        <w:lastRenderedPageBreak/>
        <w:t>(C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4262B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D426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Sigma Aldrich</w:t>
      </w:r>
      <w:r w:rsidRPr="00D4262B">
        <w:rPr>
          <w:rFonts w:ascii="Times New Roman" w:hAnsi="Times New Roman" w:cs="Times New Roman"/>
          <w:sz w:val="24"/>
          <w:szCs w:val="24"/>
        </w:rPr>
        <w:t xml:space="preserve">) released by a second pulsed valve at a backing pressure of 550 Torr perpendicularly. </w:t>
      </w:r>
      <w:r w:rsidR="009579C0">
        <w:rPr>
          <w:rFonts w:ascii="Times New Roman" w:hAnsi="Times New Roman" w:cs="Times New Roman"/>
          <w:sz w:val="24"/>
          <w:szCs w:val="24"/>
        </w:rPr>
        <w:t>In separate experiments, p</w:t>
      </w:r>
      <w:r w:rsidRPr="00D4262B">
        <w:rPr>
          <w:rFonts w:ascii="Times New Roman" w:hAnsi="Times New Roman" w:cs="Times New Roman"/>
          <w:sz w:val="24"/>
          <w:szCs w:val="24"/>
        </w:rPr>
        <w:t>eak velocities (v</w:t>
      </w:r>
      <w:r w:rsidRPr="00D4262B">
        <w:rPr>
          <w:rFonts w:ascii="Times New Roman" w:hAnsi="Times New Roman" w:cs="Times New Roman"/>
          <w:i/>
          <w:sz w:val="24"/>
          <w:szCs w:val="24"/>
          <w:vertAlign w:val="subscript"/>
        </w:rPr>
        <w:t>p</w:t>
      </w:r>
      <w:r w:rsidRPr="00D4262B">
        <w:rPr>
          <w:rFonts w:ascii="Times New Roman" w:hAnsi="Times New Roman" w:cs="Times New Roman"/>
          <w:sz w:val="24"/>
          <w:szCs w:val="24"/>
        </w:rPr>
        <w:t>) and speed ratios (</w:t>
      </w:r>
      <w:r w:rsidRPr="00D4262B">
        <w:rPr>
          <w:rFonts w:ascii="Times New Roman" w:hAnsi="Times New Roman" w:cs="Times New Roman"/>
          <w:i/>
          <w:sz w:val="24"/>
          <w:szCs w:val="24"/>
        </w:rPr>
        <w:t>S</w:t>
      </w:r>
      <w:r w:rsidRPr="00D4262B">
        <w:rPr>
          <w:rFonts w:ascii="Times New Roman" w:hAnsi="Times New Roman" w:cs="Times New Roman"/>
          <w:sz w:val="24"/>
          <w:szCs w:val="24"/>
        </w:rPr>
        <w:t xml:space="preserve">) for the </w:t>
      </w:r>
      <w:r>
        <w:rPr>
          <w:rFonts w:ascii="Times New Roman" w:hAnsi="Times New Roman" w:cs="Times New Roman"/>
          <w:sz w:val="24"/>
          <w:szCs w:val="24"/>
        </w:rPr>
        <w:t>di</w:t>
      </w:r>
      <w:r w:rsidRPr="00D4262B">
        <w:rPr>
          <w:rFonts w:ascii="Times New Roman" w:hAnsi="Times New Roman" w:cs="Times New Roman"/>
          <w:sz w:val="24"/>
          <w:szCs w:val="24"/>
        </w:rPr>
        <w:t xml:space="preserve">methylacetylene beam were </w:t>
      </w:r>
      <w:r>
        <w:rPr>
          <w:rFonts w:ascii="Times New Roman" w:hAnsi="Times New Roman" w:cs="Times New Roman"/>
          <w:sz w:val="24"/>
          <w:szCs w:val="24"/>
        </w:rPr>
        <w:t xml:space="preserve">determined to be </w:t>
      </w:r>
      <w:r w:rsidRPr="00D4262B">
        <w:rPr>
          <w:rFonts w:ascii="Times New Roman" w:hAnsi="Times New Roman" w:cs="Times New Roman"/>
          <w:sz w:val="24"/>
          <w:szCs w:val="24"/>
          <w:highlight w:val="yellow"/>
        </w:rPr>
        <w:t>800 ± 10 ms</w:t>
      </w:r>
      <w:r w:rsidRPr="00D4262B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-1</w:t>
      </w:r>
      <w:r w:rsidRPr="00D4262B">
        <w:rPr>
          <w:rFonts w:ascii="Times New Roman" w:hAnsi="Times New Roman" w:cs="Times New Roman"/>
          <w:sz w:val="24"/>
          <w:szCs w:val="24"/>
          <w:highlight w:val="yellow"/>
        </w:rPr>
        <w:t xml:space="preserve"> and 12.0 ± 0.4</w:t>
      </w:r>
      <w:r w:rsidRPr="00D4262B">
        <w:rPr>
          <w:rFonts w:ascii="Times New Roman" w:hAnsi="Times New Roman" w:cs="Times New Roman"/>
          <w:sz w:val="24"/>
          <w:szCs w:val="24"/>
        </w:rPr>
        <w:t xml:space="preserve"> resulting in nominal collision energies of </w:t>
      </w:r>
      <w:r w:rsidRPr="00D4262B">
        <w:rPr>
          <w:rFonts w:ascii="Times New Roman" w:hAnsi="Times New Roman" w:cs="Times New Roman"/>
          <w:sz w:val="24"/>
          <w:szCs w:val="24"/>
          <w:highlight w:val="yellow"/>
        </w:rPr>
        <w:t>30.3 ± 0.7 kJ mol</w:t>
      </w:r>
      <w:r w:rsidRPr="00D4262B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-1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(SiH) a</w:t>
      </w:r>
      <w:r w:rsidRPr="00D4262B">
        <w:rPr>
          <w:rFonts w:ascii="Times New Roman" w:hAnsi="Times New Roman" w:cs="Times New Roman"/>
          <w:sz w:val="24"/>
          <w:szCs w:val="24"/>
        </w:rPr>
        <w:t xml:space="preserve">nd </w:t>
      </w:r>
      <w:r w:rsidRPr="00D4262B">
        <w:rPr>
          <w:rFonts w:ascii="Times New Roman" w:hAnsi="Times New Roman" w:cs="Times New Roman"/>
          <w:sz w:val="24"/>
          <w:szCs w:val="24"/>
          <w:highlight w:val="yellow"/>
        </w:rPr>
        <w:t>31.4 ± 1.0</w:t>
      </w:r>
      <w:r w:rsidRPr="00D4262B">
        <w:rPr>
          <w:rFonts w:ascii="Times New Roman" w:hAnsi="Times New Roman" w:cs="Times New Roman"/>
          <w:sz w:val="24"/>
          <w:szCs w:val="24"/>
        </w:rPr>
        <w:t xml:space="preserve"> kJ mol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 xml:space="preserve">-1 </w:t>
      </w:r>
      <w:r>
        <w:rPr>
          <w:rFonts w:ascii="Times New Roman" w:hAnsi="Times New Roman" w:cs="Times New Roman"/>
          <w:sz w:val="24"/>
          <w:szCs w:val="24"/>
        </w:rPr>
        <w:t>(SiD) a</w:t>
      </w:r>
      <w:r w:rsidRPr="00D4262B">
        <w:rPr>
          <w:rFonts w:ascii="Times New Roman" w:hAnsi="Times New Roman" w:cs="Times New Roman"/>
          <w:sz w:val="24"/>
          <w:szCs w:val="24"/>
        </w:rPr>
        <w:t>long with center-of-mass angles of 32.5 ± 0.6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 xml:space="preserve">° </w:t>
      </w:r>
      <w:r w:rsidRPr="00D4262B">
        <w:rPr>
          <w:rFonts w:ascii="Times New Roman" w:hAnsi="Times New Roman" w:cs="Times New Roman"/>
          <w:sz w:val="24"/>
          <w:szCs w:val="24"/>
        </w:rPr>
        <w:t>and 34.6 ± 0.6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>°</w:t>
      </w:r>
      <w:r w:rsidRPr="00D4262B">
        <w:rPr>
          <w:rFonts w:ascii="Times New Roman" w:hAnsi="Times New Roman" w:cs="Times New Roman"/>
          <w:sz w:val="24"/>
          <w:szCs w:val="24"/>
        </w:rPr>
        <w:t>, respectively. The rotational temperature of the silylidyne radical (SiH; X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262B">
        <w:rPr>
          <w:rFonts w:ascii="Times New Roman" w:hAnsi="Times New Roman" w:cs="Times New Roman"/>
          <w:sz w:val="24"/>
          <w:szCs w:val="24"/>
        </w:rPr>
        <w:sym w:font="Symbol" w:char="F050"/>
      </w:r>
      <w:r w:rsidRPr="00D4262B">
        <w:rPr>
          <w:rFonts w:ascii="Times New Roman" w:hAnsi="Times New Roman" w:cs="Times New Roman"/>
          <w:sz w:val="24"/>
          <w:szCs w:val="24"/>
        </w:rPr>
        <w:t xml:space="preserve">) was </w:t>
      </w:r>
      <w:r>
        <w:rPr>
          <w:rFonts w:ascii="Times New Roman" w:hAnsi="Times New Roman" w:cs="Times New Roman"/>
          <w:sz w:val="24"/>
          <w:szCs w:val="24"/>
        </w:rPr>
        <w:t xml:space="preserve">characterized through </w:t>
      </w:r>
      <w:r w:rsidRPr="00D4262B">
        <w:rPr>
          <w:rFonts w:ascii="Times New Roman" w:hAnsi="Times New Roman" w:cs="Times New Roman"/>
          <w:sz w:val="24"/>
          <w:szCs w:val="24"/>
        </w:rPr>
        <w:t xml:space="preserve">laser induced fluorescence (LIF) to be </w:t>
      </w:r>
      <w:r>
        <w:rPr>
          <w:rFonts w:ascii="Times New Roman" w:hAnsi="Times New Roman" w:cs="Times New Roman"/>
          <w:sz w:val="24"/>
          <w:szCs w:val="24"/>
        </w:rPr>
        <w:t xml:space="preserve">mainly </w:t>
      </w:r>
      <w:r w:rsidRPr="00D4262B">
        <w:rPr>
          <w:rFonts w:ascii="Times New Roman" w:hAnsi="Times New Roman" w:cs="Times New Roman"/>
          <w:sz w:val="24"/>
          <w:szCs w:val="24"/>
        </w:rPr>
        <w:t>40 ± 10 K.</w:t>
      </w:r>
      <w:r>
        <w:rPr>
          <w:rStyle w:val="EndnoteReference"/>
          <w:rFonts w:ascii="Times New Roman" w:hAnsi="Times New Roman" w:cs="Times New Roman"/>
          <w:sz w:val="24"/>
          <w:szCs w:val="24"/>
        </w:rPr>
        <w:endnoteReference w:id="13"/>
      </w:r>
      <w:r w:rsidRPr="00D426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4CC0" w:rsidRDefault="00D4262B" w:rsidP="00D4262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262B">
        <w:rPr>
          <w:rFonts w:ascii="Times New Roman" w:hAnsi="Times New Roman" w:cs="Times New Roman"/>
          <w:sz w:val="24"/>
          <w:szCs w:val="24"/>
        </w:rPr>
        <w:t>The reactively scattered products were mass filtered by a quadrupole mass spectro</w:t>
      </w:r>
      <w:r w:rsidRPr="00D4262B">
        <w:rPr>
          <w:rFonts w:ascii="Times New Roman" w:hAnsi="Times New Roman" w:cs="Times New Roman"/>
          <w:sz w:val="24"/>
          <w:szCs w:val="24"/>
        </w:rPr>
        <w:softHyphen/>
        <w:t>meter (QMS; Extrel QC 150) operated in the time-of-flight (TOF) mode after electron-impact ionization at an electron energy of 80 eV and an emission current of 2 mA. The ions of a well-defined mass-to-charge (</w:t>
      </w:r>
      <w:r w:rsidRPr="00D4262B">
        <w:rPr>
          <w:rFonts w:ascii="Times New Roman" w:hAnsi="Times New Roman" w:cs="Times New Roman"/>
          <w:i/>
          <w:sz w:val="24"/>
          <w:szCs w:val="24"/>
        </w:rPr>
        <w:t>m/z</w:t>
      </w:r>
      <w:r w:rsidRPr="00D4262B">
        <w:rPr>
          <w:rFonts w:ascii="Times New Roman" w:hAnsi="Times New Roman" w:cs="Times New Roman"/>
          <w:sz w:val="24"/>
          <w:szCs w:val="24"/>
        </w:rPr>
        <w:t xml:space="preserve">) ratio were </w:t>
      </w:r>
      <w:r>
        <w:rPr>
          <w:rFonts w:ascii="Times New Roman" w:hAnsi="Times New Roman" w:cs="Times New Roman"/>
          <w:sz w:val="24"/>
          <w:szCs w:val="24"/>
        </w:rPr>
        <w:t>aimed</w:t>
      </w:r>
      <w:r w:rsidRPr="00D4262B">
        <w:rPr>
          <w:rFonts w:ascii="Times New Roman" w:hAnsi="Times New Roman" w:cs="Times New Roman"/>
          <w:sz w:val="24"/>
          <w:szCs w:val="24"/>
        </w:rPr>
        <w:t xml:space="preserve"> toward a stainless steel target coated with a thin aluminum layer floated at -22.5 kV. Triggered by the impact of the cations on the aluminum coated stainless steel target, an electron cascade is </w:t>
      </w:r>
      <w:r>
        <w:rPr>
          <w:rFonts w:ascii="Times New Roman" w:hAnsi="Times New Roman" w:cs="Times New Roman"/>
          <w:sz w:val="24"/>
          <w:szCs w:val="24"/>
        </w:rPr>
        <w:t xml:space="preserve">formed </w:t>
      </w:r>
      <w:r w:rsidRPr="00D4262B">
        <w:rPr>
          <w:rFonts w:ascii="Times New Roman" w:hAnsi="Times New Roman" w:cs="Times New Roman"/>
          <w:sz w:val="24"/>
          <w:szCs w:val="24"/>
        </w:rPr>
        <w:t xml:space="preserve">and accelerated onto an aluminum-coated organic scintillator to </w:t>
      </w:r>
      <w:r>
        <w:rPr>
          <w:rFonts w:ascii="Times New Roman" w:hAnsi="Times New Roman" w:cs="Times New Roman"/>
          <w:sz w:val="24"/>
          <w:szCs w:val="24"/>
        </w:rPr>
        <w:t xml:space="preserve">generate </w:t>
      </w:r>
      <w:r w:rsidRPr="00D4262B">
        <w:rPr>
          <w:rFonts w:ascii="Times New Roman" w:hAnsi="Times New Roman" w:cs="Times New Roman"/>
          <w:sz w:val="24"/>
          <w:szCs w:val="24"/>
        </w:rPr>
        <w:t>a photon pulse</w:t>
      </w:r>
      <w:r>
        <w:rPr>
          <w:rFonts w:ascii="Times New Roman" w:hAnsi="Times New Roman" w:cs="Times New Roman"/>
          <w:sz w:val="24"/>
          <w:szCs w:val="24"/>
        </w:rPr>
        <w:t xml:space="preserve">; the latter is </w:t>
      </w:r>
      <w:r w:rsidRPr="00D4262B">
        <w:rPr>
          <w:rFonts w:ascii="Times New Roman" w:hAnsi="Times New Roman" w:cs="Times New Roman"/>
          <w:sz w:val="24"/>
          <w:szCs w:val="24"/>
        </w:rPr>
        <w:t>amplified by a photo</w:t>
      </w:r>
      <w:r w:rsidRPr="00D4262B">
        <w:rPr>
          <w:rFonts w:ascii="Times New Roman" w:hAnsi="Times New Roman" w:cs="Times New Roman"/>
          <w:sz w:val="24"/>
          <w:szCs w:val="24"/>
        </w:rPr>
        <w:softHyphen/>
        <w:t xml:space="preserve">multiplier tube (PMT, Burle, </w:t>
      </w:r>
      <w:proofErr w:type="gramStart"/>
      <w:r w:rsidRPr="00D4262B">
        <w:rPr>
          <w:rFonts w:ascii="Times New Roman" w:hAnsi="Times New Roman" w:cs="Times New Roman"/>
          <w:sz w:val="24"/>
          <w:szCs w:val="24"/>
        </w:rPr>
        <w:t>Model</w:t>
      </w:r>
      <w:proofErr w:type="gramEnd"/>
      <w:r w:rsidRPr="00D4262B">
        <w:rPr>
          <w:rFonts w:ascii="Times New Roman" w:hAnsi="Times New Roman" w:cs="Times New Roman"/>
          <w:sz w:val="24"/>
          <w:szCs w:val="24"/>
        </w:rPr>
        <w:t xml:space="preserve"> 8850) operating at -1.35 kV. The signal was filtered by a discriminator (Advanced Research Instruments, Model F-</w:t>
      </w:r>
      <w:proofErr w:type="spellStart"/>
      <w:r w:rsidRPr="00D4262B">
        <w:rPr>
          <w:rFonts w:ascii="Times New Roman" w:hAnsi="Times New Roman" w:cs="Times New Roman"/>
          <w:sz w:val="24"/>
          <w:szCs w:val="24"/>
        </w:rPr>
        <w:t>100TD</w:t>
      </w:r>
      <w:proofErr w:type="spellEnd"/>
      <w:r w:rsidRPr="00D4262B">
        <w:rPr>
          <w:rFonts w:ascii="Times New Roman" w:hAnsi="Times New Roman" w:cs="Times New Roman"/>
          <w:sz w:val="24"/>
          <w:szCs w:val="24"/>
        </w:rPr>
        <w:t xml:space="preserve">) and fed into a multichannel scaler. At each angle, up to </w:t>
      </w:r>
      <w:r w:rsidRPr="00A63311">
        <w:rPr>
          <w:rFonts w:ascii="Times New Roman" w:hAnsi="Times New Roman" w:cs="Times New Roman"/>
          <w:sz w:val="24"/>
          <w:szCs w:val="24"/>
          <w:highlight w:val="yellow"/>
        </w:rPr>
        <w:t>6×10</w:t>
      </w:r>
      <w:r w:rsidRPr="00A63311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5</w:t>
      </w:r>
      <w:r w:rsidRPr="00A63311">
        <w:rPr>
          <w:rFonts w:ascii="Times New Roman" w:hAnsi="Times New Roman" w:cs="Times New Roman"/>
          <w:sz w:val="24"/>
          <w:szCs w:val="24"/>
          <w:highlight w:val="yellow"/>
        </w:rPr>
        <w:t xml:space="preserve"> T</w:t>
      </w:r>
      <w:r w:rsidRPr="00D4262B">
        <w:rPr>
          <w:rFonts w:ascii="Times New Roman" w:hAnsi="Times New Roman" w:cs="Times New Roman"/>
          <w:sz w:val="24"/>
          <w:szCs w:val="24"/>
        </w:rPr>
        <w:t xml:space="preserve">OF spectra were </w:t>
      </w:r>
      <w:r w:rsidR="00A63311">
        <w:rPr>
          <w:rFonts w:ascii="Times New Roman" w:hAnsi="Times New Roman" w:cs="Times New Roman"/>
          <w:sz w:val="24"/>
          <w:szCs w:val="24"/>
        </w:rPr>
        <w:t>recorded</w:t>
      </w:r>
      <w:r w:rsidRPr="00D4262B">
        <w:rPr>
          <w:rFonts w:ascii="Times New Roman" w:hAnsi="Times New Roman" w:cs="Times New Roman"/>
          <w:sz w:val="24"/>
          <w:szCs w:val="24"/>
        </w:rPr>
        <w:t xml:space="preserve">. The TOF spectra were then integrated and normalized to </w:t>
      </w:r>
      <w:r w:rsidR="00A63311">
        <w:rPr>
          <w:rFonts w:ascii="Times New Roman" w:hAnsi="Times New Roman" w:cs="Times New Roman"/>
          <w:sz w:val="24"/>
          <w:szCs w:val="24"/>
        </w:rPr>
        <w:t xml:space="preserve">yield </w:t>
      </w:r>
      <w:r w:rsidRPr="00D4262B">
        <w:rPr>
          <w:rFonts w:ascii="Times New Roman" w:hAnsi="Times New Roman" w:cs="Times New Roman"/>
          <w:sz w:val="24"/>
          <w:szCs w:val="24"/>
        </w:rPr>
        <w:t xml:space="preserve">the product angular distribution in the laboratory frame. The detector is rotatable within the plane defined by both beams to record angular resolved TOF spectra. To gain information on the </w:t>
      </w:r>
      <w:r w:rsidR="00A63311">
        <w:rPr>
          <w:rFonts w:ascii="Times New Roman" w:hAnsi="Times New Roman" w:cs="Times New Roman"/>
          <w:sz w:val="24"/>
          <w:szCs w:val="24"/>
        </w:rPr>
        <w:t xml:space="preserve">reactive </w:t>
      </w:r>
      <w:r w:rsidRPr="00D4262B">
        <w:rPr>
          <w:rFonts w:ascii="Times New Roman" w:hAnsi="Times New Roman" w:cs="Times New Roman"/>
          <w:sz w:val="24"/>
          <w:szCs w:val="24"/>
        </w:rPr>
        <w:t xml:space="preserve">scattering dynamics, the laboratory data were </w:t>
      </w:r>
      <w:r w:rsidR="00A63311">
        <w:rPr>
          <w:rFonts w:ascii="Times New Roman" w:hAnsi="Times New Roman" w:cs="Times New Roman"/>
          <w:sz w:val="24"/>
          <w:szCs w:val="24"/>
        </w:rPr>
        <w:t xml:space="preserve">then </w:t>
      </w:r>
      <w:r w:rsidRPr="00D4262B">
        <w:rPr>
          <w:rFonts w:ascii="Times New Roman" w:hAnsi="Times New Roman" w:cs="Times New Roman"/>
          <w:sz w:val="24"/>
          <w:szCs w:val="24"/>
        </w:rPr>
        <w:t>transformed into the center-of-mass reference frame using a forward-convolution routine.</w:t>
      </w:r>
      <w:r w:rsidR="00A63311">
        <w:rPr>
          <w:rStyle w:val="EndnoteReference"/>
          <w:rFonts w:ascii="Times New Roman" w:hAnsi="Times New Roman" w:cs="Times New Roman"/>
          <w:sz w:val="24"/>
          <w:szCs w:val="24"/>
        </w:rPr>
        <w:endnoteReference w:id="14"/>
      </w:r>
      <w:r w:rsidRPr="00D4262B">
        <w:rPr>
          <w:rFonts w:ascii="Times New Roman" w:hAnsi="Times New Roman" w:cs="Times New Roman"/>
          <w:sz w:val="24"/>
          <w:szCs w:val="24"/>
        </w:rPr>
        <w:t xml:space="preserve"> This iterative method exploits a para</w:t>
      </w:r>
      <w:r w:rsidRPr="00D4262B">
        <w:rPr>
          <w:rFonts w:ascii="Times New Roman" w:hAnsi="Times New Roman" w:cs="Times New Roman"/>
          <w:sz w:val="24"/>
          <w:szCs w:val="24"/>
        </w:rPr>
        <w:softHyphen/>
        <w:t>me</w:t>
      </w:r>
      <w:r w:rsidRPr="00D4262B">
        <w:rPr>
          <w:rFonts w:ascii="Times New Roman" w:hAnsi="Times New Roman" w:cs="Times New Roman"/>
          <w:sz w:val="24"/>
          <w:szCs w:val="24"/>
        </w:rPr>
        <w:softHyphen/>
        <w:t xml:space="preserve">terized or point-form angular flux distribution, </w:t>
      </w:r>
      <w:proofErr w:type="gramStart"/>
      <w:r w:rsidRPr="00D4262B">
        <w:rPr>
          <w:rFonts w:ascii="Times New Roman" w:hAnsi="Times New Roman" w:cs="Times New Roman"/>
          <w:i/>
          <w:sz w:val="24"/>
          <w:szCs w:val="24"/>
        </w:rPr>
        <w:t>T(</w:t>
      </w:r>
      <w:proofErr w:type="gramEnd"/>
      <w:r w:rsidRPr="00D4262B">
        <w:rPr>
          <w:rFonts w:ascii="Times New Roman" w:hAnsi="Times New Roman" w:cs="Times New Roman"/>
          <w:i/>
          <w:sz w:val="24"/>
          <w:szCs w:val="24"/>
        </w:rPr>
        <w:t>θ)</w:t>
      </w:r>
      <w:r w:rsidRPr="00D4262B">
        <w:rPr>
          <w:rFonts w:ascii="Times New Roman" w:hAnsi="Times New Roman" w:cs="Times New Roman"/>
          <w:sz w:val="24"/>
          <w:szCs w:val="24"/>
        </w:rPr>
        <w:t>, and transla</w:t>
      </w:r>
      <w:r w:rsidRPr="00D4262B">
        <w:rPr>
          <w:rFonts w:ascii="Times New Roman" w:hAnsi="Times New Roman" w:cs="Times New Roman"/>
          <w:sz w:val="24"/>
          <w:szCs w:val="24"/>
        </w:rPr>
        <w:softHyphen/>
        <w:t>tio</w:t>
      </w:r>
      <w:r w:rsidRPr="00D4262B">
        <w:rPr>
          <w:rFonts w:ascii="Times New Roman" w:hAnsi="Times New Roman" w:cs="Times New Roman"/>
          <w:sz w:val="24"/>
          <w:szCs w:val="24"/>
        </w:rPr>
        <w:softHyphen/>
        <w:t xml:space="preserve">nal energy flux distribution, </w:t>
      </w:r>
      <w:r w:rsidRPr="00D4262B">
        <w:rPr>
          <w:rFonts w:ascii="Times New Roman" w:hAnsi="Times New Roman" w:cs="Times New Roman"/>
          <w:i/>
          <w:sz w:val="24"/>
          <w:szCs w:val="24"/>
        </w:rPr>
        <w:t>P(E</w:t>
      </w:r>
      <w:r w:rsidRPr="00D4262B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r w:rsidRPr="00D4262B">
        <w:rPr>
          <w:rFonts w:ascii="Times New Roman" w:hAnsi="Times New Roman" w:cs="Times New Roman"/>
          <w:i/>
          <w:sz w:val="24"/>
          <w:szCs w:val="24"/>
        </w:rPr>
        <w:t>)</w:t>
      </w:r>
      <w:r w:rsidRPr="00D4262B">
        <w:rPr>
          <w:rFonts w:ascii="Times New Roman" w:hAnsi="Times New Roman" w:cs="Times New Roman"/>
          <w:sz w:val="24"/>
          <w:szCs w:val="24"/>
        </w:rPr>
        <w:t xml:space="preserve">, in the center-of-mass (CM) frame. Laboratory TOF spectra and the laboratory angular distributions are extracted from these </w:t>
      </w:r>
      <w:r w:rsidRPr="00D4262B">
        <w:rPr>
          <w:rFonts w:ascii="Times New Roman" w:hAnsi="Times New Roman" w:cs="Times New Roman"/>
          <w:i/>
          <w:sz w:val="24"/>
          <w:szCs w:val="24"/>
        </w:rPr>
        <w:t>T(θ)</w:t>
      </w:r>
      <w:r w:rsidRPr="00D4262B">
        <w:rPr>
          <w:rFonts w:ascii="Times New Roman" w:hAnsi="Times New Roman" w:cs="Times New Roman"/>
          <w:sz w:val="24"/>
          <w:szCs w:val="24"/>
        </w:rPr>
        <w:t xml:space="preserve"> and </w:t>
      </w:r>
      <w:r w:rsidRPr="00D4262B">
        <w:rPr>
          <w:rFonts w:ascii="Times New Roman" w:hAnsi="Times New Roman" w:cs="Times New Roman"/>
          <w:i/>
          <w:sz w:val="24"/>
          <w:szCs w:val="24"/>
        </w:rPr>
        <w:t>P(E</w:t>
      </w:r>
      <w:r w:rsidRPr="00D4262B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r w:rsidRPr="00D4262B">
        <w:rPr>
          <w:rFonts w:ascii="Times New Roman" w:hAnsi="Times New Roman" w:cs="Times New Roman"/>
          <w:i/>
          <w:sz w:val="24"/>
          <w:szCs w:val="24"/>
        </w:rPr>
        <w:t>)</w:t>
      </w:r>
      <w:r w:rsidRPr="00D4262B">
        <w:rPr>
          <w:rFonts w:ascii="Times New Roman" w:hAnsi="Times New Roman" w:cs="Times New Roman"/>
          <w:sz w:val="24"/>
          <w:szCs w:val="24"/>
        </w:rPr>
        <w:t xml:space="preserve"> functions and averaged over a grid of Newton diagrams accounting for the apparatus functions, beam diver</w:t>
      </w:r>
      <w:r w:rsidR="00A63311">
        <w:rPr>
          <w:rFonts w:ascii="Times New Roman" w:hAnsi="Times New Roman" w:cs="Times New Roman"/>
          <w:sz w:val="24"/>
          <w:szCs w:val="24"/>
        </w:rPr>
        <w:softHyphen/>
      </w:r>
      <w:r w:rsidRPr="00D4262B">
        <w:rPr>
          <w:rFonts w:ascii="Times New Roman" w:hAnsi="Times New Roman" w:cs="Times New Roman"/>
          <w:sz w:val="24"/>
          <w:szCs w:val="24"/>
        </w:rPr>
        <w:t>gen</w:t>
      </w:r>
      <w:r w:rsidR="00A63311">
        <w:rPr>
          <w:rFonts w:ascii="Times New Roman" w:hAnsi="Times New Roman" w:cs="Times New Roman"/>
          <w:sz w:val="24"/>
          <w:szCs w:val="24"/>
        </w:rPr>
        <w:softHyphen/>
      </w:r>
      <w:r w:rsidRPr="00D4262B">
        <w:rPr>
          <w:rFonts w:ascii="Times New Roman" w:hAnsi="Times New Roman" w:cs="Times New Roman"/>
          <w:sz w:val="24"/>
          <w:szCs w:val="24"/>
        </w:rPr>
        <w:t>ces, and velocity spreads. During the analy</w:t>
      </w:r>
      <w:r w:rsidR="00A63311">
        <w:rPr>
          <w:rFonts w:ascii="Times New Roman" w:hAnsi="Times New Roman" w:cs="Times New Roman"/>
          <w:sz w:val="24"/>
          <w:szCs w:val="24"/>
        </w:rPr>
        <w:t xml:space="preserve">tical fitting, we considered a </w:t>
      </w:r>
      <w:r w:rsidRPr="00D4262B">
        <w:rPr>
          <w:rFonts w:ascii="Times New Roman" w:hAnsi="Times New Roman" w:cs="Times New Roman"/>
          <w:sz w:val="24"/>
          <w:szCs w:val="24"/>
        </w:rPr>
        <w:t>reactive scattering cross section with an E</w:t>
      </w:r>
      <w:r w:rsidRPr="00D4262B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Pr="00D4262B">
        <w:rPr>
          <w:rFonts w:ascii="Times New Roman" w:hAnsi="Times New Roman" w:cs="Times New Roman"/>
          <w:sz w:val="24"/>
          <w:szCs w:val="24"/>
          <w:vertAlign w:val="superscript"/>
        </w:rPr>
        <w:t xml:space="preserve">-1/3 </w:t>
      </w:r>
      <w:r w:rsidRPr="00D4262B">
        <w:rPr>
          <w:rFonts w:ascii="Times New Roman" w:hAnsi="Times New Roman" w:cs="Times New Roman"/>
          <w:sz w:val="24"/>
          <w:szCs w:val="24"/>
        </w:rPr>
        <w:t>energy dependence with E</w:t>
      </w:r>
      <w:r w:rsidRPr="00D4262B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Pr="00D4262B">
        <w:rPr>
          <w:rFonts w:ascii="Times New Roman" w:hAnsi="Times New Roman" w:cs="Times New Roman"/>
          <w:sz w:val="24"/>
          <w:szCs w:val="24"/>
        </w:rPr>
        <w:t xml:space="preserve"> being the collision energy. This energy dependence is </w:t>
      </w:r>
      <w:r w:rsidR="00A63311">
        <w:rPr>
          <w:rFonts w:ascii="Times New Roman" w:hAnsi="Times New Roman" w:cs="Times New Roman"/>
          <w:sz w:val="24"/>
          <w:szCs w:val="24"/>
        </w:rPr>
        <w:t xml:space="preserve">utilized </w:t>
      </w:r>
      <w:r w:rsidRPr="00D4262B">
        <w:rPr>
          <w:rFonts w:ascii="Times New Roman" w:hAnsi="Times New Roman" w:cs="Times New Roman"/>
          <w:sz w:val="24"/>
          <w:szCs w:val="24"/>
        </w:rPr>
        <w:t xml:space="preserve">for barrier-less reactions </w:t>
      </w:r>
      <w:r w:rsidR="00A63311">
        <w:rPr>
          <w:rFonts w:ascii="Times New Roman" w:hAnsi="Times New Roman" w:cs="Times New Roman"/>
          <w:sz w:val="24"/>
          <w:szCs w:val="24"/>
        </w:rPr>
        <w:t>dominated</w:t>
      </w:r>
      <w:r w:rsidRPr="00D4262B">
        <w:rPr>
          <w:rFonts w:ascii="Times New Roman" w:hAnsi="Times New Roman" w:cs="Times New Roman"/>
          <w:sz w:val="24"/>
          <w:szCs w:val="24"/>
        </w:rPr>
        <w:t xml:space="preserve"> by long-range attractive forces within the line-of-center model.</w:t>
      </w:r>
      <w:r w:rsidR="00A63311">
        <w:rPr>
          <w:rStyle w:val="EndnoteReference"/>
          <w:rFonts w:ascii="Times New Roman" w:hAnsi="Times New Roman" w:cs="Times New Roman"/>
          <w:sz w:val="24"/>
          <w:szCs w:val="24"/>
        </w:rPr>
        <w:endnoteReference w:id="15"/>
      </w:r>
    </w:p>
    <w:p w:rsidR="00D4262B" w:rsidRDefault="00A63311" w:rsidP="00D4262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26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CC0" w:rsidRDefault="00E14CC0" w:rsidP="00D4262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14CC0" w:rsidRDefault="00E14CC0" w:rsidP="00E14CC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D4262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THEORETICAL</w:t>
      </w:r>
    </w:p>
    <w:p w:rsidR="00E14CC0" w:rsidRDefault="00E14CC0" w:rsidP="00E14CC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CC0" w:rsidRDefault="00E14C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14CC0" w:rsidRDefault="00E14CC0" w:rsidP="00E14CC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RESULTS</w:t>
      </w:r>
    </w:p>
    <w:p w:rsidR="00224483" w:rsidRPr="00D4262B" w:rsidRDefault="00224483" w:rsidP="00B267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4262B">
        <w:rPr>
          <w:rFonts w:ascii="Times New Roman" w:hAnsi="Times New Roman" w:cs="Times New Roman"/>
          <w:sz w:val="24"/>
          <w:szCs w:val="24"/>
        </w:rPr>
        <w:br w:type="page"/>
      </w:r>
    </w:p>
    <w:p w:rsidR="00224483" w:rsidRPr="00224483" w:rsidRDefault="00224483" w:rsidP="00224483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224483" w:rsidRPr="00224483" w:rsidSect="00224483"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CAB" w:rsidRDefault="00712CAB" w:rsidP="00224483">
      <w:pPr>
        <w:spacing w:after="0" w:line="240" w:lineRule="auto"/>
      </w:pPr>
      <w:r>
        <w:separator/>
      </w:r>
    </w:p>
  </w:endnote>
  <w:endnote w:type="continuationSeparator" w:id="0">
    <w:p w:rsidR="00712CAB" w:rsidRDefault="00712CAB" w:rsidP="00224483">
      <w:pPr>
        <w:spacing w:after="0" w:line="240" w:lineRule="auto"/>
      </w:pPr>
      <w:r>
        <w:continuationSeparator/>
      </w:r>
    </w:p>
  </w:endnote>
  <w:endnote w:id="1">
    <w:p w:rsidR="001069C6" w:rsidRDefault="001069C6">
      <w:pPr>
        <w:pStyle w:val="EndnoteText"/>
      </w:pPr>
      <w:r>
        <w:rPr>
          <w:rStyle w:val="EndnoteReference"/>
        </w:rPr>
        <w:endnoteRef/>
      </w:r>
      <w:r>
        <w:t xml:space="preserve"> Levine/Bernstein </w:t>
      </w:r>
    </w:p>
  </w:endnote>
  <w:endnote w:id="2">
    <w:p w:rsidR="004055F8" w:rsidRPr="003B0A05" w:rsidRDefault="00224483" w:rsidP="004055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>
        <w:rPr>
          <w:rStyle w:val="EndnoteReference"/>
        </w:rPr>
        <w:endnoteRef/>
      </w:r>
      <w:r>
        <w:rPr>
          <w:rStyle w:val="EndnoteReference"/>
        </w:rPr>
        <w:endnoteRef/>
      </w:r>
      <w:r>
        <w:t xml:space="preserve"> </w:t>
      </w:r>
      <w:r w:rsidR="004055F8" w:rsidRPr="003B0A05">
        <w:t xml:space="preserve">N. Balucani, O. </w:t>
      </w:r>
      <w:proofErr w:type="spellStart"/>
      <w:r w:rsidR="004055F8" w:rsidRPr="003B0A05">
        <w:t>Asvany</w:t>
      </w:r>
      <w:proofErr w:type="spellEnd"/>
      <w:r w:rsidR="004055F8" w:rsidRPr="003B0A05">
        <w:t xml:space="preserve">, A.H.H. Chang, </w:t>
      </w:r>
      <w:proofErr w:type="spellStart"/>
      <w:r w:rsidR="004055F8" w:rsidRPr="003B0A05">
        <w:t>S.H</w:t>
      </w:r>
      <w:proofErr w:type="spellEnd"/>
      <w:r w:rsidR="004055F8" w:rsidRPr="003B0A05">
        <w:t xml:space="preserve">. Lin, </w:t>
      </w:r>
      <w:proofErr w:type="spellStart"/>
      <w:r w:rsidR="004055F8" w:rsidRPr="003B0A05">
        <w:t>Y.T</w:t>
      </w:r>
      <w:proofErr w:type="spellEnd"/>
      <w:r w:rsidR="004055F8" w:rsidRPr="003B0A05">
        <w:t>. Lee, R.I. Kaiser, H.F. Bettinger,  </w:t>
      </w:r>
      <w:proofErr w:type="spellStart"/>
      <w:r w:rsidR="004055F8" w:rsidRPr="003B0A05">
        <w:t>P.v.R</w:t>
      </w:r>
      <w:proofErr w:type="spellEnd"/>
      <w:r w:rsidR="004055F8" w:rsidRPr="003B0A05">
        <w:t>.  </w:t>
      </w:r>
      <w:proofErr w:type="spellStart"/>
      <w:r w:rsidR="004055F8" w:rsidRPr="003B0A05">
        <w:t>Schleyer</w:t>
      </w:r>
      <w:proofErr w:type="spellEnd"/>
      <w:r w:rsidR="004055F8" w:rsidRPr="003B0A05">
        <w:t xml:space="preserve">, H.F. Schaefer III, </w:t>
      </w:r>
      <w:r w:rsidR="004055F8" w:rsidRPr="003B0A05">
        <w:rPr>
          <w:i/>
        </w:rPr>
        <w:t>Crossed beam reaction of cyano radicals with</w:t>
      </w:r>
      <w:proofErr w:type="gramStart"/>
      <w:r w:rsidR="004055F8" w:rsidRPr="003B0A05">
        <w:rPr>
          <w:i/>
        </w:rPr>
        <w:t>  hydrocarbon</w:t>
      </w:r>
      <w:proofErr w:type="gramEnd"/>
      <w:r w:rsidR="004055F8" w:rsidRPr="003B0A05">
        <w:rPr>
          <w:i/>
        </w:rPr>
        <w:t xml:space="preserve"> molecules.  II. Chemical dyna</w:t>
      </w:r>
      <w:r w:rsidR="004055F8" w:rsidRPr="003B0A05">
        <w:rPr>
          <w:i/>
        </w:rPr>
        <w:softHyphen/>
        <w:t>mi</w:t>
      </w:r>
      <w:r w:rsidR="004055F8" w:rsidRPr="003B0A05">
        <w:rPr>
          <w:i/>
        </w:rPr>
        <w:softHyphen/>
        <w:t>cs of 1-cyano-1-</w:t>
      </w:r>
      <w:proofErr w:type="spellStart"/>
      <w:r w:rsidR="004055F8" w:rsidRPr="003B0A05">
        <w:rPr>
          <w:i/>
        </w:rPr>
        <w:t>methylallene</w:t>
      </w:r>
      <w:proofErr w:type="spellEnd"/>
      <w:r w:rsidR="004055F8" w:rsidRPr="003B0A05">
        <w:rPr>
          <w:i/>
        </w:rPr>
        <w:t xml:space="preserve"> (</w:t>
      </w:r>
      <w:proofErr w:type="spellStart"/>
      <w:r w:rsidR="004055F8" w:rsidRPr="003B0A05">
        <w:rPr>
          <w:i/>
        </w:rPr>
        <w:t>CNCH</w:t>
      </w:r>
      <w:r w:rsidR="004055F8" w:rsidRPr="003B0A05">
        <w:rPr>
          <w:i/>
          <w:vertAlign w:val="subscript"/>
        </w:rPr>
        <w:t>3</w:t>
      </w:r>
      <w:r w:rsidR="004055F8" w:rsidRPr="003B0A05">
        <w:rPr>
          <w:i/>
        </w:rPr>
        <w:t>CCCH</w:t>
      </w:r>
      <w:r w:rsidR="004055F8" w:rsidRPr="003B0A05">
        <w:rPr>
          <w:i/>
          <w:vertAlign w:val="subscript"/>
        </w:rPr>
        <w:t>2</w:t>
      </w:r>
      <w:proofErr w:type="spellEnd"/>
      <w:r w:rsidR="004055F8" w:rsidRPr="003B0A05">
        <w:rPr>
          <w:i/>
        </w:rPr>
        <w:t>; X</w:t>
      </w:r>
      <w:r w:rsidR="004055F8" w:rsidRPr="003B0A05">
        <w:rPr>
          <w:i/>
          <w:vertAlign w:val="superscript"/>
        </w:rPr>
        <w:t>1</w:t>
      </w:r>
      <w:r w:rsidR="004055F8" w:rsidRPr="003B0A05">
        <w:rPr>
          <w:i/>
        </w:rPr>
        <w:t xml:space="preserve">A’) formation </w:t>
      </w:r>
      <w:proofErr w:type="gramStart"/>
      <w:r w:rsidR="004055F8" w:rsidRPr="003B0A05">
        <w:rPr>
          <w:i/>
        </w:rPr>
        <w:t>from  reaction</w:t>
      </w:r>
      <w:proofErr w:type="gramEnd"/>
      <w:r w:rsidR="004055F8" w:rsidRPr="003B0A05">
        <w:rPr>
          <w:i/>
        </w:rPr>
        <w:t xml:space="preserve">  of CN(X</w:t>
      </w:r>
      <w:r w:rsidR="004055F8" w:rsidRPr="003B0A05">
        <w:rPr>
          <w:i/>
          <w:vertAlign w:val="superscript"/>
        </w:rPr>
        <w:t>2</w:t>
      </w:r>
      <w:r w:rsidR="004055F8" w:rsidRPr="003B0A05">
        <w:sym w:font="MT Symbol" w:char="F053"/>
      </w:r>
      <w:r w:rsidR="004055F8" w:rsidRPr="003B0A05">
        <w:rPr>
          <w:i/>
          <w:vertAlign w:val="superscript"/>
        </w:rPr>
        <w:t>+</w:t>
      </w:r>
      <w:r w:rsidR="004055F8" w:rsidRPr="003B0A05">
        <w:rPr>
          <w:i/>
        </w:rPr>
        <w:t>) with dime</w:t>
      </w:r>
      <w:r w:rsidR="004055F8" w:rsidRPr="003B0A05">
        <w:rPr>
          <w:i/>
        </w:rPr>
        <w:softHyphen/>
        <w:t>thyl</w:t>
      </w:r>
      <w:r w:rsidR="004055F8" w:rsidRPr="003B0A05">
        <w:rPr>
          <w:i/>
        </w:rPr>
        <w:softHyphen/>
        <w:t>ace</w:t>
      </w:r>
      <w:r w:rsidR="004055F8" w:rsidRPr="003B0A05">
        <w:rPr>
          <w:i/>
        </w:rPr>
        <w:softHyphen/>
        <w:t>ty</w:t>
      </w:r>
      <w:r w:rsidR="004055F8" w:rsidRPr="003B0A05">
        <w:rPr>
          <w:i/>
        </w:rPr>
        <w:softHyphen/>
        <w:t>lene, CH</w:t>
      </w:r>
      <w:r w:rsidR="004055F8" w:rsidRPr="003B0A05">
        <w:rPr>
          <w:i/>
          <w:vertAlign w:val="subscript"/>
        </w:rPr>
        <w:t>3</w:t>
      </w:r>
      <w:r w:rsidR="004055F8" w:rsidRPr="003B0A05">
        <w:rPr>
          <w:i/>
        </w:rPr>
        <w:t>CCCH</w:t>
      </w:r>
      <w:r w:rsidR="004055F8" w:rsidRPr="003B0A05">
        <w:rPr>
          <w:i/>
          <w:vertAlign w:val="subscript"/>
        </w:rPr>
        <w:t xml:space="preserve">3 </w:t>
      </w:r>
      <w:r w:rsidR="004055F8" w:rsidRPr="003B0A05">
        <w:rPr>
          <w:i/>
        </w:rPr>
        <w:t>(X</w:t>
      </w:r>
      <w:r w:rsidR="004055F8" w:rsidRPr="003B0A05">
        <w:rPr>
          <w:i/>
          <w:vertAlign w:val="superscript"/>
        </w:rPr>
        <w:t>1</w:t>
      </w:r>
      <w:r w:rsidR="004055F8" w:rsidRPr="003B0A05">
        <w:rPr>
          <w:i/>
        </w:rPr>
        <w:t>A</w:t>
      </w:r>
      <w:r w:rsidR="004055F8" w:rsidRPr="003B0A05">
        <w:rPr>
          <w:i/>
          <w:vertAlign w:val="subscript"/>
        </w:rPr>
        <w:t>1</w:t>
      </w:r>
      <w:r w:rsidR="004055F8" w:rsidRPr="003B0A05">
        <w:rPr>
          <w:i/>
        </w:rPr>
        <w:t>')</w:t>
      </w:r>
      <w:r w:rsidR="004055F8" w:rsidRPr="003B0A05">
        <w:t>. Journal of Chemical Physics 111, 7472-7479 (1999).</w:t>
      </w:r>
    </w:p>
    <w:p w:rsidR="00224483" w:rsidRDefault="00224483">
      <w:pPr>
        <w:pStyle w:val="EndnoteText"/>
      </w:pPr>
    </w:p>
    <w:p w:rsidR="005F2571" w:rsidRPr="003B0A05" w:rsidRDefault="005F2571" w:rsidP="005F2571">
      <w:pPr>
        <w:autoSpaceDE w:val="0"/>
        <w:autoSpaceDN w:val="0"/>
        <w:adjustRightInd w:val="0"/>
        <w:jc w:val="both"/>
      </w:pPr>
      <w:r w:rsidRPr="003B0A05">
        <w:t xml:space="preserve">R.I. Kaiser, N. Balucani, </w:t>
      </w:r>
      <w:r w:rsidRPr="003B0A05">
        <w:rPr>
          <w:rFonts w:eastAsia="SimSun"/>
          <w:i/>
        </w:rPr>
        <w:t>The Formation of Nitriles in Hydrocarbon-Rich Atmospheres of Planets and Their   satellites: Laboratory Investigations by the Crossed Molecular Beam Technique</w:t>
      </w:r>
      <w:r w:rsidRPr="003B0A05">
        <w:t>, Accounts of Chemical Research   34, 699-706   (2001).</w:t>
      </w:r>
    </w:p>
    <w:p w:rsidR="005F2571" w:rsidRDefault="005F2571">
      <w:pPr>
        <w:pStyle w:val="EndnoteText"/>
      </w:pPr>
    </w:p>
  </w:endnote>
  <w:endnote w:id="3">
    <w:p w:rsidR="002C3525" w:rsidRDefault="00224483" w:rsidP="002C3525">
      <w:pPr>
        <w:jc w:val="both"/>
      </w:pPr>
      <w:r>
        <w:rPr>
          <w:rStyle w:val="EndnoteReference"/>
        </w:rPr>
        <w:endnoteRef/>
      </w:r>
      <w:r>
        <w:t xml:space="preserve"> </w:t>
      </w:r>
      <w:r w:rsidR="002C3525" w:rsidRPr="00F040AD">
        <w:t xml:space="preserve">R.I. Kaiser, S. </w:t>
      </w:r>
      <w:proofErr w:type="spellStart"/>
      <w:r w:rsidR="002C3525" w:rsidRPr="00F040AD">
        <w:t>Maity</w:t>
      </w:r>
      <w:proofErr w:type="spellEnd"/>
      <w:r w:rsidR="002C3525" w:rsidRPr="00F040AD">
        <w:t xml:space="preserve">, B. Dangi, </w:t>
      </w:r>
      <w:proofErr w:type="spellStart"/>
      <w:r w:rsidR="002C3525" w:rsidRPr="00F040AD">
        <w:rPr>
          <w:rFonts w:eastAsia="ArialMT"/>
        </w:rPr>
        <w:t>A</w:t>
      </w:r>
      <w:proofErr w:type="gramStart"/>
      <w:r w:rsidR="002C3525" w:rsidRPr="00F040AD">
        <w:rPr>
          <w:rFonts w:eastAsia="ArialMT"/>
        </w:rPr>
        <w:t>,H.H</w:t>
      </w:r>
      <w:proofErr w:type="spellEnd"/>
      <w:proofErr w:type="gramEnd"/>
      <w:r w:rsidR="002C3525" w:rsidRPr="00F040AD">
        <w:rPr>
          <w:rFonts w:eastAsia="ArialMT"/>
        </w:rPr>
        <w:t xml:space="preserve">. Chang, </w:t>
      </w:r>
      <w:r w:rsidR="002C3525" w:rsidRPr="00F040AD">
        <w:rPr>
          <w:i/>
        </w:rPr>
        <w:t xml:space="preserve">A Crossed Molecular Beam and Ab-Initio Investigation of the </w:t>
      </w:r>
      <w:r w:rsidR="002C3525" w:rsidRPr="008B7E09">
        <w:rPr>
          <w:i/>
        </w:rPr>
        <w:t xml:space="preserve">Exclusive Methyl Loss Pathway in the Gas Phase Reaction of Boron Monoxide (BO; </w:t>
      </w:r>
      <w:proofErr w:type="spellStart"/>
      <w:r w:rsidR="002C3525" w:rsidRPr="008B7E09">
        <w:rPr>
          <w:i/>
        </w:rPr>
        <w:t>X</w:t>
      </w:r>
      <w:r w:rsidR="002C3525" w:rsidRPr="008B7E09">
        <w:rPr>
          <w:i/>
          <w:vertAlign w:val="superscript"/>
        </w:rPr>
        <w:t>2</w:t>
      </w:r>
      <w:r w:rsidR="002C3525" w:rsidRPr="008B7E09">
        <w:rPr>
          <w:i/>
        </w:rPr>
        <w:t>Σ</w:t>
      </w:r>
      <w:proofErr w:type="spellEnd"/>
      <w:r w:rsidR="002C3525" w:rsidRPr="008B7E09">
        <w:rPr>
          <w:i/>
          <w:vertAlign w:val="superscript"/>
        </w:rPr>
        <w:t>+</w:t>
      </w:r>
      <w:r w:rsidR="002C3525" w:rsidRPr="008B7E09">
        <w:rPr>
          <w:i/>
        </w:rPr>
        <w:t>) with Dimethylacetylene (CH</w:t>
      </w:r>
      <w:r w:rsidR="002C3525" w:rsidRPr="008B7E09">
        <w:rPr>
          <w:i/>
          <w:vertAlign w:val="subscript"/>
        </w:rPr>
        <w:t>3</w:t>
      </w:r>
      <w:r w:rsidR="002C3525" w:rsidRPr="008B7E09">
        <w:rPr>
          <w:i/>
        </w:rPr>
        <w:t>CCCH</w:t>
      </w:r>
      <w:r w:rsidR="002C3525" w:rsidRPr="008B7E09">
        <w:rPr>
          <w:i/>
          <w:vertAlign w:val="subscript"/>
        </w:rPr>
        <w:t>3</w:t>
      </w:r>
      <w:r w:rsidR="002C3525" w:rsidRPr="008B7E09">
        <w:rPr>
          <w:i/>
        </w:rPr>
        <w:t>; X</w:t>
      </w:r>
      <w:r w:rsidR="002C3525" w:rsidRPr="008B7E09">
        <w:rPr>
          <w:i/>
          <w:vertAlign w:val="superscript"/>
        </w:rPr>
        <w:t>1</w:t>
      </w:r>
      <w:r w:rsidR="002C3525" w:rsidRPr="008B7E09">
        <w:rPr>
          <w:i/>
        </w:rPr>
        <w:t>A</w:t>
      </w:r>
      <w:r w:rsidR="002C3525" w:rsidRPr="008B7E09">
        <w:rPr>
          <w:i/>
          <w:vertAlign w:val="subscript"/>
        </w:rPr>
        <w:t>1g</w:t>
      </w:r>
      <w:r w:rsidR="002C3525" w:rsidRPr="008B7E09">
        <w:rPr>
          <w:i/>
        </w:rPr>
        <w:t>).</w:t>
      </w:r>
      <w:r w:rsidR="002C3525" w:rsidRPr="008B7E09">
        <w:t xml:space="preserve"> </w:t>
      </w:r>
      <w:proofErr w:type="gramStart"/>
      <w:r w:rsidR="002C3525" w:rsidRPr="008B7E09">
        <w:t xml:space="preserve">PCCP </w:t>
      </w:r>
      <w:r w:rsidR="002C3525">
        <w:t xml:space="preserve"> 16</w:t>
      </w:r>
      <w:proofErr w:type="gramEnd"/>
      <w:r w:rsidR="002C3525">
        <w:t xml:space="preserve">, 989-997 </w:t>
      </w:r>
      <w:r w:rsidR="002C3525" w:rsidRPr="008B7E09">
        <w:t>(</w:t>
      </w:r>
      <w:r w:rsidR="002C3525" w:rsidRPr="002E5FCD">
        <w:t>201</w:t>
      </w:r>
      <w:r w:rsidR="002C3525">
        <w:t>4</w:t>
      </w:r>
      <w:r w:rsidR="002C3525" w:rsidRPr="008B7E09">
        <w:t>).</w:t>
      </w:r>
    </w:p>
    <w:p w:rsidR="00224483" w:rsidRDefault="00224483">
      <w:pPr>
        <w:pStyle w:val="EndnoteText"/>
      </w:pPr>
    </w:p>
  </w:endnote>
  <w:endnote w:id="4">
    <w:p w:rsidR="002C3525" w:rsidRDefault="003A2DE4" w:rsidP="002C3525">
      <w:pPr>
        <w:jc w:val="both"/>
        <w:rPr>
          <w:color w:val="000000"/>
        </w:rPr>
      </w:pPr>
      <w:r>
        <w:rPr>
          <w:rStyle w:val="EndnoteReference"/>
        </w:rPr>
        <w:endnoteRef/>
      </w:r>
      <w:r>
        <w:t xml:space="preserve"> </w:t>
      </w:r>
      <w:r w:rsidR="002C3525" w:rsidRPr="002D0DEB">
        <w:t>D.S.N. Parker,</w:t>
      </w:r>
      <w:r w:rsidR="002C3525" w:rsidRPr="002D0DEB">
        <w:rPr>
          <w:vertAlign w:val="superscript"/>
        </w:rPr>
        <w:t xml:space="preserve"> </w:t>
      </w:r>
      <w:r w:rsidR="002C3525" w:rsidRPr="002D0DEB">
        <w:t xml:space="preserve">S. </w:t>
      </w:r>
      <w:proofErr w:type="spellStart"/>
      <w:r w:rsidR="002C3525" w:rsidRPr="002D0DEB">
        <w:t>Maity</w:t>
      </w:r>
      <w:proofErr w:type="spellEnd"/>
      <w:r w:rsidR="002C3525" w:rsidRPr="002D0DEB">
        <w:t>, B.B. Dangi, R.I. Kaiser, T</w:t>
      </w:r>
      <w:r w:rsidR="002C3525" w:rsidRPr="002D0DEB">
        <w:rPr>
          <w:lang w:val="pt-BR"/>
        </w:rPr>
        <w:t xml:space="preserve">. Labrador, A. M. Mebel, </w:t>
      </w:r>
      <w:r w:rsidR="002C3525" w:rsidRPr="002D0DEB">
        <w:rPr>
          <w:i/>
        </w:rPr>
        <w:t xml:space="preserve">Understanding the Chemical Dynamics of the Reactions of Dicarbon with 1-Butyne, 2-Butyne, and 1,2-Butadiene – Toward the Formation of </w:t>
      </w:r>
      <w:r w:rsidR="002C3525" w:rsidRPr="00395F2E">
        <w:rPr>
          <w:i/>
          <w:color w:val="000000"/>
        </w:rPr>
        <w:t>Resonantly Stabilized Free Radicals</w:t>
      </w:r>
      <w:r w:rsidR="002C3525" w:rsidRPr="00395F2E">
        <w:rPr>
          <w:color w:val="000000"/>
        </w:rPr>
        <w:t xml:space="preserve">. </w:t>
      </w:r>
      <w:proofErr w:type="gramStart"/>
      <w:r w:rsidR="002C3525">
        <w:rPr>
          <w:color w:val="000000"/>
        </w:rPr>
        <w:t>Physical Chemistry Chemical Physics</w:t>
      </w:r>
      <w:r w:rsidR="002C3525" w:rsidRPr="00395F2E">
        <w:rPr>
          <w:color w:val="000000"/>
        </w:rPr>
        <w:t xml:space="preserve"> 16, 12150-12163 (2014).</w:t>
      </w:r>
      <w:proofErr w:type="gramEnd"/>
      <w:r w:rsidR="002C3525">
        <w:rPr>
          <w:color w:val="000000"/>
        </w:rPr>
        <w:t xml:space="preserve"> </w:t>
      </w:r>
      <w:r w:rsidR="002C3525" w:rsidRPr="004828D4">
        <w:rPr>
          <w:color w:val="000000"/>
        </w:rPr>
        <w:t xml:space="preserve">A.M. Mebel, R.I. Kaiser, </w:t>
      </w:r>
      <w:r w:rsidR="002C3525" w:rsidRPr="004828D4">
        <w:rPr>
          <w:i/>
          <w:color w:val="000000"/>
        </w:rPr>
        <w:t>Formation of Resonantly Stabilized Free Radicals via the Reactions of Atomic</w:t>
      </w:r>
      <w:r w:rsidR="002C3525" w:rsidRPr="004828D4">
        <w:rPr>
          <w:i/>
        </w:rPr>
        <w:t xml:space="preserve"> Carbon, Dicarbon, and Tricarbon with Unsaturated Hydrocarbons: Theory and Crossed Molecular Beams Experiments. </w:t>
      </w:r>
      <w:proofErr w:type="gramStart"/>
      <w:r w:rsidR="002C3525" w:rsidRPr="004828D4">
        <w:rPr>
          <w:color w:val="000000"/>
        </w:rPr>
        <w:t xml:space="preserve">Int. Rev. Phys. Chem. </w:t>
      </w:r>
      <w:r w:rsidR="002C3525">
        <w:rPr>
          <w:color w:val="000000"/>
        </w:rPr>
        <w:t xml:space="preserve">34, 461-514 </w:t>
      </w:r>
      <w:r w:rsidR="002C3525" w:rsidRPr="004828D4">
        <w:rPr>
          <w:color w:val="000000"/>
        </w:rPr>
        <w:t>(2015).</w:t>
      </w:r>
      <w:proofErr w:type="gramEnd"/>
    </w:p>
    <w:p w:rsidR="002C3525" w:rsidRPr="00395F2E" w:rsidRDefault="002C3525" w:rsidP="002C3525">
      <w:pPr>
        <w:jc w:val="both"/>
        <w:rPr>
          <w:color w:val="000000"/>
        </w:rPr>
      </w:pPr>
    </w:p>
    <w:p w:rsidR="003A2DE4" w:rsidRDefault="003A2DE4">
      <w:pPr>
        <w:pStyle w:val="EndnoteText"/>
      </w:pPr>
    </w:p>
  </w:endnote>
  <w:endnote w:id="5">
    <w:p w:rsidR="004055F8" w:rsidRDefault="003A2DE4" w:rsidP="004055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>
        <w:rPr>
          <w:rStyle w:val="EndnoteReference"/>
        </w:rPr>
        <w:endnoteRef/>
      </w:r>
      <w:r>
        <w:t xml:space="preserve"> </w:t>
      </w:r>
      <w:proofErr w:type="spellStart"/>
      <w:r w:rsidR="004055F8" w:rsidRPr="003B0A05">
        <w:t>L.C.L</w:t>
      </w:r>
      <w:proofErr w:type="spellEnd"/>
      <w:r w:rsidR="004055F8" w:rsidRPr="003B0A05">
        <w:t xml:space="preserve">. Huang, </w:t>
      </w:r>
      <w:proofErr w:type="spellStart"/>
      <w:r w:rsidR="004055F8" w:rsidRPr="003B0A05">
        <w:t>H.Y</w:t>
      </w:r>
      <w:proofErr w:type="spellEnd"/>
      <w:r w:rsidR="004055F8" w:rsidRPr="003B0A05">
        <w:t xml:space="preserve">. Lee, A.M. Mebel, </w:t>
      </w:r>
      <w:proofErr w:type="spellStart"/>
      <w:r w:rsidR="004055F8" w:rsidRPr="003B0A05">
        <w:t>S.H</w:t>
      </w:r>
      <w:proofErr w:type="spellEnd"/>
      <w:r w:rsidR="004055F8" w:rsidRPr="003B0A05">
        <w:t xml:space="preserve">. Lin, </w:t>
      </w:r>
      <w:proofErr w:type="spellStart"/>
      <w:r w:rsidR="004055F8" w:rsidRPr="003B0A05">
        <w:t>Y.T</w:t>
      </w:r>
      <w:proofErr w:type="spellEnd"/>
      <w:r w:rsidR="004055F8" w:rsidRPr="003B0A05">
        <w:t xml:space="preserve">. Lee, R.I. Kaiser, </w:t>
      </w:r>
      <w:r w:rsidR="004055F8" w:rsidRPr="003B0A05">
        <w:rPr>
          <w:i/>
        </w:rPr>
        <w:t>A combined crossed beam and ab initio investigation on the reaction of carbon species with C</w:t>
      </w:r>
      <w:r w:rsidR="004055F8" w:rsidRPr="003B0A05">
        <w:rPr>
          <w:i/>
          <w:vertAlign w:val="subscript"/>
        </w:rPr>
        <w:t>4</w:t>
      </w:r>
      <w:r w:rsidR="004055F8" w:rsidRPr="003B0A05">
        <w:rPr>
          <w:i/>
        </w:rPr>
        <w:t>H</w:t>
      </w:r>
      <w:r w:rsidR="004055F8" w:rsidRPr="003B0A05">
        <w:rPr>
          <w:i/>
          <w:vertAlign w:val="subscript"/>
        </w:rPr>
        <w:t>6</w:t>
      </w:r>
      <w:r w:rsidR="004055F8" w:rsidRPr="003B0A05">
        <w:rPr>
          <w:i/>
        </w:rPr>
        <w:t xml:space="preserve"> isomers. II. </w:t>
      </w:r>
      <w:proofErr w:type="gramStart"/>
      <w:r w:rsidR="004055F8" w:rsidRPr="003B0A05">
        <w:rPr>
          <w:i/>
        </w:rPr>
        <w:t>the</w:t>
      </w:r>
      <w:proofErr w:type="gramEnd"/>
      <w:r w:rsidR="004055F8" w:rsidRPr="003B0A05">
        <w:rPr>
          <w:i/>
        </w:rPr>
        <w:t xml:space="preserve"> dimethylacetylene molecule, </w:t>
      </w:r>
      <w:proofErr w:type="spellStart"/>
      <w:r w:rsidR="004055F8" w:rsidRPr="003B0A05">
        <w:rPr>
          <w:i/>
        </w:rPr>
        <w:t>H</w:t>
      </w:r>
      <w:r w:rsidR="004055F8" w:rsidRPr="003B0A05">
        <w:rPr>
          <w:i/>
          <w:vertAlign w:val="subscript"/>
        </w:rPr>
        <w:t>3</w:t>
      </w:r>
      <w:r w:rsidR="004055F8" w:rsidRPr="003B0A05">
        <w:rPr>
          <w:i/>
        </w:rPr>
        <w:t>CCCCH</w:t>
      </w:r>
      <w:r w:rsidR="004055F8" w:rsidRPr="003B0A05">
        <w:rPr>
          <w:i/>
          <w:vertAlign w:val="subscript"/>
        </w:rPr>
        <w:t>3</w:t>
      </w:r>
      <w:proofErr w:type="spellEnd"/>
      <w:r w:rsidR="004055F8" w:rsidRPr="003B0A05">
        <w:rPr>
          <w:i/>
        </w:rPr>
        <w:t xml:space="preserve"> (X</w:t>
      </w:r>
      <w:r w:rsidR="004055F8" w:rsidRPr="003B0A05">
        <w:rPr>
          <w:i/>
          <w:vertAlign w:val="superscript"/>
        </w:rPr>
        <w:t>1</w:t>
      </w:r>
      <w:r w:rsidR="004055F8" w:rsidRPr="003B0A05">
        <w:rPr>
          <w:i/>
        </w:rPr>
        <w:t>A</w:t>
      </w:r>
      <w:r w:rsidR="004055F8" w:rsidRPr="003B0A05">
        <w:rPr>
          <w:i/>
          <w:vertAlign w:val="subscript"/>
        </w:rPr>
        <w:t>1g</w:t>
      </w:r>
      <w:r w:rsidR="004055F8" w:rsidRPr="003B0A05">
        <w:rPr>
          <w:i/>
        </w:rPr>
        <w:t>)</w:t>
      </w:r>
      <w:r w:rsidR="004055F8" w:rsidRPr="003B0A05">
        <w:t>. Journal of Chemical Physics 113, 9637-9648 (2000).</w:t>
      </w:r>
    </w:p>
    <w:p w:rsidR="002C3525" w:rsidRDefault="002C3525" w:rsidP="004055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0"/>
        </w:rPr>
      </w:pPr>
      <w:r w:rsidRPr="003B0A05">
        <w:rPr>
          <w:sz w:val="20"/>
        </w:rPr>
        <w:t xml:space="preserve">R.I. Kaiser, A.M. Mebel, </w:t>
      </w:r>
      <w:r w:rsidRPr="003B0A05">
        <w:rPr>
          <w:i/>
          <w:sz w:val="20"/>
        </w:rPr>
        <w:t>The reactivity of ground-state carbon atoms with unsaturated hydrocarbons in combustion flames and in the interstellar medium</w:t>
      </w:r>
      <w:r w:rsidRPr="003B0A05">
        <w:rPr>
          <w:sz w:val="20"/>
        </w:rPr>
        <w:t>. International Reviews in Physical Chemistry 21, 307-356 (2002).</w:t>
      </w:r>
    </w:p>
    <w:p w:rsidR="002C3525" w:rsidRPr="003B0A05" w:rsidRDefault="002C3525" w:rsidP="002C3525">
      <w:pPr>
        <w:pStyle w:val="BodyTextIndent"/>
        <w:widowControl/>
        <w:tabs>
          <w:tab w:val="left" w:pos="-76"/>
          <w:tab w:val="left" w:pos="644"/>
          <w:tab w:val="left" w:pos="1364"/>
          <w:tab w:val="left" w:pos="2084"/>
          <w:tab w:val="left" w:pos="2804"/>
          <w:tab w:val="left" w:pos="3524"/>
          <w:tab w:val="left" w:pos="4244"/>
          <w:tab w:val="left" w:pos="4964"/>
          <w:tab w:val="left" w:pos="5684"/>
          <w:tab w:val="left" w:pos="6404"/>
          <w:tab w:val="left" w:pos="7124"/>
          <w:tab w:val="left" w:pos="7844"/>
          <w:tab w:val="left" w:pos="8564"/>
          <w:tab w:val="left" w:pos="9284"/>
        </w:tabs>
        <w:spacing w:line="240" w:lineRule="auto"/>
        <w:rPr>
          <w:sz w:val="20"/>
        </w:rPr>
      </w:pPr>
      <w:r w:rsidRPr="003B0A05">
        <w:rPr>
          <w:sz w:val="20"/>
        </w:rPr>
        <w:t xml:space="preserve">R.I. Kaiser, </w:t>
      </w:r>
      <w:r w:rsidRPr="003B0A05">
        <w:rPr>
          <w:i/>
          <w:sz w:val="20"/>
        </w:rPr>
        <w:t xml:space="preserve">Experimental Investigation on the Formation of Carbon-Bearing Molecules in the Interstellar Medium via Neutral-Neutral Reactions. </w:t>
      </w:r>
      <w:r w:rsidRPr="003B0A05">
        <w:rPr>
          <w:sz w:val="20"/>
        </w:rPr>
        <w:t xml:space="preserve"> Chemical Reviews 102, 1309-1358 (2002).</w:t>
      </w:r>
    </w:p>
    <w:p w:rsidR="002C3525" w:rsidRPr="003B0A05" w:rsidRDefault="002C3525" w:rsidP="004055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</w:p>
    <w:p w:rsidR="003A2DE4" w:rsidRDefault="003A2DE4">
      <w:pPr>
        <w:pStyle w:val="EndnoteText"/>
      </w:pPr>
    </w:p>
  </w:endnote>
  <w:endnote w:id="6">
    <w:p w:rsidR="004055F8" w:rsidRPr="003B0A05" w:rsidRDefault="003A2DE4" w:rsidP="004055F8">
      <w:pPr>
        <w:pStyle w:val="BodyTextIndent"/>
        <w:widowControl/>
        <w:tabs>
          <w:tab w:val="left" w:pos="-76"/>
          <w:tab w:val="left" w:pos="644"/>
          <w:tab w:val="left" w:pos="1364"/>
          <w:tab w:val="left" w:pos="2084"/>
          <w:tab w:val="left" w:pos="2804"/>
          <w:tab w:val="left" w:pos="3524"/>
          <w:tab w:val="left" w:pos="4244"/>
          <w:tab w:val="left" w:pos="4964"/>
          <w:tab w:val="left" w:pos="5684"/>
          <w:tab w:val="left" w:pos="6404"/>
          <w:tab w:val="left" w:pos="7124"/>
          <w:tab w:val="left" w:pos="7844"/>
          <w:tab w:val="left" w:pos="8564"/>
          <w:tab w:val="left" w:pos="9284"/>
        </w:tabs>
        <w:spacing w:line="240" w:lineRule="auto"/>
        <w:rPr>
          <w:sz w:val="20"/>
        </w:rPr>
      </w:pPr>
      <w:r>
        <w:rPr>
          <w:rStyle w:val="EndnoteReference"/>
        </w:rPr>
        <w:endnoteRef/>
      </w:r>
      <w:r>
        <w:t xml:space="preserve"> </w:t>
      </w:r>
      <w:r w:rsidR="004055F8" w:rsidRPr="003B0A05">
        <w:rPr>
          <w:sz w:val="20"/>
        </w:rPr>
        <w:t xml:space="preserve">D. Sillars, R.I. Kaiser, N. </w:t>
      </w:r>
      <w:proofErr w:type="spellStart"/>
      <w:r w:rsidR="004055F8" w:rsidRPr="003B0A05">
        <w:rPr>
          <w:sz w:val="20"/>
        </w:rPr>
        <w:t>Galland</w:t>
      </w:r>
      <w:proofErr w:type="spellEnd"/>
      <w:r w:rsidR="004055F8" w:rsidRPr="003B0A05">
        <w:rPr>
          <w:sz w:val="20"/>
        </w:rPr>
        <w:t xml:space="preserve">, Y. </w:t>
      </w:r>
      <w:proofErr w:type="spellStart"/>
      <w:r w:rsidR="004055F8" w:rsidRPr="003B0A05">
        <w:rPr>
          <w:sz w:val="20"/>
        </w:rPr>
        <w:t>Hannachi</w:t>
      </w:r>
      <w:proofErr w:type="spellEnd"/>
      <w:r w:rsidR="004055F8" w:rsidRPr="003B0A05">
        <w:rPr>
          <w:sz w:val="20"/>
        </w:rPr>
        <w:t xml:space="preserve">, </w:t>
      </w:r>
      <w:r w:rsidR="004055F8" w:rsidRPr="003B0A05">
        <w:rPr>
          <w:i/>
          <w:sz w:val="20"/>
        </w:rPr>
        <w:t>Crossed-beam reaction of boron atoms, B(</w:t>
      </w:r>
      <w:r w:rsidR="004055F8" w:rsidRPr="003B0A05">
        <w:rPr>
          <w:i/>
          <w:sz w:val="20"/>
          <w:vertAlign w:val="superscript"/>
        </w:rPr>
        <w:t>2</w:t>
      </w:r>
      <w:r w:rsidR="004055F8" w:rsidRPr="003B0A05">
        <w:rPr>
          <w:i/>
          <w:sz w:val="20"/>
        </w:rPr>
        <w:t>P</w:t>
      </w:r>
      <w:r w:rsidR="004055F8" w:rsidRPr="003B0A05">
        <w:rPr>
          <w:i/>
          <w:sz w:val="20"/>
          <w:vertAlign w:val="subscript"/>
        </w:rPr>
        <w:t>j</w:t>
      </w:r>
      <w:r w:rsidR="004055F8" w:rsidRPr="003B0A05">
        <w:rPr>
          <w:i/>
          <w:sz w:val="20"/>
        </w:rPr>
        <w:t>), with  dimethylacetylene, CH</w:t>
      </w:r>
      <w:r w:rsidR="004055F8" w:rsidRPr="003B0A05">
        <w:rPr>
          <w:i/>
          <w:sz w:val="20"/>
          <w:vertAlign w:val="subscript"/>
        </w:rPr>
        <w:t>3</w:t>
      </w:r>
      <w:r w:rsidR="004055F8" w:rsidRPr="003B0A05">
        <w:rPr>
          <w:i/>
          <w:sz w:val="20"/>
        </w:rPr>
        <w:t>CCCH</w:t>
      </w:r>
      <w:r w:rsidR="004055F8" w:rsidRPr="003B0A05">
        <w:rPr>
          <w:i/>
          <w:sz w:val="20"/>
          <w:vertAlign w:val="subscript"/>
        </w:rPr>
        <w:t>3</w:t>
      </w:r>
      <w:r w:rsidR="004055F8" w:rsidRPr="003B0A05">
        <w:rPr>
          <w:i/>
          <w:sz w:val="20"/>
        </w:rPr>
        <w:t>(X</w:t>
      </w:r>
      <w:r w:rsidR="004055F8" w:rsidRPr="003B0A05">
        <w:rPr>
          <w:i/>
          <w:sz w:val="20"/>
          <w:vertAlign w:val="superscript"/>
        </w:rPr>
        <w:t>1</w:t>
      </w:r>
      <w:r w:rsidR="004055F8" w:rsidRPr="003B0A05">
        <w:rPr>
          <w:i/>
          <w:sz w:val="20"/>
        </w:rPr>
        <w:t>A</w:t>
      </w:r>
      <w:r w:rsidR="004055F8" w:rsidRPr="003B0A05">
        <w:rPr>
          <w:i/>
          <w:sz w:val="20"/>
          <w:vertAlign w:val="subscript"/>
        </w:rPr>
        <w:t>1g</w:t>
      </w:r>
      <w:r w:rsidR="004055F8" w:rsidRPr="003B0A05">
        <w:rPr>
          <w:i/>
          <w:sz w:val="20"/>
        </w:rPr>
        <w:t>): Untangling  the reaction dynamics to form the 1,2-</w:t>
      </w:r>
      <w:proofErr w:type="spellStart"/>
      <w:r w:rsidR="004055F8" w:rsidRPr="003B0A05">
        <w:rPr>
          <w:i/>
          <w:sz w:val="20"/>
        </w:rPr>
        <w:t>dimethylene</w:t>
      </w:r>
      <w:proofErr w:type="spellEnd"/>
      <w:r w:rsidR="004055F8" w:rsidRPr="003B0A05">
        <w:rPr>
          <w:i/>
          <w:sz w:val="20"/>
        </w:rPr>
        <w:t>-3-bora-cyclopropane molecule</w:t>
      </w:r>
      <w:r w:rsidR="004055F8" w:rsidRPr="003B0A05">
        <w:rPr>
          <w:sz w:val="20"/>
        </w:rPr>
        <w:t xml:space="preserve">. The Journal of Physical Chemistry A 107, 5149-5156 (2003). </w:t>
      </w:r>
    </w:p>
    <w:p w:rsidR="003A2DE4" w:rsidRDefault="003A2DE4">
      <w:pPr>
        <w:pStyle w:val="EndnoteText"/>
      </w:pPr>
    </w:p>
    <w:p w:rsidR="002C3525" w:rsidRPr="003B0A05" w:rsidRDefault="002C3525" w:rsidP="002C3525">
      <w:pPr>
        <w:jc w:val="both"/>
        <w:rPr>
          <w:lang w:val="en-GB" w:eastAsia="it-IT"/>
        </w:rPr>
      </w:pPr>
      <w:r w:rsidRPr="003B0A05">
        <w:rPr>
          <w:lang w:eastAsia="it-IT"/>
        </w:rPr>
        <w:t xml:space="preserve">N. Balucani, </w:t>
      </w:r>
      <w:r w:rsidRPr="003B0A05">
        <w:rPr>
          <w:lang w:val="en-GB" w:eastAsia="it-IT"/>
        </w:rPr>
        <w:t xml:space="preserve">F. Zhang, R. I. Kaiser, </w:t>
      </w:r>
      <w:r w:rsidRPr="003B0A05">
        <w:rPr>
          <w:i/>
          <w:lang w:val="en-GB" w:eastAsia="it-IT"/>
        </w:rPr>
        <w:t>Reaction Dynamics of Boron Atoms - A Novel Approach to Synthesize</w:t>
      </w:r>
      <w:r w:rsidRPr="003B0A05">
        <w:rPr>
          <w:i/>
          <w:lang w:eastAsia="it-IT"/>
        </w:rPr>
        <w:t xml:space="preserve"> Or</w:t>
      </w:r>
      <w:r w:rsidRPr="003B0A05">
        <w:rPr>
          <w:i/>
          <w:lang w:eastAsia="it-IT"/>
        </w:rPr>
        <w:softHyphen/>
        <w:t>ga</w:t>
      </w:r>
      <w:r w:rsidRPr="003B0A05">
        <w:rPr>
          <w:i/>
          <w:lang w:eastAsia="it-IT"/>
        </w:rPr>
        <w:softHyphen/>
        <w:t>no</w:t>
      </w:r>
      <w:r w:rsidRPr="003B0A05">
        <w:rPr>
          <w:i/>
          <w:lang w:val="en-GB" w:eastAsia="it-IT"/>
        </w:rPr>
        <w:t xml:space="preserve"> Boron Compounds</w:t>
      </w:r>
      <w:r w:rsidRPr="003B0A05">
        <w:rPr>
          <w:lang w:val="en-GB" w:eastAsia="it-IT"/>
        </w:rPr>
        <w:t>. Chemical Reviews 110, 5107-5127 (2010).</w:t>
      </w:r>
    </w:p>
    <w:p w:rsidR="002C3525" w:rsidRDefault="002C3525">
      <w:pPr>
        <w:pStyle w:val="EndnoteText"/>
      </w:pPr>
    </w:p>
  </w:endnote>
  <w:endnote w:id="7">
    <w:p w:rsidR="002C3525" w:rsidRPr="003B0A05" w:rsidRDefault="002C3525" w:rsidP="002C3525">
      <w:pPr>
        <w:autoSpaceDE w:val="0"/>
        <w:autoSpaceDN w:val="0"/>
        <w:adjustRightInd w:val="0"/>
        <w:jc w:val="both"/>
      </w:pPr>
      <w:r>
        <w:rPr>
          <w:rStyle w:val="EndnoteReference"/>
        </w:rPr>
        <w:endnoteRef/>
      </w:r>
      <w:r>
        <w:t xml:space="preserve"> </w:t>
      </w:r>
      <w:proofErr w:type="gramStart"/>
      <w:r w:rsidRPr="003B0A05">
        <w:t>X. Gu, R.I.</w:t>
      </w:r>
      <w:proofErr w:type="gramEnd"/>
      <w:r w:rsidRPr="003B0A05">
        <w:t xml:space="preserve"> Kaiser, A.M. Mebel, </w:t>
      </w:r>
      <w:r w:rsidRPr="003B0A05">
        <w:rPr>
          <w:i/>
        </w:rPr>
        <w:t xml:space="preserve">Chemistry of Energetically Activated </w:t>
      </w:r>
      <w:proofErr w:type="spellStart"/>
      <w:r w:rsidRPr="003B0A05">
        <w:rPr>
          <w:i/>
        </w:rPr>
        <w:t>Cumulenes</w:t>
      </w:r>
      <w:proofErr w:type="spellEnd"/>
      <w:r w:rsidRPr="003B0A05">
        <w:rPr>
          <w:i/>
        </w:rPr>
        <w:t xml:space="preserve"> - From Allene (H</w:t>
      </w:r>
      <w:r w:rsidRPr="003B0A05">
        <w:rPr>
          <w:i/>
          <w:vertAlign w:val="subscript"/>
        </w:rPr>
        <w:t>2</w:t>
      </w:r>
      <w:r w:rsidRPr="003B0A05">
        <w:rPr>
          <w:i/>
        </w:rPr>
        <w:t>CCCH</w:t>
      </w:r>
      <w:r w:rsidRPr="003B0A05">
        <w:rPr>
          <w:i/>
          <w:vertAlign w:val="subscript"/>
        </w:rPr>
        <w:t>2</w:t>
      </w:r>
      <w:r w:rsidRPr="003B0A05">
        <w:rPr>
          <w:i/>
        </w:rPr>
        <w:t xml:space="preserve">) to </w:t>
      </w:r>
      <w:proofErr w:type="spellStart"/>
      <w:r w:rsidRPr="003B0A05">
        <w:rPr>
          <w:i/>
        </w:rPr>
        <w:t>Hexapentaene</w:t>
      </w:r>
      <w:proofErr w:type="spellEnd"/>
      <w:r w:rsidRPr="003B0A05">
        <w:rPr>
          <w:i/>
        </w:rPr>
        <w:t xml:space="preserve"> (</w:t>
      </w:r>
      <w:proofErr w:type="spellStart"/>
      <w:r w:rsidRPr="003B0A05">
        <w:rPr>
          <w:i/>
        </w:rPr>
        <w:t>H</w:t>
      </w:r>
      <w:r w:rsidRPr="003B0A05">
        <w:rPr>
          <w:i/>
          <w:vertAlign w:val="subscript"/>
        </w:rPr>
        <w:t>2</w:t>
      </w:r>
      <w:r w:rsidRPr="003B0A05">
        <w:rPr>
          <w:i/>
        </w:rPr>
        <w:t>CCCCCCH</w:t>
      </w:r>
      <w:r w:rsidRPr="003B0A05">
        <w:rPr>
          <w:i/>
          <w:vertAlign w:val="subscript"/>
        </w:rPr>
        <w:t>2</w:t>
      </w:r>
      <w:proofErr w:type="spellEnd"/>
      <w:r w:rsidRPr="003B0A05">
        <w:rPr>
          <w:i/>
        </w:rPr>
        <w:t>)</w:t>
      </w:r>
      <w:r w:rsidRPr="003B0A05">
        <w:t xml:space="preserve">. </w:t>
      </w:r>
      <w:proofErr w:type="gramStart"/>
      <w:r w:rsidRPr="003B0A05">
        <w:t>Invited Review.</w:t>
      </w:r>
      <w:proofErr w:type="gramEnd"/>
      <w:r w:rsidRPr="003B0A05">
        <w:t xml:space="preserve"> </w:t>
      </w:r>
      <w:proofErr w:type="gramStart"/>
      <w:r w:rsidRPr="003B0A05">
        <w:t>ChemPhysChem 9, 350-369 (2008).</w:t>
      </w:r>
      <w:proofErr w:type="gramEnd"/>
      <w:r w:rsidRPr="003B0A05">
        <w:t xml:space="preserve"> </w:t>
      </w:r>
    </w:p>
    <w:p w:rsidR="002C3525" w:rsidRDefault="002C3525">
      <w:pPr>
        <w:pStyle w:val="EndnoteText"/>
      </w:pPr>
    </w:p>
  </w:endnote>
  <w:endnote w:id="8">
    <w:p w:rsidR="002C3525" w:rsidRDefault="004055F8" w:rsidP="002C3525">
      <w:pPr>
        <w:jc w:val="both"/>
        <w:rPr>
          <w:color w:val="000000"/>
        </w:rPr>
      </w:pPr>
      <w:r>
        <w:rPr>
          <w:rStyle w:val="EndnoteReference"/>
        </w:rPr>
        <w:endnoteRef/>
      </w:r>
      <w:r>
        <w:t xml:space="preserve"> </w:t>
      </w:r>
      <w:r w:rsidR="002C3525" w:rsidRPr="005A5C89">
        <w:t xml:space="preserve">T. Yang, B. B. Dangi, P. Maksyutenko, R.I. Kaiser, </w:t>
      </w:r>
      <w:proofErr w:type="spellStart"/>
      <w:r w:rsidR="002C3525" w:rsidRPr="005A5C89">
        <w:t>L.W</w:t>
      </w:r>
      <w:proofErr w:type="spellEnd"/>
      <w:r w:rsidR="002C3525" w:rsidRPr="005A5C89">
        <w:t xml:space="preserve">. </w:t>
      </w:r>
      <w:proofErr w:type="spellStart"/>
      <w:r w:rsidR="002C3525" w:rsidRPr="005A5C89">
        <w:t>Bertels</w:t>
      </w:r>
      <w:proofErr w:type="spellEnd"/>
      <w:r w:rsidR="002C3525" w:rsidRPr="005A5C89">
        <w:t xml:space="preserve">, M. Head-Gordon, </w:t>
      </w:r>
      <w:r w:rsidR="002C3525" w:rsidRPr="005A5C89">
        <w:rPr>
          <w:i/>
        </w:rPr>
        <w:t xml:space="preserve">Formation of the </w:t>
      </w:r>
      <w:r w:rsidR="002C3525" w:rsidRPr="005A5C89">
        <w:rPr>
          <w:bCs/>
          <w:i/>
        </w:rPr>
        <w:t>2-Methyl-1-Silacycloprop-2-Enylidene</w:t>
      </w:r>
      <w:r w:rsidR="002C3525" w:rsidRPr="005A5C89">
        <w:rPr>
          <w:i/>
        </w:rPr>
        <w:t xml:space="preserve"> Molecule from Crossed Beam Reaction of the Silyl</w:t>
      </w:r>
      <w:r w:rsidR="002C3525" w:rsidRPr="005A5C89">
        <w:rPr>
          <w:i/>
        </w:rPr>
        <w:softHyphen/>
        <w:t>id</w:t>
      </w:r>
      <w:r w:rsidR="002C3525" w:rsidRPr="005A5C89">
        <w:rPr>
          <w:i/>
        </w:rPr>
        <w:softHyphen/>
        <w:t>yne Radical (SiH; X</w:t>
      </w:r>
      <w:r w:rsidR="002C3525" w:rsidRPr="005A5C89">
        <w:rPr>
          <w:i/>
          <w:vertAlign w:val="superscript"/>
        </w:rPr>
        <w:t>2</w:t>
      </w:r>
      <w:r w:rsidR="002C3525" w:rsidRPr="005A5C89">
        <w:rPr>
          <w:i/>
        </w:rPr>
        <w:sym w:font="Symbol" w:char="F050"/>
      </w:r>
      <w:r w:rsidR="002C3525" w:rsidRPr="005A5C89">
        <w:rPr>
          <w:i/>
        </w:rPr>
        <w:t>) with Methylacetylene (CH</w:t>
      </w:r>
      <w:r w:rsidR="002C3525" w:rsidRPr="005A5C89">
        <w:rPr>
          <w:i/>
          <w:vertAlign w:val="subscript"/>
        </w:rPr>
        <w:t>3</w:t>
      </w:r>
      <w:r w:rsidR="002C3525" w:rsidRPr="005A5C89">
        <w:rPr>
          <w:i/>
        </w:rPr>
        <w:t>CCH; X</w:t>
      </w:r>
      <w:r w:rsidR="002C3525" w:rsidRPr="005A5C89">
        <w:rPr>
          <w:i/>
          <w:vertAlign w:val="superscript"/>
        </w:rPr>
        <w:t>1</w:t>
      </w:r>
      <w:r w:rsidR="002C3525" w:rsidRPr="005A5C89">
        <w:rPr>
          <w:i/>
        </w:rPr>
        <w:t>A</w:t>
      </w:r>
      <w:r w:rsidR="002C3525" w:rsidRPr="005A5C89">
        <w:rPr>
          <w:i/>
          <w:vertAlign w:val="subscript"/>
        </w:rPr>
        <w:t>1</w:t>
      </w:r>
      <w:r w:rsidR="002C3525" w:rsidRPr="005A5C89">
        <w:rPr>
          <w:i/>
        </w:rPr>
        <w:t>) and D4-Methylacetylene (</w:t>
      </w:r>
      <w:proofErr w:type="spellStart"/>
      <w:r w:rsidR="002C3525" w:rsidRPr="005A5C89">
        <w:rPr>
          <w:i/>
        </w:rPr>
        <w:t>CD</w:t>
      </w:r>
      <w:r w:rsidR="002C3525" w:rsidRPr="005A5C89">
        <w:rPr>
          <w:i/>
          <w:vertAlign w:val="subscript"/>
        </w:rPr>
        <w:t>3</w:t>
      </w:r>
      <w:r w:rsidR="002C3525" w:rsidRPr="005A5C89">
        <w:rPr>
          <w:i/>
        </w:rPr>
        <w:t>CCD</w:t>
      </w:r>
      <w:proofErr w:type="spellEnd"/>
      <w:r w:rsidR="002C3525" w:rsidRPr="005A5C89">
        <w:rPr>
          <w:i/>
        </w:rPr>
        <w:t>; X</w:t>
      </w:r>
      <w:r w:rsidR="002C3525" w:rsidRPr="005A5C89">
        <w:rPr>
          <w:i/>
          <w:vertAlign w:val="superscript"/>
        </w:rPr>
        <w:t>1</w:t>
      </w:r>
      <w:r w:rsidR="002C3525" w:rsidRPr="005A5C89">
        <w:rPr>
          <w:i/>
        </w:rPr>
        <w:t>A</w:t>
      </w:r>
      <w:r w:rsidR="002C3525" w:rsidRPr="005A5C89">
        <w:rPr>
          <w:i/>
          <w:vertAlign w:val="subscript"/>
        </w:rPr>
        <w:t>1</w:t>
      </w:r>
      <w:r w:rsidR="002C3525" w:rsidRPr="005A5C89">
        <w:rPr>
          <w:i/>
        </w:rPr>
        <w:t>).</w:t>
      </w:r>
      <w:r w:rsidR="002C3525" w:rsidRPr="005A5C89">
        <w:rPr>
          <w:i/>
          <w:color w:val="000000"/>
        </w:rPr>
        <w:t xml:space="preserve"> </w:t>
      </w:r>
      <w:r w:rsidR="002C3525" w:rsidRPr="005A5C89">
        <w:rPr>
          <w:color w:val="000000"/>
        </w:rPr>
        <w:t>The Journal of Physical Chemistry</w:t>
      </w:r>
      <w:r w:rsidR="002C3525">
        <w:rPr>
          <w:color w:val="000000"/>
        </w:rPr>
        <w:t xml:space="preserve"> A </w:t>
      </w:r>
      <w:r w:rsidR="002C3525" w:rsidRPr="005A5C89">
        <w:rPr>
          <w:color w:val="000000"/>
        </w:rPr>
        <w:t>(</w:t>
      </w:r>
      <w:r w:rsidR="002C3525">
        <w:rPr>
          <w:color w:val="000000"/>
        </w:rPr>
        <w:t>in press 2016</w:t>
      </w:r>
      <w:r w:rsidR="002C3525" w:rsidRPr="005A5C89">
        <w:rPr>
          <w:color w:val="000000"/>
        </w:rPr>
        <w:t>).</w:t>
      </w:r>
    </w:p>
    <w:p w:rsidR="002C3525" w:rsidRDefault="002C3525" w:rsidP="002C3525">
      <w:pPr>
        <w:jc w:val="both"/>
        <w:rPr>
          <w:color w:val="000000"/>
        </w:rPr>
      </w:pPr>
    </w:p>
    <w:p w:rsidR="004055F8" w:rsidRDefault="004055F8">
      <w:pPr>
        <w:pStyle w:val="EndnoteText"/>
      </w:pPr>
    </w:p>
  </w:endnote>
  <w:endnote w:id="9">
    <w:p w:rsidR="002C3525" w:rsidRDefault="004055F8" w:rsidP="002C3525">
      <w:pPr>
        <w:jc w:val="both"/>
      </w:pPr>
      <w:r>
        <w:rPr>
          <w:rStyle w:val="EndnoteReference"/>
        </w:rPr>
        <w:endnoteRef/>
      </w:r>
      <w:r>
        <w:t xml:space="preserve"> </w:t>
      </w:r>
      <w:r w:rsidR="002C3525" w:rsidRPr="0018322C">
        <w:t xml:space="preserve">D.S.N. Parker, </w:t>
      </w:r>
      <w:proofErr w:type="spellStart"/>
      <w:r w:rsidR="002C3525" w:rsidRPr="0018322C">
        <w:t>A.V</w:t>
      </w:r>
      <w:proofErr w:type="spellEnd"/>
      <w:r w:rsidR="002C3525" w:rsidRPr="0018322C">
        <w:t xml:space="preserve">. Wilson, R.I. Kaiser, N. </w:t>
      </w:r>
      <w:proofErr w:type="spellStart"/>
      <w:r w:rsidR="002C3525" w:rsidRPr="0018322C">
        <w:t>Mayhall</w:t>
      </w:r>
      <w:proofErr w:type="spellEnd"/>
      <w:r w:rsidR="002C3525" w:rsidRPr="0018322C">
        <w:t xml:space="preserve">, M. Head-Gordon, </w:t>
      </w:r>
      <w:proofErr w:type="spellStart"/>
      <w:r w:rsidR="002C3525" w:rsidRPr="0018322C">
        <w:t>A.G.G.M</w:t>
      </w:r>
      <w:proofErr w:type="spellEnd"/>
      <w:r w:rsidR="002C3525" w:rsidRPr="0018322C">
        <w:t xml:space="preserve">. </w:t>
      </w:r>
      <w:proofErr w:type="spellStart"/>
      <w:r w:rsidR="002C3525" w:rsidRPr="0018322C">
        <w:t>Tielens</w:t>
      </w:r>
      <w:proofErr w:type="spellEnd"/>
      <w:r w:rsidR="002C3525" w:rsidRPr="0018322C">
        <w:t xml:space="preserve">, </w:t>
      </w:r>
      <w:r w:rsidR="002C3525" w:rsidRPr="0018322C">
        <w:rPr>
          <w:i/>
        </w:rPr>
        <w:t>Formation of Silacyclopropenylidene (c-SiC</w:t>
      </w:r>
      <w:r w:rsidR="002C3525" w:rsidRPr="0018322C">
        <w:rPr>
          <w:i/>
          <w:vertAlign w:val="subscript"/>
        </w:rPr>
        <w:t>2</w:t>
      </w:r>
      <w:r w:rsidR="002C3525" w:rsidRPr="0018322C">
        <w:rPr>
          <w:i/>
        </w:rPr>
        <w:t>H</w:t>
      </w:r>
      <w:r w:rsidR="002C3525" w:rsidRPr="0018322C">
        <w:rPr>
          <w:i/>
          <w:vertAlign w:val="subscript"/>
        </w:rPr>
        <w:t>2</w:t>
      </w:r>
      <w:r w:rsidR="002C3525" w:rsidRPr="0018322C">
        <w:rPr>
          <w:i/>
        </w:rPr>
        <w:t>) under Single Collision Conditions and its Role in the Organosilicon Chemistry in the Interstellar Medium.</w:t>
      </w:r>
      <w:r w:rsidR="002C3525" w:rsidRPr="0018322C">
        <w:t xml:space="preserve"> </w:t>
      </w:r>
      <w:proofErr w:type="gramStart"/>
      <w:r w:rsidR="002C3525" w:rsidRPr="0018322C">
        <w:rPr>
          <w:color w:val="000000"/>
        </w:rPr>
        <w:t xml:space="preserve">The Astrophysical Journal </w:t>
      </w:r>
      <w:r w:rsidR="002C3525">
        <w:rPr>
          <w:color w:val="000000"/>
        </w:rPr>
        <w:t xml:space="preserve">770, 33-38 </w:t>
      </w:r>
      <w:r w:rsidR="002C3525" w:rsidRPr="0018322C">
        <w:t>(2013).</w:t>
      </w:r>
      <w:proofErr w:type="gramEnd"/>
    </w:p>
    <w:p w:rsidR="004055F8" w:rsidRDefault="004055F8">
      <w:pPr>
        <w:pStyle w:val="EndnoteText"/>
      </w:pPr>
    </w:p>
  </w:endnote>
  <w:endnote w:id="10">
    <w:p w:rsidR="002C3525" w:rsidRDefault="004055F8" w:rsidP="002C3525">
      <w:pPr>
        <w:jc w:val="both"/>
      </w:pPr>
      <w:r>
        <w:rPr>
          <w:rStyle w:val="EndnoteReference"/>
        </w:rPr>
        <w:endnoteRef/>
      </w:r>
      <w:r>
        <w:t xml:space="preserve"> </w:t>
      </w:r>
      <w:r w:rsidR="002C3525" w:rsidRPr="00BE5AF6">
        <w:t xml:space="preserve">T. Yang, B.B. Dangi, </w:t>
      </w:r>
      <w:proofErr w:type="spellStart"/>
      <w:r w:rsidR="002C3525" w:rsidRPr="00BE5AF6">
        <w:t>A.Thomas</w:t>
      </w:r>
      <w:proofErr w:type="spellEnd"/>
      <w:r w:rsidR="002C3525" w:rsidRPr="00BE5AF6">
        <w:t>, R.I. Kaiser</w:t>
      </w:r>
      <w:r w:rsidR="002C3525">
        <w:t xml:space="preserve">, </w:t>
      </w:r>
      <w:r w:rsidR="002C3525" w:rsidRPr="00BE5AF6">
        <w:rPr>
          <w:i/>
        </w:rPr>
        <w:t>A Combined Crossed Molecular Beam and Ab Initio Study on the First Gas-Phase Synthesis of 1-</w:t>
      </w:r>
      <w:proofErr w:type="spellStart"/>
      <w:r w:rsidR="002C3525" w:rsidRPr="00BE5AF6">
        <w:rPr>
          <w:i/>
        </w:rPr>
        <w:t>Silacyclopenta</w:t>
      </w:r>
      <w:proofErr w:type="spellEnd"/>
      <w:r w:rsidR="002C3525" w:rsidRPr="00BE5AF6">
        <w:rPr>
          <w:i/>
        </w:rPr>
        <w:t>-2,4-diene (</w:t>
      </w:r>
      <w:proofErr w:type="spellStart"/>
      <w:r w:rsidR="002C3525" w:rsidRPr="00BE5AF6">
        <w:rPr>
          <w:i/>
        </w:rPr>
        <w:t>Silole</w:t>
      </w:r>
      <w:proofErr w:type="spellEnd"/>
      <w:r w:rsidR="002C3525" w:rsidRPr="00BE5AF6">
        <w:rPr>
          <w:i/>
        </w:rPr>
        <w:t xml:space="preserve">; </w:t>
      </w:r>
      <w:proofErr w:type="spellStart"/>
      <w:r w:rsidR="002C3525" w:rsidRPr="00BE5AF6">
        <w:rPr>
          <w:i/>
        </w:rPr>
        <w:t>SiC</w:t>
      </w:r>
      <w:r w:rsidR="002C3525" w:rsidRPr="00BE5AF6">
        <w:rPr>
          <w:i/>
          <w:vertAlign w:val="subscript"/>
        </w:rPr>
        <w:t>4</w:t>
      </w:r>
      <w:r w:rsidR="002C3525" w:rsidRPr="00BE5AF6">
        <w:rPr>
          <w:i/>
        </w:rPr>
        <w:t>H</w:t>
      </w:r>
      <w:r w:rsidR="002C3525" w:rsidRPr="00BE5AF6">
        <w:rPr>
          <w:i/>
          <w:vertAlign w:val="subscript"/>
        </w:rPr>
        <w:t>6</w:t>
      </w:r>
      <w:proofErr w:type="spellEnd"/>
      <w:r w:rsidR="002C3525" w:rsidRPr="00BE5AF6">
        <w:rPr>
          <w:i/>
        </w:rPr>
        <w:t>)</w:t>
      </w:r>
      <w:r w:rsidR="002C3525" w:rsidRPr="00173C16">
        <w:rPr>
          <w:color w:val="000000"/>
        </w:rPr>
        <w:t xml:space="preserve"> </w:t>
      </w:r>
      <w:r w:rsidR="002C3525">
        <w:rPr>
          <w:color w:val="000000"/>
        </w:rPr>
        <w:t xml:space="preserve">Angewandte Chemie – International Edition </w:t>
      </w:r>
      <w:r w:rsidR="002C3525">
        <w:t>(submitted 2016).</w:t>
      </w:r>
    </w:p>
    <w:p w:rsidR="004055F8" w:rsidRDefault="004055F8">
      <w:pPr>
        <w:pStyle w:val="EndnoteText"/>
      </w:pPr>
    </w:p>
  </w:endnote>
  <w:endnote w:id="11">
    <w:p w:rsidR="00D4262B" w:rsidRDefault="00D4262B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12">
    <w:p w:rsidR="009579C0" w:rsidRDefault="009579C0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13">
    <w:p w:rsidR="00D4262B" w:rsidRDefault="00D4262B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14">
    <w:p w:rsidR="00A63311" w:rsidRDefault="00A63311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15">
    <w:p w:rsidR="00A63311" w:rsidRDefault="00A63311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Symbol">
    <w:altName w:val="Symbol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CAB" w:rsidRDefault="00712CAB" w:rsidP="00224483">
      <w:pPr>
        <w:spacing w:after="0" w:line="240" w:lineRule="auto"/>
      </w:pPr>
      <w:r>
        <w:separator/>
      </w:r>
    </w:p>
  </w:footnote>
  <w:footnote w:type="continuationSeparator" w:id="0">
    <w:p w:rsidR="00712CAB" w:rsidRDefault="00712CAB" w:rsidP="00224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54B"/>
    <w:multiLevelType w:val="hybridMultilevel"/>
    <w:tmpl w:val="A8346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21059"/>
    <w:multiLevelType w:val="hybridMultilevel"/>
    <w:tmpl w:val="859E7A7C"/>
    <w:lvl w:ilvl="0" w:tplc="BFC6B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1"/>
    <w:rsid w:val="001069C6"/>
    <w:rsid w:val="00224483"/>
    <w:rsid w:val="002C3525"/>
    <w:rsid w:val="00334AD6"/>
    <w:rsid w:val="003A2DE4"/>
    <w:rsid w:val="004055F8"/>
    <w:rsid w:val="0046037D"/>
    <w:rsid w:val="005F2571"/>
    <w:rsid w:val="00624B9B"/>
    <w:rsid w:val="00647E5F"/>
    <w:rsid w:val="00712CAB"/>
    <w:rsid w:val="00790375"/>
    <w:rsid w:val="008C54AD"/>
    <w:rsid w:val="009579C0"/>
    <w:rsid w:val="009A73EF"/>
    <w:rsid w:val="00A63311"/>
    <w:rsid w:val="00A93355"/>
    <w:rsid w:val="00A97F83"/>
    <w:rsid w:val="00B2633E"/>
    <w:rsid w:val="00B26763"/>
    <w:rsid w:val="00BC17B5"/>
    <w:rsid w:val="00C56A53"/>
    <w:rsid w:val="00D4262B"/>
    <w:rsid w:val="00D739B1"/>
    <w:rsid w:val="00E14CC0"/>
    <w:rsid w:val="00E753C4"/>
    <w:rsid w:val="00E8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B1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39B1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739B1"/>
  </w:style>
  <w:style w:type="paragraph" w:styleId="ListParagraph">
    <w:name w:val="List Paragraph"/>
    <w:basedOn w:val="Normal"/>
    <w:uiPriority w:val="34"/>
    <w:qFormat/>
    <w:rsid w:val="0022448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448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24483"/>
    <w:rPr>
      <w:rFonts w:eastAsiaTheme="minorEastAsia"/>
      <w:sz w:val="20"/>
      <w:szCs w:val="20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224483"/>
    <w:rPr>
      <w:vertAlign w:val="superscript"/>
    </w:rPr>
  </w:style>
  <w:style w:type="paragraph" w:styleId="BodyTextIndent">
    <w:name w:val="Body Text Indent"/>
    <w:basedOn w:val="Normal"/>
    <w:link w:val="BodyTextIndentChar"/>
    <w:rsid w:val="004055F8"/>
    <w:pPr>
      <w:widowControl w:val="0"/>
      <w:spacing w:after="0" w:line="48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4055F8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B1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39B1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739B1"/>
  </w:style>
  <w:style w:type="paragraph" w:styleId="ListParagraph">
    <w:name w:val="List Paragraph"/>
    <w:basedOn w:val="Normal"/>
    <w:uiPriority w:val="34"/>
    <w:qFormat/>
    <w:rsid w:val="0022448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448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24483"/>
    <w:rPr>
      <w:rFonts w:eastAsiaTheme="minorEastAsia"/>
      <w:sz w:val="20"/>
      <w:szCs w:val="20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224483"/>
    <w:rPr>
      <w:vertAlign w:val="superscript"/>
    </w:rPr>
  </w:style>
  <w:style w:type="paragraph" w:styleId="BodyTextIndent">
    <w:name w:val="Body Text Indent"/>
    <w:basedOn w:val="Normal"/>
    <w:link w:val="BodyTextIndentChar"/>
    <w:rsid w:val="004055F8"/>
    <w:pPr>
      <w:widowControl w:val="0"/>
      <w:spacing w:after="0" w:line="48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4055F8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alfk@hawaii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FCF114E-AF1D-4FFC-8195-011625DA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Ralf-Kaiser</dc:creator>
  <cp:lastModifiedBy>Ralf-Kaiser</cp:lastModifiedBy>
  <cp:revision>2</cp:revision>
  <dcterms:created xsi:type="dcterms:W3CDTF">2016-03-22T04:17:00Z</dcterms:created>
  <dcterms:modified xsi:type="dcterms:W3CDTF">2016-03-22T04:17:00Z</dcterms:modified>
</cp:coreProperties>
</file>